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F8" w:rsidRPr="00F676B2" w:rsidRDefault="009B14E9" w:rsidP="009C1E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4E9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65pt;margin-top:-16.9pt;width:53.65pt;height:70.65pt;z-index:251659264" fillcolor="window">
            <v:imagedata r:id="rId5" o:title=""/>
            <w10:wrap type="square" side="left"/>
          </v:shape>
          <o:OLEObject Type="Embed" ProgID="Word.Picture.8" ShapeID="_x0000_s1026" DrawAspect="Content" ObjectID="_1554532583" r:id="rId6"/>
        </w:pict>
      </w:r>
    </w:p>
    <w:p w:rsidR="009C1EF8" w:rsidRDefault="009C1EF8" w:rsidP="009C1EF8">
      <w:pPr>
        <w:ind w:left="284"/>
        <w:rPr>
          <w:b/>
        </w:rPr>
      </w:pPr>
    </w:p>
    <w:p w:rsidR="009C1EF8" w:rsidRDefault="009C1EF8" w:rsidP="008B1EBE">
      <w:pPr>
        <w:rPr>
          <w:b/>
        </w:rPr>
      </w:pPr>
    </w:p>
    <w:p w:rsidR="009C1EF8" w:rsidRPr="00456EA4" w:rsidRDefault="009C1EF8" w:rsidP="009C1EF8">
      <w:pPr>
        <w:pStyle w:val="a5"/>
        <w:ind w:left="-540"/>
        <w:rPr>
          <w:rFonts w:ascii="Times NR Cyr MT" w:hAnsi="Times NR Cyr MT"/>
          <w:szCs w:val="28"/>
        </w:rPr>
      </w:pPr>
      <w:r w:rsidRPr="00456EA4">
        <w:rPr>
          <w:rFonts w:ascii="Times NR Cyr MT" w:hAnsi="Times NR Cyr MT"/>
          <w:szCs w:val="28"/>
        </w:rPr>
        <w:t>РОССИЙСКАЯ ФЕДЕРАЦИЯ</w:t>
      </w:r>
    </w:p>
    <w:p w:rsidR="009C1EF8" w:rsidRPr="00456EA4" w:rsidRDefault="009C1EF8" w:rsidP="009C1EF8">
      <w:pPr>
        <w:pStyle w:val="a5"/>
        <w:ind w:left="-540"/>
        <w:rPr>
          <w:rFonts w:ascii="Times NR Cyr MT" w:hAnsi="Times NR Cyr MT"/>
          <w:szCs w:val="28"/>
        </w:rPr>
      </w:pPr>
      <w:r w:rsidRPr="00456EA4">
        <w:rPr>
          <w:rFonts w:ascii="Times NR Cyr MT" w:hAnsi="Times NR Cyr MT"/>
          <w:szCs w:val="28"/>
        </w:rPr>
        <w:t>Кемеровская область</w:t>
      </w:r>
    </w:p>
    <w:p w:rsidR="009C1EF8" w:rsidRPr="00456EA4" w:rsidRDefault="009C1EF8" w:rsidP="009C1EF8">
      <w:pPr>
        <w:pStyle w:val="a5"/>
        <w:ind w:left="-540"/>
        <w:rPr>
          <w:rFonts w:ascii="Times NR Cyr MT" w:hAnsi="Times NR Cyr MT"/>
          <w:szCs w:val="28"/>
        </w:rPr>
      </w:pPr>
      <w:r w:rsidRPr="00456EA4">
        <w:rPr>
          <w:rFonts w:ascii="Times NR Cyr MT" w:hAnsi="Times NR Cyr MT"/>
          <w:szCs w:val="28"/>
        </w:rPr>
        <w:t>Прокопьевский городской округ</w:t>
      </w:r>
    </w:p>
    <w:p w:rsidR="009C1EF8" w:rsidRPr="00456EA4" w:rsidRDefault="009C1EF8" w:rsidP="009C1EF8">
      <w:pPr>
        <w:pStyle w:val="a5"/>
        <w:rPr>
          <w:rFonts w:ascii="Times NR Cyr MT" w:hAnsi="Times NR Cyr MT"/>
          <w:sz w:val="10"/>
          <w:szCs w:val="10"/>
        </w:rPr>
      </w:pPr>
    </w:p>
    <w:p w:rsidR="009C1EF8" w:rsidRPr="00456EA4" w:rsidRDefault="009C1EF8" w:rsidP="009C1EF8">
      <w:pPr>
        <w:pStyle w:val="a5"/>
        <w:ind w:left="-540"/>
        <w:rPr>
          <w:rFonts w:ascii="Times NR Cyr MT" w:hAnsi="Times NR Cyr MT"/>
          <w:szCs w:val="28"/>
        </w:rPr>
      </w:pPr>
      <w:r w:rsidRPr="00456EA4">
        <w:rPr>
          <w:rFonts w:ascii="Times NR Cyr MT" w:hAnsi="Times NR Cyr MT"/>
          <w:szCs w:val="28"/>
        </w:rPr>
        <w:t>ПРОКОПЬЕВСКИЙ ГОРОДСКОЙ СОВЕТ НАРОДНЫХ ДЕПУТАТОВ</w:t>
      </w:r>
    </w:p>
    <w:p w:rsidR="008B1EBE" w:rsidRPr="008B1EBE" w:rsidRDefault="008B1EBE" w:rsidP="008B1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BE">
        <w:rPr>
          <w:rFonts w:ascii="Times New Roman" w:hAnsi="Times New Roman" w:cs="Times New Roman"/>
          <w:b/>
          <w:sz w:val="28"/>
          <w:szCs w:val="28"/>
        </w:rPr>
        <w:t>5-го созыва</w:t>
      </w:r>
    </w:p>
    <w:p w:rsidR="008B1EBE" w:rsidRPr="008B1EBE" w:rsidRDefault="008B1EBE" w:rsidP="008B1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BE">
        <w:rPr>
          <w:rFonts w:ascii="Times New Roman" w:hAnsi="Times New Roman" w:cs="Times New Roman"/>
          <w:b/>
          <w:sz w:val="28"/>
          <w:szCs w:val="28"/>
        </w:rPr>
        <w:t>(пятьдесят вторая сессия)</w:t>
      </w:r>
    </w:p>
    <w:p w:rsidR="008B1EBE" w:rsidRPr="008B1EBE" w:rsidRDefault="008B1EBE" w:rsidP="008B1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EBE" w:rsidRPr="008B1EBE" w:rsidRDefault="008B1EBE" w:rsidP="008B1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425</w:t>
      </w:r>
    </w:p>
    <w:p w:rsidR="008B1EBE" w:rsidRPr="008B1EBE" w:rsidRDefault="008B1EBE" w:rsidP="008B1E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1EBE" w:rsidRPr="00EB2B75" w:rsidRDefault="00EB2B75" w:rsidP="00EB2B75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B75">
        <w:rPr>
          <w:rFonts w:ascii="Times New Roman" w:hAnsi="Times New Roman" w:cs="Times New Roman"/>
          <w:b/>
          <w:sz w:val="28"/>
          <w:szCs w:val="28"/>
          <w:u w:val="single"/>
        </w:rPr>
        <w:t>от  21.04.2017</w:t>
      </w:r>
    </w:p>
    <w:p w:rsidR="008B1EBE" w:rsidRPr="008B1EBE" w:rsidRDefault="008B1EBE" w:rsidP="008B1EBE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1EBE">
        <w:rPr>
          <w:rFonts w:ascii="Times New Roman" w:hAnsi="Times New Roman" w:cs="Times New Roman"/>
          <w:sz w:val="24"/>
          <w:szCs w:val="24"/>
        </w:rPr>
        <w:t>принято Прокопьевским городским</w:t>
      </w:r>
    </w:p>
    <w:p w:rsidR="008B1EBE" w:rsidRPr="008B1EBE" w:rsidRDefault="008B1EBE" w:rsidP="008B1EBE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1EBE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8B1EBE" w:rsidRPr="008B1EBE" w:rsidRDefault="008B1EBE" w:rsidP="008B1EBE">
      <w:pPr>
        <w:suppressAutoHyphens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EBE">
        <w:rPr>
          <w:rFonts w:ascii="Times New Roman" w:hAnsi="Times New Roman" w:cs="Times New Roman"/>
          <w:b/>
          <w:sz w:val="24"/>
          <w:szCs w:val="24"/>
        </w:rPr>
        <w:t>21. 04. 2017</w:t>
      </w:r>
    </w:p>
    <w:p w:rsidR="009C1EF8" w:rsidRDefault="009C1EF8" w:rsidP="009C1E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EF8" w:rsidRDefault="008B1EBE" w:rsidP="008B1EBE">
      <w:pPr>
        <w:tabs>
          <w:tab w:val="left" w:pos="6804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9C1EF8">
        <w:rPr>
          <w:rFonts w:ascii="Times New Roman" w:hAnsi="Times New Roman" w:cs="Times New Roman"/>
          <w:sz w:val="28"/>
          <w:szCs w:val="28"/>
        </w:rPr>
        <w:t>изменений в</w:t>
      </w:r>
      <w:r w:rsidR="003F0663">
        <w:rPr>
          <w:rFonts w:ascii="Times New Roman" w:hAnsi="Times New Roman" w:cs="Times New Roman"/>
          <w:sz w:val="28"/>
          <w:szCs w:val="28"/>
        </w:rPr>
        <w:t xml:space="preserve"> </w:t>
      </w:r>
      <w:r w:rsidR="006256A6">
        <w:rPr>
          <w:rFonts w:ascii="Times New Roman" w:hAnsi="Times New Roman" w:cs="Times New Roman"/>
          <w:sz w:val="28"/>
          <w:szCs w:val="28"/>
        </w:rPr>
        <w:t>р</w:t>
      </w:r>
      <w:r w:rsidR="009C1EF8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6A6">
        <w:rPr>
          <w:rFonts w:ascii="Times New Roman" w:hAnsi="Times New Roman" w:cs="Times New Roman"/>
          <w:sz w:val="28"/>
          <w:szCs w:val="28"/>
        </w:rPr>
        <w:t>Прокопьевского</w:t>
      </w:r>
      <w:r w:rsidR="003F0663">
        <w:rPr>
          <w:rFonts w:ascii="Times New Roman" w:hAnsi="Times New Roman" w:cs="Times New Roman"/>
          <w:sz w:val="28"/>
          <w:szCs w:val="28"/>
        </w:rPr>
        <w:t xml:space="preserve"> </w:t>
      </w:r>
      <w:r w:rsidR="009C1EF8">
        <w:rPr>
          <w:rFonts w:ascii="Times New Roman" w:hAnsi="Times New Roman" w:cs="Times New Roman"/>
          <w:sz w:val="28"/>
          <w:szCs w:val="28"/>
        </w:rPr>
        <w:t xml:space="preserve">городского Совета народных </w:t>
      </w:r>
      <w:r w:rsidR="006256A6">
        <w:rPr>
          <w:rFonts w:ascii="Times New Roman" w:hAnsi="Times New Roman" w:cs="Times New Roman"/>
          <w:sz w:val="28"/>
          <w:szCs w:val="28"/>
        </w:rPr>
        <w:t>д</w:t>
      </w:r>
      <w:r w:rsidR="009C1EF8">
        <w:rPr>
          <w:rFonts w:ascii="Times New Roman" w:hAnsi="Times New Roman" w:cs="Times New Roman"/>
          <w:sz w:val="28"/>
          <w:szCs w:val="28"/>
        </w:rPr>
        <w:t>епутатов от 25.11.2011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256A6">
        <w:rPr>
          <w:rFonts w:ascii="Times New Roman" w:hAnsi="Times New Roman" w:cs="Times New Roman"/>
          <w:sz w:val="28"/>
          <w:szCs w:val="28"/>
        </w:rPr>
        <w:t xml:space="preserve">№ 763 </w:t>
      </w:r>
      <w:r w:rsidR="009C1EF8">
        <w:rPr>
          <w:rFonts w:ascii="Times New Roman" w:hAnsi="Times New Roman" w:cs="Times New Roman"/>
          <w:sz w:val="28"/>
          <w:szCs w:val="28"/>
        </w:rPr>
        <w:t>«</w:t>
      </w:r>
      <w:r w:rsidR="00FE42D0">
        <w:rPr>
          <w:rFonts w:ascii="Times New Roman" w:hAnsi="Times New Roman" w:cs="Times New Roman"/>
          <w:sz w:val="28"/>
          <w:szCs w:val="28"/>
        </w:rPr>
        <w:t>Об утверждении Положения Управления по культуре</w:t>
      </w:r>
      <w:r w:rsidR="003F0663">
        <w:rPr>
          <w:rFonts w:ascii="Times New Roman" w:hAnsi="Times New Roman" w:cs="Times New Roman"/>
          <w:sz w:val="28"/>
          <w:szCs w:val="28"/>
        </w:rPr>
        <w:t xml:space="preserve"> </w:t>
      </w:r>
      <w:r w:rsidR="00FE42D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2D0">
        <w:rPr>
          <w:rFonts w:ascii="Times New Roman" w:hAnsi="Times New Roman" w:cs="Times New Roman"/>
          <w:sz w:val="28"/>
          <w:szCs w:val="28"/>
        </w:rPr>
        <w:t>города Прокопьевска»</w:t>
      </w:r>
    </w:p>
    <w:p w:rsidR="009C1EF8" w:rsidRDefault="009C1EF8" w:rsidP="009C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EBE" w:rsidRDefault="008B1EBE" w:rsidP="00DE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F8" w:rsidRDefault="009C1EF8" w:rsidP="007E6F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41 Федерального закона от 06.10.2003 № 131-ФЗ «Об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самоуправления», Уставом муниципального образования «Прокопьевский городской округ»,</w:t>
      </w:r>
    </w:p>
    <w:p w:rsidR="009C1EF8" w:rsidRPr="008B1EBE" w:rsidRDefault="009C1EF8" w:rsidP="00F5323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C1EF8" w:rsidRDefault="009C1EF8" w:rsidP="009C1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9C1EF8" w:rsidRPr="008B1EBE" w:rsidRDefault="009C1EF8" w:rsidP="009C1EF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C1EF8" w:rsidRDefault="009C1EF8" w:rsidP="009C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D9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1EF8" w:rsidRPr="008B1EBE" w:rsidRDefault="009C1EF8" w:rsidP="009C1E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256A6" w:rsidRDefault="009C1EF8" w:rsidP="00277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56A6">
        <w:rPr>
          <w:rFonts w:ascii="Times New Roman" w:hAnsi="Times New Roman" w:cs="Times New Roman"/>
          <w:sz w:val="28"/>
          <w:szCs w:val="28"/>
        </w:rPr>
        <w:t>Внести в реш</w:t>
      </w:r>
      <w:r w:rsidR="007E6F95">
        <w:rPr>
          <w:rFonts w:ascii="Times New Roman" w:hAnsi="Times New Roman" w:cs="Times New Roman"/>
          <w:sz w:val="28"/>
          <w:szCs w:val="28"/>
        </w:rPr>
        <w:t>ение Прокопьевского городского С</w:t>
      </w:r>
      <w:r w:rsidR="006256A6">
        <w:rPr>
          <w:rFonts w:ascii="Times New Roman" w:hAnsi="Times New Roman" w:cs="Times New Roman"/>
          <w:sz w:val="28"/>
          <w:szCs w:val="28"/>
        </w:rPr>
        <w:t>овета народных депутатов от 25.11.2011 № 763</w:t>
      </w:r>
      <w:r w:rsidR="007E6F95">
        <w:rPr>
          <w:rFonts w:ascii="Times New Roman" w:hAnsi="Times New Roman" w:cs="Times New Roman"/>
          <w:sz w:val="28"/>
          <w:szCs w:val="28"/>
        </w:rPr>
        <w:t xml:space="preserve"> </w:t>
      </w:r>
      <w:r w:rsidR="00DE08E4">
        <w:rPr>
          <w:rFonts w:ascii="Times New Roman" w:hAnsi="Times New Roman" w:cs="Times New Roman"/>
          <w:sz w:val="28"/>
          <w:szCs w:val="28"/>
        </w:rPr>
        <w:t>(</w:t>
      </w:r>
      <w:r w:rsidR="006256A6">
        <w:rPr>
          <w:rFonts w:ascii="Times New Roman" w:hAnsi="Times New Roman" w:cs="Times New Roman"/>
          <w:sz w:val="28"/>
          <w:szCs w:val="28"/>
        </w:rPr>
        <w:t>в редакции решений от</w:t>
      </w:r>
      <w:r w:rsidR="007E6F95">
        <w:rPr>
          <w:rFonts w:ascii="Times New Roman" w:hAnsi="Times New Roman" w:cs="Times New Roman"/>
          <w:sz w:val="28"/>
          <w:szCs w:val="28"/>
        </w:rPr>
        <w:t xml:space="preserve"> </w:t>
      </w:r>
      <w:r w:rsidR="006256A6">
        <w:rPr>
          <w:rFonts w:ascii="Times New Roman" w:hAnsi="Times New Roman" w:cs="Times New Roman"/>
          <w:sz w:val="28"/>
          <w:szCs w:val="28"/>
        </w:rPr>
        <w:t>24.06.2014 № 94;</w:t>
      </w:r>
      <w:r w:rsidR="007E6F95">
        <w:rPr>
          <w:rFonts w:ascii="Times New Roman" w:hAnsi="Times New Roman" w:cs="Times New Roman"/>
          <w:sz w:val="28"/>
          <w:szCs w:val="28"/>
        </w:rPr>
        <w:br/>
      </w:r>
      <w:r w:rsidR="006256A6">
        <w:rPr>
          <w:rFonts w:ascii="Times New Roman" w:hAnsi="Times New Roman" w:cs="Times New Roman"/>
          <w:sz w:val="28"/>
          <w:szCs w:val="28"/>
        </w:rPr>
        <w:t>от 04.03.2015</w:t>
      </w:r>
      <w:r w:rsidR="007E6F95">
        <w:rPr>
          <w:rFonts w:ascii="Times New Roman" w:hAnsi="Times New Roman" w:cs="Times New Roman"/>
          <w:sz w:val="28"/>
          <w:szCs w:val="28"/>
        </w:rPr>
        <w:t xml:space="preserve"> </w:t>
      </w:r>
      <w:r w:rsidR="006256A6">
        <w:rPr>
          <w:rFonts w:ascii="Times New Roman" w:hAnsi="Times New Roman" w:cs="Times New Roman"/>
          <w:sz w:val="28"/>
          <w:szCs w:val="28"/>
        </w:rPr>
        <w:t>№ 180; от 26.11.2015 № 268)</w:t>
      </w:r>
      <w:r w:rsidR="00A740B5">
        <w:rPr>
          <w:rFonts w:ascii="Times New Roman" w:hAnsi="Times New Roman" w:cs="Times New Roman"/>
          <w:sz w:val="28"/>
          <w:szCs w:val="28"/>
        </w:rPr>
        <w:t xml:space="preserve"> следую</w:t>
      </w:r>
      <w:r w:rsidR="00944EB2">
        <w:rPr>
          <w:rFonts w:ascii="Times New Roman" w:hAnsi="Times New Roman" w:cs="Times New Roman"/>
          <w:sz w:val="28"/>
          <w:szCs w:val="28"/>
        </w:rPr>
        <w:t>щие изменения</w:t>
      </w:r>
      <w:r w:rsidR="00A740B5">
        <w:rPr>
          <w:rFonts w:ascii="Times New Roman" w:hAnsi="Times New Roman" w:cs="Times New Roman"/>
          <w:sz w:val="28"/>
          <w:szCs w:val="28"/>
        </w:rPr>
        <w:t>:</w:t>
      </w:r>
    </w:p>
    <w:p w:rsidR="00A740B5" w:rsidRDefault="00944EB2" w:rsidP="00277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</w:t>
      </w:r>
      <w:r w:rsidR="009C1EF8">
        <w:rPr>
          <w:rFonts w:ascii="Times New Roman" w:hAnsi="Times New Roman" w:cs="Times New Roman"/>
          <w:sz w:val="28"/>
          <w:szCs w:val="28"/>
        </w:rPr>
        <w:t>ункт</w:t>
      </w:r>
      <w:r w:rsidR="007E6F95">
        <w:rPr>
          <w:rFonts w:ascii="Times New Roman" w:hAnsi="Times New Roman" w:cs="Times New Roman"/>
          <w:sz w:val="28"/>
          <w:szCs w:val="28"/>
        </w:rPr>
        <w:t xml:space="preserve"> 1.</w:t>
      </w:r>
      <w:r w:rsidR="009C1EF8">
        <w:rPr>
          <w:rFonts w:ascii="Times New Roman" w:hAnsi="Times New Roman" w:cs="Times New Roman"/>
          <w:sz w:val="28"/>
          <w:szCs w:val="28"/>
        </w:rPr>
        <w:t>5</w:t>
      </w:r>
      <w:r w:rsidR="00251D1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A740B5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462BEC">
        <w:rPr>
          <w:rFonts w:ascii="Times New Roman" w:hAnsi="Times New Roman" w:cs="Times New Roman"/>
          <w:sz w:val="28"/>
          <w:szCs w:val="28"/>
        </w:rPr>
        <w:t>в</w:t>
      </w:r>
      <w:r w:rsidR="00251D15">
        <w:rPr>
          <w:rFonts w:ascii="Times New Roman" w:hAnsi="Times New Roman" w:cs="Times New Roman"/>
          <w:sz w:val="28"/>
          <w:szCs w:val="28"/>
        </w:rPr>
        <w:t xml:space="preserve"> следующей 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740B5">
        <w:rPr>
          <w:rFonts w:ascii="Times New Roman" w:hAnsi="Times New Roman" w:cs="Times New Roman"/>
          <w:sz w:val="28"/>
          <w:szCs w:val="28"/>
        </w:rPr>
        <w:t>:</w:t>
      </w:r>
    </w:p>
    <w:p w:rsidR="00A740B5" w:rsidRDefault="00A740B5" w:rsidP="0027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r w:rsidR="007E6F95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="007E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ведении Управления находятся следующие  муниципальные учреждения культуры муниципального образования  Прокопьевский городской округ:</w:t>
      </w:r>
    </w:p>
    <w:p w:rsidR="00A740B5" w:rsidRDefault="00A740B5" w:rsidP="0027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муниципальное бюджетное учреждение дополнительного образования «Детская музыкальная школа № 10»;</w:t>
      </w:r>
    </w:p>
    <w:p w:rsidR="00A740B5" w:rsidRDefault="00A740B5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муниципальное бюджетное учреждение дополнительного образования «Детская музыкальная  школа  № 11»;</w:t>
      </w:r>
    </w:p>
    <w:p w:rsidR="00A740B5" w:rsidRDefault="00A740B5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муниципальное бюджетное учреждение дополнительного образования «Детская школа искусств № 68»;</w:t>
      </w:r>
    </w:p>
    <w:p w:rsidR="00A740B5" w:rsidRDefault="002B4F04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3F0663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A740B5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«Детская музыкальная школа № 57»;</w:t>
      </w:r>
    </w:p>
    <w:p w:rsidR="00A740B5" w:rsidRDefault="008A12D0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0B5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«Детская художественная школа № 8»;</w:t>
      </w:r>
    </w:p>
    <w:p w:rsidR="00A740B5" w:rsidRDefault="002B4F04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740B5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«Централизованная библиотечная система»;</w:t>
      </w:r>
    </w:p>
    <w:p w:rsidR="00A740B5" w:rsidRDefault="002B4F04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40B5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«Прокопьевский городской краеведческий музей»;</w:t>
      </w:r>
    </w:p>
    <w:p w:rsidR="00A740B5" w:rsidRDefault="002B4F04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0B5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«Дворец культуры </w:t>
      </w:r>
      <w:r w:rsidR="003F0663">
        <w:rPr>
          <w:rFonts w:ascii="Times New Roman" w:hAnsi="Times New Roman" w:cs="Times New Roman"/>
          <w:sz w:val="28"/>
          <w:szCs w:val="28"/>
        </w:rPr>
        <w:br/>
      </w:r>
      <w:r w:rsidR="00A740B5">
        <w:rPr>
          <w:rFonts w:ascii="Times New Roman" w:hAnsi="Times New Roman" w:cs="Times New Roman"/>
          <w:sz w:val="28"/>
          <w:szCs w:val="28"/>
        </w:rPr>
        <w:t>им. Артема»;</w:t>
      </w:r>
    </w:p>
    <w:p w:rsidR="00A740B5" w:rsidRDefault="002B4F04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40B5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«Дворец культуры «Ясная Поляна»;</w:t>
      </w:r>
    </w:p>
    <w:p w:rsidR="00A740B5" w:rsidRDefault="002B4F04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40B5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«Дворец культуры «Северный Маганак»;</w:t>
      </w:r>
    </w:p>
    <w:p w:rsidR="00A740B5" w:rsidRDefault="002B4F04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0B5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«Дворец культуры </w:t>
      </w:r>
      <w:r w:rsidR="00A740B5" w:rsidRPr="007E6F95">
        <w:rPr>
          <w:rFonts w:ascii="Times New Roman" w:hAnsi="Times New Roman" w:cs="Times New Roman"/>
          <w:sz w:val="28"/>
          <w:szCs w:val="28"/>
        </w:rPr>
        <w:t>«Шахтеров»;</w:t>
      </w:r>
    </w:p>
    <w:p w:rsidR="00A740B5" w:rsidRDefault="002B4F04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40B5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«Дворец культуры «Красная Горка»;</w:t>
      </w:r>
    </w:p>
    <w:p w:rsidR="00A740B5" w:rsidRDefault="002B4F04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740B5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культуры «Дворец культуры </w:t>
      </w:r>
      <w:r w:rsidR="00A740B5" w:rsidRPr="007E6F95">
        <w:rPr>
          <w:rFonts w:ascii="Times New Roman" w:hAnsi="Times New Roman" w:cs="Times New Roman"/>
          <w:sz w:val="28"/>
          <w:szCs w:val="28"/>
        </w:rPr>
        <w:t>им. Маяковского»;</w:t>
      </w:r>
    </w:p>
    <w:p w:rsidR="00A740B5" w:rsidRDefault="002B4F04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40B5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«Дворец культуры «Зенковский»;</w:t>
      </w:r>
    </w:p>
    <w:p w:rsidR="00A740B5" w:rsidRDefault="002B4F04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740B5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«Клуб «Искорка»;</w:t>
      </w:r>
    </w:p>
    <w:p w:rsidR="00A740B5" w:rsidRDefault="002B4F04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740B5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«Культурно- выставочный центр «Вернисаж»;</w:t>
      </w:r>
    </w:p>
    <w:p w:rsidR="00A740B5" w:rsidRDefault="002B4F04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0B5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«Централ</w:t>
      </w:r>
      <w:r w:rsidR="004B64CD">
        <w:rPr>
          <w:rFonts w:ascii="Times New Roman" w:hAnsi="Times New Roman" w:cs="Times New Roman"/>
          <w:sz w:val="28"/>
          <w:szCs w:val="28"/>
        </w:rPr>
        <w:t>изованная бухгалтерия культуры».</w:t>
      </w:r>
    </w:p>
    <w:p w:rsidR="00251D15" w:rsidRPr="008B1EBE" w:rsidRDefault="00251D15" w:rsidP="002773A8">
      <w:pPr>
        <w:spacing w:after="0" w:line="264" w:lineRule="auto"/>
        <w:ind w:left="-142"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A740B5" w:rsidRDefault="008A12D0" w:rsidP="002773A8">
      <w:pPr>
        <w:spacing w:after="0" w:line="264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2.3.</w:t>
      </w:r>
      <w:r w:rsidR="003D0531">
        <w:rPr>
          <w:rFonts w:ascii="Times New Roman" w:hAnsi="Times New Roman" w:cs="Times New Roman"/>
          <w:sz w:val="28"/>
          <w:szCs w:val="28"/>
        </w:rPr>
        <w:t>Положения</w:t>
      </w:r>
      <w:r w:rsidR="003F0663">
        <w:rPr>
          <w:rFonts w:ascii="Times New Roman" w:hAnsi="Times New Roman" w:cs="Times New Roman"/>
          <w:sz w:val="28"/>
          <w:szCs w:val="28"/>
        </w:rPr>
        <w:t xml:space="preserve"> </w:t>
      </w:r>
      <w:r w:rsidR="003D0531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12D0" w:rsidRDefault="003D0531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- </w:t>
      </w:r>
      <w:r w:rsidR="008A12D0">
        <w:rPr>
          <w:rFonts w:ascii="Times New Roman" w:hAnsi="Times New Roman" w:cs="Times New Roman"/>
          <w:sz w:val="28"/>
          <w:szCs w:val="28"/>
        </w:rPr>
        <w:t>производит выдачу задания и разрешения на проведение работ по сохранению объектов культурного наследия местного (муниципального) значения в соответствии с Ф</w:t>
      </w:r>
      <w:r w:rsidR="00FA5B74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8A12D0">
        <w:rPr>
          <w:rFonts w:ascii="Times New Roman" w:hAnsi="Times New Roman" w:cs="Times New Roman"/>
          <w:sz w:val="28"/>
          <w:szCs w:val="28"/>
        </w:rPr>
        <w:t xml:space="preserve"> от 25.06.2009 г </w:t>
      </w:r>
      <w:r w:rsidR="00FA5B74">
        <w:rPr>
          <w:rFonts w:ascii="Times New Roman" w:hAnsi="Times New Roman" w:cs="Times New Roman"/>
          <w:sz w:val="28"/>
          <w:szCs w:val="28"/>
        </w:rPr>
        <w:t xml:space="preserve"> № 73-ФЗ </w:t>
      </w:r>
      <w:r w:rsidR="008A12D0">
        <w:rPr>
          <w:rFonts w:ascii="Times New Roman" w:hAnsi="Times New Roman" w:cs="Times New Roman"/>
          <w:sz w:val="28"/>
          <w:szCs w:val="28"/>
        </w:rPr>
        <w:t>«Об объектах культурного наследия (памятниках истории и культуры) народов Российской Федерации</w:t>
      </w:r>
      <w:r w:rsidR="00B92F41">
        <w:rPr>
          <w:rFonts w:ascii="Times New Roman" w:hAnsi="Times New Roman" w:cs="Times New Roman"/>
          <w:sz w:val="28"/>
          <w:szCs w:val="28"/>
        </w:rPr>
        <w:t>»</w:t>
      </w:r>
      <w:r w:rsidR="008A12D0">
        <w:rPr>
          <w:rFonts w:ascii="Times New Roman" w:hAnsi="Times New Roman" w:cs="Times New Roman"/>
          <w:sz w:val="28"/>
          <w:szCs w:val="28"/>
        </w:rPr>
        <w:t>;</w:t>
      </w:r>
    </w:p>
    <w:p w:rsidR="008A12D0" w:rsidRDefault="008A12D0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согласовывает научно-проектную документацию по сохранению объекта культурного наследия местного (муниципального) значения;</w:t>
      </w:r>
    </w:p>
    <w:p w:rsidR="008A12D0" w:rsidRDefault="003D0531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A12D0">
        <w:rPr>
          <w:rFonts w:ascii="Times New Roman" w:hAnsi="Times New Roman" w:cs="Times New Roman"/>
          <w:sz w:val="28"/>
          <w:szCs w:val="28"/>
        </w:rPr>
        <w:t>организует установку информационных надписей и обозначений на объектах культурного наследия местного (муниципального) значения, объектах культурного наследия</w:t>
      </w:r>
      <w:r w:rsidR="003A4C84">
        <w:rPr>
          <w:rFonts w:ascii="Times New Roman" w:hAnsi="Times New Roman" w:cs="Times New Roman"/>
          <w:sz w:val="28"/>
          <w:szCs w:val="28"/>
        </w:rPr>
        <w:t>,</w:t>
      </w:r>
      <w:r w:rsidR="008A12D0">
        <w:rPr>
          <w:rFonts w:ascii="Times New Roman" w:hAnsi="Times New Roman" w:cs="Times New Roman"/>
          <w:sz w:val="28"/>
          <w:szCs w:val="28"/>
        </w:rPr>
        <w:t xml:space="preserve"> находящихс</w:t>
      </w:r>
      <w:r w:rsidR="00944EB2">
        <w:rPr>
          <w:rFonts w:ascii="Times New Roman" w:hAnsi="Times New Roman" w:cs="Times New Roman"/>
          <w:sz w:val="28"/>
          <w:szCs w:val="28"/>
        </w:rPr>
        <w:t>я в муниципальной собственности</w:t>
      </w:r>
      <w:r w:rsidR="008A12D0">
        <w:rPr>
          <w:rFonts w:ascii="Times New Roman" w:hAnsi="Times New Roman" w:cs="Times New Roman"/>
          <w:sz w:val="28"/>
          <w:szCs w:val="28"/>
        </w:rPr>
        <w:t>;</w:t>
      </w:r>
    </w:p>
    <w:p w:rsidR="003D0531" w:rsidRPr="008B1EBE" w:rsidRDefault="008A12D0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проводит мероприятия по популяризации объектов культурного наследия, расположенных на территории Прокопьевского</w:t>
      </w:r>
      <w:r w:rsidR="003F0663">
        <w:rPr>
          <w:rFonts w:ascii="Times New Roman" w:hAnsi="Times New Roman" w:cs="Times New Roman"/>
          <w:sz w:val="28"/>
          <w:szCs w:val="28"/>
        </w:rPr>
        <w:t xml:space="preserve"> </w:t>
      </w:r>
      <w:r w:rsidR="00B92F41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:rsidR="008A12D0" w:rsidRDefault="003D0531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2D0">
        <w:rPr>
          <w:rFonts w:ascii="Times New Roman" w:hAnsi="Times New Roman" w:cs="Times New Roman"/>
          <w:sz w:val="28"/>
          <w:szCs w:val="28"/>
        </w:rPr>
        <w:t>контролирует проведение публичных мероприятий на территориях объектов культурного наследия</w:t>
      </w:r>
      <w:r w:rsidR="003F0663">
        <w:rPr>
          <w:rFonts w:ascii="Times New Roman" w:hAnsi="Times New Roman" w:cs="Times New Roman"/>
          <w:sz w:val="28"/>
          <w:szCs w:val="28"/>
        </w:rPr>
        <w:t>,</w:t>
      </w:r>
      <w:r w:rsidR="008A12D0">
        <w:rPr>
          <w:rFonts w:ascii="Times New Roman" w:hAnsi="Times New Roman" w:cs="Times New Roman"/>
          <w:sz w:val="28"/>
          <w:szCs w:val="28"/>
        </w:rPr>
        <w:t xml:space="preserve"> согласно требованиям Федерального закона </w:t>
      </w:r>
      <w:r w:rsidR="003F0663">
        <w:rPr>
          <w:rFonts w:ascii="Times New Roman" w:hAnsi="Times New Roman" w:cs="Times New Roman"/>
          <w:sz w:val="28"/>
          <w:szCs w:val="28"/>
        </w:rPr>
        <w:br/>
      </w:r>
      <w:r w:rsidR="008A12D0">
        <w:rPr>
          <w:rFonts w:ascii="Times New Roman" w:hAnsi="Times New Roman" w:cs="Times New Roman"/>
          <w:sz w:val="28"/>
          <w:szCs w:val="28"/>
        </w:rPr>
        <w:t>от 19.06.2004 № 54-ФЗ «О соб</w:t>
      </w:r>
      <w:r w:rsidR="00B92F41">
        <w:rPr>
          <w:rFonts w:ascii="Times New Roman" w:hAnsi="Times New Roman" w:cs="Times New Roman"/>
          <w:sz w:val="28"/>
          <w:szCs w:val="28"/>
        </w:rPr>
        <w:t>раниях, митингах, демонстрациях</w:t>
      </w:r>
      <w:r w:rsidR="008A12D0">
        <w:rPr>
          <w:rFonts w:ascii="Times New Roman" w:hAnsi="Times New Roman" w:cs="Times New Roman"/>
          <w:sz w:val="28"/>
          <w:szCs w:val="28"/>
        </w:rPr>
        <w:t xml:space="preserve">, шествиях и </w:t>
      </w:r>
      <w:r w:rsidR="008A12D0">
        <w:rPr>
          <w:rFonts w:ascii="Times New Roman" w:hAnsi="Times New Roman" w:cs="Times New Roman"/>
          <w:sz w:val="28"/>
          <w:szCs w:val="28"/>
        </w:rPr>
        <w:lastRenderedPageBreak/>
        <w:t>пикетированиях», Федерального закона от 25.06.2002 № 73-ФЗ «Об объектах культурного наследия (памятниках истории и культуры) народов Российской Федерации», Закона Кемеровской области от 08.02.2006 № 29-ОЗ «Об объектах культурного наследия (памятниках истории и культуры) в Кемеровской области», Закона Кемеровской области от</w:t>
      </w:r>
      <w:proofErr w:type="gramEnd"/>
      <w:r w:rsidR="008A12D0">
        <w:rPr>
          <w:rFonts w:ascii="Times New Roman" w:hAnsi="Times New Roman" w:cs="Times New Roman"/>
          <w:sz w:val="28"/>
          <w:szCs w:val="28"/>
        </w:rPr>
        <w:t xml:space="preserve"> 12.07.2006 № 93-ОЗ «О порядке подачи уведомления о проведении публичного мероприятия», Постановления Коллегии Администрации Кемеровской области от 01.04.2011 г. № 134 «Об утверждении Порядка проведения публичных мероприятий на территориях объектов культурного наследия (памятников истории и культуры), выявленных объектов культурного наследия, расположенных на территории Кемеровской области»;</w:t>
      </w:r>
    </w:p>
    <w:p w:rsidR="008A12D0" w:rsidRDefault="003D0531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A12D0">
        <w:rPr>
          <w:rFonts w:ascii="Times New Roman" w:hAnsi="Times New Roman" w:cs="Times New Roman"/>
          <w:sz w:val="28"/>
          <w:szCs w:val="28"/>
        </w:rPr>
        <w:t>организует исследования, необходимые для исполнения п</w:t>
      </w:r>
      <w:r w:rsidR="00B92F41">
        <w:rPr>
          <w:rFonts w:ascii="Times New Roman" w:hAnsi="Times New Roman" w:cs="Times New Roman"/>
          <w:sz w:val="28"/>
          <w:szCs w:val="28"/>
        </w:rPr>
        <w:t>олномочий Управления</w:t>
      </w:r>
      <w:r w:rsidR="008A12D0">
        <w:rPr>
          <w:rFonts w:ascii="Times New Roman" w:hAnsi="Times New Roman" w:cs="Times New Roman"/>
          <w:sz w:val="28"/>
          <w:szCs w:val="28"/>
        </w:rPr>
        <w:t>;</w:t>
      </w:r>
    </w:p>
    <w:p w:rsidR="008A12D0" w:rsidRDefault="008A12D0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7E6F95">
        <w:rPr>
          <w:rFonts w:ascii="Times New Roman" w:hAnsi="Times New Roman" w:cs="Times New Roman"/>
          <w:sz w:val="28"/>
          <w:szCs w:val="28"/>
        </w:rPr>
        <w:t xml:space="preserve">для инвалидов </w:t>
      </w:r>
      <w:r>
        <w:rPr>
          <w:rFonts w:ascii="Times New Roman" w:hAnsi="Times New Roman" w:cs="Times New Roman"/>
          <w:sz w:val="28"/>
          <w:szCs w:val="28"/>
        </w:rPr>
        <w:t>условия доступности объектов культурного наследия местного (муниципального) значения, объектов культурного наследия</w:t>
      </w:r>
      <w:r w:rsidR="003A4C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собственности;</w:t>
      </w:r>
    </w:p>
    <w:p w:rsidR="008A12D0" w:rsidRDefault="003D0531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2D0">
        <w:rPr>
          <w:rFonts w:ascii="Times New Roman" w:hAnsi="Times New Roman" w:cs="Times New Roman"/>
          <w:sz w:val="28"/>
          <w:szCs w:val="28"/>
        </w:rPr>
        <w:t xml:space="preserve">иные мероприятия </w:t>
      </w:r>
      <w:r w:rsidR="008A12D0" w:rsidRPr="007E6F95">
        <w:rPr>
          <w:rFonts w:ascii="Times New Roman" w:hAnsi="Times New Roman" w:cs="Times New Roman"/>
          <w:sz w:val="28"/>
          <w:szCs w:val="28"/>
        </w:rPr>
        <w:t>по государственной</w:t>
      </w:r>
      <w:r w:rsidR="008A12D0">
        <w:rPr>
          <w:rFonts w:ascii="Times New Roman" w:hAnsi="Times New Roman" w:cs="Times New Roman"/>
          <w:sz w:val="28"/>
          <w:szCs w:val="28"/>
        </w:rPr>
        <w:t xml:space="preserve"> охране объектов культурного наследия местного (муниципального) значения</w:t>
      </w:r>
      <w:r w:rsidR="00050011">
        <w:rPr>
          <w:rFonts w:ascii="Times New Roman" w:hAnsi="Times New Roman" w:cs="Times New Roman"/>
          <w:sz w:val="28"/>
          <w:szCs w:val="28"/>
        </w:rPr>
        <w:t>»</w:t>
      </w:r>
      <w:r w:rsidR="00BE3915">
        <w:rPr>
          <w:rFonts w:ascii="Times New Roman" w:hAnsi="Times New Roman" w:cs="Times New Roman"/>
          <w:sz w:val="28"/>
          <w:szCs w:val="28"/>
        </w:rPr>
        <w:t>.</w:t>
      </w:r>
    </w:p>
    <w:p w:rsidR="009C1EF8" w:rsidRDefault="00D04F35" w:rsidP="002773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1EF8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</w:t>
      </w:r>
      <w:r w:rsidR="008A12D0">
        <w:rPr>
          <w:rFonts w:ascii="Times New Roman" w:hAnsi="Times New Roman" w:cs="Times New Roman"/>
          <w:sz w:val="28"/>
          <w:szCs w:val="28"/>
        </w:rPr>
        <w:t>газете «Шахтерская правда»</w:t>
      </w:r>
      <w:r w:rsidR="009C1EF8">
        <w:rPr>
          <w:rFonts w:ascii="Times New Roman" w:hAnsi="Times New Roman" w:cs="Times New Roman"/>
          <w:sz w:val="28"/>
          <w:szCs w:val="28"/>
        </w:rPr>
        <w:t xml:space="preserve"> и вступает в законную силу со дня опубликования.</w:t>
      </w:r>
    </w:p>
    <w:p w:rsidR="009C1EF8" w:rsidRDefault="00D04F35" w:rsidP="002773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C1E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1EF8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 w:rsidR="00B92F41">
        <w:rPr>
          <w:rFonts w:ascii="Times New Roman" w:hAnsi="Times New Roman" w:cs="Times New Roman"/>
          <w:sz w:val="28"/>
          <w:szCs w:val="28"/>
        </w:rPr>
        <w:t>го решения возложить на комитет</w:t>
      </w:r>
      <w:r w:rsidR="00F71982">
        <w:rPr>
          <w:rFonts w:ascii="Times New Roman" w:hAnsi="Times New Roman" w:cs="Times New Roman"/>
          <w:sz w:val="28"/>
          <w:szCs w:val="28"/>
        </w:rPr>
        <w:t xml:space="preserve"> </w:t>
      </w:r>
      <w:r w:rsidR="009C1EF8">
        <w:rPr>
          <w:rFonts w:ascii="Times New Roman" w:hAnsi="Times New Roman" w:cs="Times New Roman"/>
          <w:sz w:val="28"/>
          <w:szCs w:val="28"/>
        </w:rPr>
        <w:t>Прокопьевского городс</w:t>
      </w:r>
      <w:r w:rsidR="008F2EE4">
        <w:rPr>
          <w:rFonts w:ascii="Times New Roman" w:hAnsi="Times New Roman" w:cs="Times New Roman"/>
          <w:sz w:val="28"/>
          <w:szCs w:val="28"/>
        </w:rPr>
        <w:t xml:space="preserve">кого </w:t>
      </w:r>
      <w:r w:rsidR="008A12D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9C1EF8">
        <w:rPr>
          <w:rFonts w:ascii="Times New Roman" w:hAnsi="Times New Roman" w:cs="Times New Roman"/>
          <w:sz w:val="28"/>
          <w:szCs w:val="28"/>
        </w:rPr>
        <w:t xml:space="preserve"> по вопросам социальной политики (П.</w:t>
      </w:r>
      <w:r w:rsidR="008B1EBE">
        <w:rPr>
          <w:rFonts w:ascii="Times New Roman" w:hAnsi="Times New Roman" w:cs="Times New Roman"/>
          <w:sz w:val="28"/>
          <w:szCs w:val="28"/>
        </w:rPr>
        <w:t xml:space="preserve"> </w:t>
      </w:r>
      <w:r w:rsidR="009C1EF8">
        <w:rPr>
          <w:rFonts w:ascii="Times New Roman" w:hAnsi="Times New Roman" w:cs="Times New Roman"/>
          <w:sz w:val="28"/>
          <w:szCs w:val="28"/>
        </w:rPr>
        <w:t>П. Худяков</w:t>
      </w:r>
      <w:r w:rsidR="008A12D0">
        <w:rPr>
          <w:rFonts w:ascii="Times New Roman" w:hAnsi="Times New Roman" w:cs="Times New Roman"/>
          <w:sz w:val="28"/>
          <w:szCs w:val="28"/>
        </w:rPr>
        <w:t>).</w:t>
      </w:r>
    </w:p>
    <w:p w:rsidR="009C1EF8" w:rsidRDefault="009C1EF8" w:rsidP="002773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F8" w:rsidRDefault="009C1EF8" w:rsidP="009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982" w:rsidRDefault="00F71982" w:rsidP="00F71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1EF8">
        <w:rPr>
          <w:rFonts w:ascii="Times New Roman" w:hAnsi="Times New Roman" w:cs="Times New Roman"/>
          <w:sz w:val="28"/>
          <w:szCs w:val="28"/>
        </w:rPr>
        <w:t xml:space="preserve">редседатель </w:t>
      </w:r>
    </w:p>
    <w:p w:rsidR="00F71982" w:rsidRDefault="009C1EF8" w:rsidP="009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Прокопьевского</w:t>
      </w:r>
      <w:r w:rsidR="00F71982">
        <w:rPr>
          <w:rFonts w:ascii="Times New Roman" w:hAnsi="Times New Roman" w:cs="Times New Roman"/>
          <w:sz w:val="28"/>
          <w:szCs w:val="28"/>
        </w:rPr>
        <w:t xml:space="preserve"> </w:t>
      </w:r>
      <w:r w:rsidR="0005001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ородского </w:t>
      </w:r>
    </w:p>
    <w:p w:rsidR="009C1EF8" w:rsidRDefault="009C1EF8" w:rsidP="009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71982">
        <w:rPr>
          <w:rFonts w:ascii="Times New Roman" w:hAnsi="Times New Roman" w:cs="Times New Roman"/>
          <w:sz w:val="28"/>
          <w:szCs w:val="28"/>
        </w:rPr>
        <w:tab/>
      </w:r>
      <w:r w:rsidR="00F71982">
        <w:rPr>
          <w:rFonts w:ascii="Times New Roman" w:hAnsi="Times New Roman" w:cs="Times New Roman"/>
          <w:sz w:val="28"/>
          <w:szCs w:val="28"/>
        </w:rPr>
        <w:tab/>
      </w:r>
      <w:r w:rsidR="00F71982">
        <w:rPr>
          <w:rFonts w:ascii="Times New Roman" w:hAnsi="Times New Roman" w:cs="Times New Roman"/>
          <w:sz w:val="28"/>
          <w:szCs w:val="28"/>
        </w:rPr>
        <w:tab/>
      </w:r>
      <w:r w:rsidR="00F71982">
        <w:rPr>
          <w:rFonts w:ascii="Times New Roman" w:hAnsi="Times New Roman" w:cs="Times New Roman"/>
          <w:sz w:val="28"/>
          <w:szCs w:val="28"/>
        </w:rPr>
        <w:tab/>
      </w:r>
      <w:r w:rsidR="00F71982">
        <w:rPr>
          <w:rFonts w:ascii="Times New Roman" w:hAnsi="Times New Roman" w:cs="Times New Roman"/>
          <w:sz w:val="28"/>
          <w:szCs w:val="28"/>
        </w:rPr>
        <w:tab/>
      </w:r>
      <w:r w:rsidR="00F71982">
        <w:rPr>
          <w:rFonts w:ascii="Times New Roman" w:hAnsi="Times New Roman" w:cs="Times New Roman"/>
          <w:sz w:val="28"/>
          <w:szCs w:val="28"/>
        </w:rPr>
        <w:tab/>
      </w:r>
      <w:r w:rsidR="00F71982">
        <w:rPr>
          <w:rFonts w:ascii="Times New Roman" w:hAnsi="Times New Roman" w:cs="Times New Roman"/>
          <w:sz w:val="28"/>
          <w:szCs w:val="28"/>
        </w:rPr>
        <w:tab/>
      </w:r>
      <w:r w:rsidR="008B1E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8B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Бурдина</w:t>
      </w:r>
    </w:p>
    <w:p w:rsidR="009C1EF8" w:rsidRDefault="009C1EF8" w:rsidP="009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F8" w:rsidRDefault="009C1EF8" w:rsidP="009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F8" w:rsidRDefault="009C1EF8" w:rsidP="007E6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C1EF8" w:rsidRDefault="009C1EF8" w:rsidP="009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="007E6F95">
        <w:rPr>
          <w:rFonts w:ascii="Times New Roman" w:hAnsi="Times New Roman" w:cs="Times New Roman"/>
          <w:sz w:val="28"/>
          <w:szCs w:val="28"/>
        </w:rPr>
        <w:tab/>
      </w:r>
      <w:r w:rsidR="007E6F95">
        <w:rPr>
          <w:rFonts w:ascii="Times New Roman" w:hAnsi="Times New Roman" w:cs="Times New Roman"/>
          <w:sz w:val="28"/>
          <w:szCs w:val="28"/>
        </w:rPr>
        <w:tab/>
      </w:r>
      <w:r w:rsidR="007E6F95">
        <w:rPr>
          <w:rFonts w:ascii="Times New Roman" w:hAnsi="Times New Roman" w:cs="Times New Roman"/>
          <w:sz w:val="28"/>
          <w:szCs w:val="28"/>
        </w:rPr>
        <w:tab/>
      </w:r>
      <w:r w:rsidR="007E6F95">
        <w:rPr>
          <w:rFonts w:ascii="Times New Roman" w:hAnsi="Times New Roman" w:cs="Times New Roman"/>
          <w:sz w:val="28"/>
          <w:szCs w:val="28"/>
        </w:rPr>
        <w:tab/>
      </w:r>
      <w:r w:rsidR="007E6F95">
        <w:rPr>
          <w:rFonts w:ascii="Times New Roman" w:hAnsi="Times New Roman" w:cs="Times New Roman"/>
          <w:sz w:val="28"/>
          <w:szCs w:val="28"/>
        </w:rPr>
        <w:tab/>
      </w:r>
      <w:r w:rsidR="007E6F95">
        <w:rPr>
          <w:rFonts w:ascii="Times New Roman" w:hAnsi="Times New Roman" w:cs="Times New Roman"/>
          <w:sz w:val="28"/>
          <w:szCs w:val="28"/>
        </w:rPr>
        <w:tab/>
      </w:r>
      <w:r w:rsidR="007E6F95">
        <w:rPr>
          <w:rFonts w:ascii="Times New Roman" w:hAnsi="Times New Roman" w:cs="Times New Roman"/>
          <w:sz w:val="28"/>
          <w:szCs w:val="28"/>
        </w:rPr>
        <w:tab/>
      </w:r>
      <w:r w:rsidR="007E6F95">
        <w:rPr>
          <w:rFonts w:ascii="Times New Roman" w:hAnsi="Times New Roman" w:cs="Times New Roman"/>
          <w:sz w:val="28"/>
          <w:szCs w:val="28"/>
        </w:rPr>
        <w:tab/>
      </w:r>
      <w:r w:rsidR="008B1E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8B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 Мамаев</w:t>
      </w:r>
    </w:p>
    <w:p w:rsidR="00EB2B75" w:rsidRPr="007B7964" w:rsidRDefault="009C1EF8" w:rsidP="00EB2B75">
      <w:pPr>
        <w:tabs>
          <w:tab w:val="left" w:pos="7300"/>
          <w:tab w:val="right" w:pos="9638"/>
        </w:tabs>
        <w:spacing w:after="0"/>
        <w:jc w:val="right"/>
        <w:rPr>
          <w:rFonts w:ascii="Times New Roman" w:hAnsi="Times New Roman"/>
          <w:sz w:val="26"/>
          <w:szCs w:val="26"/>
          <w:u w:val="single"/>
        </w:rPr>
      </w:pPr>
      <w:r w:rsidRPr="007E6F95">
        <w:rPr>
          <w:rFonts w:ascii="Times New Roman" w:hAnsi="Times New Roman" w:cs="Times New Roman"/>
          <w:sz w:val="24"/>
          <w:szCs w:val="24"/>
        </w:rPr>
        <w:t xml:space="preserve"> </w:t>
      </w:r>
      <w:r w:rsidR="00EB2B75">
        <w:rPr>
          <w:rFonts w:ascii="Times New Roman" w:hAnsi="Times New Roman"/>
          <w:sz w:val="26"/>
          <w:szCs w:val="26"/>
          <w:u w:val="single"/>
        </w:rPr>
        <w:t>« 21</w:t>
      </w:r>
      <w:r w:rsidR="00EB2B75" w:rsidRPr="007B7964">
        <w:rPr>
          <w:rFonts w:ascii="Times New Roman" w:hAnsi="Times New Roman"/>
          <w:sz w:val="26"/>
          <w:szCs w:val="26"/>
          <w:u w:val="single"/>
        </w:rPr>
        <w:t xml:space="preserve">» </w:t>
      </w:r>
      <w:r w:rsidR="00EB2B75">
        <w:rPr>
          <w:rFonts w:ascii="Times New Roman" w:hAnsi="Times New Roman"/>
          <w:sz w:val="26"/>
          <w:szCs w:val="26"/>
          <w:u w:val="single"/>
        </w:rPr>
        <w:t xml:space="preserve">апреля  </w:t>
      </w:r>
      <w:r w:rsidR="00EB2B75" w:rsidRPr="007B7964">
        <w:rPr>
          <w:rFonts w:ascii="Times New Roman" w:hAnsi="Times New Roman"/>
          <w:sz w:val="26"/>
          <w:szCs w:val="26"/>
          <w:u w:val="single"/>
        </w:rPr>
        <w:t xml:space="preserve"> 2017</w:t>
      </w:r>
    </w:p>
    <w:p w:rsidR="00EB2B75" w:rsidRPr="007B7964" w:rsidRDefault="00EB2B75" w:rsidP="00EB2B75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B7964">
        <w:rPr>
          <w:rFonts w:ascii="Times New Roman" w:hAnsi="Times New Roman"/>
          <w:sz w:val="26"/>
          <w:szCs w:val="26"/>
        </w:rPr>
        <w:t>(дата подписания)</w:t>
      </w:r>
    </w:p>
    <w:p w:rsidR="009C1EF8" w:rsidRDefault="009C1EF8" w:rsidP="00EB2B75">
      <w:pPr>
        <w:tabs>
          <w:tab w:val="left" w:pos="7300"/>
          <w:tab w:val="right" w:pos="963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1EF8" w:rsidRDefault="009C1EF8" w:rsidP="009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F8" w:rsidRDefault="009C1EF8" w:rsidP="009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F8" w:rsidRDefault="009C1EF8" w:rsidP="009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F8" w:rsidRDefault="009C1EF8" w:rsidP="009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F8" w:rsidRDefault="009C1EF8" w:rsidP="009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15" w:rsidRDefault="00184815"/>
    <w:sectPr w:rsidR="00184815" w:rsidSect="008B1EBE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700D"/>
    <w:rsid w:val="00050011"/>
    <w:rsid w:val="0011161C"/>
    <w:rsid w:val="00184815"/>
    <w:rsid w:val="00216F5F"/>
    <w:rsid w:val="00251D15"/>
    <w:rsid w:val="0026212C"/>
    <w:rsid w:val="002773A8"/>
    <w:rsid w:val="002B4F04"/>
    <w:rsid w:val="003A4C84"/>
    <w:rsid w:val="003D0531"/>
    <w:rsid w:val="003F0663"/>
    <w:rsid w:val="003F5EB8"/>
    <w:rsid w:val="00462BEC"/>
    <w:rsid w:val="0046332A"/>
    <w:rsid w:val="004B64CD"/>
    <w:rsid w:val="00557067"/>
    <w:rsid w:val="006161D8"/>
    <w:rsid w:val="006256A6"/>
    <w:rsid w:val="007A1C7C"/>
    <w:rsid w:val="007A22A2"/>
    <w:rsid w:val="007E6F95"/>
    <w:rsid w:val="008A12D0"/>
    <w:rsid w:val="008B1EBE"/>
    <w:rsid w:val="008F2EE4"/>
    <w:rsid w:val="00944EB2"/>
    <w:rsid w:val="009B14E9"/>
    <w:rsid w:val="009C1EF8"/>
    <w:rsid w:val="00A436B8"/>
    <w:rsid w:val="00A740B5"/>
    <w:rsid w:val="00AD3024"/>
    <w:rsid w:val="00B92F41"/>
    <w:rsid w:val="00BA3786"/>
    <w:rsid w:val="00BD4149"/>
    <w:rsid w:val="00BE3915"/>
    <w:rsid w:val="00D04F35"/>
    <w:rsid w:val="00D17EC7"/>
    <w:rsid w:val="00DE08E4"/>
    <w:rsid w:val="00E75DE1"/>
    <w:rsid w:val="00EB2B75"/>
    <w:rsid w:val="00F32439"/>
    <w:rsid w:val="00F3700D"/>
    <w:rsid w:val="00F53236"/>
    <w:rsid w:val="00F71982"/>
    <w:rsid w:val="00FA5B74"/>
    <w:rsid w:val="00FE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F8"/>
    <w:pPr>
      <w:ind w:left="720"/>
      <w:contextualSpacing/>
    </w:pPr>
  </w:style>
  <w:style w:type="character" w:customStyle="1" w:styleId="a4">
    <w:name w:val="Название Знак"/>
    <w:link w:val="a5"/>
    <w:locked/>
    <w:rsid w:val="009C1EF8"/>
    <w:rPr>
      <w:b/>
      <w:sz w:val="28"/>
      <w:lang w:eastAsia="ar-SA"/>
    </w:rPr>
  </w:style>
  <w:style w:type="paragraph" w:styleId="a5">
    <w:name w:val="Title"/>
    <w:basedOn w:val="a"/>
    <w:next w:val="a6"/>
    <w:link w:val="a4"/>
    <w:qFormat/>
    <w:rsid w:val="009C1EF8"/>
    <w:pPr>
      <w:suppressAutoHyphens/>
      <w:spacing w:after="0" w:line="240" w:lineRule="auto"/>
      <w:jc w:val="center"/>
    </w:pPr>
    <w:rPr>
      <w:rFonts w:eastAsiaTheme="minorHAnsi"/>
      <w:b/>
      <w:sz w:val="28"/>
      <w:lang w:eastAsia="ar-SA"/>
    </w:rPr>
  </w:style>
  <w:style w:type="character" w:customStyle="1" w:styleId="1">
    <w:name w:val="Название Знак1"/>
    <w:basedOn w:val="a0"/>
    <w:uiPriority w:val="10"/>
    <w:rsid w:val="009C1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Основной текст с отступом1"/>
    <w:basedOn w:val="a"/>
    <w:rsid w:val="009C1EF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2">
    <w:name w:val="Основной текст с отступом2"/>
    <w:basedOn w:val="a"/>
    <w:rsid w:val="009C1E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9C1E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1E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4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F8"/>
    <w:pPr>
      <w:ind w:left="720"/>
      <w:contextualSpacing/>
    </w:pPr>
  </w:style>
  <w:style w:type="character" w:customStyle="1" w:styleId="a4">
    <w:name w:val="Название Знак"/>
    <w:link w:val="a5"/>
    <w:locked/>
    <w:rsid w:val="009C1EF8"/>
    <w:rPr>
      <w:b/>
      <w:sz w:val="28"/>
      <w:lang w:eastAsia="ar-SA"/>
    </w:rPr>
  </w:style>
  <w:style w:type="paragraph" w:styleId="a5">
    <w:name w:val="Title"/>
    <w:basedOn w:val="a"/>
    <w:next w:val="a6"/>
    <w:link w:val="a4"/>
    <w:qFormat/>
    <w:rsid w:val="009C1EF8"/>
    <w:pPr>
      <w:suppressAutoHyphens/>
      <w:spacing w:after="0" w:line="240" w:lineRule="auto"/>
      <w:jc w:val="center"/>
    </w:pPr>
    <w:rPr>
      <w:rFonts w:eastAsiaTheme="minorHAnsi"/>
      <w:b/>
      <w:sz w:val="28"/>
      <w:lang w:eastAsia="ar-SA"/>
    </w:rPr>
  </w:style>
  <w:style w:type="character" w:customStyle="1" w:styleId="1">
    <w:name w:val="Название Знак1"/>
    <w:basedOn w:val="a0"/>
    <w:uiPriority w:val="10"/>
    <w:rsid w:val="009C1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Основной текст с отступом1"/>
    <w:basedOn w:val="a"/>
    <w:rsid w:val="009C1EF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2">
    <w:name w:val="Основной текст с отступом2"/>
    <w:basedOn w:val="a"/>
    <w:rsid w:val="009C1E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9C1E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1E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4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E99C-B48B-49BF-817A-D86E27F0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2</cp:lastModifiedBy>
  <cp:revision>30</cp:revision>
  <cp:lastPrinted>2017-04-20T09:23:00Z</cp:lastPrinted>
  <dcterms:created xsi:type="dcterms:W3CDTF">2017-04-06T05:31:00Z</dcterms:created>
  <dcterms:modified xsi:type="dcterms:W3CDTF">2017-04-24T02:50:00Z</dcterms:modified>
</cp:coreProperties>
</file>