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82" w:rsidRPr="007800BA" w:rsidRDefault="007800BA" w:rsidP="007800B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in" o:ole="" fillcolor="window">
            <v:imagedata r:id="rId7" o:title=""/>
          </v:shape>
          <o:OLEObject Type="Embed" ProgID="Word.Picture.8" ShapeID="_x0000_i1025" DrawAspect="Content" ObjectID="_1584183017" r:id="rId8"/>
        </w:object>
      </w:r>
    </w:p>
    <w:p w:rsidR="00101182" w:rsidRPr="007800BA" w:rsidRDefault="00101182" w:rsidP="00101182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01182" w:rsidRPr="007800BA" w:rsidRDefault="00101182" w:rsidP="007800BA">
      <w:pPr>
        <w:pStyle w:val="af0"/>
        <w:spacing w:line="276" w:lineRule="auto"/>
        <w:ind w:left="-284"/>
        <w:rPr>
          <w:szCs w:val="28"/>
        </w:rPr>
      </w:pPr>
      <w:r w:rsidRPr="007800BA">
        <w:rPr>
          <w:szCs w:val="28"/>
        </w:rPr>
        <w:t>РОССИЙСКАЯ ФЕДЕРАЦИЯ</w:t>
      </w:r>
    </w:p>
    <w:p w:rsidR="00101182" w:rsidRPr="007800BA" w:rsidRDefault="00101182" w:rsidP="007800BA">
      <w:pPr>
        <w:pStyle w:val="af0"/>
        <w:spacing w:line="276" w:lineRule="auto"/>
        <w:ind w:left="-284"/>
        <w:rPr>
          <w:szCs w:val="28"/>
        </w:rPr>
      </w:pPr>
      <w:r w:rsidRPr="007800BA">
        <w:rPr>
          <w:szCs w:val="28"/>
        </w:rPr>
        <w:t xml:space="preserve">Кемеровская область </w:t>
      </w:r>
    </w:p>
    <w:p w:rsidR="007800BA" w:rsidRPr="007800BA" w:rsidRDefault="00101182" w:rsidP="007800BA">
      <w:pPr>
        <w:pStyle w:val="af0"/>
        <w:spacing w:line="276" w:lineRule="auto"/>
        <w:ind w:left="-284"/>
        <w:rPr>
          <w:szCs w:val="28"/>
        </w:rPr>
      </w:pPr>
      <w:r w:rsidRPr="007800BA">
        <w:rPr>
          <w:szCs w:val="28"/>
        </w:rPr>
        <w:t xml:space="preserve"> </w:t>
      </w:r>
      <w:proofErr w:type="spellStart"/>
      <w:r w:rsidRPr="007800BA">
        <w:rPr>
          <w:szCs w:val="28"/>
        </w:rPr>
        <w:t>Прокопьевский</w:t>
      </w:r>
      <w:proofErr w:type="spellEnd"/>
      <w:r w:rsidRPr="007800BA">
        <w:rPr>
          <w:szCs w:val="28"/>
        </w:rPr>
        <w:t xml:space="preserve"> городской округ  </w:t>
      </w:r>
    </w:p>
    <w:p w:rsidR="00101182" w:rsidRPr="007800BA" w:rsidRDefault="00101182" w:rsidP="007800BA">
      <w:pPr>
        <w:pStyle w:val="af0"/>
        <w:spacing w:line="276" w:lineRule="auto"/>
        <w:ind w:left="-284"/>
        <w:rPr>
          <w:b w:val="0"/>
          <w:szCs w:val="28"/>
        </w:rPr>
      </w:pPr>
      <w:r w:rsidRPr="007800BA">
        <w:rPr>
          <w:szCs w:val="28"/>
        </w:rPr>
        <w:t>ПРОКОПЬЕВСКИЙ ГОРОДСКОЙ СОВЕТ НАРОДНЫХ ДЕПУТАТОВ</w:t>
      </w:r>
    </w:p>
    <w:p w:rsidR="00101182" w:rsidRPr="007800BA" w:rsidRDefault="00101182" w:rsidP="007800B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BA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101182" w:rsidRPr="007800BA" w:rsidRDefault="00DC573F" w:rsidP="007800B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BA">
        <w:rPr>
          <w:rFonts w:ascii="Times New Roman" w:hAnsi="Times New Roman" w:cs="Times New Roman"/>
          <w:b/>
          <w:sz w:val="28"/>
          <w:szCs w:val="28"/>
        </w:rPr>
        <w:t>(шестьдесят третья</w:t>
      </w:r>
      <w:r w:rsidR="00101182" w:rsidRPr="007800BA">
        <w:rPr>
          <w:rFonts w:ascii="Times New Roman" w:hAnsi="Times New Roman" w:cs="Times New Roman"/>
          <w:b/>
          <w:sz w:val="28"/>
          <w:szCs w:val="28"/>
        </w:rPr>
        <w:t xml:space="preserve"> сессия)</w:t>
      </w:r>
    </w:p>
    <w:p w:rsidR="00101182" w:rsidRPr="007800BA" w:rsidRDefault="00101182" w:rsidP="007800BA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182" w:rsidRPr="007800BA" w:rsidRDefault="00101182" w:rsidP="007800B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BA">
        <w:rPr>
          <w:rFonts w:ascii="Times New Roman" w:hAnsi="Times New Roman" w:cs="Times New Roman"/>
          <w:b/>
          <w:sz w:val="28"/>
          <w:szCs w:val="28"/>
        </w:rPr>
        <w:t xml:space="preserve">Решение №  </w:t>
      </w:r>
      <w:r w:rsidR="007800BA" w:rsidRPr="007800BA">
        <w:rPr>
          <w:rFonts w:ascii="Times New Roman" w:hAnsi="Times New Roman" w:cs="Times New Roman"/>
          <w:b/>
          <w:sz w:val="28"/>
          <w:szCs w:val="28"/>
        </w:rPr>
        <w:t>516</w:t>
      </w:r>
    </w:p>
    <w:p w:rsidR="00101182" w:rsidRPr="007800BA" w:rsidRDefault="00101182" w:rsidP="00780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0BA" w:rsidRPr="00D906B7" w:rsidRDefault="00D906B7" w:rsidP="00DB6561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D906B7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906B7">
        <w:rPr>
          <w:rFonts w:ascii="Times New Roman" w:hAnsi="Times New Roman" w:cs="Times New Roman"/>
          <w:b/>
          <w:sz w:val="28"/>
          <w:szCs w:val="28"/>
          <w:u w:val="single"/>
        </w:rPr>
        <w:t>30.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906B7">
        <w:rPr>
          <w:rFonts w:ascii="Times New Roman" w:hAnsi="Times New Roman" w:cs="Times New Roman"/>
          <w:b/>
          <w:sz w:val="28"/>
          <w:szCs w:val="28"/>
          <w:u w:val="single"/>
        </w:rPr>
        <w:t>03.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906B7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</w:p>
    <w:p w:rsidR="007800BA" w:rsidRPr="007800BA" w:rsidRDefault="007800BA" w:rsidP="00DB656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0BA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7800BA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7800BA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7800BA" w:rsidRPr="007800BA" w:rsidRDefault="007800BA" w:rsidP="00DB656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0BA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7800BA" w:rsidRPr="007800BA" w:rsidRDefault="007800BA" w:rsidP="00DB6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0BA">
        <w:rPr>
          <w:rFonts w:ascii="Times New Roman" w:hAnsi="Times New Roman" w:cs="Times New Roman"/>
          <w:sz w:val="24"/>
          <w:szCs w:val="24"/>
        </w:rPr>
        <w:t>30.03.2018</w:t>
      </w:r>
    </w:p>
    <w:p w:rsidR="007800BA" w:rsidRPr="007800BA" w:rsidRDefault="007800BA" w:rsidP="007800BA">
      <w:pPr>
        <w:jc w:val="right"/>
        <w:rPr>
          <w:rFonts w:ascii="Times New Roman" w:hAnsi="Times New Roman" w:cs="Times New Roman"/>
          <w:szCs w:val="24"/>
        </w:rPr>
      </w:pPr>
    </w:p>
    <w:p w:rsidR="00101182" w:rsidRPr="007800BA" w:rsidRDefault="00101182" w:rsidP="00380E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73F" w:rsidRPr="007800BA" w:rsidRDefault="00DC573F" w:rsidP="00380E37">
      <w:pPr>
        <w:spacing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01182" w:rsidRPr="007800BA">
        <w:rPr>
          <w:rFonts w:ascii="Times New Roman" w:hAnsi="Times New Roman" w:cs="Times New Roman"/>
          <w:sz w:val="28"/>
          <w:szCs w:val="28"/>
        </w:rPr>
        <w:t>Правил</w:t>
      </w:r>
      <w:r w:rsidRPr="007800BA">
        <w:rPr>
          <w:rFonts w:ascii="Times New Roman" w:hAnsi="Times New Roman" w:cs="Times New Roman"/>
          <w:sz w:val="28"/>
          <w:szCs w:val="28"/>
        </w:rPr>
        <w:t>а</w:t>
      </w:r>
      <w:r w:rsidR="00101182" w:rsidRPr="007800BA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proofErr w:type="spellStart"/>
      <w:r w:rsidR="00101182" w:rsidRPr="007800BA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101182" w:rsidRPr="007800B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800BA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Pr="007800BA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7800BA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14.11.2017 №</w:t>
      </w:r>
      <w:r w:rsidR="007800BA" w:rsidRPr="007800BA">
        <w:rPr>
          <w:rFonts w:ascii="Times New Roman" w:hAnsi="Times New Roman" w:cs="Times New Roman"/>
          <w:sz w:val="28"/>
          <w:szCs w:val="28"/>
        </w:rPr>
        <w:t xml:space="preserve"> </w:t>
      </w:r>
      <w:r w:rsidRPr="007800BA">
        <w:rPr>
          <w:rFonts w:ascii="Times New Roman" w:hAnsi="Times New Roman" w:cs="Times New Roman"/>
          <w:sz w:val="28"/>
          <w:szCs w:val="28"/>
        </w:rPr>
        <w:t>480</w:t>
      </w:r>
    </w:p>
    <w:p w:rsidR="007800BA" w:rsidRPr="007800BA" w:rsidRDefault="007800BA" w:rsidP="00380E37">
      <w:pPr>
        <w:spacing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:rsidR="00101182" w:rsidRPr="007800BA" w:rsidRDefault="00101182" w:rsidP="00380E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7800BA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DC573F" w:rsidRPr="007800BA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</w:p>
    <w:p w:rsidR="00101182" w:rsidRPr="007800BA" w:rsidRDefault="00101182" w:rsidP="00380E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00BA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7800BA">
        <w:rPr>
          <w:rFonts w:ascii="Times New Roman" w:hAnsi="Times New Roman" w:cs="Times New Roman"/>
          <w:sz w:val="28"/>
          <w:szCs w:val="28"/>
        </w:rPr>
        <w:t xml:space="preserve"> городской Совет народных депутатов</w:t>
      </w:r>
    </w:p>
    <w:p w:rsidR="00101182" w:rsidRPr="007800BA" w:rsidRDefault="00101182" w:rsidP="00380E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C573F" w:rsidRPr="007800BA" w:rsidRDefault="00380E37" w:rsidP="00DC573F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 xml:space="preserve">1. </w:t>
      </w:r>
      <w:r w:rsidR="00DC573F" w:rsidRPr="007800BA">
        <w:rPr>
          <w:rFonts w:ascii="Times New Roman" w:hAnsi="Times New Roman" w:cs="Times New Roman"/>
          <w:sz w:val="28"/>
          <w:szCs w:val="28"/>
        </w:rPr>
        <w:t xml:space="preserve">Внести в Правила благоустройства территории </w:t>
      </w:r>
      <w:proofErr w:type="spellStart"/>
      <w:r w:rsidR="00DC573F" w:rsidRPr="007800BA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DC573F" w:rsidRPr="007800BA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утвержденные решением </w:t>
      </w:r>
      <w:proofErr w:type="spellStart"/>
      <w:r w:rsidR="00DC573F" w:rsidRPr="007800BA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DC573F" w:rsidRPr="007800BA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14.11.2017 №</w:t>
      </w:r>
      <w:r w:rsidR="007800BA">
        <w:rPr>
          <w:rFonts w:ascii="Times New Roman" w:hAnsi="Times New Roman" w:cs="Times New Roman"/>
          <w:sz w:val="28"/>
          <w:szCs w:val="28"/>
        </w:rPr>
        <w:t xml:space="preserve"> </w:t>
      </w:r>
      <w:r w:rsidR="00DC573F" w:rsidRPr="007800BA">
        <w:rPr>
          <w:rFonts w:ascii="Times New Roman" w:hAnsi="Times New Roman" w:cs="Times New Roman"/>
          <w:sz w:val="28"/>
          <w:szCs w:val="28"/>
        </w:rPr>
        <w:t xml:space="preserve">480, следующие изменения: </w:t>
      </w:r>
    </w:p>
    <w:p w:rsidR="00DC573F" w:rsidRPr="007800BA" w:rsidRDefault="00DC573F" w:rsidP="00DC573F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 xml:space="preserve">1.1. Пункт 1.1 раздела 1 изложить в следующей редакции: </w:t>
      </w:r>
    </w:p>
    <w:p w:rsidR="00DC573F" w:rsidRPr="007800BA" w:rsidRDefault="00DC573F" w:rsidP="00DC573F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7800BA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proofErr w:type="spellStart"/>
      <w:r w:rsidRPr="007800BA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7800BA">
        <w:rPr>
          <w:rFonts w:ascii="Times New Roman" w:hAnsi="Times New Roman" w:cs="Times New Roman"/>
          <w:sz w:val="28"/>
          <w:szCs w:val="28"/>
        </w:rPr>
        <w:t xml:space="preserve"> городского округа (далее – Правила)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Кемеровской области требования к благоустройству и элементам благоустройства территории </w:t>
      </w:r>
      <w:proofErr w:type="spellStart"/>
      <w:r w:rsidRPr="007800BA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7800BA">
        <w:rPr>
          <w:rFonts w:ascii="Times New Roman" w:hAnsi="Times New Roman" w:cs="Times New Roman"/>
          <w:sz w:val="28"/>
          <w:szCs w:val="28"/>
        </w:rPr>
        <w:t xml:space="preserve"> городского округа, перечень мероприятий по благоустройству территории </w:t>
      </w:r>
      <w:proofErr w:type="spellStart"/>
      <w:r w:rsidRPr="007800BA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7800BA">
        <w:rPr>
          <w:rFonts w:ascii="Times New Roman" w:hAnsi="Times New Roman" w:cs="Times New Roman"/>
          <w:sz w:val="28"/>
          <w:szCs w:val="28"/>
        </w:rPr>
        <w:t xml:space="preserve"> городского округа, порядок и периодичность их проведения.».</w:t>
      </w:r>
      <w:proofErr w:type="gramEnd"/>
    </w:p>
    <w:p w:rsidR="00C03A99" w:rsidRPr="007800BA" w:rsidRDefault="00C03A99" w:rsidP="00DC573F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>1.2. В пункте 1.3 раздела 1:</w:t>
      </w:r>
    </w:p>
    <w:p w:rsidR="00C03A99" w:rsidRPr="007800BA" w:rsidRDefault="00C03A99" w:rsidP="00DC573F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lastRenderedPageBreak/>
        <w:t xml:space="preserve">1.2.1. Абзацы </w:t>
      </w:r>
      <w:r w:rsidR="00026328" w:rsidRPr="007800BA">
        <w:rPr>
          <w:rFonts w:ascii="Times New Roman" w:hAnsi="Times New Roman" w:cs="Times New Roman"/>
          <w:sz w:val="28"/>
          <w:szCs w:val="28"/>
        </w:rPr>
        <w:t>десятый - двадцать первый</w:t>
      </w:r>
      <w:r w:rsidRPr="007800BA">
        <w:rPr>
          <w:rFonts w:ascii="Times New Roman" w:hAnsi="Times New Roman" w:cs="Times New Roman"/>
          <w:sz w:val="28"/>
          <w:szCs w:val="28"/>
        </w:rPr>
        <w:t xml:space="preserve"> исклю</w:t>
      </w:r>
      <w:r w:rsidR="00026328" w:rsidRPr="007800BA">
        <w:rPr>
          <w:rFonts w:ascii="Times New Roman" w:hAnsi="Times New Roman" w:cs="Times New Roman"/>
          <w:sz w:val="28"/>
          <w:szCs w:val="28"/>
        </w:rPr>
        <w:t>чить.</w:t>
      </w:r>
    </w:p>
    <w:p w:rsidR="001A2B59" w:rsidRPr="007800BA" w:rsidRDefault="001A2B59" w:rsidP="00DC573F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>1.2.2. Дополнить абзацем следующего содержания:</w:t>
      </w:r>
    </w:p>
    <w:p w:rsidR="001A2B59" w:rsidRPr="007800BA" w:rsidRDefault="001A2B59" w:rsidP="001A2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>«</w:t>
      </w:r>
      <w:r w:rsidRPr="007800BA">
        <w:rPr>
          <w:rFonts w:ascii="Times New Roman" w:hAnsi="Times New Roman" w:cs="Times New Roman"/>
          <w:color w:val="000000" w:themeColor="text1"/>
          <w:sz w:val="28"/>
          <w:szCs w:val="28"/>
        </w:rPr>
        <w:t>К элементам благоустройства в настоящих Правилах относятся</w:t>
      </w:r>
      <w:r w:rsidRPr="007800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Start"/>
      <w:r w:rsidRPr="007800BA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380E37" w:rsidRPr="007800BA" w:rsidRDefault="00DA3A02" w:rsidP="00DC5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>2</w:t>
      </w:r>
      <w:r w:rsidR="00380E37" w:rsidRPr="007800BA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Pr="007800BA">
        <w:rPr>
          <w:rFonts w:ascii="Times New Roman" w:hAnsi="Times New Roman" w:cs="Times New Roman"/>
          <w:sz w:val="28"/>
          <w:szCs w:val="28"/>
        </w:rPr>
        <w:t xml:space="preserve">подлежит опубликованию в газете «Шахтерская правда» и </w:t>
      </w:r>
      <w:r w:rsidR="00380E37" w:rsidRPr="007800BA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101182" w:rsidRPr="007800BA" w:rsidRDefault="00DA3A02" w:rsidP="00DC57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>3</w:t>
      </w:r>
      <w:r w:rsidR="00101182" w:rsidRPr="007800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1182" w:rsidRPr="007800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1182" w:rsidRPr="007800B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комитеты </w:t>
      </w:r>
      <w:proofErr w:type="spellStart"/>
      <w:r w:rsidR="00101182" w:rsidRPr="007800BA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101182" w:rsidRPr="007800BA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по вопросам: развития промышленности, транспорта, связи и строительства (А.А. Рыжков), местного самоуправления и правоохранительной деятельности (А.Н. Юсупов), предпринимательства, жилищно-коммунального хозяйства и имущественных отношений (М.Т. </w:t>
      </w:r>
      <w:proofErr w:type="spellStart"/>
      <w:r w:rsidR="00101182" w:rsidRPr="007800BA">
        <w:rPr>
          <w:rFonts w:ascii="Times New Roman" w:hAnsi="Times New Roman" w:cs="Times New Roman"/>
          <w:sz w:val="28"/>
          <w:szCs w:val="28"/>
        </w:rPr>
        <w:t>Хуснулина</w:t>
      </w:r>
      <w:proofErr w:type="spellEnd"/>
      <w:r w:rsidR="00101182" w:rsidRPr="007800B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1182" w:rsidRDefault="00101182" w:rsidP="00101182">
      <w:pPr>
        <w:pStyle w:val="ae"/>
        <w:tabs>
          <w:tab w:val="left" w:pos="180"/>
        </w:tabs>
        <w:ind w:firstLine="0"/>
        <w:jc w:val="left"/>
        <w:rPr>
          <w:szCs w:val="28"/>
        </w:rPr>
      </w:pPr>
    </w:p>
    <w:p w:rsidR="007800BA" w:rsidRDefault="007800BA" w:rsidP="00101182">
      <w:pPr>
        <w:pStyle w:val="ae"/>
        <w:tabs>
          <w:tab w:val="left" w:pos="180"/>
        </w:tabs>
        <w:ind w:firstLine="0"/>
        <w:jc w:val="left"/>
        <w:rPr>
          <w:szCs w:val="28"/>
        </w:rPr>
      </w:pPr>
    </w:p>
    <w:p w:rsidR="007800BA" w:rsidRPr="007800BA" w:rsidRDefault="007800BA" w:rsidP="00101182">
      <w:pPr>
        <w:pStyle w:val="ae"/>
        <w:tabs>
          <w:tab w:val="left" w:pos="180"/>
        </w:tabs>
        <w:ind w:firstLine="0"/>
        <w:jc w:val="left"/>
        <w:rPr>
          <w:szCs w:val="28"/>
        </w:rPr>
      </w:pPr>
    </w:p>
    <w:p w:rsidR="007800BA" w:rsidRPr="007800BA" w:rsidRDefault="007800BA" w:rsidP="007800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00B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7800BA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</w:p>
    <w:p w:rsidR="007800BA" w:rsidRPr="007800BA" w:rsidRDefault="007800BA" w:rsidP="007800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>городского Совета народных депутатов</w:t>
      </w:r>
      <w:r w:rsidRPr="007800BA">
        <w:rPr>
          <w:rFonts w:ascii="Times New Roman" w:hAnsi="Times New Roman" w:cs="Times New Roman"/>
          <w:sz w:val="28"/>
          <w:szCs w:val="28"/>
        </w:rPr>
        <w:tab/>
      </w:r>
      <w:r w:rsidRPr="007800BA">
        <w:rPr>
          <w:rFonts w:ascii="Times New Roman" w:hAnsi="Times New Roman" w:cs="Times New Roman"/>
          <w:sz w:val="28"/>
          <w:szCs w:val="28"/>
        </w:rPr>
        <w:tab/>
      </w:r>
      <w:r w:rsidRPr="007800BA">
        <w:rPr>
          <w:rFonts w:ascii="Times New Roman" w:hAnsi="Times New Roman" w:cs="Times New Roman"/>
          <w:sz w:val="28"/>
          <w:szCs w:val="28"/>
        </w:rPr>
        <w:tab/>
      </w:r>
      <w:r w:rsidRPr="007800BA">
        <w:rPr>
          <w:rFonts w:ascii="Times New Roman" w:hAnsi="Times New Roman" w:cs="Times New Roman"/>
          <w:sz w:val="28"/>
          <w:szCs w:val="28"/>
        </w:rPr>
        <w:tab/>
        <w:t xml:space="preserve">           Н. А. </w:t>
      </w:r>
      <w:proofErr w:type="spellStart"/>
      <w:r w:rsidRPr="007800BA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</w:p>
    <w:p w:rsidR="007800BA" w:rsidRPr="007800BA" w:rsidRDefault="007800BA" w:rsidP="00780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BA" w:rsidRPr="007800BA" w:rsidRDefault="007800BA" w:rsidP="00780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BA" w:rsidRPr="007800BA" w:rsidRDefault="007800BA" w:rsidP="00780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BA" w:rsidRPr="007800BA" w:rsidRDefault="007800BA" w:rsidP="007800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0BA">
        <w:rPr>
          <w:rFonts w:ascii="Times New Roman" w:hAnsi="Times New Roman" w:cs="Times New Roman"/>
          <w:sz w:val="28"/>
          <w:szCs w:val="28"/>
        </w:rPr>
        <w:t>Глава города Прокопьевска</w:t>
      </w:r>
      <w:r w:rsidRPr="007800BA">
        <w:rPr>
          <w:rFonts w:ascii="Times New Roman" w:hAnsi="Times New Roman" w:cs="Times New Roman"/>
          <w:sz w:val="28"/>
          <w:szCs w:val="28"/>
        </w:rPr>
        <w:tab/>
      </w:r>
      <w:r w:rsidRPr="007800BA">
        <w:rPr>
          <w:rFonts w:ascii="Times New Roman" w:hAnsi="Times New Roman" w:cs="Times New Roman"/>
          <w:sz w:val="28"/>
          <w:szCs w:val="28"/>
        </w:rPr>
        <w:tab/>
      </w:r>
      <w:r w:rsidRPr="007800BA">
        <w:rPr>
          <w:rFonts w:ascii="Times New Roman" w:hAnsi="Times New Roman" w:cs="Times New Roman"/>
          <w:sz w:val="28"/>
          <w:szCs w:val="28"/>
        </w:rPr>
        <w:tab/>
      </w:r>
      <w:r w:rsidRPr="007800BA">
        <w:rPr>
          <w:rFonts w:ascii="Times New Roman" w:hAnsi="Times New Roman" w:cs="Times New Roman"/>
          <w:sz w:val="28"/>
          <w:szCs w:val="28"/>
        </w:rPr>
        <w:tab/>
      </w:r>
      <w:r w:rsidRPr="007800BA">
        <w:rPr>
          <w:rFonts w:ascii="Times New Roman" w:hAnsi="Times New Roman" w:cs="Times New Roman"/>
          <w:sz w:val="28"/>
          <w:szCs w:val="28"/>
        </w:rPr>
        <w:tab/>
        <w:t xml:space="preserve">                        А. Б. Мамаев</w:t>
      </w:r>
    </w:p>
    <w:p w:rsidR="00C5168C" w:rsidRDefault="00C5168C" w:rsidP="00C5168C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u w:val="single"/>
        </w:rPr>
      </w:pPr>
      <w:r w:rsidRPr="00C347CB">
        <w:rPr>
          <w:rFonts w:ascii="Times New Roman" w:eastAsia="Calibri" w:hAnsi="Times New Roman"/>
          <w:sz w:val="24"/>
          <w:szCs w:val="24"/>
          <w:u w:val="single"/>
        </w:rPr>
        <w:t>«30 »  марта  2018</w:t>
      </w:r>
    </w:p>
    <w:p w:rsidR="00C5168C" w:rsidRPr="00C5168C" w:rsidRDefault="00C5168C" w:rsidP="00C5168C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u w:val="single"/>
        </w:rPr>
      </w:pPr>
      <w:r w:rsidRPr="00C347CB">
        <w:rPr>
          <w:rFonts w:ascii="Times New Roman" w:eastAsia="Calibri" w:hAnsi="Times New Roman"/>
          <w:sz w:val="24"/>
          <w:szCs w:val="24"/>
        </w:rPr>
        <w:t>(дата подписания)</w:t>
      </w:r>
    </w:p>
    <w:p w:rsidR="00C5168C" w:rsidRPr="00C347CB" w:rsidRDefault="00C5168C" w:rsidP="00C516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01182" w:rsidRPr="007800BA" w:rsidRDefault="00101182" w:rsidP="00C5168C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E37" w:rsidRPr="007800BA" w:rsidRDefault="00380E37" w:rsidP="00443995">
      <w:pPr>
        <w:pStyle w:val="ab"/>
        <w:ind w:left="4820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0E37" w:rsidRPr="007800BA" w:rsidRDefault="00380E37" w:rsidP="00443995">
      <w:pPr>
        <w:pStyle w:val="ab"/>
        <w:ind w:left="4820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0E37" w:rsidRPr="007800BA" w:rsidRDefault="00380E37" w:rsidP="00443995">
      <w:pPr>
        <w:pStyle w:val="ab"/>
        <w:ind w:left="4820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0E37" w:rsidRPr="007800BA" w:rsidRDefault="00380E37" w:rsidP="00443995">
      <w:pPr>
        <w:pStyle w:val="ab"/>
        <w:ind w:left="4820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0E37" w:rsidRPr="007800BA" w:rsidRDefault="00380E37" w:rsidP="00443995">
      <w:pPr>
        <w:pStyle w:val="ab"/>
        <w:ind w:left="4820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101182" w:rsidRPr="007800BA" w:rsidRDefault="00101182" w:rsidP="00443995">
      <w:pPr>
        <w:pStyle w:val="ab"/>
        <w:ind w:left="4820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101182" w:rsidRPr="007800BA" w:rsidRDefault="00101182" w:rsidP="00443995">
      <w:pPr>
        <w:pStyle w:val="ab"/>
        <w:ind w:left="4820" w:firstLine="850"/>
        <w:jc w:val="both"/>
        <w:rPr>
          <w:rFonts w:ascii="Times New Roman" w:hAnsi="Times New Roman" w:cs="Times New Roman"/>
          <w:sz w:val="28"/>
          <w:szCs w:val="28"/>
        </w:rPr>
      </w:pPr>
    </w:p>
    <w:sectPr w:rsidR="00101182" w:rsidRPr="007800BA" w:rsidSect="00380E37">
      <w:pgSz w:w="11906" w:h="16838"/>
      <w:pgMar w:top="426" w:right="851" w:bottom="42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F2" w:rsidRDefault="002D3CF2" w:rsidP="00BB4D1B">
      <w:pPr>
        <w:spacing w:after="0" w:line="240" w:lineRule="auto"/>
      </w:pPr>
      <w:r>
        <w:separator/>
      </w:r>
    </w:p>
  </w:endnote>
  <w:endnote w:type="continuationSeparator" w:id="1">
    <w:p w:rsidR="002D3CF2" w:rsidRDefault="002D3CF2" w:rsidP="00BB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F2" w:rsidRDefault="002D3CF2" w:rsidP="00BB4D1B">
      <w:pPr>
        <w:spacing w:after="0" w:line="240" w:lineRule="auto"/>
      </w:pPr>
      <w:r>
        <w:separator/>
      </w:r>
    </w:p>
  </w:footnote>
  <w:footnote w:type="continuationSeparator" w:id="1">
    <w:p w:rsidR="002D3CF2" w:rsidRDefault="002D3CF2" w:rsidP="00BB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E9E"/>
    <w:multiLevelType w:val="multilevel"/>
    <w:tmpl w:val="79788554"/>
    <w:lvl w:ilvl="0">
      <w:start w:val="5"/>
      <w:numFmt w:val="decimal"/>
      <w:lvlText w:val="%1."/>
      <w:lvlJc w:val="left"/>
      <w:pPr>
        <w:ind w:left="630" w:hanging="630"/>
      </w:pPr>
      <w:rPr>
        <w:sz w:val="28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sz w:val="28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sz w:val="28"/>
      </w:rPr>
    </w:lvl>
  </w:abstractNum>
  <w:abstractNum w:abstractNumId="1">
    <w:nsid w:val="0CF25596"/>
    <w:multiLevelType w:val="multilevel"/>
    <w:tmpl w:val="48DEE706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5F60897"/>
    <w:multiLevelType w:val="multilevel"/>
    <w:tmpl w:val="D6CCF61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7"/>
      <w:numFmt w:val="decimal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5C4459E"/>
    <w:multiLevelType w:val="hybridMultilevel"/>
    <w:tmpl w:val="5C7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28F"/>
    <w:rsid w:val="00003C81"/>
    <w:rsid w:val="00026328"/>
    <w:rsid w:val="0004733F"/>
    <w:rsid w:val="0008255F"/>
    <w:rsid w:val="0008728F"/>
    <w:rsid w:val="000B3BDB"/>
    <w:rsid w:val="000B44CD"/>
    <w:rsid w:val="000C1455"/>
    <w:rsid w:val="000C4DE1"/>
    <w:rsid w:val="000F1A36"/>
    <w:rsid w:val="00101182"/>
    <w:rsid w:val="001129AC"/>
    <w:rsid w:val="001613BB"/>
    <w:rsid w:val="001874A7"/>
    <w:rsid w:val="001913F8"/>
    <w:rsid w:val="00194A3A"/>
    <w:rsid w:val="001A2B59"/>
    <w:rsid w:val="001D23DB"/>
    <w:rsid w:val="001E3245"/>
    <w:rsid w:val="00242C15"/>
    <w:rsid w:val="002600F8"/>
    <w:rsid w:val="002870E0"/>
    <w:rsid w:val="00293640"/>
    <w:rsid w:val="00293D08"/>
    <w:rsid w:val="0029451A"/>
    <w:rsid w:val="002A3391"/>
    <w:rsid w:val="002D3CF2"/>
    <w:rsid w:val="002E27D5"/>
    <w:rsid w:val="00371435"/>
    <w:rsid w:val="00380E37"/>
    <w:rsid w:val="003863A2"/>
    <w:rsid w:val="00394E57"/>
    <w:rsid w:val="003A7BA2"/>
    <w:rsid w:val="003B2DC2"/>
    <w:rsid w:val="003E23B4"/>
    <w:rsid w:val="004066A0"/>
    <w:rsid w:val="0041094F"/>
    <w:rsid w:val="004248F6"/>
    <w:rsid w:val="004278AB"/>
    <w:rsid w:val="0044045A"/>
    <w:rsid w:val="00443995"/>
    <w:rsid w:val="00456577"/>
    <w:rsid w:val="00484A4C"/>
    <w:rsid w:val="004A39AA"/>
    <w:rsid w:val="004B78D4"/>
    <w:rsid w:val="00574F8E"/>
    <w:rsid w:val="00576063"/>
    <w:rsid w:val="005B0E8B"/>
    <w:rsid w:val="005D6311"/>
    <w:rsid w:val="005F67D4"/>
    <w:rsid w:val="005F703E"/>
    <w:rsid w:val="00606737"/>
    <w:rsid w:val="00653F0D"/>
    <w:rsid w:val="0066657E"/>
    <w:rsid w:val="00674BB5"/>
    <w:rsid w:val="00687D0F"/>
    <w:rsid w:val="00694DBF"/>
    <w:rsid w:val="006A6D60"/>
    <w:rsid w:val="00714A86"/>
    <w:rsid w:val="00715895"/>
    <w:rsid w:val="00735305"/>
    <w:rsid w:val="00746475"/>
    <w:rsid w:val="007558D3"/>
    <w:rsid w:val="007735DE"/>
    <w:rsid w:val="007800BA"/>
    <w:rsid w:val="00781BDD"/>
    <w:rsid w:val="007901B4"/>
    <w:rsid w:val="007944E0"/>
    <w:rsid w:val="007A3D61"/>
    <w:rsid w:val="007B0230"/>
    <w:rsid w:val="007B318E"/>
    <w:rsid w:val="0080367A"/>
    <w:rsid w:val="008205DE"/>
    <w:rsid w:val="00821BE2"/>
    <w:rsid w:val="00827F76"/>
    <w:rsid w:val="00867066"/>
    <w:rsid w:val="00896B2E"/>
    <w:rsid w:val="0089746F"/>
    <w:rsid w:val="008D0516"/>
    <w:rsid w:val="008E407D"/>
    <w:rsid w:val="008E4AE1"/>
    <w:rsid w:val="00933A9F"/>
    <w:rsid w:val="009363A7"/>
    <w:rsid w:val="009409CD"/>
    <w:rsid w:val="00963C9C"/>
    <w:rsid w:val="009A78CF"/>
    <w:rsid w:val="009B10EE"/>
    <w:rsid w:val="009B78E1"/>
    <w:rsid w:val="009D3630"/>
    <w:rsid w:val="009F6925"/>
    <w:rsid w:val="00A36846"/>
    <w:rsid w:val="00A57A28"/>
    <w:rsid w:val="00A75215"/>
    <w:rsid w:val="00A80767"/>
    <w:rsid w:val="00A90705"/>
    <w:rsid w:val="00A97B9B"/>
    <w:rsid w:val="00B01AA5"/>
    <w:rsid w:val="00B310D7"/>
    <w:rsid w:val="00B847E6"/>
    <w:rsid w:val="00B9130C"/>
    <w:rsid w:val="00BB0A7E"/>
    <w:rsid w:val="00BB4D1B"/>
    <w:rsid w:val="00BE4E4E"/>
    <w:rsid w:val="00C01806"/>
    <w:rsid w:val="00C03A99"/>
    <w:rsid w:val="00C435C3"/>
    <w:rsid w:val="00C43BA2"/>
    <w:rsid w:val="00C5168C"/>
    <w:rsid w:val="00C7165F"/>
    <w:rsid w:val="00D04C10"/>
    <w:rsid w:val="00D10001"/>
    <w:rsid w:val="00D34766"/>
    <w:rsid w:val="00D4034C"/>
    <w:rsid w:val="00D52A31"/>
    <w:rsid w:val="00D7567F"/>
    <w:rsid w:val="00D906B7"/>
    <w:rsid w:val="00DA3A02"/>
    <w:rsid w:val="00DB4F90"/>
    <w:rsid w:val="00DB6561"/>
    <w:rsid w:val="00DC3E08"/>
    <w:rsid w:val="00DC573F"/>
    <w:rsid w:val="00DD18AD"/>
    <w:rsid w:val="00DD491C"/>
    <w:rsid w:val="00DF5D27"/>
    <w:rsid w:val="00E1677A"/>
    <w:rsid w:val="00E21CED"/>
    <w:rsid w:val="00E46CE6"/>
    <w:rsid w:val="00E51812"/>
    <w:rsid w:val="00E71D9C"/>
    <w:rsid w:val="00EA60B1"/>
    <w:rsid w:val="00EE36A9"/>
    <w:rsid w:val="00F17CC8"/>
    <w:rsid w:val="00F874C6"/>
    <w:rsid w:val="00FA3398"/>
    <w:rsid w:val="00FB0B6C"/>
    <w:rsid w:val="00FB1C4F"/>
    <w:rsid w:val="00FF02AA"/>
    <w:rsid w:val="00FF3672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28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728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8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728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28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28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8728F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08728F"/>
    <w:pPr>
      <w:ind w:left="720"/>
      <w:contextualSpacing/>
    </w:pPr>
  </w:style>
  <w:style w:type="paragraph" w:customStyle="1" w:styleId="ConsPlusNormal">
    <w:name w:val="ConsPlusNormal"/>
    <w:rsid w:val="00087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0872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A39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10118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1011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next w:val="a"/>
    <w:link w:val="af1"/>
    <w:qFormat/>
    <w:rsid w:val="001011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10118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10118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0118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Буркина</dc:creator>
  <cp:lastModifiedBy>user</cp:lastModifiedBy>
  <cp:revision>7</cp:revision>
  <cp:lastPrinted>2018-03-29T04:33:00Z</cp:lastPrinted>
  <dcterms:created xsi:type="dcterms:W3CDTF">2018-03-20T09:29:00Z</dcterms:created>
  <dcterms:modified xsi:type="dcterms:W3CDTF">2018-04-02T07:04:00Z</dcterms:modified>
</cp:coreProperties>
</file>