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B12253" w:rsidP="00B12253">
      <w:pPr>
        <w:rPr>
          <w:sz w:val="28"/>
          <w:szCs w:val="28"/>
        </w:rPr>
      </w:pPr>
    </w:p>
    <w:p w:rsidR="00B12253" w:rsidRDefault="00D86FDE" w:rsidP="00A870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9pt;width:41pt;height:54pt;z-index:251657728" fillcolor="window">
            <v:imagedata r:id="rId5" o:title=""/>
            <w10:wrap type="square" side="left"/>
          </v:shape>
          <o:OLEObject Type="Embed" ProgID="Word.Picture.8" ShapeID="_x0000_s1026" DrawAspect="Content" ObjectID="_1601795603" r:id="rId6"/>
        </w:pict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AF239E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7F1E78" w:rsidRDefault="002849A2" w:rsidP="002849A2">
      <w:pPr>
        <w:pStyle w:val="a3"/>
        <w:ind w:left="-567"/>
        <w:rPr>
          <w:b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2849A2" w:rsidRPr="00B145E6" w:rsidRDefault="002D44A9" w:rsidP="002849A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849A2" w:rsidRPr="00B145E6">
        <w:rPr>
          <w:b/>
          <w:sz w:val="28"/>
          <w:szCs w:val="28"/>
        </w:rPr>
        <w:t>-го созыва</w:t>
      </w:r>
    </w:p>
    <w:p w:rsidR="002849A2" w:rsidRDefault="002849A2" w:rsidP="002849A2">
      <w:pPr>
        <w:pStyle w:val="1"/>
        <w:ind w:left="-567"/>
        <w:rPr>
          <w:szCs w:val="28"/>
        </w:rPr>
      </w:pPr>
      <w:r>
        <w:rPr>
          <w:szCs w:val="28"/>
        </w:rPr>
        <w:t xml:space="preserve">            (</w:t>
      </w:r>
      <w:r w:rsidR="00E50841">
        <w:rPr>
          <w:szCs w:val="28"/>
        </w:rPr>
        <w:t>_________________________</w:t>
      </w:r>
      <w:r>
        <w:rPr>
          <w:szCs w:val="28"/>
        </w:rPr>
        <w:t>)</w:t>
      </w: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A07004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B310A7" w:rsidRDefault="002849A2" w:rsidP="00AF239E">
      <w:pPr>
        <w:pStyle w:val="1"/>
        <w:ind w:left="-567"/>
        <w:outlineLvl w:val="0"/>
      </w:pPr>
      <w:r>
        <w:t xml:space="preserve">              Решение № </w:t>
      </w:r>
      <w:r w:rsidR="00B12253">
        <w:t>__</w:t>
      </w:r>
    </w:p>
    <w:p w:rsidR="002849A2" w:rsidRPr="006B45A1" w:rsidRDefault="002849A2" w:rsidP="002849A2">
      <w:pPr>
        <w:ind w:left="-567"/>
        <w:jc w:val="center"/>
        <w:rPr>
          <w:b/>
          <w:sz w:val="28"/>
          <w:szCs w:val="28"/>
        </w:rPr>
      </w:pPr>
    </w:p>
    <w:p w:rsidR="002849A2" w:rsidRPr="009A1675" w:rsidRDefault="00F25CC3" w:rsidP="00A870D1">
      <w:pPr>
        <w:jc w:val="both"/>
        <w:rPr>
          <w:sz w:val="28"/>
          <w:szCs w:val="28"/>
        </w:rPr>
      </w:pPr>
      <w:r>
        <w:rPr>
          <w:sz w:val="28"/>
        </w:rPr>
        <w:t>«_____» ___________ 201</w:t>
      </w:r>
      <w:r w:rsidR="002D44A9">
        <w:rPr>
          <w:sz w:val="28"/>
        </w:rPr>
        <w:t>8</w:t>
      </w:r>
      <w:r w:rsidR="001A6DEB">
        <w:rPr>
          <w:sz w:val="28"/>
        </w:rPr>
        <w:t xml:space="preserve"> г.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5495"/>
      </w:tblGrid>
      <w:tr w:rsidR="0066583B" w:rsidRPr="0066583B" w:rsidTr="00F940D9">
        <w:trPr>
          <w:trHeight w:val="1423"/>
        </w:trPr>
        <w:tc>
          <w:tcPr>
            <w:tcW w:w="5495" w:type="dxa"/>
          </w:tcPr>
          <w:p w:rsidR="0066583B" w:rsidRPr="0066583B" w:rsidRDefault="00E238E9" w:rsidP="002D44A9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2D44A9">
              <w:rPr>
                <w:sz w:val="28"/>
              </w:rPr>
              <w:t xml:space="preserve"> внесении изменений в решение Прокопьевского городского Совета народных депутатов от 21.04.2016 № 64 «Об утверждении </w:t>
            </w:r>
            <w:r>
              <w:rPr>
                <w:sz w:val="28"/>
              </w:rPr>
              <w:t>тариф</w:t>
            </w:r>
            <w:r w:rsidR="002D44A9">
              <w:rPr>
                <w:sz w:val="28"/>
              </w:rPr>
              <w:t>ов</w:t>
            </w:r>
            <w:r>
              <w:rPr>
                <w:sz w:val="28"/>
              </w:rPr>
              <w:t xml:space="preserve"> на услуги</w:t>
            </w:r>
            <w:r w:rsidR="002D44A9">
              <w:rPr>
                <w:sz w:val="28"/>
              </w:rPr>
              <w:t xml:space="preserve">, оказываемые </w:t>
            </w:r>
            <w:r>
              <w:rPr>
                <w:sz w:val="28"/>
              </w:rPr>
              <w:t xml:space="preserve">МУП </w:t>
            </w:r>
            <w:r w:rsidR="00550093">
              <w:rPr>
                <w:sz w:val="28"/>
              </w:rPr>
              <w:t>«Спортивно-развлекательный центр «Солн</w:t>
            </w:r>
            <w:r w:rsidR="00263638">
              <w:rPr>
                <w:sz w:val="28"/>
              </w:rPr>
              <w:t>е</w:t>
            </w:r>
            <w:r w:rsidR="00550093">
              <w:rPr>
                <w:sz w:val="28"/>
              </w:rPr>
              <w:t>чный»</w:t>
            </w:r>
          </w:p>
        </w:tc>
      </w:tr>
    </w:tbl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A23A56" w:rsidRPr="0066583B" w:rsidRDefault="00A23A56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F940D9" w:rsidRDefault="00F940D9" w:rsidP="00A870D1">
      <w:pPr>
        <w:ind w:firstLine="900"/>
        <w:jc w:val="both"/>
        <w:rPr>
          <w:color w:val="000000"/>
          <w:sz w:val="28"/>
          <w:szCs w:val="28"/>
        </w:rPr>
      </w:pPr>
    </w:p>
    <w:p w:rsidR="002D44A9" w:rsidRDefault="002D44A9" w:rsidP="00A870D1">
      <w:pPr>
        <w:ind w:firstLine="900"/>
        <w:jc w:val="both"/>
        <w:rPr>
          <w:color w:val="000000"/>
          <w:sz w:val="28"/>
          <w:szCs w:val="28"/>
        </w:rPr>
      </w:pPr>
    </w:p>
    <w:p w:rsidR="002D44A9" w:rsidRDefault="002D44A9" w:rsidP="00A870D1">
      <w:pPr>
        <w:ind w:firstLine="900"/>
        <w:jc w:val="both"/>
        <w:rPr>
          <w:color w:val="000000"/>
          <w:sz w:val="28"/>
          <w:szCs w:val="28"/>
        </w:rPr>
      </w:pPr>
    </w:p>
    <w:p w:rsidR="00A870D1" w:rsidRDefault="009A2B54" w:rsidP="00A870D1">
      <w:pPr>
        <w:ind w:firstLine="9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2003  № 131-ФЗ «Об общих принципах организации местного самоуправления в Р</w:t>
      </w:r>
      <w:r w:rsidR="002D44A9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2D44A9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решения </w:t>
      </w:r>
      <w:r w:rsidR="00A94A86">
        <w:rPr>
          <w:color w:val="000000"/>
          <w:sz w:val="28"/>
          <w:szCs w:val="28"/>
        </w:rPr>
        <w:t>Прокопьевского городского Совета народных депутатов от 22.05.2014 № 81 «Об утверждении Порядков принятия решений об установлении тарифов на услуги (работы) муниципальных предприятий и учреждений Прокопьевского городского округа»,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2D44A9" w:rsidRPr="00E238E9" w:rsidRDefault="009B3FAE" w:rsidP="002D44A9">
      <w:pPr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2D44A9">
        <w:rPr>
          <w:sz w:val="28"/>
          <w:szCs w:val="28"/>
        </w:rPr>
        <w:t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Прокопьевского городского Совета народных депутатов от 27.09.2012 № 878, от 11.04.2014 № 76, 26.04.2014 № 125, 22.12.2015 № 287, от 30.03.2017 № 413, от 24.11.2017 №483)  следующие изменения</w:t>
      </w:r>
      <w:r w:rsidR="002D44A9" w:rsidRPr="00E238E9">
        <w:rPr>
          <w:sz w:val="28"/>
          <w:szCs w:val="28"/>
        </w:rPr>
        <w:t>:</w:t>
      </w:r>
    </w:p>
    <w:p w:rsidR="002D44A9" w:rsidRDefault="002D44A9" w:rsidP="002D44A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53F7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CC53F7">
        <w:rPr>
          <w:sz w:val="28"/>
          <w:szCs w:val="28"/>
        </w:rPr>
        <w:t>и</w:t>
      </w:r>
      <w:r>
        <w:rPr>
          <w:sz w:val="28"/>
          <w:szCs w:val="28"/>
        </w:rPr>
        <w:t xml:space="preserve"> №1 «Тарифы на услуги, оказываемые </w:t>
      </w:r>
      <w:r w:rsidRPr="009B3FAE">
        <w:rPr>
          <w:sz w:val="28"/>
          <w:szCs w:val="28"/>
        </w:rPr>
        <w:tab/>
      </w:r>
      <w:r>
        <w:rPr>
          <w:sz w:val="28"/>
          <w:szCs w:val="28"/>
        </w:rPr>
        <w:t xml:space="preserve">МУП «Спортивно-развлекательный центр «Солнечный» </w:t>
      </w:r>
      <w:r w:rsidR="00CC53F7">
        <w:rPr>
          <w:sz w:val="28"/>
          <w:szCs w:val="28"/>
        </w:rPr>
        <w:t>таблицу дополнить</w:t>
      </w:r>
      <w:r>
        <w:rPr>
          <w:sz w:val="28"/>
          <w:szCs w:val="28"/>
        </w:rPr>
        <w:t xml:space="preserve"> пункт</w:t>
      </w:r>
      <w:r w:rsidR="00CC53F7">
        <w:rPr>
          <w:sz w:val="28"/>
          <w:szCs w:val="28"/>
        </w:rPr>
        <w:t>ом</w:t>
      </w:r>
      <w:r w:rsidR="00A50A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A50AB6">
        <w:rPr>
          <w:sz w:val="28"/>
          <w:szCs w:val="28"/>
        </w:rPr>
        <w:t>следующего содержания</w:t>
      </w:r>
      <w:r w:rsidRPr="002D44A9">
        <w:rPr>
          <w:sz w:val="28"/>
          <w:szCs w:val="28"/>
        </w:rPr>
        <w:t>:</w:t>
      </w:r>
    </w:p>
    <w:tbl>
      <w:tblPr>
        <w:tblStyle w:val="a9"/>
        <w:tblW w:w="0" w:type="auto"/>
        <w:tblInd w:w="108" w:type="dxa"/>
        <w:tblLook w:val="04A0"/>
      </w:tblPr>
      <w:tblGrid>
        <w:gridCol w:w="1418"/>
        <w:gridCol w:w="3642"/>
        <w:gridCol w:w="2585"/>
        <w:gridCol w:w="2420"/>
      </w:tblGrid>
      <w:tr w:rsidR="002D44A9" w:rsidTr="002D44A9">
        <w:tc>
          <w:tcPr>
            <w:tcW w:w="1418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2D44A9" w:rsidRPr="002D44A9" w:rsidRDefault="002D44A9" w:rsidP="002D44A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585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2420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</w:tbl>
    <w:p w:rsidR="002D44A9" w:rsidRPr="002D44A9" w:rsidRDefault="002D44A9" w:rsidP="002D44A9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157AD" w:rsidRPr="009B3FAE" w:rsidRDefault="006B7F9A" w:rsidP="002D44A9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40D9" w:rsidRPr="00F940D9">
        <w:rPr>
          <w:sz w:val="28"/>
          <w:szCs w:val="28"/>
        </w:rPr>
        <w:t>2</w:t>
      </w:r>
      <w:r w:rsidR="0004280A" w:rsidRPr="009B3FAE">
        <w:rPr>
          <w:sz w:val="28"/>
          <w:szCs w:val="28"/>
        </w:rPr>
        <w:t>.</w:t>
      </w:r>
      <w:r w:rsidR="002D44A9">
        <w:rPr>
          <w:sz w:val="28"/>
          <w:szCs w:val="28"/>
        </w:rPr>
        <w:t>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2D44A9">
        <w:rPr>
          <w:sz w:val="28"/>
          <w:szCs w:val="28"/>
        </w:rPr>
        <w:t>газете «Шахтерская правда»,</w:t>
      </w:r>
      <w:r w:rsidR="009B326B" w:rsidRPr="009B3FAE">
        <w:rPr>
          <w:sz w:val="28"/>
          <w:szCs w:val="28"/>
        </w:rPr>
        <w:t xml:space="preserve"> вступает в силу </w:t>
      </w:r>
      <w:r w:rsidR="002D44A9">
        <w:rPr>
          <w:sz w:val="28"/>
          <w:szCs w:val="28"/>
        </w:rPr>
        <w:t xml:space="preserve">после его </w:t>
      </w:r>
      <w:r w:rsidR="00F940D9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6B7F9A" w:rsidRDefault="006B7F9A" w:rsidP="009B3FAE">
      <w:pPr>
        <w:ind w:firstLine="708"/>
        <w:jc w:val="both"/>
        <w:rPr>
          <w:sz w:val="28"/>
          <w:szCs w:val="28"/>
        </w:rPr>
      </w:pPr>
    </w:p>
    <w:p w:rsidR="009B326B" w:rsidRPr="009B3FAE" w:rsidRDefault="00F940D9" w:rsidP="006B7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7F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proofErr w:type="gramStart"/>
      <w:r w:rsidR="009B326B" w:rsidRPr="009B3FAE">
        <w:rPr>
          <w:sz w:val="28"/>
          <w:szCs w:val="28"/>
        </w:rPr>
        <w:t>Контроль за</w:t>
      </w:r>
      <w:proofErr w:type="gramEnd"/>
      <w:r w:rsidR="009B326B" w:rsidRPr="009B3FAE">
        <w:rPr>
          <w:sz w:val="28"/>
          <w:szCs w:val="28"/>
        </w:rPr>
        <w:t xml:space="preserve"> выполнением настоящего решения возложить на </w:t>
      </w:r>
      <w:r w:rsidR="00F82AC4" w:rsidRPr="009B3FAE">
        <w:rPr>
          <w:sz w:val="28"/>
          <w:szCs w:val="28"/>
        </w:rPr>
        <w:t xml:space="preserve">комитеты </w:t>
      </w:r>
      <w:proofErr w:type="spellStart"/>
      <w:r w:rsidR="00F82AC4" w:rsidRPr="009B3FAE">
        <w:rPr>
          <w:sz w:val="28"/>
          <w:szCs w:val="28"/>
        </w:rPr>
        <w:t>Прокопьевского</w:t>
      </w:r>
      <w:proofErr w:type="spellEnd"/>
      <w:r w:rsidR="00F82AC4" w:rsidRPr="009B3FAE">
        <w:rPr>
          <w:sz w:val="28"/>
          <w:szCs w:val="28"/>
        </w:rPr>
        <w:t xml:space="preserve"> городского Совета народных депутатов: по вопросам местного самоуправления и пр</w:t>
      </w:r>
      <w:r w:rsidR="00B12253" w:rsidRPr="009B3FAE">
        <w:rPr>
          <w:sz w:val="28"/>
          <w:szCs w:val="28"/>
        </w:rPr>
        <w:t>авоохранительной деятельности (</w:t>
      </w:r>
      <w:r w:rsidR="002D44A9">
        <w:rPr>
          <w:sz w:val="28"/>
          <w:szCs w:val="28"/>
        </w:rPr>
        <w:t xml:space="preserve">П.П. </w:t>
      </w:r>
      <w:proofErr w:type="spellStart"/>
      <w:r w:rsidR="002D44A9">
        <w:rPr>
          <w:sz w:val="28"/>
          <w:szCs w:val="28"/>
        </w:rPr>
        <w:t>Яцухн</w:t>
      </w:r>
      <w:r w:rsidR="00F82AC4" w:rsidRPr="009B3FAE">
        <w:rPr>
          <w:sz w:val="28"/>
          <w:szCs w:val="28"/>
        </w:rPr>
        <w:t>о</w:t>
      </w:r>
      <w:proofErr w:type="spellEnd"/>
      <w:r w:rsidR="00F82AC4" w:rsidRPr="009B3FAE">
        <w:rPr>
          <w:sz w:val="28"/>
          <w:szCs w:val="28"/>
        </w:rPr>
        <w:t>), по вопросам социальной политики (П.</w:t>
      </w:r>
      <w:r w:rsidR="00BB2679" w:rsidRPr="009B3FAE">
        <w:rPr>
          <w:sz w:val="28"/>
          <w:szCs w:val="28"/>
        </w:rPr>
        <w:t>П.</w:t>
      </w:r>
      <w:r w:rsidR="00F82AC4" w:rsidRPr="009B3FAE">
        <w:rPr>
          <w:sz w:val="28"/>
          <w:szCs w:val="28"/>
        </w:rPr>
        <w:t>Худяков), по вопросам предпринимательства, жилищно-коммунального хозяйства (М.</w:t>
      </w:r>
      <w:r w:rsidR="00BB2679" w:rsidRPr="009B3FAE">
        <w:rPr>
          <w:sz w:val="28"/>
          <w:szCs w:val="28"/>
        </w:rPr>
        <w:t xml:space="preserve"> Т. </w:t>
      </w:r>
      <w:proofErr w:type="spellStart"/>
      <w:r w:rsidR="00F82AC4" w:rsidRPr="009B3FAE">
        <w:rPr>
          <w:sz w:val="28"/>
          <w:szCs w:val="28"/>
        </w:rPr>
        <w:t>Хуснулина</w:t>
      </w:r>
      <w:proofErr w:type="spellEnd"/>
      <w:r w:rsidR="00F82AC4" w:rsidRPr="009B3FAE">
        <w:rPr>
          <w:sz w:val="28"/>
          <w:szCs w:val="28"/>
        </w:rPr>
        <w:t>)</w:t>
      </w:r>
      <w:r w:rsidR="004552B0">
        <w:rPr>
          <w:sz w:val="28"/>
          <w:szCs w:val="28"/>
        </w:rPr>
        <w:t>.</w:t>
      </w:r>
    </w:p>
    <w:p w:rsidR="006324C0" w:rsidRDefault="006324C0" w:rsidP="006B249C">
      <w:pPr>
        <w:jc w:val="both"/>
        <w:outlineLvl w:val="0"/>
        <w:rPr>
          <w:sz w:val="28"/>
          <w:szCs w:val="28"/>
        </w:rPr>
      </w:pPr>
    </w:p>
    <w:p w:rsidR="002D44A9" w:rsidRDefault="002D44A9" w:rsidP="006B249C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A870D1" w:rsidRPr="009A1675" w:rsidRDefault="00A870D1" w:rsidP="006B249C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 Прокопьевского</w:t>
      </w:r>
    </w:p>
    <w:p w:rsidR="00B56C9D" w:rsidRDefault="00A870D1" w:rsidP="00B56C9D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>городс</w:t>
      </w:r>
      <w:r w:rsidR="000B08B9">
        <w:rPr>
          <w:sz w:val="28"/>
          <w:szCs w:val="28"/>
        </w:rPr>
        <w:t>кого Совета народных депутатов</w:t>
      </w:r>
      <w:r w:rsidR="000B08B9">
        <w:rPr>
          <w:sz w:val="28"/>
          <w:szCs w:val="28"/>
        </w:rPr>
        <w:tab/>
      </w:r>
      <w:r w:rsidR="000B08B9">
        <w:rPr>
          <w:sz w:val="28"/>
          <w:szCs w:val="28"/>
        </w:rPr>
        <w:tab/>
      </w:r>
      <w:r w:rsidR="000B08B9">
        <w:rPr>
          <w:sz w:val="28"/>
          <w:szCs w:val="28"/>
        </w:rPr>
        <w:tab/>
      </w:r>
      <w:r w:rsidR="000B08B9">
        <w:rPr>
          <w:sz w:val="28"/>
          <w:szCs w:val="28"/>
        </w:rPr>
        <w:tab/>
      </w:r>
      <w:r w:rsidR="000B08B9">
        <w:rPr>
          <w:sz w:val="28"/>
          <w:szCs w:val="28"/>
        </w:rPr>
        <w:tab/>
      </w:r>
      <w:r w:rsidR="000B08B9">
        <w:rPr>
          <w:sz w:val="28"/>
          <w:szCs w:val="28"/>
        </w:rPr>
        <w:tab/>
      </w:r>
      <w:proofErr w:type="spellStart"/>
      <w:r w:rsidR="00E50841">
        <w:rPr>
          <w:sz w:val="28"/>
          <w:szCs w:val="28"/>
        </w:rPr>
        <w:t>Н.</w:t>
      </w:r>
      <w:r w:rsidR="00B12253">
        <w:rPr>
          <w:sz w:val="28"/>
          <w:szCs w:val="28"/>
        </w:rPr>
        <w:t>А.</w:t>
      </w:r>
      <w:r w:rsidR="00E50841">
        <w:rPr>
          <w:sz w:val="28"/>
          <w:szCs w:val="28"/>
        </w:rPr>
        <w:t>Бурдина</w:t>
      </w:r>
      <w:proofErr w:type="spellEnd"/>
    </w:p>
    <w:p w:rsidR="006B249C" w:rsidRPr="00F940D9" w:rsidRDefault="006B249C" w:rsidP="00F940D9">
      <w:pPr>
        <w:jc w:val="both"/>
        <w:rPr>
          <w:sz w:val="16"/>
          <w:szCs w:val="16"/>
        </w:rPr>
      </w:pPr>
    </w:p>
    <w:p w:rsidR="00F940D9" w:rsidRDefault="00F940D9" w:rsidP="00BB2679">
      <w:pPr>
        <w:jc w:val="both"/>
        <w:outlineLvl w:val="0"/>
        <w:rPr>
          <w:sz w:val="28"/>
          <w:szCs w:val="28"/>
        </w:rPr>
      </w:pPr>
    </w:p>
    <w:p w:rsidR="00533EBC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533EBC" w:rsidRDefault="000B08B9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679">
        <w:rPr>
          <w:sz w:val="28"/>
          <w:szCs w:val="28"/>
        </w:rPr>
        <w:t>А.Б. Мамаев</w:t>
      </w: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sectPr w:rsidR="00533EBC" w:rsidSect="00666965">
      <w:pgSz w:w="11906" w:h="16838"/>
      <w:pgMar w:top="426" w:right="7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56022"/>
    <w:rsid w:val="000A6086"/>
    <w:rsid w:val="000A6431"/>
    <w:rsid w:val="000B08B9"/>
    <w:rsid w:val="000D6CBD"/>
    <w:rsid w:val="000E6EB2"/>
    <w:rsid w:val="000F1FC4"/>
    <w:rsid w:val="00104F62"/>
    <w:rsid w:val="00175497"/>
    <w:rsid w:val="001A43C9"/>
    <w:rsid w:val="001A6DEB"/>
    <w:rsid w:val="001B647A"/>
    <w:rsid w:val="001B675B"/>
    <w:rsid w:val="001C05CE"/>
    <w:rsid w:val="001D04D7"/>
    <w:rsid w:val="001F6DFF"/>
    <w:rsid w:val="002157AD"/>
    <w:rsid w:val="0025533C"/>
    <w:rsid w:val="00263638"/>
    <w:rsid w:val="002849A2"/>
    <w:rsid w:val="002C78FE"/>
    <w:rsid w:val="002D44A9"/>
    <w:rsid w:val="002E0C6B"/>
    <w:rsid w:val="002E60B3"/>
    <w:rsid w:val="002F3072"/>
    <w:rsid w:val="00332DA1"/>
    <w:rsid w:val="00371E7B"/>
    <w:rsid w:val="00371F5A"/>
    <w:rsid w:val="0037211D"/>
    <w:rsid w:val="00383ECD"/>
    <w:rsid w:val="003A0546"/>
    <w:rsid w:val="003A3792"/>
    <w:rsid w:val="003A4045"/>
    <w:rsid w:val="003E49D8"/>
    <w:rsid w:val="00404C5E"/>
    <w:rsid w:val="00405FEF"/>
    <w:rsid w:val="00431D51"/>
    <w:rsid w:val="0043611B"/>
    <w:rsid w:val="004552B0"/>
    <w:rsid w:val="00460E31"/>
    <w:rsid w:val="004639A6"/>
    <w:rsid w:val="004924FF"/>
    <w:rsid w:val="004D3BAA"/>
    <w:rsid w:val="004D6117"/>
    <w:rsid w:val="00533EBC"/>
    <w:rsid w:val="005359B0"/>
    <w:rsid w:val="00550093"/>
    <w:rsid w:val="0056478C"/>
    <w:rsid w:val="005751AF"/>
    <w:rsid w:val="00585BB2"/>
    <w:rsid w:val="00593B85"/>
    <w:rsid w:val="005B050B"/>
    <w:rsid w:val="005D58A5"/>
    <w:rsid w:val="006063E0"/>
    <w:rsid w:val="006324C0"/>
    <w:rsid w:val="00636BC8"/>
    <w:rsid w:val="0066583B"/>
    <w:rsid w:val="00666965"/>
    <w:rsid w:val="006B249C"/>
    <w:rsid w:val="006B7F9A"/>
    <w:rsid w:val="006C7026"/>
    <w:rsid w:val="006F5560"/>
    <w:rsid w:val="007102C6"/>
    <w:rsid w:val="007273F7"/>
    <w:rsid w:val="00742449"/>
    <w:rsid w:val="0076711D"/>
    <w:rsid w:val="007677ED"/>
    <w:rsid w:val="00767E52"/>
    <w:rsid w:val="00776A5C"/>
    <w:rsid w:val="0078703A"/>
    <w:rsid w:val="00795D29"/>
    <w:rsid w:val="007D772D"/>
    <w:rsid w:val="008024CC"/>
    <w:rsid w:val="00834512"/>
    <w:rsid w:val="008439F8"/>
    <w:rsid w:val="008B4878"/>
    <w:rsid w:val="008C2D53"/>
    <w:rsid w:val="008D5D05"/>
    <w:rsid w:val="00910265"/>
    <w:rsid w:val="009A2B54"/>
    <w:rsid w:val="009B326B"/>
    <w:rsid w:val="009B3FAE"/>
    <w:rsid w:val="009C1E8E"/>
    <w:rsid w:val="009C6A10"/>
    <w:rsid w:val="009F39B9"/>
    <w:rsid w:val="009F4165"/>
    <w:rsid w:val="00A20752"/>
    <w:rsid w:val="00A21519"/>
    <w:rsid w:val="00A23A56"/>
    <w:rsid w:val="00A30542"/>
    <w:rsid w:val="00A50AB6"/>
    <w:rsid w:val="00A870D1"/>
    <w:rsid w:val="00A90865"/>
    <w:rsid w:val="00A94A86"/>
    <w:rsid w:val="00A95DED"/>
    <w:rsid w:val="00AF0896"/>
    <w:rsid w:val="00AF239E"/>
    <w:rsid w:val="00B0182F"/>
    <w:rsid w:val="00B12253"/>
    <w:rsid w:val="00B439D7"/>
    <w:rsid w:val="00B56C9D"/>
    <w:rsid w:val="00B93B73"/>
    <w:rsid w:val="00BB01BB"/>
    <w:rsid w:val="00BB2679"/>
    <w:rsid w:val="00BD1482"/>
    <w:rsid w:val="00C56D5A"/>
    <w:rsid w:val="00C57D7A"/>
    <w:rsid w:val="00CC53F7"/>
    <w:rsid w:val="00CD1AE7"/>
    <w:rsid w:val="00D13B25"/>
    <w:rsid w:val="00D35AD6"/>
    <w:rsid w:val="00D71645"/>
    <w:rsid w:val="00D7400F"/>
    <w:rsid w:val="00D86FDE"/>
    <w:rsid w:val="00DA22A7"/>
    <w:rsid w:val="00DB64B3"/>
    <w:rsid w:val="00DC57FB"/>
    <w:rsid w:val="00DC612E"/>
    <w:rsid w:val="00E238E9"/>
    <w:rsid w:val="00E35108"/>
    <w:rsid w:val="00E408B5"/>
    <w:rsid w:val="00E452E4"/>
    <w:rsid w:val="00E50841"/>
    <w:rsid w:val="00E83531"/>
    <w:rsid w:val="00EF5DD3"/>
    <w:rsid w:val="00F056D8"/>
    <w:rsid w:val="00F22A1C"/>
    <w:rsid w:val="00F25CC3"/>
    <w:rsid w:val="00F82AC4"/>
    <w:rsid w:val="00F940D9"/>
    <w:rsid w:val="00FA1676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table" w:styleId="a9">
    <w:name w:val="Table Grid"/>
    <w:basedOn w:val="a1"/>
    <w:uiPriority w:val="59"/>
    <w:rsid w:val="002D44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245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62</cp:revision>
  <cp:lastPrinted>2017-05-19T02:05:00Z</cp:lastPrinted>
  <dcterms:created xsi:type="dcterms:W3CDTF">2015-12-16T10:22:00Z</dcterms:created>
  <dcterms:modified xsi:type="dcterms:W3CDTF">2018-10-23T03:27:00Z</dcterms:modified>
</cp:coreProperties>
</file>