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4D" w:rsidRPr="002429C4" w:rsidRDefault="008A6C56" w:rsidP="00E449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46355</wp:posOffset>
            </wp:positionV>
            <wp:extent cx="672465" cy="901700"/>
            <wp:effectExtent l="19050" t="0" r="0" b="0"/>
            <wp:wrapTopAndBottom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РОССИЙСКАЯ ФЕДЕРАЦИЯ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Кемеровская область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353BAE">
        <w:rPr>
          <w:rFonts w:ascii="Times New Roman" w:eastAsia="Calibri" w:hAnsi="Times New Roman"/>
          <w:b/>
          <w:sz w:val="28"/>
          <w:szCs w:val="28"/>
        </w:rPr>
        <w:t>Прокопьевский</w:t>
      </w:r>
      <w:proofErr w:type="spellEnd"/>
      <w:r w:rsidRPr="00353BAE">
        <w:rPr>
          <w:rFonts w:ascii="Times New Roman" w:eastAsia="Calibri" w:hAnsi="Times New Roman"/>
          <w:b/>
          <w:sz w:val="28"/>
          <w:szCs w:val="28"/>
        </w:rPr>
        <w:t xml:space="preserve"> городской округ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353BAE" w:rsidRPr="00353BAE" w:rsidRDefault="001971E8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6</w:t>
      </w:r>
      <w:r w:rsidR="00353BAE" w:rsidRPr="00353BAE">
        <w:rPr>
          <w:rFonts w:ascii="Times New Roman" w:eastAsia="Calibri" w:hAnsi="Times New Roman"/>
          <w:b/>
          <w:sz w:val="28"/>
          <w:szCs w:val="28"/>
        </w:rPr>
        <w:t>-го созыва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(</w:t>
      </w:r>
      <w:r w:rsidR="001971E8">
        <w:rPr>
          <w:rFonts w:ascii="Times New Roman" w:eastAsia="Calibri" w:hAnsi="Times New Roman"/>
          <w:b/>
          <w:sz w:val="28"/>
          <w:szCs w:val="28"/>
        </w:rPr>
        <w:t>четвертая</w:t>
      </w:r>
      <w:r w:rsidR="001971E8" w:rsidRPr="00353BA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53BAE">
        <w:rPr>
          <w:rFonts w:ascii="Times New Roman" w:eastAsia="Calibri" w:hAnsi="Times New Roman"/>
          <w:b/>
          <w:sz w:val="28"/>
          <w:szCs w:val="28"/>
        </w:rPr>
        <w:t>сессия)</w:t>
      </w:r>
    </w:p>
    <w:p w:rsidR="00353BAE" w:rsidRPr="00DF6ED5" w:rsidRDefault="00353BAE" w:rsidP="00353BAE">
      <w:pPr>
        <w:tabs>
          <w:tab w:val="left" w:pos="4620"/>
        </w:tabs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</w:p>
    <w:p w:rsidR="00353BAE" w:rsidRDefault="00353BAE" w:rsidP="00353B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 xml:space="preserve">Решение №  </w:t>
      </w:r>
    </w:p>
    <w:p w:rsidR="001971E8" w:rsidRPr="00353BAE" w:rsidRDefault="001971E8" w:rsidP="00353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1E8" w:rsidRDefault="001971E8" w:rsidP="00353B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6B53CC" w:rsidRPr="006B53CC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>_____2018</w:t>
      </w:r>
      <w:r w:rsidR="006B53CC" w:rsidRPr="006B53C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353BAE" w:rsidRPr="00353BAE" w:rsidRDefault="00353BAE" w:rsidP="00353BA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53BAE">
        <w:rPr>
          <w:rFonts w:ascii="Times New Roman" w:eastAsia="Calibri" w:hAnsi="Times New Roman"/>
          <w:sz w:val="24"/>
          <w:szCs w:val="24"/>
        </w:rPr>
        <w:t xml:space="preserve">принято </w:t>
      </w:r>
      <w:proofErr w:type="spellStart"/>
      <w:r w:rsidRPr="00353BAE">
        <w:rPr>
          <w:rFonts w:ascii="Times New Roman" w:eastAsia="Calibri" w:hAnsi="Times New Roman"/>
          <w:sz w:val="24"/>
          <w:szCs w:val="24"/>
        </w:rPr>
        <w:t>Прокопьевским</w:t>
      </w:r>
      <w:proofErr w:type="spellEnd"/>
      <w:r w:rsidRPr="00353BAE">
        <w:rPr>
          <w:rFonts w:ascii="Times New Roman" w:eastAsia="Calibri" w:hAnsi="Times New Roman"/>
          <w:sz w:val="24"/>
          <w:szCs w:val="24"/>
        </w:rPr>
        <w:t xml:space="preserve"> городским</w:t>
      </w:r>
    </w:p>
    <w:p w:rsidR="00353BAE" w:rsidRDefault="00353BAE" w:rsidP="00353BA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53BAE">
        <w:rPr>
          <w:rFonts w:ascii="Times New Roman" w:eastAsia="Calibri" w:hAnsi="Times New Roman"/>
          <w:sz w:val="24"/>
          <w:szCs w:val="24"/>
        </w:rPr>
        <w:t>Советом народных депутатов</w:t>
      </w:r>
    </w:p>
    <w:p w:rsidR="00E13E41" w:rsidRDefault="001971E8" w:rsidP="001971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</w:rPr>
        <w:t>2018</w:t>
      </w:r>
    </w:p>
    <w:p w:rsidR="001971E8" w:rsidRDefault="001971E8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519" w:rsidRPr="002429C4" w:rsidRDefault="006921EC" w:rsidP="00353BAE">
      <w:pPr>
        <w:tabs>
          <w:tab w:val="left" w:pos="2827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решений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</w:t>
      </w:r>
    </w:p>
    <w:p w:rsidR="008C6C9C" w:rsidRDefault="008C6C9C" w:rsidP="00BD48B7">
      <w:pPr>
        <w:tabs>
          <w:tab w:val="left" w:pos="2827"/>
        </w:tabs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BD48B7">
      <w:pPr>
        <w:tabs>
          <w:tab w:val="left" w:pos="2827"/>
        </w:tabs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2C747E" w:rsidRDefault="00E4494D" w:rsidP="001F5F82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</w:t>
      </w:r>
      <w:r w:rsidR="002C747E">
        <w:rPr>
          <w:rFonts w:ascii="Times New Roman" w:hAnsi="Times New Roman"/>
          <w:sz w:val="28"/>
          <w:szCs w:val="28"/>
        </w:rPr>
        <w:t>Руководствуясь</w:t>
      </w:r>
      <w:r w:rsidR="006921EC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6921EC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6921EC">
        <w:rPr>
          <w:rFonts w:ascii="Times New Roman" w:hAnsi="Times New Roman"/>
          <w:sz w:val="28"/>
          <w:szCs w:val="28"/>
        </w:rPr>
        <w:t xml:space="preserve"> городской округ»,</w:t>
      </w:r>
      <w:r w:rsidR="001F5F82" w:rsidRPr="002429C4">
        <w:rPr>
          <w:rFonts w:ascii="Times New Roman" w:hAnsi="Times New Roman"/>
          <w:sz w:val="28"/>
          <w:szCs w:val="28"/>
        </w:rPr>
        <w:t xml:space="preserve"> </w:t>
      </w:r>
      <w:r w:rsidR="002C747E">
        <w:rPr>
          <w:rFonts w:ascii="Times New Roman" w:hAnsi="Times New Roman"/>
          <w:sz w:val="28"/>
          <w:szCs w:val="28"/>
        </w:rPr>
        <w:t>в целях привидения муниципальных нормативных правовых актов в соответствие с действующим законодательством Российской Федерации</w:t>
      </w:r>
    </w:p>
    <w:p w:rsidR="00E4494D" w:rsidRPr="002429C4" w:rsidRDefault="00E13E41" w:rsidP="001F5F82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    </w:t>
      </w:r>
    </w:p>
    <w:p w:rsidR="00E13E41" w:rsidRPr="002429C4" w:rsidRDefault="00E13E41" w:rsidP="00E4494D">
      <w:pPr>
        <w:tabs>
          <w:tab w:val="left" w:pos="28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29C4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2429C4">
        <w:rPr>
          <w:rFonts w:ascii="Times New Roman" w:hAnsi="Times New Roman"/>
          <w:sz w:val="28"/>
          <w:szCs w:val="28"/>
        </w:rPr>
        <w:t xml:space="preserve"> городской Совет народных депутатов</w:t>
      </w:r>
    </w:p>
    <w:p w:rsidR="00E13E41" w:rsidRPr="00353BAE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E5F" w:rsidRPr="002429C4" w:rsidRDefault="00E13E41" w:rsidP="009A0E5F">
      <w:pPr>
        <w:tabs>
          <w:tab w:val="left" w:pos="2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9C4">
        <w:rPr>
          <w:rFonts w:ascii="Times New Roman" w:hAnsi="Times New Roman"/>
          <w:b/>
          <w:sz w:val="28"/>
          <w:szCs w:val="28"/>
        </w:rPr>
        <w:t>РЕШИЛ:</w:t>
      </w:r>
    </w:p>
    <w:p w:rsidR="00B05D08" w:rsidRPr="00353BAE" w:rsidRDefault="009A0E5F" w:rsidP="00B05D08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429C4">
        <w:rPr>
          <w:rFonts w:ascii="Times New Roman" w:hAnsi="Times New Roman"/>
          <w:sz w:val="28"/>
          <w:szCs w:val="28"/>
        </w:rPr>
        <w:t xml:space="preserve">      </w:t>
      </w:r>
      <w:r w:rsidR="00B05D08" w:rsidRPr="002429C4">
        <w:rPr>
          <w:rFonts w:ascii="Times New Roman" w:hAnsi="Times New Roman"/>
          <w:sz w:val="28"/>
          <w:szCs w:val="28"/>
        </w:rPr>
        <w:t xml:space="preserve">          </w:t>
      </w:r>
    </w:p>
    <w:p w:rsidR="006921EC" w:rsidRDefault="00B05D08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 1. </w:t>
      </w:r>
      <w:r w:rsidR="006921EC">
        <w:rPr>
          <w:rFonts w:ascii="Times New Roman" w:hAnsi="Times New Roman"/>
          <w:sz w:val="28"/>
          <w:szCs w:val="28"/>
        </w:rPr>
        <w:t xml:space="preserve">Признать утратившими силу следующие решения </w:t>
      </w:r>
      <w:proofErr w:type="spellStart"/>
      <w:r w:rsidR="006921EC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6921EC">
        <w:rPr>
          <w:rFonts w:ascii="Times New Roman" w:hAnsi="Times New Roman"/>
          <w:sz w:val="28"/>
          <w:szCs w:val="28"/>
        </w:rPr>
        <w:t xml:space="preserve"> городского Совета народных депутатов:</w:t>
      </w:r>
    </w:p>
    <w:p w:rsidR="002C747E" w:rsidRDefault="002C747E" w:rsidP="002C7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20.11.2009 № 227 «Об утверждении Порядка расчета размера оплаты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Прокопьевска»;</w:t>
      </w:r>
    </w:p>
    <w:p w:rsidR="002C747E" w:rsidRDefault="002C747E" w:rsidP="002C7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23.09.2011 </w:t>
      </w:r>
      <w:r w:rsidR="0008106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709 «О внесении дополнений в Порядок расчета размера оплаты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Прокопьевска, утвержденный </w:t>
      </w:r>
      <w:r w:rsidR="0008106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ешением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от 20.11.2009 </w:t>
      </w:r>
      <w:r w:rsidR="0008106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227»;</w:t>
      </w:r>
    </w:p>
    <w:p w:rsidR="00353BAE" w:rsidRDefault="0088228E" w:rsidP="002C7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747E">
        <w:rPr>
          <w:rFonts w:ascii="Times New Roman" w:hAnsi="Times New Roman"/>
          <w:sz w:val="28"/>
          <w:szCs w:val="28"/>
        </w:rPr>
        <w:t>18.12.2009 № 311 «Об утверждении Положения о персональных данных муниципального служащего города Прокопьевска и ведении его личного дела»</w:t>
      </w:r>
      <w:r>
        <w:rPr>
          <w:rFonts w:ascii="Times New Roman" w:hAnsi="Times New Roman"/>
          <w:sz w:val="28"/>
          <w:szCs w:val="28"/>
        </w:rPr>
        <w:t>;</w:t>
      </w:r>
    </w:p>
    <w:p w:rsidR="001971E8" w:rsidRDefault="001971E8" w:rsidP="00197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16.04.2010 № 395 «Об утверждении Положения о порядке </w:t>
      </w:r>
      <w:proofErr w:type="gramStart"/>
      <w:r>
        <w:rPr>
          <w:rFonts w:ascii="Times New Roman" w:hAnsi="Times New Roman"/>
          <w:sz w:val="28"/>
          <w:szCs w:val="28"/>
        </w:rPr>
        <w:t>формирования резерва управленческих кадров города Прокопьевска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882D5A" w:rsidRDefault="0088228E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71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882D5A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газете «Шахтерская правда» и вступает в силу после его официального опубликования.                </w:t>
      </w:r>
      <w:r w:rsidR="00B05D08" w:rsidRPr="002429C4">
        <w:rPr>
          <w:rFonts w:ascii="Times New Roman" w:hAnsi="Times New Roman"/>
          <w:sz w:val="28"/>
          <w:szCs w:val="28"/>
        </w:rPr>
        <w:t xml:space="preserve">    </w:t>
      </w:r>
      <w:r w:rsidR="00882D5A">
        <w:rPr>
          <w:rFonts w:ascii="Times New Roman" w:hAnsi="Times New Roman"/>
          <w:sz w:val="28"/>
          <w:szCs w:val="28"/>
        </w:rPr>
        <w:t xml:space="preserve">   </w:t>
      </w:r>
    </w:p>
    <w:p w:rsidR="00B05D08" w:rsidRPr="002429C4" w:rsidRDefault="00DF6ED5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71E8">
        <w:rPr>
          <w:rFonts w:ascii="Times New Roman" w:hAnsi="Times New Roman"/>
          <w:sz w:val="28"/>
          <w:szCs w:val="28"/>
        </w:rPr>
        <w:t>3</w:t>
      </w:r>
      <w:r w:rsidR="008822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5D08" w:rsidRPr="002429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5D08" w:rsidRPr="002429C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комитеты </w:t>
      </w:r>
      <w:proofErr w:type="spellStart"/>
      <w:r w:rsidR="00B05D08" w:rsidRPr="002429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B05D08" w:rsidRPr="002429C4">
        <w:rPr>
          <w:rFonts w:ascii="Times New Roman" w:hAnsi="Times New Roman"/>
          <w:sz w:val="28"/>
          <w:szCs w:val="28"/>
        </w:rPr>
        <w:t xml:space="preserve"> городского Совета народных депутатов:</w:t>
      </w:r>
      <w:r w:rsidR="001971E8">
        <w:rPr>
          <w:rFonts w:ascii="Times New Roman" w:hAnsi="Times New Roman"/>
          <w:sz w:val="28"/>
          <w:szCs w:val="28"/>
        </w:rPr>
        <w:t xml:space="preserve"> </w:t>
      </w:r>
      <w:r w:rsidR="001971E8">
        <w:rPr>
          <w:rFonts w:ascii="Times New Roman" w:hAnsi="Times New Roman"/>
          <w:bCs/>
          <w:sz w:val="28"/>
        </w:rPr>
        <w:t xml:space="preserve">по вопросам бюджета, налоговой политики и финансов (А. П. </w:t>
      </w:r>
      <w:proofErr w:type="spellStart"/>
      <w:r w:rsidR="001971E8">
        <w:rPr>
          <w:rFonts w:ascii="Times New Roman" w:hAnsi="Times New Roman"/>
          <w:bCs/>
          <w:sz w:val="28"/>
        </w:rPr>
        <w:t>Булгак</w:t>
      </w:r>
      <w:proofErr w:type="spellEnd"/>
      <w:r w:rsidR="001971E8">
        <w:rPr>
          <w:rFonts w:ascii="Times New Roman" w:hAnsi="Times New Roman"/>
          <w:bCs/>
          <w:sz w:val="28"/>
        </w:rPr>
        <w:t>)</w:t>
      </w:r>
      <w:r w:rsidR="00B05D08" w:rsidRPr="002429C4">
        <w:rPr>
          <w:rFonts w:ascii="Times New Roman" w:hAnsi="Times New Roman"/>
          <w:sz w:val="28"/>
          <w:szCs w:val="28"/>
        </w:rPr>
        <w:t>, по вопросам местного самоуправления и правоохранительной деятельности (</w:t>
      </w:r>
      <w:r w:rsidR="001971E8">
        <w:rPr>
          <w:rFonts w:ascii="Times New Roman" w:hAnsi="Times New Roman"/>
          <w:sz w:val="28"/>
          <w:szCs w:val="28"/>
        </w:rPr>
        <w:t xml:space="preserve">П.П. </w:t>
      </w:r>
      <w:proofErr w:type="spellStart"/>
      <w:r w:rsidR="001971E8">
        <w:rPr>
          <w:rFonts w:ascii="Times New Roman" w:hAnsi="Times New Roman"/>
          <w:sz w:val="28"/>
          <w:szCs w:val="28"/>
        </w:rPr>
        <w:t>Яцухно</w:t>
      </w:r>
      <w:proofErr w:type="spellEnd"/>
      <w:r w:rsidR="001971E8">
        <w:rPr>
          <w:rFonts w:ascii="Times New Roman" w:hAnsi="Times New Roman"/>
          <w:sz w:val="28"/>
          <w:szCs w:val="28"/>
        </w:rPr>
        <w:t>)</w:t>
      </w:r>
      <w:r w:rsidR="00B05D08" w:rsidRPr="002429C4">
        <w:rPr>
          <w:rFonts w:ascii="Times New Roman" w:hAnsi="Times New Roman"/>
          <w:sz w:val="28"/>
          <w:szCs w:val="28"/>
        </w:rPr>
        <w:t>.</w:t>
      </w:r>
    </w:p>
    <w:p w:rsidR="00B05D08" w:rsidRPr="002429C4" w:rsidRDefault="00B05D08" w:rsidP="00B05D08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E41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BB2" w:rsidRDefault="00C11BB2" w:rsidP="00C11BB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3E41" w:rsidRPr="002429C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11BB2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429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C11BB2">
        <w:rPr>
          <w:rFonts w:ascii="Times New Roman" w:hAnsi="Times New Roman"/>
          <w:sz w:val="28"/>
          <w:szCs w:val="28"/>
        </w:rPr>
        <w:t xml:space="preserve"> </w:t>
      </w:r>
      <w:r w:rsidRPr="002429C4">
        <w:rPr>
          <w:rFonts w:ascii="Times New Roman" w:hAnsi="Times New Roman"/>
          <w:sz w:val="28"/>
          <w:szCs w:val="28"/>
        </w:rPr>
        <w:t xml:space="preserve">городского </w:t>
      </w:r>
    </w:p>
    <w:p w:rsidR="00E13E41" w:rsidRPr="002429C4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</w:t>
      </w:r>
      <w:r w:rsidR="00B44234" w:rsidRPr="002429C4">
        <w:rPr>
          <w:rFonts w:ascii="Times New Roman" w:hAnsi="Times New Roman"/>
          <w:sz w:val="28"/>
          <w:szCs w:val="28"/>
        </w:rPr>
        <w:t xml:space="preserve">  </w:t>
      </w:r>
      <w:r w:rsidR="002429C4" w:rsidRPr="002429C4">
        <w:rPr>
          <w:rFonts w:ascii="Times New Roman" w:hAnsi="Times New Roman"/>
          <w:sz w:val="28"/>
          <w:szCs w:val="28"/>
        </w:rPr>
        <w:t xml:space="preserve">        </w:t>
      </w:r>
      <w:r w:rsidR="00C11BB2">
        <w:rPr>
          <w:rFonts w:ascii="Times New Roman" w:hAnsi="Times New Roman"/>
          <w:sz w:val="28"/>
          <w:szCs w:val="28"/>
        </w:rPr>
        <w:t xml:space="preserve">                   </w:t>
      </w:r>
      <w:r w:rsidR="002429C4" w:rsidRPr="002429C4">
        <w:rPr>
          <w:rFonts w:ascii="Times New Roman" w:hAnsi="Times New Roman"/>
          <w:sz w:val="28"/>
          <w:szCs w:val="28"/>
        </w:rPr>
        <w:t xml:space="preserve">  </w:t>
      </w:r>
      <w:r w:rsidR="00353BAE">
        <w:rPr>
          <w:rFonts w:ascii="Times New Roman" w:hAnsi="Times New Roman"/>
          <w:sz w:val="28"/>
          <w:szCs w:val="28"/>
        </w:rPr>
        <w:t xml:space="preserve">     </w:t>
      </w:r>
      <w:r w:rsidRPr="002429C4">
        <w:rPr>
          <w:rFonts w:ascii="Times New Roman" w:hAnsi="Times New Roman"/>
          <w:sz w:val="28"/>
          <w:szCs w:val="28"/>
        </w:rPr>
        <w:t>Н.</w:t>
      </w:r>
      <w:r w:rsidR="00E4494D" w:rsidRPr="002429C4">
        <w:rPr>
          <w:rFonts w:ascii="Times New Roman" w:hAnsi="Times New Roman"/>
          <w:sz w:val="28"/>
          <w:szCs w:val="28"/>
        </w:rPr>
        <w:t xml:space="preserve"> </w:t>
      </w:r>
      <w:r w:rsidRPr="002429C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2429C4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E13E41" w:rsidRPr="002429C4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08" w:rsidRDefault="00B05D08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E41" w:rsidRPr="002429C4" w:rsidRDefault="00C11BB2" w:rsidP="00C11BB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3E41" w:rsidRPr="002429C4">
        <w:rPr>
          <w:rFonts w:ascii="Times New Roman" w:hAnsi="Times New Roman"/>
          <w:sz w:val="28"/>
          <w:szCs w:val="28"/>
        </w:rPr>
        <w:t>Глава</w:t>
      </w:r>
    </w:p>
    <w:p w:rsidR="00353BAE" w:rsidRPr="00353BAE" w:rsidRDefault="002429C4" w:rsidP="00353BAE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u w:val="single"/>
        </w:rPr>
      </w:pPr>
      <w:r w:rsidRPr="002429C4">
        <w:rPr>
          <w:rFonts w:ascii="Times New Roman" w:hAnsi="Times New Roman"/>
          <w:sz w:val="28"/>
          <w:szCs w:val="28"/>
        </w:rPr>
        <w:t xml:space="preserve">города </w:t>
      </w:r>
      <w:r w:rsidR="00E13E41" w:rsidRPr="002429C4">
        <w:rPr>
          <w:rFonts w:ascii="Times New Roman" w:hAnsi="Times New Roman"/>
          <w:sz w:val="28"/>
          <w:szCs w:val="28"/>
        </w:rPr>
        <w:t xml:space="preserve">Прокопьевска                                     </w:t>
      </w:r>
      <w:r w:rsidR="00B44234" w:rsidRPr="002429C4">
        <w:rPr>
          <w:rFonts w:ascii="Times New Roman" w:hAnsi="Times New Roman"/>
          <w:sz w:val="28"/>
          <w:szCs w:val="28"/>
        </w:rPr>
        <w:t xml:space="preserve">                        </w:t>
      </w:r>
      <w:r w:rsidRPr="002429C4">
        <w:rPr>
          <w:rFonts w:ascii="Times New Roman" w:hAnsi="Times New Roman"/>
          <w:sz w:val="28"/>
          <w:szCs w:val="28"/>
        </w:rPr>
        <w:t xml:space="preserve">           </w:t>
      </w:r>
      <w:r w:rsidR="00353BAE">
        <w:rPr>
          <w:rFonts w:ascii="Times New Roman" w:hAnsi="Times New Roman"/>
          <w:sz w:val="28"/>
          <w:szCs w:val="28"/>
        </w:rPr>
        <w:t xml:space="preserve">      </w:t>
      </w:r>
      <w:r w:rsidR="004A0571" w:rsidRPr="002429C4">
        <w:rPr>
          <w:rFonts w:ascii="Times New Roman" w:hAnsi="Times New Roman"/>
          <w:sz w:val="28"/>
          <w:szCs w:val="28"/>
        </w:rPr>
        <w:t>А.</w:t>
      </w:r>
      <w:r w:rsidR="00E4494D" w:rsidRPr="002429C4">
        <w:rPr>
          <w:rFonts w:ascii="Times New Roman" w:hAnsi="Times New Roman"/>
          <w:sz w:val="28"/>
          <w:szCs w:val="28"/>
        </w:rPr>
        <w:t xml:space="preserve"> </w:t>
      </w:r>
      <w:r w:rsidR="004A0571" w:rsidRPr="002429C4">
        <w:rPr>
          <w:rFonts w:ascii="Times New Roman" w:hAnsi="Times New Roman"/>
          <w:sz w:val="28"/>
          <w:szCs w:val="28"/>
        </w:rPr>
        <w:t>Б. Мамаев</w:t>
      </w:r>
      <w:r w:rsidR="00353BAE">
        <w:t xml:space="preserve">                                                                                        </w:t>
      </w:r>
      <w:r w:rsidR="00353BAE" w:rsidRPr="004A7247">
        <w:rPr>
          <w:rFonts w:eastAsia="Calibri"/>
        </w:rPr>
        <w:t xml:space="preserve">  </w:t>
      </w:r>
      <w:r w:rsidR="00353BAE" w:rsidRPr="004A7247">
        <w:rPr>
          <w:rFonts w:eastAsia="Calibri"/>
          <w:u w:val="single"/>
        </w:rPr>
        <w:t xml:space="preserve"> </w:t>
      </w:r>
      <w:r w:rsidR="00FC5456">
        <w:rPr>
          <w:rFonts w:ascii="Times New Roman" w:eastAsia="Calibri" w:hAnsi="Times New Roman"/>
          <w:sz w:val="24"/>
          <w:szCs w:val="24"/>
          <w:u w:val="single"/>
        </w:rPr>
        <w:t>2018</w:t>
      </w:r>
    </w:p>
    <w:p w:rsidR="00353BAE" w:rsidRPr="00353BAE" w:rsidRDefault="00353BAE" w:rsidP="00353BA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53BAE">
        <w:rPr>
          <w:rFonts w:ascii="Times New Roman" w:eastAsia="Calibri" w:hAnsi="Times New Roman"/>
          <w:sz w:val="24"/>
          <w:szCs w:val="24"/>
        </w:rPr>
        <w:t>(дата подписания)</w:t>
      </w:r>
    </w:p>
    <w:p w:rsidR="00353BAE" w:rsidRDefault="00353BAE" w:rsidP="00353BAE">
      <w:pPr>
        <w:ind w:left="-284"/>
      </w:pPr>
    </w:p>
    <w:sectPr w:rsidR="00353BAE" w:rsidSect="00353BAE">
      <w:pgSz w:w="11906" w:h="16838"/>
      <w:pgMar w:top="587" w:right="851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82C" w:rsidRDefault="0047482C" w:rsidP="008A6C56">
      <w:pPr>
        <w:spacing w:after="0" w:line="240" w:lineRule="auto"/>
      </w:pPr>
      <w:r>
        <w:separator/>
      </w:r>
    </w:p>
  </w:endnote>
  <w:endnote w:type="continuationSeparator" w:id="0">
    <w:p w:rsidR="0047482C" w:rsidRDefault="0047482C" w:rsidP="008A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82C" w:rsidRDefault="0047482C" w:rsidP="008A6C56">
      <w:pPr>
        <w:spacing w:after="0" w:line="240" w:lineRule="auto"/>
      </w:pPr>
      <w:r>
        <w:separator/>
      </w:r>
    </w:p>
  </w:footnote>
  <w:footnote w:type="continuationSeparator" w:id="0">
    <w:p w:rsidR="0047482C" w:rsidRDefault="0047482C" w:rsidP="008A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DF5"/>
    <w:multiLevelType w:val="hybridMultilevel"/>
    <w:tmpl w:val="DD02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217DF"/>
    <w:multiLevelType w:val="multilevel"/>
    <w:tmpl w:val="DA2687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314A249E"/>
    <w:multiLevelType w:val="multilevel"/>
    <w:tmpl w:val="D23618A2"/>
    <w:lvl w:ilvl="0">
      <w:start w:val="1"/>
      <w:numFmt w:val="decimal"/>
      <w:lvlText w:val="%1."/>
      <w:lvlJc w:val="left"/>
      <w:pPr>
        <w:ind w:left="517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>
    <w:nsid w:val="358151E3"/>
    <w:multiLevelType w:val="multilevel"/>
    <w:tmpl w:val="7166B2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4">
    <w:nsid w:val="454646EC"/>
    <w:multiLevelType w:val="hybridMultilevel"/>
    <w:tmpl w:val="085AE4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6B0032E"/>
    <w:multiLevelType w:val="hybridMultilevel"/>
    <w:tmpl w:val="ACB0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E41"/>
    <w:rsid w:val="00016EE3"/>
    <w:rsid w:val="00024FCE"/>
    <w:rsid w:val="0008106F"/>
    <w:rsid w:val="000F0032"/>
    <w:rsid w:val="00115234"/>
    <w:rsid w:val="001971E8"/>
    <w:rsid w:val="001E78FF"/>
    <w:rsid w:val="001F5F82"/>
    <w:rsid w:val="00240A20"/>
    <w:rsid w:val="00240BB7"/>
    <w:rsid w:val="002429C4"/>
    <w:rsid w:val="00291BFE"/>
    <w:rsid w:val="002A0CC4"/>
    <w:rsid w:val="002C747E"/>
    <w:rsid w:val="002F6C81"/>
    <w:rsid w:val="00333AAC"/>
    <w:rsid w:val="00353BAE"/>
    <w:rsid w:val="00393B21"/>
    <w:rsid w:val="003A4193"/>
    <w:rsid w:val="0040141E"/>
    <w:rsid w:val="00404750"/>
    <w:rsid w:val="0047482C"/>
    <w:rsid w:val="004A0571"/>
    <w:rsid w:val="004D1156"/>
    <w:rsid w:val="0054405E"/>
    <w:rsid w:val="005A391B"/>
    <w:rsid w:val="005B3AF4"/>
    <w:rsid w:val="00607616"/>
    <w:rsid w:val="00641A81"/>
    <w:rsid w:val="00680152"/>
    <w:rsid w:val="006921EC"/>
    <w:rsid w:val="006B53CC"/>
    <w:rsid w:val="006F0643"/>
    <w:rsid w:val="00706519"/>
    <w:rsid w:val="007157F0"/>
    <w:rsid w:val="0073751B"/>
    <w:rsid w:val="00821866"/>
    <w:rsid w:val="0088050D"/>
    <w:rsid w:val="0088228E"/>
    <w:rsid w:val="00882D5A"/>
    <w:rsid w:val="00896C5E"/>
    <w:rsid w:val="008A38F2"/>
    <w:rsid w:val="008A6C56"/>
    <w:rsid w:val="008C6C9C"/>
    <w:rsid w:val="00934A77"/>
    <w:rsid w:val="00977199"/>
    <w:rsid w:val="009A0E5F"/>
    <w:rsid w:val="00A748F2"/>
    <w:rsid w:val="00A834A0"/>
    <w:rsid w:val="00AE2698"/>
    <w:rsid w:val="00B05D08"/>
    <w:rsid w:val="00B44234"/>
    <w:rsid w:val="00B467F3"/>
    <w:rsid w:val="00B631A4"/>
    <w:rsid w:val="00BC5307"/>
    <w:rsid w:val="00BD48B7"/>
    <w:rsid w:val="00C11BB2"/>
    <w:rsid w:val="00C564E7"/>
    <w:rsid w:val="00CB2E15"/>
    <w:rsid w:val="00D76EAD"/>
    <w:rsid w:val="00DF4471"/>
    <w:rsid w:val="00DF6ED5"/>
    <w:rsid w:val="00E13E41"/>
    <w:rsid w:val="00E429A5"/>
    <w:rsid w:val="00E4494D"/>
    <w:rsid w:val="00E47C0A"/>
    <w:rsid w:val="00E84B8D"/>
    <w:rsid w:val="00ED72B7"/>
    <w:rsid w:val="00FC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29C4"/>
    <w:pPr>
      <w:widowControl w:val="0"/>
      <w:autoSpaceDE w:val="0"/>
      <w:autoSpaceDN w:val="0"/>
    </w:pPr>
    <w:rPr>
      <w:rFonts w:eastAsia="SimSun" w:cs="Calibri"/>
      <w:sz w:val="22"/>
      <w:szCs w:val="22"/>
    </w:rPr>
  </w:style>
  <w:style w:type="paragraph" w:styleId="a3">
    <w:name w:val="List Paragraph"/>
    <w:basedOn w:val="a"/>
    <w:uiPriority w:val="99"/>
    <w:qFormat/>
    <w:rsid w:val="002429C4"/>
    <w:pPr>
      <w:spacing w:after="0" w:line="240" w:lineRule="auto"/>
      <w:ind w:left="720"/>
    </w:pPr>
    <w:rPr>
      <w:rFonts w:ascii="Times New Roman" w:eastAsia="SimSun" w:hAnsi="Times New Roman"/>
      <w:sz w:val="20"/>
      <w:szCs w:val="20"/>
    </w:rPr>
  </w:style>
  <w:style w:type="paragraph" w:customStyle="1" w:styleId="pboth">
    <w:name w:val="pboth"/>
    <w:basedOn w:val="a"/>
    <w:uiPriority w:val="99"/>
    <w:rsid w:val="002429C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2429C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6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6C5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A6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6C5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525B-2A1B-424E-9D89-CD80E129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2017-12-21T04:18:00Z</cp:lastPrinted>
  <dcterms:created xsi:type="dcterms:W3CDTF">2018-11-13T10:06:00Z</dcterms:created>
  <dcterms:modified xsi:type="dcterms:W3CDTF">2018-11-14T07:50:00Z</dcterms:modified>
</cp:coreProperties>
</file>