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2F" w:rsidRDefault="00B0643A" w:rsidP="00F6602F">
      <w:pPr>
        <w:spacing w:line="360" w:lineRule="auto"/>
        <w:ind w:left="-567" w:right="102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85pt;margin-top:-5.1pt;width:56.1pt;height:73.9pt;z-index:251660288" fillcolor="window">
            <v:imagedata r:id="rId7" o:title=""/>
            <w10:wrap type="square" side="left"/>
          </v:shape>
          <o:OLEObject Type="Embed" ProgID="Word.Picture.8" ShapeID="_x0000_s1026" DrawAspect="Content" ObjectID="_1622890317" r:id="rId8"/>
        </w:pict>
      </w:r>
    </w:p>
    <w:p w:rsidR="00F6602F" w:rsidRDefault="00F6602F" w:rsidP="00F6602F">
      <w:pPr>
        <w:tabs>
          <w:tab w:val="left" w:pos="4572"/>
          <w:tab w:val="left" w:pos="5544"/>
        </w:tabs>
        <w:spacing w:line="276" w:lineRule="auto"/>
        <w:ind w:left="-567" w:right="459"/>
        <w:jc w:val="center"/>
        <w:rPr>
          <w:b/>
          <w:sz w:val="28"/>
          <w:szCs w:val="28"/>
        </w:rPr>
      </w:pPr>
    </w:p>
    <w:p w:rsidR="00F6602F" w:rsidRDefault="00F6602F" w:rsidP="00F6602F">
      <w:pPr>
        <w:tabs>
          <w:tab w:val="left" w:pos="4572"/>
          <w:tab w:val="left" w:pos="5544"/>
        </w:tabs>
        <w:spacing w:line="276" w:lineRule="auto"/>
        <w:ind w:left="-567" w:right="459"/>
        <w:jc w:val="center"/>
        <w:rPr>
          <w:b/>
          <w:sz w:val="28"/>
          <w:szCs w:val="28"/>
        </w:rPr>
      </w:pPr>
    </w:p>
    <w:p w:rsidR="00F6602F" w:rsidRDefault="00F6602F" w:rsidP="00F6602F">
      <w:pPr>
        <w:tabs>
          <w:tab w:val="left" w:pos="4572"/>
          <w:tab w:val="left" w:pos="5544"/>
        </w:tabs>
        <w:spacing w:line="276" w:lineRule="auto"/>
        <w:ind w:left="-567" w:right="459"/>
        <w:jc w:val="center"/>
        <w:rPr>
          <w:b/>
          <w:sz w:val="28"/>
          <w:szCs w:val="28"/>
        </w:rPr>
      </w:pPr>
    </w:p>
    <w:p w:rsidR="00F6602F" w:rsidRDefault="00F6602F" w:rsidP="00F6602F">
      <w:pPr>
        <w:pStyle w:val="a3"/>
        <w:spacing w:line="276" w:lineRule="auto"/>
        <w:ind w:left="-567"/>
      </w:pPr>
      <w:r>
        <w:t>РОССИЙСКАЯ ФЕДЕРАЦИЯ</w:t>
      </w:r>
    </w:p>
    <w:p w:rsidR="00F6602F" w:rsidRDefault="00F6602F" w:rsidP="00F6602F">
      <w:pPr>
        <w:pStyle w:val="a3"/>
        <w:spacing w:line="276" w:lineRule="auto"/>
        <w:ind w:left="-567"/>
      </w:pPr>
      <w:r>
        <w:t>Кемеровская область</w:t>
      </w:r>
    </w:p>
    <w:p w:rsidR="00F6602F" w:rsidRDefault="00F6602F" w:rsidP="00F6602F">
      <w:pPr>
        <w:pStyle w:val="a3"/>
        <w:spacing w:line="276" w:lineRule="auto"/>
        <w:ind w:left="-567"/>
      </w:pPr>
      <w:proofErr w:type="spellStart"/>
      <w:r>
        <w:t>Прокопьевский</w:t>
      </w:r>
      <w:proofErr w:type="spellEnd"/>
      <w:r>
        <w:t xml:space="preserve"> городской округ</w:t>
      </w:r>
    </w:p>
    <w:p w:rsidR="00F6602F" w:rsidRDefault="00F6602F" w:rsidP="00F6602F">
      <w:pPr>
        <w:pStyle w:val="a3"/>
        <w:spacing w:line="276" w:lineRule="auto"/>
        <w:ind w:left="-567"/>
      </w:pPr>
      <w:r>
        <w:t>ПРОКОПЬЕВСКИЙ ГОРОДСКОЙ СОВЕТ НАРОДНЫХ ДЕПУТАТОВ</w:t>
      </w:r>
    </w:p>
    <w:p w:rsidR="00F6602F" w:rsidRPr="008775C6" w:rsidRDefault="00F6602F" w:rsidP="00F6602F">
      <w:pPr>
        <w:spacing w:line="276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(тринадцатая</w:t>
      </w:r>
      <w:r w:rsidRPr="008775C6">
        <w:rPr>
          <w:b/>
          <w:sz w:val="28"/>
          <w:szCs w:val="28"/>
        </w:rPr>
        <w:t xml:space="preserve"> сессия)</w:t>
      </w:r>
    </w:p>
    <w:p w:rsidR="00F6602F" w:rsidRPr="000739AD" w:rsidRDefault="00F6602F" w:rsidP="00F6602F">
      <w:pPr>
        <w:ind w:left="-567"/>
        <w:jc w:val="center"/>
        <w:rPr>
          <w:b/>
          <w:sz w:val="16"/>
          <w:szCs w:val="16"/>
        </w:rPr>
      </w:pPr>
    </w:p>
    <w:p w:rsidR="00F6602F" w:rsidRPr="000739AD" w:rsidRDefault="00F6602F" w:rsidP="00F6602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F6602F" w:rsidRPr="009A4EA6" w:rsidRDefault="00F6602F" w:rsidP="00F6602F">
      <w:pPr>
        <w:ind w:left="-567"/>
        <w:jc w:val="center"/>
        <w:rPr>
          <w:b/>
          <w:sz w:val="16"/>
          <w:szCs w:val="16"/>
        </w:rPr>
      </w:pPr>
    </w:p>
    <w:p w:rsidR="00F6602F" w:rsidRPr="00C745D4" w:rsidRDefault="00F6602F" w:rsidP="00F6602F">
      <w:pPr>
        <w:tabs>
          <w:tab w:val="left" w:pos="9637"/>
        </w:tabs>
        <w:suppressAutoHyphens/>
        <w:ind w:left="-567"/>
        <w:jc w:val="right"/>
        <w:rPr>
          <w:b/>
          <w:i/>
          <w:sz w:val="28"/>
          <w:szCs w:val="28"/>
        </w:rPr>
      </w:pPr>
      <w:r w:rsidRPr="00C745D4">
        <w:rPr>
          <w:b/>
          <w:sz w:val="28"/>
          <w:szCs w:val="28"/>
        </w:rPr>
        <w:t>от_______________</w:t>
      </w:r>
    </w:p>
    <w:p w:rsidR="00F6602F" w:rsidRPr="00EA500E" w:rsidRDefault="00F6602F" w:rsidP="00F6602F">
      <w:pPr>
        <w:suppressAutoHyphens/>
        <w:ind w:left="-567"/>
        <w:jc w:val="right"/>
        <w:rPr>
          <w:sz w:val="24"/>
          <w:szCs w:val="24"/>
        </w:rPr>
      </w:pPr>
      <w:r w:rsidRPr="00EA500E">
        <w:rPr>
          <w:sz w:val="24"/>
          <w:szCs w:val="24"/>
        </w:rPr>
        <w:t xml:space="preserve">принято </w:t>
      </w:r>
      <w:proofErr w:type="spellStart"/>
      <w:r w:rsidRPr="00EA500E">
        <w:rPr>
          <w:sz w:val="24"/>
          <w:szCs w:val="24"/>
        </w:rPr>
        <w:t>Прокопьевским</w:t>
      </w:r>
      <w:proofErr w:type="spellEnd"/>
      <w:r w:rsidRPr="00EA500E">
        <w:rPr>
          <w:sz w:val="24"/>
          <w:szCs w:val="24"/>
        </w:rPr>
        <w:t xml:space="preserve"> городским</w:t>
      </w:r>
    </w:p>
    <w:p w:rsidR="00F6602F" w:rsidRPr="00EA500E" w:rsidRDefault="00F6602F" w:rsidP="00F6602F">
      <w:pPr>
        <w:suppressAutoHyphens/>
        <w:ind w:left="-567"/>
        <w:jc w:val="right"/>
        <w:rPr>
          <w:sz w:val="24"/>
          <w:szCs w:val="24"/>
        </w:rPr>
      </w:pPr>
      <w:r w:rsidRPr="00EA500E">
        <w:rPr>
          <w:sz w:val="24"/>
          <w:szCs w:val="24"/>
        </w:rPr>
        <w:t>Советом народных депутатов</w:t>
      </w:r>
    </w:p>
    <w:p w:rsidR="00F6602F" w:rsidRPr="00EA500E" w:rsidRDefault="00F6602F" w:rsidP="00F6602F">
      <w:pPr>
        <w:ind w:left="-567"/>
        <w:jc w:val="right"/>
        <w:rPr>
          <w:sz w:val="24"/>
          <w:szCs w:val="24"/>
        </w:rPr>
      </w:pPr>
      <w:r w:rsidRPr="00EA500E">
        <w:rPr>
          <w:sz w:val="24"/>
          <w:szCs w:val="24"/>
        </w:rPr>
        <w:t>.2019</w:t>
      </w:r>
    </w:p>
    <w:p w:rsidR="00F6602F" w:rsidRDefault="00F6602F" w:rsidP="00F6602F">
      <w:pPr>
        <w:pStyle w:val="ConsPlusNormal"/>
        <w:spacing w:line="0" w:lineRule="atLeast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органами местного самоуправления Прокопьевского городского округа мероприятий в сфере профилактики правонарушений</w:t>
      </w:r>
    </w:p>
    <w:p w:rsidR="00F6602F" w:rsidRPr="009A4EA6" w:rsidRDefault="00F6602F" w:rsidP="00F6602F">
      <w:pPr>
        <w:pStyle w:val="ConsPlusNormal"/>
        <w:spacing w:line="0" w:lineRule="atLeast"/>
        <w:ind w:right="4535"/>
        <w:jc w:val="both"/>
        <w:rPr>
          <w:rFonts w:ascii="Times New Roman" w:hAnsi="Times New Roman" w:cs="Times New Roman"/>
          <w:sz w:val="20"/>
        </w:rPr>
      </w:pPr>
    </w:p>
    <w:p w:rsid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6602F">
        <w:rPr>
          <w:rFonts w:ascii="Times New Roman" w:hAnsi="Times New Roman" w:cs="Times New Roman"/>
          <w:sz w:val="28"/>
          <w:szCs w:val="28"/>
        </w:rPr>
        <w:t xml:space="preserve">едеральными законами от 6 октября 2003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F6602F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131-ФЗ</w:t>
        </w:r>
      </w:hyperlink>
      <w:r w:rsidRPr="00F6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0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602F">
        <w:rPr>
          <w:rFonts w:ascii="Times New Roman" w:hAnsi="Times New Roman" w:cs="Times New Roman"/>
          <w:sz w:val="28"/>
          <w:szCs w:val="28"/>
        </w:rPr>
        <w:t xml:space="preserve">, от 23 июня 2016 </w:t>
      </w:r>
      <w:r>
        <w:rPr>
          <w:rFonts w:ascii="Times New Roman" w:hAnsi="Times New Roman" w:cs="Times New Roman"/>
          <w:sz w:val="28"/>
          <w:szCs w:val="28"/>
        </w:rPr>
        <w:t>№</w:t>
      </w:r>
      <w:hyperlink r:id="rId10" w:history="1">
        <w:r w:rsidRPr="00F6602F">
          <w:rPr>
            <w:rFonts w:ascii="Times New Roman" w:hAnsi="Times New Roman" w:cs="Times New Roman"/>
            <w:color w:val="0000FF"/>
            <w:sz w:val="28"/>
            <w:szCs w:val="28"/>
          </w:rPr>
          <w:t xml:space="preserve"> 182-ФЗ</w:t>
        </w:r>
      </w:hyperlink>
      <w:r w:rsidRPr="00F6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02F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60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6602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F6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F6602F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6602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6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2F" w:rsidRPr="009A4EA6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0"/>
        </w:rPr>
      </w:pPr>
    </w:p>
    <w:p w:rsidR="00F6602F" w:rsidRDefault="00F6602F" w:rsidP="00F6602F">
      <w:pPr>
        <w:autoSpaceDE w:val="0"/>
        <w:autoSpaceDN w:val="0"/>
        <w:adjustRightInd w:val="0"/>
        <w:ind w:left="-567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Прокопьевский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городской Совет народных депутатов</w:t>
      </w:r>
    </w:p>
    <w:p w:rsidR="00F6602F" w:rsidRPr="00B66098" w:rsidRDefault="00F6602F" w:rsidP="00F6602F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F6602F" w:rsidRDefault="00F6602F" w:rsidP="00F6602F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B66098">
        <w:rPr>
          <w:rFonts w:eastAsiaTheme="minorHAnsi"/>
          <w:b/>
          <w:sz w:val="28"/>
          <w:szCs w:val="28"/>
          <w:lang w:eastAsia="en-US"/>
        </w:rPr>
        <w:t>Решил:</w:t>
      </w:r>
    </w:p>
    <w:p w:rsidR="00F6602F" w:rsidRPr="009A4EA6" w:rsidRDefault="00F6602F" w:rsidP="00F6602F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F6602F" w:rsidRPr="00F6602F" w:rsidRDefault="00F6602F" w:rsidP="009A4EA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F6602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6602F">
        <w:rPr>
          <w:rFonts w:ascii="Times New Roman" w:hAnsi="Times New Roman" w:cs="Times New Roman"/>
          <w:sz w:val="28"/>
          <w:szCs w:val="28"/>
        </w:rPr>
        <w:t xml:space="preserve"> об осуществлении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F6602F">
        <w:rPr>
          <w:rFonts w:ascii="Times New Roman" w:hAnsi="Times New Roman" w:cs="Times New Roman"/>
          <w:sz w:val="28"/>
          <w:szCs w:val="28"/>
        </w:rPr>
        <w:t xml:space="preserve"> городского округа мероприятий в сфере профилактики правонарушений согласно приложению к настоящему решению.</w:t>
      </w:r>
    </w:p>
    <w:p w:rsidR="00F6602F" w:rsidRDefault="00F6602F" w:rsidP="009A4EA6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602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Настоящее решение подлежит опубликованию в газете «Шахтерская правда» и вступает в силу </w:t>
      </w:r>
      <w:r>
        <w:rPr>
          <w:rFonts w:eastAsiaTheme="minorHAnsi"/>
          <w:sz w:val="28"/>
          <w:szCs w:val="28"/>
          <w:lang w:eastAsia="en-US"/>
        </w:rPr>
        <w:t>после его официального опубликования.</w:t>
      </w:r>
    </w:p>
    <w:p w:rsidR="00F6602F" w:rsidRPr="00F6602F" w:rsidRDefault="00F6602F" w:rsidP="009A4EA6">
      <w:pPr>
        <w:tabs>
          <w:tab w:val="left" w:pos="900"/>
          <w:tab w:val="left" w:pos="1080"/>
        </w:tabs>
        <w:spacing w:line="0" w:lineRule="atLeast"/>
        <w:ind w:firstLine="539"/>
        <w:jc w:val="both"/>
        <w:rPr>
          <w:sz w:val="28"/>
          <w:szCs w:val="28"/>
        </w:rPr>
      </w:pPr>
      <w:r w:rsidRPr="00F6602F">
        <w:rPr>
          <w:sz w:val="28"/>
          <w:szCs w:val="28"/>
        </w:rPr>
        <w:t xml:space="preserve">3. </w:t>
      </w:r>
      <w:proofErr w:type="gramStart"/>
      <w:r w:rsidRPr="00F6602F">
        <w:rPr>
          <w:sz w:val="28"/>
          <w:szCs w:val="28"/>
        </w:rPr>
        <w:t>Контроль за</w:t>
      </w:r>
      <w:proofErr w:type="gramEnd"/>
      <w:r w:rsidRPr="00F6602F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</w:t>
      </w:r>
      <w:r>
        <w:rPr>
          <w:sz w:val="28"/>
          <w:szCs w:val="28"/>
        </w:rPr>
        <w:t xml:space="preserve"> </w:t>
      </w:r>
      <w:r w:rsidRPr="00420BF9">
        <w:rPr>
          <w:sz w:val="28"/>
          <w:szCs w:val="28"/>
        </w:rPr>
        <w:t>местного самоуправления и правоохранительной деятельности (</w:t>
      </w:r>
      <w:r>
        <w:rPr>
          <w:sz w:val="28"/>
          <w:szCs w:val="28"/>
        </w:rPr>
        <w:t xml:space="preserve">П.П. </w:t>
      </w:r>
      <w:proofErr w:type="spellStart"/>
      <w:r>
        <w:rPr>
          <w:sz w:val="28"/>
          <w:szCs w:val="28"/>
        </w:rPr>
        <w:t>Яцухно</w:t>
      </w:r>
      <w:proofErr w:type="spellEnd"/>
      <w:r w:rsidRPr="00420BF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F6602F">
        <w:rPr>
          <w:sz w:val="28"/>
          <w:szCs w:val="28"/>
        </w:rPr>
        <w:t xml:space="preserve">по вопросам </w:t>
      </w:r>
      <w:r w:rsidR="009A4EA6">
        <w:rPr>
          <w:bCs/>
          <w:sz w:val="28"/>
        </w:rPr>
        <w:t>социальной политики (П.П. Худяков).</w:t>
      </w:r>
    </w:p>
    <w:p w:rsidR="00F6602F" w:rsidRPr="00F6602F" w:rsidRDefault="00F6602F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EA6" w:rsidRDefault="009A4EA6" w:rsidP="009A4EA6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Прокопьевского </w:t>
      </w:r>
    </w:p>
    <w:p w:rsidR="009A4EA6" w:rsidRDefault="009A4EA6" w:rsidP="009A4EA6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 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9A4EA6" w:rsidRDefault="009A4EA6" w:rsidP="009A4EA6">
      <w:pPr>
        <w:ind w:left="-426" w:hanging="141"/>
        <w:jc w:val="both"/>
        <w:rPr>
          <w:sz w:val="28"/>
          <w:szCs w:val="28"/>
        </w:rPr>
      </w:pPr>
    </w:p>
    <w:p w:rsidR="009A4EA6" w:rsidRDefault="009A4EA6" w:rsidP="009A4EA6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:rsidR="009A4EA6" w:rsidRDefault="009A4EA6" w:rsidP="009A4EA6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>города 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Б. Мамаев</w:t>
      </w:r>
    </w:p>
    <w:p w:rsidR="009A4EA6" w:rsidRDefault="009A4EA6" w:rsidP="009A4EA6">
      <w:pPr>
        <w:tabs>
          <w:tab w:val="left" w:pos="7095"/>
          <w:tab w:val="left" w:pos="7300"/>
          <w:tab w:val="right" w:pos="9354"/>
          <w:tab w:val="right" w:pos="9638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«___»________2019г.</w:t>
      </w:r>
    </w:p>
    <w:p w:rsidR="009A4EA6" w:rsidRPr="00B66098" w:rsidRDefault="009A4EA6" w:rsidP="009A4EA6">
      <w:pPr>
        <w:tabs>
          <w:tab w:val="left" w:pos="7095"/>
          <w:tab w:val="left" w:pos="7300"/>
          <w:tab w:val="right" w:pos="9354"/>
          <w:tab w:val="right" w:pos="9638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B66098">
        <w:rPr>
          <w:rFonts w:eastAsia="Calibri"/>
          <w:sz w:val="24"/>
          <w:szCs w:val="24"/>
        </w:rPr>
        <w:t xml:space="preserve"> (дата подписания)</w:t>
      </w:r>
    </w:p>
    <w:p w:rsidR="009A4EA6" w:rsidRDefault="009A4EA6" w:rsidP="009A4EA6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</w:t>
      </w:r>
    </w:p>
    <w:p w:rsidR="009A4EA6" w:rsidRDefault="009A4EA6" w:rsidP="009A4EA6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Прокопьевского городского</w:t>
      </w:r>
    </w:p>
    <w:p w:rsidR="009A4EA6" w:rsidRDefault="009A4EA6" w:rsidP="009A4EA6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 №  ___</w:t>
      </w:r>
    </w:p>
    <w:p w:rsidR="00F6602F" w:rsidRPr="00F6602F" w:rsidRDefault="00F6602F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EA6" w:rsidRDefault="009A4EA6" w:rsidP="00F6602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9A4EA6" w:rsidRDefault="009A4EA6" w:rsidP="00F6602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602F" w:rsidRPr="00F6602F" w:rsidRDefault="00F6602F" w:rsidP="00F6602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>ПОЛОЖЕНИЕ</w:t>
      </w:r>
    </w:p>
    <w:p w:rsidR="00F6602F" w:rsidRPr="00F6602F" w:rsidRDefault="00F6602F" w:rsidP="00F6602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>ОБ ОСУЩЕСТВЛЕНИИ ОРГАНАМИ МЕСТНОГО САМОУПРАВЛЕНИЯ</w:t>
      </w:r>
      <w:r w:rsidR="009A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F6602F">
        <w:rPr>
          <w:rFonts w:ascii="Times New Roman" w:hAnsi="Times New Roman" w:cs="Times New Roman"/>
          <w:sz w:val="28"/>
          <w:szCs w:val="28"/>
        </w:rPr>
        <w:t xml:space="preserve"> ГОРОДСКОГО ОКРУГА МЕРОПРИЯТИЙ В СФЕРЕ</w:t>
      </w:r>
      <w:r w:rsidR="009A4EA6">
        <w:rPr>
          <w:rFonts w:ascii="Times New Roman" w:hAnsi="Times New Roman" w:cs="Times New Roman"/>
          <w:sz w:val="28"/>
          <w:szCs w:val="28"/>
        </w:rPr>
        <w:t xml:space="preserve"> </w:t>
      </w:r>
      <w:r w:rsidRPr="00F6602F">
        <w:rPr>
          <w:rFonts w:ascii="Times New Roman" w:hAnsi="Times New Roman" w:cs="Times New Roman"/>
          <w:sz w:val="28"/>
          <w:szCs w:val="28"/>
        </w:rPr>
        <w:t>ПРОФИЛАКТИКИ ПРАВОНАРУШЕНИЙ</w:t>
      </w:r>
    </w:p>
    <w:p w:rsidR="00F6602F" w:rsidRPr="00F6602F" w:rsidRDefault="00F6602F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602F" w:rsidRPr="00F6602F" w:rsidRDefault="00F6602F" w:rsidP="00B849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602F">
        <w:rPr>
          <w:sz w:val="28"/>
          <w:szCs w:val="28"/>
        </w:rPr>
        <w:t xml:space="preserve">1. </w:t>
      </w:r>
      <w:proofErr w:type="gramStart"/>
      <w:r w:rsidRPr="00F6602F">
        <w:rPr>
          <w:sz w:val="28"/>
          <w:szCs w:val="28"/>
        </w:rPr>
        <w:t xml:space="preserve">Настоящее Положение разработано в соответствии с </w:t>
      </w:r>
      <w:hyperlink r:id="rId12" w:history="1">
        <w:r w:rsidRPr="00F6602F">
          <w:rPr>
            <w:color w:val="0000FF"/>
            <w:sz w:val="28"/>
            <w:szCs w:val="28"/>
          </w:rPr>
          <w:t>Конституцией</w:t>
        </w:r>
      </w:hyperlink>
      <w:r w:rsidRPr="00F6602F">
        <w:rPr>
          <w:sz w:val="28"/>
          <w:szCs w:val="28"/>
        </w:rPr>
        <w:t xml:space="preserve"> Российской Федерации, </w:t>
      </w:r>
      <w:r w:rsidR="009A4EA6">
        <w:rPr>
          <w:sz w:val="28"/>
          <w:szCs w:val="28"/>
        </w:rPr>
        <w:t>Ф</w:t>
      </w:r>
      <w:r w:rsidRPr="00F6602F">
        <w:rPr>
          <w:sz w:val="28"/>
          <w:szCs w:val="28"/>
        </w:rPr>
        <w:t xml:space="preserve">едеральными законами от 6 октября 2003  </w:t>
      </w:r>
      <w:hyperlink r:id="rId13" w:history="1">
        <w:r w:rsidR="009A4EA6">
          <w:rPr>
            <w:color w:val="0000FF"/>
            <w:sz w:val="28"/>
            <w:szCs w:val="28"/>
          </w:rPr>
          <w:t>№</w:t>
        </w:r>
        <w:r w:rsidRPr="00F6602F">
          <w:rPr>
            <w:color w:val="0000FF"/>
            <w:sz w:val="28"/>
            <w:szCs w:val="28"/>
          </w:rPr>
          <w:t xml:space="preserve"> 131-ФЗ</w:t>
        </w:r>
      </w:hyperlink>
      <w:r w:rsidRPr="00F6602F">
        <w:rPr>
          <w:sz w:val="28"/>
          <w:szCs w:val="28"/>
        </w:rPr>
        <w:t xml:space="preserve"> </w:t>
      </w:r>
      <w:r w:rsidR="009A4EA6">
        <w:rPr>
          <w:sz w:val="28"/>
          <w:szCs w:val="28"/>
        </w:rPr>
        <w:t>«</w:t>
      </w:r>
      <w:r w:rsidRPr="00F6602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4EA6">
        <w:rPr>
          <w:sz w:val="28"/>
          <w:szCs w:val="28"/>
        </w:rPr>
        <w:t>»</w:t>
      </w:r>
      <w:r w:rsidRPr="00F6602F">
        <w:rPr>
          <w:sz w:val="28"/>
          <w:szCs w:val="28"/>
        </w:rPr>
        <w:t xml:space="preserve">, от 23 июня 2016 </w:t>
      </w:r>
      <w:hyperlink r:id="rId14" w:history="1">
        <w:r w:rsidR="009A4EA6">
          <w:rPr>
            <w:color w:val="0000FF"/>
            <w:sz w:val="28"/>
            <w:szCs w:val="28"/>
          </w:rPr>
          <w:t>№</w:t>
        </w:r>
        <w:r w:rsidRPr="00F6602F">
          <w:rPr>
            <w:color w:val="0000FF"/>
            <w:sz w:val="28"/>
            <w:szCs w:val="28"/>
          </w:rPr>
          <w:t xml:space="preserve"> 182-ФЗ</w:t>
        </w:r>
      </w:hyperlink>
      <w:r w:rsidR="009A4EA6">
        <w:rPr>
          <w:sz w:val="28"/>
          <w:szCs w:val="28"/>
        </w:rPr>
        <w:t xml:space="preserve"> «</w:t>
      </w:r>
      <w:r w:rsidRPr="00F6602F">
        <w:rPr>
          <w:sz w:val="28"/>
          <w:szCs w:val="28"/>
        </w:rPr>
        <w:t>Об основах системы профилактики правон</w:t>
      </w:r>
      <w:r w:rsidR="009A4EA6">
        <w:rPr>
          <w:sz w:val="28"/>
          <w:szCs w:val="28"/>
        </w:rPr>
        <w:t>арушений в Российской Федерации»</w:t>
      </w:r>
      <w:r w:rsidRPr="00F6602F">
        <w:rPr>
          <w:sz w:val="28"/>
          <w:szCs w:val="28"/>
        </w:rPr>
        <w:t xml:space="preserve">, </w:t>
      </w:r>
      <w:r w:rsidR="009A4EA6">
        <w:rPr>
          <w:sz w:val="28"/>
          <w:szCs w:val="28"/>
        </w:rPr>
        <w:t>Законом Кемеровской области от 17</w:t>
      </w:r>
      <w:r w:rsidR="007601E5">
        <w:rPr>
          <w:sz w:val="28"/>
          <w:szCs w:val="28"/>
        </w:rPr>
        <w:t xml:space="preserve"> января </w:t>
      </w:r>
      <w:r w:rsidR="009A4EA6">
        <w:rPr>
          <w:sz w:val="28"/>
          <w:szCs w:val="28"/>
        </w:rPr>
        <w:t>2017 № 9-ОЗ «</w:t>
      </w:r>
      <w:r w:rsidR="009A4EA6">
        <w:rPr>
          <w:rFonts w:eastAsiaTheme="minorHAnsi"/>
          <w:sz w:val="28"/>
          <w:szCs w:val="28"/>
          <w:lang w:eastAsia="en-US"/>
        </w:rPr>
        <w:t xml:space="preserve">О разграничении полномочий между органами государственной власти Кемеровской области в сфере профилактики правонарушений», </w:t>
      </w:r>
      <w:hyperlink r:id="rId15" w:history="1">
        <w:r w:rsidRPr="00F6602F">
          <w:rPr>
            <w:color w:val="0000FF"/>
            <w:sz w:val="28"/>
            <w:szCs w:val="28"/>
          </w:rPr>
          <w:t>Уставом</w:t>
        </w:r>
        <w:proofErr w:type="gramEnd"/>
      </w:hyperlink>
      <w:r w:rsidRPr="00F6602F">
        <w:rPr>
          <w:sz w:val="28"/>
          <w:szCs w:val="28"/>
        </w:rPr>
        <w:t xml:space="preserve"> </w:t>
      </w:r>
      <w:r w:rsidR="009A4EA6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Прокопьевск</w:t>
      </w:r>
      <w:r w:rsidR="009A4EA6">
        <w:rPr>
          <w:sz w:val="28"/>
          <w:szCs w:val="28"/>
        </w:rPr>
        <w:t>ий</w:t>
      </w:r>
      <w:proofErr w:type="spellEnd"/>
      <w:r w:rsidRPr="00F6602F">
        <w:rPr>
          <w:sz w:val="28"/>
          <w:szCs w:val="28"/>
        </w:rPr>
        <w:t xml:space="preserve"> городско</w:t>
      </w:r>
      <w:r w:rsidR="009A4EA6">
        <w:rPr>
          <w:sz w:val="28"/>
          <w:szCs w:val="28"/>
        </w:rPr>
        <w:t>й</w:t>
      </w:r>
      <w:r w:rsidRPr="00F6602F">
        <w:rPr>
          <w:sz w:val="28"/>
          <w:szCs w:val="28"/>
        </w:rPr>
        <w:t xml:space="preserve"> округ</w:t>
      </w:r>
      <w:r w:rsidR="009A4EA6">
        <w:rPr>
          <w:sz w:val="28"/>
          <w:szCs w:val="28"/>
        </w:rPr>
        <w:t>»</w:t>
      </w:r>
      <w:r w:rsidRPr="00F6602F">
        <w:rPr>
          <w:sz w:val="28"/>
          <w:szCs w:val="28"/>
        </w:rPr>
        <w:t xml:space="preserve"> регулирует вопросы осуществления органами местного самоуправления </w:t>
      </w:r>
      <w:r>
        <w:rPr>
          <w:sz w:val="28"/>
          <w:szCs w:val="28"/>
        </w:rPr>
        <w:t>Прокопьевского</w:t>
      </w:r>
      <w:r w:rsidRPr="00F6602F">
        <w:rPr>
          <w:sz w:val="28"/>
          <w:szCs w:val="28"/>
        </w:rPr>
        <w:t xml:space="preserve"> городского округа мероприятий в сфере профилактики правонарушений и определяет компетенцию представительного и исполнительного органов местного самоуправления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2. К полномочиям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F6602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A3DF1" w:rsidRPr="00F6602F">
        <w:rPr>
          <w:rFonts w:ascii="Times New Roman" w:hAnsi="Times New Roman" w:cs="Times New Roman"/>
          <w:sz w:val="28"/>
          <w:szCs w:val="28"/>
        </w:rPr>
        <w:t>Совет</w:t>
      </w:r>
      <w:r w:rsidR="007601E5">
        <w:rPr>
          <w:rFonts w:ascii="Times New Roman" w:hAnsi="Times New Roman" w:cs="Times New Roman"/>
          <w:sz w:val="28"/>
          <w:szCs w:val="28"/>
        </w:rPr>
        <w:t>а</w:t>
      </w:r>
      <w:r w:rsidR="003A3DF1" w:rsidRPr="00F6602F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Pr="00F6602F">
        <w:rPr>
          <w:rFonts w:ascii="Times New Roman" w:hAnsi="Times New Roman" w:cs="Times New Roman"/>
          <w:sz w:val="28"/>
          <w:szCs w:val="28"/>
        </w:rPr>
        <w:t>в сфере профилактики правонарушений относятся: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 xml:space="preserve">утверждение местного бюджета и </w:t>
      </w:r>
      <w:proofErr w:type="gramStart"/>
      <w:r w:rsidR="00F6602F" w:rsidRPr="00F660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602F" w:rsidRPr="00F6602F">
        <w:rPr>
          <w:rFonts w:ascii="Times New Roman" w:hAnsi="Times New Roman" w:cs="Times New Roman"/>
          <w:sz w:val="28"/>
          <w:szCs w:val="28"/>
        </w:rPr>
        <w:t xml:space="preserve"> его исполнением в части расходов на профилактику правонарушений;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 xml:space="preserve">принятие нормативных правовых актов в сфере профилактики правонарушений и </w:t>
      </w:r>
      <w:proofErr w:type="gramStart"/>
      <w:r w:rsidR="00F6602F" w:rsidRPr="00F660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602F" w:rsidRPr="00F6602F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F6602F">
        <w:rPr>
          <w:rFonts w:ascii="Times New Roman" w:hAnsi="Times New Roman" w:cs="Times New Roman"/>
          <w:sz w:val="28"/>
          <w:szCs w:val="28"/>
        </w:rPr>
        <w:t xml:space="preserve">3. К полномочиям администрации </w:t>
      </w:r>
      <w:r w:rsidR="003A3DF1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Прокопьевск</w:t>
      </w:r>
      <w:r w:rsidR="003A3DF1">
        <w:rPr>
          <w:rFonts w:ascii="Times New Roman" w:hAnsi="Times New Roman" w:cs="Times New Roman"/>
          <w:sz w:val="28"/>
          <w:szCs w:val="28"/>
        </w:rPr>
        <w:t>а</w:t>
      </w:r>
      <w:r w:rsidRPr="00F6602F">
        <w:rPr>
          <w:rFonts w:ascii="Times New Roman" w:hAnsi="Times New Roman" w:cs="Times New Roman"/>
          <w:sz w:val="28"/>
          <w:szCs w:val="28"/>
        </w:rPr>
        <w:t xml:space="preserve"> (далее - администрации) относятся: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>утверждение муниципальных программ и (или) планов по осуществлению профилактики правонарушений на территории муниципального образования, организация их выполнения, оценка эффективности их реализации, внесение в проект местного бюджета расходов для их исполнения;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>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 деятельности;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 xml:space="preserve">осуществление мониторинга в сфере профилактики правонарушений,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</w:t>
      </w:r>
      <w:r w:rsidR="00F6602F" w:rsidRPr="00F6602F">
        <w:rPr>
          <w:rFonts w:ascii="Times New Roman" w:hAnsi="Times New Roman" w:cs="Times New Roman"/>
          <w:sz w:val="28"/>
          <w:szCs w:val="28"/>
        </w:rPr>
        <w:lastRenderedPageBreak/>
        <w:t>которых нуждаются в получении социальных услуг;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 xml:space="preserve">изучение общественного мнения, а также политических, социально-экономических и иных процессов на территории </w:t>
      </w:r>
      <w:r w:rsidR="00F6602F">
        <w:rPr>
          <w:rFonts w:ascii="Times New Roman" w:hAnsi="Times New Roman" w:cs="Times New Roman"/>
          <w:sz w:val="28"/>
          <w:szCs w:val="28"/>
        </w:rPr>
        <w:t>Прокопьевского</w:t>
      </w:r>
      <w:r w:rsidR="00F6602F" w:rsidRPr="00F6602F">
        <w:rPr>
          <w:rFonts w:ascii="Times New Roman" w:hAnsi="Times New Roman" w:cs="Times New Roman"/>
          <w:sz w:val="28"/>
          <w:szCs w:val="28"/>
        </w:rPr>
        <w:t xml:space="preserve"> городского округа, оказывающих влияние на </w:t>
      </w:r>
      <w:proofErr w:type="gramStart"/>
      <w:r w:rsidR="00F6602F" w:rsidRPr="00F6602F">
        <w:rPr>
          <w:rFonts w:ascii="Times New Roman" w:hAnsi="Times New Roman" w:cs="Times New Roman"/>
          <w:sz w:val="28"/>
          <w:szCs w:val="28"/>
        </w:rPr>
        <w:t>криминогенную ситуацию</w:t>
      </w:r>
      <w:proofErr w:type="gramEnd"/>
      <w:r w:rsidR="00F6602F" w:rsidRPr="00F6602F">
        <w:rPr>
          <w:rFonts w:ascii="Times New Roman" w:hAnsi="Times New Roman" w:cs="Times New Roman"/>
          <w:sz w:val="28"/>
          <w:szCs w:val="28"/>
        </w:rPr>
        <w:t>;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 xml:space="preserve">обеспечение населения, проживающего на территории </w:t>
      </w:r>
      <w:r w:rsidR="00F6602F">
        <w:rPr>
          <w:rFonts w:ascii="Times New Roman" w:hAnsi="Times New Roman" w:cs="Times New Roman"/>
          <w:sz w:val="28"/>
          <w:szCs w:val="28"/>
        </w:rPr>
        <w:t>Прокопьевского</w:t>
      </w:r>
      <w:r w:rsidR="00F6602F" w:rsidRPr="00F6602F">
        <w:rPr>
          <w:rFonts w:ascii="Times New Roman" w:hAnsi="Times New Roman" w:cs="Times New Roman"/>
          <w:sz w:val="28"/>
          <w:szCs w:val="28"/>
        </w:rPr>
        <w:t xml:space="preserve"> городского округа, наглядной агитационной информацией (в том числе, через средства массовой информации) предупредительного характера о противоправной деятельности, проведение воспитательных мероприятий среди молодежи;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о необходимости соблюдения законодательства в ходе приема граждан, консультирование жителей </w:t>
      </w:r>
      <w:r w:rsidR="003A3DF1"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 w:rsidR="003A3DF1" w:rsidRPr="00F6602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6602F" w:rsidRPr="00F6602F">
        <w:rPr>
          <w:rFonts w:ascii="Times New Roman" w:hAnsi="Times New Roman" w:cs="Times New Roman"/>
          <w:sz w:val="28"/>
          <w:szCs w:val="28"/>
        </w:rPr>
        <w:t>по вопросам профилактики правонарушений;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="003A3DF1">
        <w:rPr>
          <w:rFonts w:ascii="Times New Roman" w:hAnsi="Times New Roman" w:cs="Times New Roman"/>
          <w:sz w:val="28"/>
          <w:szCs w:val="28"/>
        </w:rPr>
        <w:t>Прокопьевскому</w:t>
      </w:r>
      <w:proofErr w:type="spellEnd"/>
      <w:r w:rsidR="003A3DF1" w:rsidRPr="00F6602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A3DF1">
        <w:rPr>
          <w:rFonts w:ascii="Times New Roman" w:hAnsi="Times New Roman" w:cs="Times New Roman"/>
          <w:sz w:val="28"/>
          <w:szCs w:val="28"/>
        </w:rPr>
        <w:t>му</w:t>
      </w:r>
      <w:r w:rsidR="003A3DF1" w:rsidRPr="00F6602F">
        <w:rPr>
          <w:rFonts w:ascii="Times New Roman" w:hAnsi="Times New Roman" w:cs="Times New Roman"/>
          <w:sz w:val="28"/>
          <w:szCs w:val="28"/>
        </w:rPr>
        <w:t xml:space="preserve"> </w:t>
      </w:r>
      <w:r w:rsidR="00F6602F" w:rsidRPr="00F6602F">
        <w:rPr>
          <w:rFonts w:ascii="Times New Roman" w:hAnsi="Times New Roman" w:cs="Times New Roman"/>
          <w:sz w:val="28"/>
          <w:szCs w:val="28"/>
        </w:rPr>
        <w:t>Совету народных депутатов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бюджета;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>осуществление иных полномочий в сфере профилактики правонарушений, предусмотренных федеральным законодательством и законодательством Кемеровской области.</w:t>
      </w:r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4. Администрация осуществляет профилактическую работу в формах, предусмотренных Федеральным </w:t>
      </w:r>
      <w:hyperlink r:id="rId16" w:history="1">
        <w:r w:rsidRPr="00F660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6602F">
        <w:rPr>
          <w:rFonts w:ascii="Times New Roman" w:hAnsi="Times New Roman" w:cs="Times New Roman"/>
          <w:sz w:val="28"/>
          <w:szCs w:val="28"/>
        </w:rPr>
        <w:t xml:space="preserve"> от 23 июня 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602F">
        <w:rPr>
          <w:rFonts w:ascii="Times New Roman" w:hAnsi="Times New Roman" w:cs="Times New Roman"/>
          <w:sz w:val="28"/>
          <w:szCs w:val="28"/>
        </w:rPr>
        <w:t xml:space="preserve"> 182-ФЗ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02F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602F">
        <w:rPr>
          <w:rFonts w:ascii="Times New Roman" w:hAnsi="Times New Roman" w:cs="Times New Roman"/>
          <w:sz w:val="28"/>
          <w:szCs w:val="28"/>
        </w:rPr>
        <w:t xml:space="preserve">, во взаимодействии с муниципальным координационным органом в сфере профилактики правонарушений, федеральными и региональными органами государственной власти, правоохранительными органами, организациями, общественными объединениями, жителями </w:t>
      </w:r>
      <w:r w:rsidR="003A3DF1"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 w:rsidRPr="00F6602F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3A3DF1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5.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</w:t>
      </w:r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>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6. </w:t>
      </w:r>
      <w:r w:rsidR="003A3DF1">
        <w:rPr>
          <w:rFonts w:ascii="Times New Roman" w:hAnsi="Times New Roman" w:cs="Times New Roman"/>
          <w:sz w:val="28"/>
          <w:szCs w:val="28"/>
        </w:rPr>
        <w:t>О</w:t>
      </w:r>
      <w:r w:rsidRPr="00F6602F">
        <w:rPr>
          <w:rFonts w:ascii="Times New Roman" w:hAnsi="Times New Roman" w:cs="Times New Roman"/>
          <w:sz w:val="28"/>
          <w:szCs w:val="28"/>
        </w:rPr>
        <w:t>беспечение социальной адаптации осуществляется администрацией посредством: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>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F6602F" w:rsidRPr="00F6602F" w:rsidRDefault="007601E5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02F" w:rsidRPr="00F6602F">
        <w:rPr>
          <w:rFonts w:ascii="Times New Roman" w:hAnsi="Times New Roman" w:cs="Times New Roman"/>
          <w:sz w:val="28"/>
          <w:szCs w:val="28"/>
        </w:rPr>
        <w:t>привлечения общественных объединений для оказания содействия лицам, нуждающимся в социальной адаптации.</w:t>
      </w:r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7. Администрацией при исполнении полномочий, установленных </w:t>
      </w:r>
      <w:proofErr w:type="gramStart"/>
      <w:r w:rsidRPr="00F660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602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proofErr w:type="gramStart"/>
        <w:r w:rsidR="003A3DF1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proofErr w:type="gramEnd"/>
      </w:hyperlink>
      <w:r w:rsidR="003A3DF1">
        <w:rPr>
          <w:rFonts w:ascii="Times New Roman" w:hAnsi="Times New Roman" w:cs="Times New Roman"/>
          <w:sz w:val="28"/>
          <w:szCs w:val="28"/>
        </w:rPr>
        <w:t xml:space="preserve"> 3</w:t>
      </w:r>
      <w:r w:rsidRPr="00F6602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меры социально-экономического, педагогического, правового характера в целях </w:t>
      </w:r>
      <w:proofErr w:type="spellStart"/>
      <w:r w:rsidRPr="00F6602F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F6602F">
        <w:rPr>
          <w:rFonts w:ascii="Times New Roman" w:hAnsi="Times New Roman" w:cs="Times New Roman"/>
          <w:sz w:val="28"/>
          <w:szCs w:val="28"/>
        </w:rPr>
        <w:t xml:space="preserve"> в общество лиц, отбывших уголовное наказание в виде лишения свободы и </w:t>
      </w:r>
      <w:r w:rsidRPr="00F6602F">
        <w:rPr>
          <w:rFonts w:ascii="Times New Roman" w:hAnsi="Times New Roman" w:cs="Times New Roman"/>
          <w:sz w:val="28"/>
          <w:szCs w:val="28"/>
        </w:rPr>
        <w:lastRenderedPageBreak/>
        <w:t>(или) подвергшихся иным мерам уголовно-правового характера.</w:t>
      </w:r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6602F">
        <w:rPr>
          <w:rFonts w:ascii="Times New Roman" w:hAnsi="Times New Roman" w:cs="Times New Roman"/>
          <w:sz w:val="28"/>
          <w:szCs w:val="28"/>
        </w:rPr>
        <w:t>В целях социальной реабилитации администрация во взаимодействии с членами муниципального координационного органа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</w:t>
      </w:r>
      <w:proofErr w:type="gramEnd"/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</w:t>
      </w:r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6602F">
        <w:rPr>
          <w:rFonts w:ascii="Times New Roman" w:hAnsi="Times New Roman" w:cs="Times New Roman"/>
          <w:sz w:val="28"/>
          <w:szCs w:val="28"/>
        </w:rPr>
        <w:t xml:space="preserve">С учетом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</w:t>
      </w:r>
      <w:hyperlink r:id="rId17" w:history="1">
        <w:r w:rsidRPr="00F6602F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F6602F">
        <w:rPr>
          <w:rFonts w:ascii="Times New Roman" w:hAnsi="Times New Roman" w:cs="Times New Roman"/>
          <w:sz w:val="28"/>
          <w:szCs w:val="28"/>
        </w:rPr>
        <w:t xml:space="preserve"> Федерального закона от 23 июня 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602F">
        <w:rPr>
          <w:rFonts w:ascii="Times New Roman" w:hAnsi="Times New Roman" w:cs="Times New Roman"/>
          <w:sz w:val="28"/>
          <w:szCs w:val="28"/>
        </w:rPr>
        <w:t xml:space="preserve"> 182-ФЗ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02F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60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ежеквартально направляется администрацией в муниципальный координационный орган в сфере профилактики правонарушений, а также размещается на официальном сайте в </w:t>
      </w:r>
      <w:r w:rsidR="0027669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F6602F">
        <w:rPr>
          <w:rFonts w:ascii="Times New Roman" w:hAnsi="Times New Roman" w:cs="Times New Roman"/>
          <w:sz w:val="28"/>
          <w:szCs w:val="28"/>
        </w:rPr>
        <w:t xml:space="preserve">сети </w:t>
      </w:r>
      <w:r w:rsidR="00276696">
        <w:rPr>
          <w:rFonts w:ascii="Times New Roman" w:hAnsi="Times New Roman" w:cs="Times New Roman"/>
          <w:sz w:val="28"/>
          <w:szCs w:val="28"/>
        </w:rPr>
        <w:t>«</w:t>
      </w:r>
      <w:r w:rsidRPr="00F6602F">
        <w:rPr>
          <w:rFonts w:ascii="Times New Roman" w:hAnsi="Times New Roman" w:cs="Times New Roman"/>
          <w:sz w:val="28"/>
          <w:szCs w:val="28"/>
        </w:rPr>
        <w:t>Интернет</w:t>
      </w:r>
      <w:r w:rsidR="00276696">
        <w:rPr>
          <w:rFonts w:ascii="Times New Roman" w:hAnsi="Times New Roman" w:cs="Times New Roman"/>
          <w:sz w:val="28"/>
          <w:szCs w:val="28"/>
        </w:rPr>
        <w:t>»</w:t>
      </w:r>
      <w:r w:rsidRPr="00F6602F">
        <w:rPr>
          <w:rFonts w:ascii="Times New Roman" w:hAnsi="Times New Roman" w:cs="Times New Roman"/>
          <w:sz w:val="28"/>
          <w:szCs w:val="28"/>
        </w:rPr>
        <w:t>.</w:t>
      </w:r>
    </w:p>
    <w:p w:rsidR="00F6602F" w:rsidRPr="00F6602F" w:rsidRDefault="00F6602F" w:rsidP="00F6602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02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660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8" w:history="1">
        <w:r w:rsidRPr="00F6602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6602F">
        <w:rPr>
          <w:rFonts w:ascii="Times New Roman" w:hAnsi="Times New Roman" w:cs="Times New Roman"/>
          <w:sz w:val="28"/>
          <w:szCs w:val="28"/>
        </w:rPr>
        <w:t xml:space="preserve"> проведения мониторинга в сфере профилактики правонарушений, утвержденными постановлением Правительства Р</w:t>
      </w:r>
      <w:r w:rsidR="007601E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6602F">
        <w:rPr>
          <w:rFonts w:ascii="Times New Roman" w:hAnsi="Times New Roman" w:cs="Times New Roman"/>
          <w:sz w:val="28"/>
          <w:szCs w:val="28"/>
        </w:rPr>
        <w:t>Ф</w:t>
      </w:r>
      <w:r w:rsidR="007601E5">
        <w:rPr>
          <w:rFonts w:ascii="Times New Roman" w:hAnsi="Times New Roman" w:cs="Times New Roman"/>
          <w:sz w:val="28"/>
          <w:szCs w:val="28"/>
        </w:rPr>
        <w:t>едерации</w:t>
      </w:r>
      <w:r w:rsidRPr="00F6602F">
        <w:rPr>
          <w:rFonts w:ascii="Times New Roman" w:hAnsi="Times New Roman" w:cs="Times New Roman"/>
          <w:sz w:val="28"/>
          <w:szCs w:val="28"/>
        </w:rPr>
        <w:t xml:space="preserve"> от 30 декабря 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602F">
        <w:rPr>
          <w:rFonts w:ascii="Times New Roman" w:hAnsi="Times New Roman" w:cs="Times New Roman"/>
          <w:sz w:val="28"/>
          <w:szCs w:val="28"/>
        </w:rPr>
        <w:t xml:space="preserve"> 1564, администрация ежегодно предоставляет в уполномоченный орган Кемеровской области статистические данные и обобщенный результат мониторинга с учетом определенных </w:t>
      </w:r>
      <w:hyperlink r:id="rId19" w:history="1">
        <w:r w:rsidRPr="00F6602F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F6602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02F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602F">
        <w:rPr>
          <w:rFonts w:ascii="Times New Roman" w:hAnsi="Times New Roman" w:cs="Times New Roman"/>
          <w:sz w:val="28"/>
          <w:szCs w:val="28"/>
        </w:rPr>
        <w:t>, основных направлений профилактики правонарушений.</w:t>
      </w:r>
      <w:proofErr w:type="gramEnd"/>
    </w:p>
    <w:p w:rsidR="00F6602F" w:rsidRPr="00F6602F" w:rsidRDefault="00F6602F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602F" w:rsidRDefault="00F6602F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6696" w:rsidRDefault="00276696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6696" w:rsidRDefault="00276696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6696" w:rsidRPr="00F6602F" w:rsidRDefault="00276696" w:rsidP="00F6602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6696" w:rsidRDefault="00276696" w:rsidP="00F6602F">
      <w:pPr>
        <w:spacing w:line="0" w:lineRule="atLeast"/>
        <w:rPr>
          <w:sz w:val="28"/>
          <w:szCs w:val="28"/>
        </w:rPr>
      </w:pPr>
    </w:p>
    <w:p w:rsidR="00276696" w:rsidRDefault="00276696" w:rsidP="00276696">
      <w:pPr>
        <w:ind w:left="-426"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76696" w:rsidRDefault="00276696" w:rsidP="00276696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Прокопьевского городского </w:t>
      </w:r>
    </w:p>
    <w:p w:rsidR="00276696" w:rsidRDefault="00276696" w:rsidP="00276696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 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DC3D5A" w:rsidRPr="00276696" w:rsidRDefault="00DC3D5A" w:rsidP="00276696">
      <w:pPr>
        <w:rPr>
          <w:sz w:val="28"/>
          <w:szCs w:val="28"/>
        </w:rPr>
      </w:pPr>
    </w:p>
    <w:sectPr w:rsidR="00DC3D5A" w:rsidRPr="00276696" w:rsidSect="009A4E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72" w:rsidRDefault="001F0472" w:rsidP="009A4EA6">
      <w:r>
        <w:separator/>
      </w:r>
    </w:p>
  </w:endnote>
  <w:endnote w:type="continuationSeparator" w:id="0">
    <w:p w:rsidR="001F0472" w:rsidRDefault="001F0472" w:rsidP="009A4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72" w:rsidRDefault="001F0472" w:rsidP="009A4EA6">
      <w:r>
        <w:separator/>
      </w:r>
    </w:p>
  </w:footnote>
  <w:footnote w:type="continuationSeparator" w:id="0">
    <w:p w:rsidR="001F0472" w:rsidRDefault="001F0472" w:rsidP="009A4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02F"/>
    <w:rsid w:val="001F0472"/>
    <w:rsid w:val="00276696"/>
    <w:rsid w:val="003A3DF1"/>
    <w:rsid w:val="007601E5"/>
    <w:rsid w:val="007E377E"/>
    <w:rsid w:val="009A4EA6"/>
    <w:rsid w:val="00A95D64"/>
    <w:rsid w:val="00B0643A"/>
    <w:rsid w:val="00B8499D"/>
    <w:rsid w:val="00DC3D5A"/>
    <w:rsid w:val="00DD746F"/>
    <w:rsid w:val="00F6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next w:val="a"/>
    <w:link w:val="1"/>
    <w:qFormat/>
    <w:rsid w:val="00F6602F"/>
    <w:pPr>
      <w:suppressAutoHyphens/>
      <w:jc w:val="center"/>
    </w:pPr>
    <w:rPr>
      <w:b/>
      <w:sz w:val="28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6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rsid w:val="00F660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9A4E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A4E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E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F9BC3930139DCE68155CB6521B5D31B15A72D6F4D1D4691330235B6F158F4FDF1784AC58572AD554AF4FFAE76m2w8G" TargetMode="External"/><Relationship Id="rId18" Type="http://schemas.openxmlformats.org/officeDocument/2006/relationships/hyperlink" Target="consultantplus://offline/ref=6F9BC3930139DCE68155CB6521B5D31B14A4296D481B4691330235B6F158F4FDE37812C98576B3544CE1A9FF33741BEFD098DB269AFFF26Am3w1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F9BC3930139DCE68155CB6521B5D31B14AD2E6A404E119362573BB3F908AEEDF5311FCC9B76B54B4EEAFCmAw7G" TargetMode="External"/><Relationship Id="rId17" Type="http://schemas.openxmlformats.org/officeDocument/2006/relationships/hyperlink" Target="consultantplus://offline/ref=6F9BC3930139DCE68155CB6521B5D31B17AC20664C1E4691330235B6F158F4FDE37812C98576B3514CE1A9FF33741BEFD098DB269AFFF26Am3w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9BC3930139DCE68155CB6521B5D31B17AC20664C1E4691330235B6F158F4FDF1784AC58572AD554AF4FFAE76m2w8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9BC3930139DCE68155D56837D98F1E12AE7762421C44C36D5D6EEBA651FEAAA4374B8BC17BB2554DEDFDAA7C7547AB818BDB249AFDF4753AA27Em9w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9BC3930139DCE68155D56837D98F1E12AE7762421C44C36D5D6EEBA651FEAAA4374B99C123BE5548F4FDA8692316EEmDwDG" TargetMode="External"/><Relationship Id="rId10" Type="http://schemas.openxmlformats.org/officeDocument/2006/relationships/hyperlink" Target="consultantplus://offline/ref=6F9BC3930139DCE68155CB6521B5D31B17AC20664C1E4691330235B6F158F4FDE37812C98576B2554EE1A9FF33741BEFD098DB269AFFF26Am3w1G" TargetMode="External"/><Relationship Id="rId19" Type="http://schemas.openxmlformats.org/officeDocument/2006/relationships/hyperlink" Target="consultantplus://offline/ref=6F9BC3930139DCE68155CB6521B5D31B17AC20664C1E4691330235B6F158F4FDE37812C98576B3514CE1A9FF33741BEFD098DB269AFFF26Am3w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9BC3930139DCE68155CB6521B5D31B15A72D6F4D1D4691330235B6F158F4FDE37812CE8D70B8011DAEA8A3772508EFD298D92085mFw4G" TargetMode="External"/><Relationship Id="rId14" Type="http://schemas.openxmlformats.org/officeDocument/2006/relationships/hyperlink" Target="consultantplus://offline/ref=6F9BC3930139DCE68155CB6521B5D31B17AC20664C1E4691330235B6F158F4FDF1784AC58572AD554AF4FFAE76m2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D0F31-5257-4E56-B314-976D5D40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2019-06-07T06:33:00Z</cp:lastPrinted>
  <dcterms:created xsi:type="dcterms:W3CDTF">2019-06-04T06:48:00Z</dcterms:created>
  <dcterms:modified xsi:type="dcterms:W3CDTF">2019-06-24T07:06:00Z</dcterms:modified>
</cp:coreProperties>
</file>