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2D" w:rsidRDefault="00560043" w:rsidP="007B7DE8">
      <w:pPr>
        <w:ind w:left="-567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-63500</wp:posOffset>
            </wp:positionV>
            <wp:extent cx="615950" cy="825500"/>
            <wp:effectExtent l="0" t="0" r="0" b="0"/>
            <wp:wrapTopAndBottom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93B" w:rsidRDefault="00F9693B" w:rsidP="00F9693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РОССИЙСКАЯ ФЕДЕРАЦИЯ</w:t>
      </w:r>
    </w:p>
    <w:p w:rsidR="00F9693B" w:rsidRDefault="00F9693B" w:rsidP="00F9693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Кемеровская область</w:t>
      </w:r>
      <w:r>
        <w:rPr>
          <w:b/>
          <w:sz w:val="28"/>
          <w:szCs w:val="28"/>
        </w:rPr>
        <w:t xml:space="preserve"> - Кузбасс</w:t>
      </w:r>
    </w:p>
    <w:p w:rsidR="00F9693B" w:rsidRPr="0080652E" w:rsidRDefault="00F9693B" w:rsidP="00F9693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Прокопьевский городской округ</w:t>
      </w:r>
    </w:p>
    <w:p w:rsidR="00F9693B" w:rsidRDefault="00F9693B" w:rsidP="00F9693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0652E">
        <w:rPr>
          <w:b/>
          <w:sz w:val="28"/>
          <w:szCs w:val="28"/>
        </w:rPr>
        <w:t>ПРОКОПЬЕВСКИЙ ГОРОДСКОЙ СОВЕТ НАРОДНЫХ ДЕПУТАТОВ</w:t>
      </w:r>
    </w:p>
    <w:p w:rsidR="00F9693B" w:rsidRPr="004A3704" w:rsidRDefault="00F9693B" w:rsidP="00F9693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10"/>
          <w:szCs w:val="10"/>
        </w:rPr>
      </w:pPr>
    </w:p>
    <w:p w:rsidR="00F9693B" w:rsidRPr="00B33931" w:rsidRDefault="00F9693B" w:rsidP="00292D8A">
      <w:pPr>
        <w:spacing w:line="276" w:lineRule="auto"/>
        <w:ind w:left="-567" w:right="-144"/>
        <w:jc w:val="center"/>
        <w:rPr>
          <w:b/>
          <w:sz w:val="28"/>
          <w:szCs w:val="28"/>
        </w:rPr>
      </w:pPr>
      <w:r w:rsidRPr="00B33931">
        <w:rPr>
          <w:b/>
          <w:sz w:val="28"/>
          <w:szCs w:val="28"/>
        </w:rPr>
        <w:t>6-го созыва</w:t>
      </w:r>
    </w:p>
    <w:p w:rsidR="00F9693B" w:rsidRPr="00B33931" w:rsidRDefault="00F9693B" w:rsidP="00292D8A">
      <w:pPr>
        <w:spacing w:line="276" w:lineRule="auto"/>
        <w:ind w:left="-567" w:right="-144"/>
        <w:jc w:val="center"/>
        <w:rPr>
          <w:b/>
          <w:sz w:val="28"/>
          <w:szCs w:val="28"/>
        </w:rPr>
      </w:pPr>
      <w:r w:rsidRPr="00B3393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двадцать третья</w:t>
      </w:r>
      <w:r w:rsidRPr="00B33931">
        <w:rPr>
          <w:b/>
          <w:sz w:val="28"/>
          <w:szCs w:val="28"/>
        </w:rPr>
        <w:t xml:space="preserve"> сессия)</w:t>
      </w:r>
    </w:p>
    <w:p w:rsidR="00F9693B" w:rsidRDefault="00F9693B" w:rsidP="00F9693B">
      <w:pPr>
        <w:spacing w:line="276" w:lineRule="auto"/>
        <w:ind w:right="141"/>
        <w:jc w:val="center"/>
        <w:rPr>
          <w:b/>
          <w:sz w:val="16"/>
          <w:szCs w:val="16"/>
        </w:rPr>
      </w:pPr>
    </w:p>
    <w:p w:rsidR="00F9693B" w:rsidRPr="00B33931" w:rsidRDefault="00F9693B" w:rsidP="00F9693B">
      <w:pPr>
        <w:spacing w:line="276" w:lineRule="auto"/>
        <w:ind w:right="141"/>
        <w:rPr>
          <w:b/>
          <w:sz w:val="16"/>
          <w:szCs w:val="16"/>
        </w:rPr>
      </w:pPr>
    </w:p>
    <w:p w:rsidR="00F9693B" w:rsidRPr="00B33931" w:rsidRDefault="00F9693B" w:rsidP="00F9693B">
      <w:pPr>
        <w:spacing w:line="276" w:lineRule="auto"/>
        <w:ind w:left="-567" w:right="141"/>
        <w:jc w:val="center"/>
        <w:rPr>
          <w:b/>
          <w:sz w:val="28"/>
          <w:szCs w:val="28"/>
        </w:rPr>
      </w:pPr>
      <w:r w:rsidRPr="00B33931">
        <w:rPr>
          <w:b/>
          <w:sz w:val="28"/>
          <w:szCs w:val="28"/>
        </w:rPr>
        <w:t xml:space="preserve">Решение №  </w:t>
      </w:r>
      <w:r>
        <w:rPr>
          <w:b/>
          <w:sz w:val="28"/>
          <w:szCs w:val="28"/>
        </w:rPr>
        <w:t>170</w:t>
      </w:r>
    </w:p>
    <w:p w:rsidR="00F9693B" w:rsidRDefault="00F9693B" w:rsidP="00F9693B">
      <w:pPr>
        <w:pStyle w:val="ConsTitle"/>
        <w:widowControl/>
        <w:tabs>
          <w:tab w:val="left" w:pos="3544"/>
          <w:tab w:val="left" w:pos="5812"/>
        </w:tabs>
        <w:ind w:right="501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693B" w:rsidRPr="00B33931" w:rsidRDefault="00F9693B" w:rsidP="00F9693B">
      <w:pPr>
        <w:spacing w:line="276" w:lineRule="auto"/>
        <w:ind w:left="-567" w:right="141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  </w:t>
      </w:r>
      <w:r w:rsidR="00292D8A">
        <w:rPr>
          <w:b/>
          <w:sz w:val="28"/>
          <w:szCs w:val="28"/>
          <w:u w:val="single"/>
        </w:rPr>
        <w:t>24. 04. 2020</w:t>
      </w:r>
    </w:p>
    <w:p w:rsidR="00F9693B" w:rsidRPr="00B33931" w:rsidRDefault="00F9693B" w:rsidP="00F9693B">
      <w:pPr>
        <w:spacing w:line="276" w:lineRule="auto"/>
        <w:ind w:left="-567" w:right="141"/>
        <w:jc w:val="right"/>
      </w:pPr>
      <w:r w:rsidRPr="00B33931">
        <w:t xml:space="preserve">принято </w:t>
      </w:r>
      <w:proofErr w:type="spellStart"/>
      <w:r w:rsidRPr="00B33931">
        <w:t>Прокопьевским</w:t>
      </w:r>
      <w:proofErr w:type="spellEnd"/>
      <w:r w:rsidRPr="00B33931">
        <w:t xml:space="preserve"> городским</w:t>
      </w:r>
    </w:p>
    <w:p w:rsidR="00F9693B" w:rsidRPr="00B33931" w:rsidRDefault="00F9693B" w:rsidP="00F9693B">
      <w:pPr>
        <w:spacing w:line="276" w:lineRule="auto"/>
        <w:ind w:left="-567" w:right="141"/>
        <w:jc w:val="right"/>
      </w:pPr>
      <w:r w:rsidRPr="00B33931">
        <w:t>Советом народных депутатов</w:t>
      </w:r>
    </w:p>
    <w:p w:rsidR="00F9693B" w:rsidRDefault="00F9693B" w:rsidP="00F9693B">
      <w:pPr>
        <w:ind w:left="-567" w:right="141"/>
        <w:jc w:val="right"/>
      </w:pPr>
      <w:r>
        <w:t>24.04</w:t>
      </w:r>
      <w:r w:rsidRPr="00B33931">
        <w:t>.2020</w:t>
      </w:r>
    </w:p>
    <w:p w:rsidR="008A2F2D" w:rsidRDefault="008A2F2D" w:rsidP="00F9693B">
      <w:pPr>
        <w:ind w:left="-567"/>
        <w:jc w:val="right"/>
        <w:rPr>
          <w:b/>
          <w:bCs/>
          <w:sz w:val="28"/>
          <w:szCs w:val="28"/>
        </w:rPr>
      </w:pPr>
    </w:p>
    <w:tbl>
      <w:tblPr>
        <w:tblW w:w="12048" w:type="dxa"/>
        <w:tblInd w:w="-140" w:type="dxa"/>
        <w:tblCellMar>
          <w:left w:w="284" w:type="dxa"/>
          <w:right w:w="0" w:type="dxa"/>
        </w:tblCellMar>
        <w:tblLook w:val="01E0" w:firstRow="1" w:lastRow="1" w:firstColumn="1" w:lastColumn="1" w:noHBand="0" w:noVBand="0"/>
      </w:tblPr>
      <w:tblGrid>
        <w:gridCol w:w="7795"/>
        <w:gridCol w:w="4253"/>
      </w:tblGrid>
      <w:tr w:rsidR="008A2F2D" w:rsidTr="00814501">
        <w:trPr>
          <w:cantSplit/>
        </w:trPr>
        <w:tc>
          <w:tcPr>
            <w:tcW w:w="7795" w:type="dxa"/>
          </w:tcPr>
          <w:p w:rsidR="008A2F2D" w:rsidRPr="00096773" w:rsidRDefault="008A2F2D" w:rsidP="00814501">
            <w:pPr>
              <w:shd w:val="clear" w:color="auto" w:fill="FFFFFF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Прокопьевского городского Совета народных депутатов от 10.04.2020 </w:t>
            </w:r>
            <w:r w:rsidR="00F969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162 «</w:t>
            </w:r>
            <w:r w:rsidRPr="0009677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установлении ставки единого налога на вмененный доход  для отдельных видов деятельности на территории муниципального образования «Прокопьевский городской округ Кемеровской области – Кузбасса»</w:t>
            </w:r>
          </w:p>
        </w:tc>
        <w:tc>
          <w:tcPr>
            <w:tcW w:w="4253" w:type="dxa"/>
          </w:tcPr>
          <w:p w:rsidR="008A2F2D" w:rsidRPr="00096773" w:rsidRDefault="008A2F2D" w:rsidP="000967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A2F2D" w:rsidRDefault="008A2F2D" w:rsidP="00526318">
      <w:pPr>
        <w:pStyle w:val="ConsPlusTitle"/>
        <w:widowControl/>
        <w:ind w:left="-56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92D8A" w:rsidRPr="00526318" w:rsidRDefault="00292D8A" w:rsidP="00526318">
      <w:pPr>
        <w:pStyle w:val="ConsPlusTitle"/>
        <w:widowControl/>
        <w:ind w:left="-56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F2D" w:rsidRDefault="008A2F2D" w:rsidP="00CF1991">
      <w:pPr>
        <w:shd w:val="clear" w:color="auto" w:fill="FFFFFF"/>
        <w:ind w:hanging="217"/>
        <w:jc w:val="both"/>
        <w:rPr>
          <w:sz w:val="28"/>
          <w:szCs w:val="28"/>
        </w:rPr>
      </w:pPr>
      <w:r w:rsidRPr="00B168A8">
        <w:rPr>
          <w:sz w:val="28"/>
          <w:szCs w:val="28"/>
        </w:rPr>
        <w:t xml:space="preserve">  Руководствуясь</w:t>
      </w:r>
      <w:r>
        <w:rPr>
          <w:sz w:val="28"/>
          <w:szCs w:val="28"/>
        </w:rPr>
        <w:t xml:space="preserve"> главой 26.3  Налогового кодекса Российской Федерации, Уставом муниципального образования «Прокопьевский городской округ»,              </w:t>
      </w:r>
    </w:p>
    <w:p w:rsidR="008A2F2D" w:rsidRDefault="008A2F2D" w:rsidP="00643E4A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8A2F2D" w:rsidRDefault="008A2F2D" w:rsidP="007B7DE8">
      <w:pPr>
        <w:shd w:val="clear" w:color="auto" w:fill="FFFFFF"/>
        <w:tabs>
          <w:tab w:val="left" w:pos="738"/>
        </w:tabs>
        <w:autoSpaceDE w:val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Прокопьевский городской Совет народных депутатов</w:t>
      </w:r>
    </w:p>
    <w:p w:rsidR="008A2F2D" w:rsidRPr="007B7DE8" w:rsidRDefault="008A2F2D" w:rsidP="007B7DE8">
      <w:pPr>
        <w:shd w:val="clear" w:color="auto" w:fill="FFFFFF"/>
        <w:tabs>
          <w:tab w:val="left" w:pos="738"/>
        </w:tabs>
        <w:autoSpaceDE w:val="0"/>
        <w:ind w:left="-567"/>
        <w:jc w:val="center"/>
        <w:rPr>
          <w:sz w:val="16"/>
          <w:szCs w:val="16"/>
        </w:rPr>
      </w:pPr>
    </w:p>
    <w:p w:rsidR="008A2F2D" w:rsidRDefault="008A2F2D" w:rsidP="007B7DE8">
      <w:pPr>
        <w:shd w:val="clear" w:color="auto" w:fill="FFFFFF"/>
        <w:tabs>
          <w:tab w:val="left" w:pos="738"/>
        </w:tabs>
        <w:autoSpaceDE w:val="0"/>
        <w:ind w:left="-567"/>
        <w:jc w:val="center"/>
        <w:rPr>
          <w:b/>
          <w:bCs/>
          <w:sz w:val="28"/>
          <w:szCs w:val="28"/>
        </w:rPr>
      </w:pPr>
      <w:r w:rsidRPr="007B7DE8">
        <w:rPr>
          <w:b/>
          <w:bCs/>
          <w:sz w:val="28"/>
          <w:szCs w:val="28"/>
        </w:rPr>
        <w:t>Решил:</w:t>
      </w:r>
    </w:p>
    <w:p w:rsidR="00F9693B" w:rsidRDefault="00F9693B" w:rsidP="007B7DE8">
      <w:pPr>
        <w:shd w:val="clear" w:color="auto" w:fill="FFFFFF"/>
        <w:tabs>
          <w:tab w:val="left" w:pos="738"/>
        </w:tabs>
        <w:autoSpaceDE w:val="0"/>
        <w:ind w:left="-567"/>
        <w:jc w:val="center"/>
        <w:rPr>
          <w:b/>
          <w:bCs/>
          <w:sz w:val="28"/>
          <w:szCs w:val="28"/>
        </w:rPr>
      </w:pPr>
    </w:p>
    <w:p w:rsidR="008A2F2D" w:rsidRDefault="008A2F2D" w:rsidP="00E22AA0">
      <w:pPr>
        <w:shd w:val="clear" w:color="auto" w:fill="FFFFFF"/>
        <w:ind w:hanging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в  решение Прокопьевского городского Советы народных депутатов от 10.04.2020 №162  «</w:t>
      </w:r>
      <w:r w:rsidRPr="00096773">
        <w:rPr>
          <w:sz w:val="28"/>
          <w:szCs w:val="28"/>
        </w:rPr>
        <w:t>О</w:t>
      </w:r>
      <w:r>
        <w:rPr>
          <w:sz w:val="28"/>
          <w:szCs w:val="28"/>
        </w:rPr>
        <w:t>б установлении ставки единого налога на вмененный доход  для отдельных видов деятельности на территории муниципального образования «Прокопьевский городской округ Кемеровской области – Кузбасса» следующие изменения:</w:t>
      </w:r>
    </w:p>
    <w:p w:rsidR="008A2F2D" w:rsidRDefault="008A2F2D" w:rsidP="00E22AA0">
      <w:pPr>
        <w:shd w:val="clear" w:color="auto" w:fill="FFFFFF"/>
        <w:ind w:hanging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 Пункт  1 изложить в новой редакции:</w:t>
      </w:r>
    </w:p>
    <w:p w:rsidR="00F9693B" w:rsidRDefault="008A2F2D" w:rsidP="00814501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14501">
        <w:rPr>
          <w:sz w:val="28"/>
          <w:szCs w:val="28"/>
        </w:rPr>
        <w:t>1.</w:t>
      </w:r>
      <w:r>
        <w:rPr>
          <w:sz w:val="28"/>
          <w:szCs w:val="28"/>
        </w:rPr>
        <w:t>Установить с 01.01.2020 по 31.12.2020  ставку единого налога на вмененный доход в размере 7,5 процентов для налогоплательщиков – организ</w:t>
      </w:r>
      <w:r w:rsidR="00F9693B">
        <w:rPr>
          <w:sz w:val="28"/>
          <w:szCs w:val="28"/>
        </w:rPr>
        <w:t xml:space="preserve">аций </w:t>
      </w:r>
      <w:r>
        <w:rPr>
          <w:sz w:val="28"/>
          <w:szCs w:val="28"/>
        </w:rPr>
        <w:t>и индивидуальных предпринимателей, основным вид</w:t>
      </w:r>
      <w:r w:rsidR="00F9693B">
        <w:rPr>
          <w:sz w:val="28"/>
          <w:szCs w:val="28"/>
        </w:rPr>
        <w:t xml:space="preserve">ом деятельности которых </w:t>
      </w:r>
      <w:r>
        <w:rPr>
          <w:sz w:val="28"/>
          <w:szCs w:val="28"/>
        </w:rPr>
        <w:t>в соответствии со сведениями, содержащимися  в Едином государственном реестре юридических лиц, Едином государственном реестре индивидуальных предпринимателей по состоянию на 01.04.2020, является один из следующих в</w:t>
      </w:r>
      <w:r w:rsidR="00F9693B">
        <w:rPr>
          <w:sz w:val="28"/>
          <w:szCs w:val="28"/>
        </w:rPr>
        <w:t>идов экономической деятельности:</w:t>
      </w:r>
      <w:proofErr w:type="gramEnd"/>
    </w:p>
    <w:p w:rsidR="00D44D55" w:rsidRDefault="00D44D55" w:rsidP="00F9693B">
      <w:pPr>
        <w:shd w:val="clear" w:color="auto" w:fill="FFFFFF"/>
        <w:ind w:hanging="21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994"/>
        <w:gridCol w:w="3415"/>
      </w:tblGrid>
      <w:tr w:rsidR="008A2F2D" w:rsidTr="00F9693B">
        <w:tc>
          <w:tcPr>
            <w:tcW w:w="72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 xml:space="preserve">№ </w:t>
            </w:r>
            <w:proofErr w:type="gramStart"/>
            <w:r w:rsidRPr="00096773">
              <w:rPr>
                <w:sz w:val="28"/>
                <w:szCs w:val="28"/>
              </w:rPr>
              <w:t>п</w:t>
            </w:r>
            <w:proofErr w:type="gramEnd"/>
            <w:r w:rsidRPr="00096773">
              <w:rPr>
                <w:sz w:val="28"/>
                <w:szCs w:val="28"/>
              </w:rPr>
              <w:t>/п</w:t>
            </w:r>
          </w:p>
        </w:tc>
        <w:tc>
          <w:tcPr>
            <w:tcW w:w="5930" w:type="dxa"/>
          </w:tcPr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379" w:type="dxa"/>
          </w:tcPr>
          <w:p w:rsidR="00F9693B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Код по Общероссийскому классификатору видов эко</w:t>
            </w:r>
            <w:r w:rsidR="00F9693B">
              <w:rPr>
                <w:sz w:val="28"/>
                <w:szCs w:val="28"/>
              </w:rPr>
              <w:t xml:space="preserve">номической деятельности  </w:t>
            </w:r>
          </w:p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ОК 029-2014</w:t>
            </w:r>
          </w:p>
        </w:tc>
      </w:tr>
      <w:tr w:rsidR="008A2F2D" w:rsidTr="00F9693B">
        <w:tc>
          <w:tcPr>
            <w:tcW w:w="72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Деятельность прочего сухопутного пассажирского транспорта</w:t>
            </w:r>
          </w:p>
        </w:tc>
        <w:tc>
          <w:tcPr>
            <w:tcW w:w="3379" w:type="dxa"/>
          </w:tcPr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49.3</w:t>
            </w:r>
          </w:p>
        </w:tc>
      </w:tr>
      <w:tr w:rsidR="008A2F2D" w:rsidTr="00F9693B">
        <w:tc>
          <w:tcPr>
            <w:tcW w:w="72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379" w:type="dxa"/>
          </w:tcPr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49,4</w:t>
            </w:r>
          </w:p>
        </w:tc>
      </w:tr>
      <w:tr w:rsidR="008A2F2D" w:rsidTr="00F9693B">
        <w:tc>
          <w:tcPr>
            <w:tcW w:w="72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3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96773">
              <w:rPr>
                <w:sz w:val="28"/>
                <w:szCs w:val="28"/>
              </w:rPr>
              <w:t>еятельность по предоставлению мест для временного проживания</w:t>
            </w:r>
          </w:p>
        </w:tc>
        <w:tc>
          <w:tcPr>
            <w:tcW w:w="3379" w:type="dxa"/>
          </w:tcPr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55</w:t>
            </w:r>
          </w:p>
        </w:tc>
      </w:tr>
      <w:tr w:rsidR="008A2F2D" w:rsidTr="00F9693B">
        <w:tc>
          <w:tcPr>
            <w:tcW w:w="72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3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3379" w:type="dxa"/>
          </w:tcPr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56</w:t>
            </w:r>
          </w:p>
        </w:tc>
      </w:tr>
      <w:tr w:rsidR="008A2F2D" w:rsidTr="00F9693B">
        <w:tc>
          <w:tcPr>
            <w:tcW w:w="72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3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3379" w:type="dxa"/>
          </w:tcPr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88.91</w:t>
            </w:r>
          </w:p>
        </w:tc>
      </w:tr>
      <w:tr w:rsidR="008A2F2D" w:rsidTr="00F9693B">
        <w:tc>
          <w:tcPr>
            <w:tcW w:w="72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3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3379" w:type="dxa"/>
          </w:tcPr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93</w:t>
            </w:r>
          </w:p>
        </w:tc>
      </w:tr>
      <w:tr w:rsidR="008A2F2D" w:rsidTr="00F9693B">
        <w:tc>
          <w:tcPr>
            <w:tcW w:w="72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30" w:type="dxa"/>
          </w:tcPr>
          <w:p w:rsidR="008A2F2D" w:rsidRPr="00096773" w:rsidRDefault="008A2F2D" w:rsidP="008B615C">
            <w:pPr>
              <w:suppressAutoHyphens w:val="0"/>
              <w:jc w:val="both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Ремонт компьютеров</w:t>
            </w:r>
            <w:r>
              <w:rPr>
                <w:sz w:val="28"/>
                <w:szCs w:val="28"/>
              </w:rPr>
              <w:t>,п</w:t>
            </w:r>
            <w:r w:rsidRPr="00096773">
              <w:rPr>
                <w:sz w:val="28"/>
                <w:szCs w:val="28"/>
              </w:rPr>
              <w:t>редметов личного потребления и хозяйственно-бытового назначения</w:t>
            </w:r>
          </w:p>
        </w:tc>
        <w:tc>
          <w:tcPr>
            <w:tcW w:w="3379" w:type="dxa"/>
          </w:tcPr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95</w:t>
            </w:r>
          </w:p>
        </w:tc>
      </w:tr>
      <w:tr w:rsidR="008A2F2D" w:rsidTr="00F9693B">
        <w:tc>
          <w:tcPr>
            <w:tcW w:w="72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3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Стирка и химическая чистка текстильных и меховых изделий</w:t>
            </w:r>
          </w:p>
        </w:tc>
        <w:tc>
          <w:tcPr>
            <w:tcW w:w="3379" w:type="dxa"/>
          </w:tcPr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96.</w:t>
            </w:r>
            <w:r>
              <w:rPr>
                <w:sz w:val="28"/>
                <w:szCs w:val="28"/>
              </w:rPr>
              <w:t>0</w:t>
            </w:r>
            <w:r w:rsidRPr="00096773">
              <w:rPr>
                <w:sz w:val="28"/>
                <w:szCs w:val="28"/>
              </w:rPr>
              <w:t>1</w:t>
            </w:r>
          </w:p>
        </w:tc>
      </w:tr>
      <w:tr w:rsidR="008A2F2D" w:rsidTr="00F9693B">
        <w:tc>
          <w:tcPr>
            <w:tcW w:w="72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3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3379" w:type="dxa"/>
          </w:tcPr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96.</w:t>
            </w:r>
            <w:r>
              <w:rPr>
                <w:sz w:val="28"/>
                <w:szCs w:val="28"/>
              </w:rPr>
              <w:t>0</w:t>
            </w:r>
            <w:r w:rsidRPr="00096773">
              <w:rPr>
                <w:sz w:val="28"/>
                <w:szCs w:val="28"/>
              </w:rPr>
              <w:t>2</w:t>
            </w:r>
          </w:p>
        </w:tc>
      </w:tr>
      <w:tr w:rsidR="008A2F2D" w:rsidTr="00F9693B">
        <w:tc>
          <w:tcPr>
            <w:tcW w:w="72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30" w:type="dxa"/>
          </w:tcPr>
          <w:p w:rsidR="008A2F2D" w:rsidRPr="00096773" w:rsidRDefault="008A2F2D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3379" w:type="dxa"/>
          </w:tcPr>
          <w:p w:rsidR="008A2F2D" w:rsidRPr="00096773" w:rsidRDefault="008A2F2D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096773">
              <w:rPr>
                <w:sz w:val="28"/>
                <w:szCs w:val="28"/>
              </w:rPr>
              <w:t>96.</w:t>
            </w:r>
            <w:r>
              <w:rPr>
                <w:sz w:val="28"/>
                <w:szCs w:val="28"/>
              </w:rPr>
              <w:t>0</w:t>
            </w:r>
            <w:r w:rsidRPr="00096773">
              <w:rPr>
                <w:sz w:val="28"/>
                <w:szCs w:val="28"/>
              </w:rPr>
              <w:t>4</w:t>
            </w:r>
          </w:p>
        </w:tc>
      </w:tr>
    </w:tbl>
    <w:p w:rsidR="00575D6D" w:rsidRPr="00F9693B" w:rsidRDefault="00575D6D" w:rsidP="00575D6D">
      <w:pPr>
        <w:shd w:val="clear" w:color="auto" w:fill="FFFFFF"/>
        <w:suppressAutoHyphens w:val="0"/>
        <w:spacing w:line="276" w:lineRule="auto"/>
        <w:jc w:val="both"/>
        <w:rPr>
          <w:sz w:val="10"/>
          <w:szCs w:val="10"/>
        </w:rPr>
      </w:pPr>
    </w:p>
    <w:p w:rsidR="00292D8A" w:rsidRPr="00292D8A" w:rsidRDefault="00292D8A" w:rsidP="00F9693B">
      <w:pPr>
        <w:shd w:val="clear" w:color="auto" w:fill="FFFFFF"/>
        <w:suppressAutoHyphens w:val="0"/>
        <w:ind w:left="-142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 </w:t>
      </w:r>
    </w:p>
    <w:p w:rsidR="008A2F2D" w:rsidRDefault="00292D8A" w:rsidP="00F9693B">
      <w:pPr>
        <w:shd w:val="clear" w:color="auto" w:fill="FFFFFF"/>
        <w:suppressAutoHyphens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75D6D" w:rsidRPr="00DE66BE">
        <w:rPr>
          <w:sz w:val="28"/>
          <w:szCs w:val="28"/>
        </w:rPr>
        <w:t xml:space="preserve">В случае привлечения плательщика единого налога на вмененный доход  </w:t>
      </w:r>
      <w:r w:rsidR="00F9693B">
        <w:rPr>
          <w:sz w:val="28"/>
          <w:szCs w:val="28"/>
        </w:rPr>
        <w:br/>
      </w:r>
      <w:r w:rsidR="00575D6D" w:rsidRPr="00DE66BE">
        <w:rPr>
          <w:sz w:val="28"/>
          <w:szCs w:val="28"/>
        </w:rPr>
        <w:t>к административной ответственности за нарушение законодательства в области</w:t>
      </w:r>
      <w:proofErr w:type="gramEnd"/>
      <w:r w:rsidR="00575D6D" w:rsidRPr="00DE66BE">
        <w:rPr>
          <w:sz w:val="28"/>
          <w:szCs w:val="28"/>
        </w:rPr>
        <w:t xml:space="preserve"> обеспечения санитарно-эпидемиологического благополучия населения в период действия режима повышенной готовности на территории Кемеровской области-Кузбасса применяется ставка единого налога на вмененный налог, установленная пунктом 1 статьи 346.31 Налогового кодекса Российской Федерации.</w:t>
      </w:r>
      <w:r w:rsidR="008A2F2D">
        <w:rPr>
          <w:sz w:val="28"/>
          <w:szCs w:val="28"/>
        </w:rPr>
        <w:t>».</w:t>
      </w:r>
    </w:p>
    <w:p w:rsidR="008A2F2D" w:rsidRPr="007B7DE8" w:rsidRDefault="008A2F2D" w:rsidP="0065678B">
      <w:pPr>
        <w:shd w:val="clear" w:color="auto" w:fill="FFFFFF"/>
        <w:suppressAutoHyphens w:val="0"/>
        <w:ind w:left="-567" w:firstLine="747"/>
        <w:jc w:val="both"/>
        <w:rPr>
          <w:sz w:val="6"/>
          <w:szCs w:val="6"/>
        </w:rPr>
      </w:pPr>
    </w:p>
    <w:p w:rsidR="008A2F2D" w:rsidRDefault="008A2F2D" w:rsidP="00FF3BCC">
      <w:pPr>
        <w:shd w:val="clear" w:color="auto" w:fill="FFFFFF"/>
        <w:suppressAutoHyphens w:val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   решение     подлежит    опубликованию в газете   «</w:t>
      </w:r>
      <w:proofErr w:type="gramStart"/>
      <w:r>
        <w:rPr>
          <w:sz w:val="28"/>
          <w:szCs w:val="28"/>
        </w:rPr>
        <w:t>Шахтерская</w:t>
      </w:r>
      <w:proofErr w:type="gramEnd"/>
    </w:p>
    <w:p w:rsidR="008A2F2D" w:rsidRDefault="008A2F2D" w:rsidP="004229BF">
      <w:pPr>
        <w:shd w:val="clear" w:color="auto" w:fill="FFFFFF"/>
        <w:suppressAutoHyphens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правда», вступает в силу после официального опубликования и распространяется на правоотношения, возникшие с 01.01.2020.</w:t>
      </w:r>
    </w:p>
    <w:p w:rsidR="008A2F2D" w:rsidRPr="007B7DE8" w:rsidRDefault="008A2F2D" w:rsidP="007B7DE8">
      <w:pPr>
        <w:shd w:val="clear" w:color="auto" w:fill="FFFFFF"/>
        <w:suppressAutoHyphens w:val="0"/>
        <w:ind w:left="-567"/>
        <w:jc w:val="both"/>
        <w:rPr>
          <w:sz w:val="6"/>
          <w:szCs w:val="6"/>
        </w:rPr>
      </w:pPr>
    </w:p>
    <w:p w:rsidR="008A2F2D" w:rsidRDefault="008A2F2D" w:rsidP="0028109C">
      <w:pPr>
        <w:tabs>
          <w:tab w:val="left" w:pos="5103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комитеты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 Совета народных депутатов: по вопросам бюджета, налоговой политики и финансов (А.</w:t>
      </w:r>
      <w:r w:rsidR="00292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 </w:t>
      </w:r>
      <w:proofErr w:type="spellStart"/>
      <w:r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); по вопросам предпринимательства, жилищно-коммунального хозяйства и имущественных отношений                             (М.</w:t>
      </w:r>
      <w:r w:rsidR="00292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Хуснулина</w:t>
      </w:r>
      <w:proofErr w:type="spellEnd"/>
      <w:r>
        <w:rPr>
          <w:sz w:val="28"/>
          <w:szCs w:val="28"/>
        </w:rPr>
        <w:t>).</w:t>
      </w:r>
    </w:p>
    <w:p w:rsidR="008A2F2D" w:rsidRDefault="008A2F2D" w:rsidP="00CA0E10">
      <w:pPr>
        <w:tabs>
          <w:tab w:val="left" w:pos="540"/>
          <w:tab w:val="left" w:pos="720"/>
        </w:tabs>
        <w:ind w:left="-567"/>
        <w:jc w:val="both"/>
        <w:rPr>
          <w:sz w:val="28"/>
          <w:szCs w:val="28"/>
        </w:rPr>
      </w:pPr>
    </w:p>
    <w:p w:rsidR="00F9693B" w:rsidRDefault="008A2F2D" w:rsidP="00814501">
      <w:pPr>
        <w:tabs>
          <w:tab w:val="left" w:pos="540"/>
          <w:tab w:val="left" w:pos="7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Председатель Прокопьевского</w:t>
      </w:r>
    </w:p>
    <w:p w:rsidR="008A2F2D" w:rsidRDefault="008A2F2D" w:rsidP="00F9693B">
      <w:pPr>
        <w:tabs>
          <w:tab w:val="left" w:pos="540"/>
          <w:tab w:val="left" w:pos="720"/>
        </w:tabs>
        <w:ind w:left="-284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Совета  народных</w:t>
      </w:r>
      <w:r w:rsidR="00F9693B">
        <w:rPr>
          <w:sz w:val="28"/>
          <w:szCs w:val="28"/>
        </w:rPr>
        <w:t xml:space="preserve"> депутатов</w:t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292D8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Н. 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F9693B" w:rsidRDefault="00F9693B" w:rsidP="00F9693B">
      <w:pPr>
        <w:tabs>
          <w:tab w:val="left" w:pos="540"/>
          <w:tab w:val="left" w:pos="720"/>
        </w:tabs>
        <w:ind w:left="-284"/>
        <w:outlineLvl w:val="0"/>
        <w:rPr>
          <w:sz w:val="28"/>
          <w:szCs w:val="28"/>
        </w:rPr>
      </w:pPr>
    </w:p>
    <w:p w:rsidR="008A2F2D" w:rsidRDefault="008A2F2D" w:rsidP="007B7DE8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Глава </w:t>
      </w:r>
    </w:p>
    <w:p w:rsidR="008A2F2D" w:rsidRDefault="008A2F2D" w:rsidP="00F9693B">
      <w:pPr>
        <w:tabs>
          <w:tab w:val="left" w:pos="540"/>
          <w:tab w:val="left" w:pos="7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города Прокопье</w:t>
      </w:r>
      <w:r w:rsidR="00F9693B">
        <w:rPr>
          <w:sz w:val="28"/>
          <w:szCs w:val="28"/>
        </w:rPr>
        <w:t>вска</w:t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F9693B">
        <w:rPr>
          <w:sz w:val="28"/>
          <w:szCs w:val="28"/>
        </w:rPr>
        <w:tab/>
      </w:r>
      <w:r w:rsidR="00292D8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А. Б. Мамаев </w:t>
      </w:r>
    </w:p>
    <w:p w:rsidR="008A2F2D" w:rsidRPr="00B063D5" w:rsidRDefault="008A2F2D" w:rsidP="00292D8A">
      <w:pPr>
        <w:tabs>
          <w:tab w:val="left" w:pos="7300"/>
          <w:tab w:val="right" w:pos="9638"/>
        </w:tabs>
        <w:spacing w:line="276" w:lineRule="auto"/>
        <w:ind w:right="-2"/>
        <w:jc w:val="right"/>
        <w:rPr>
          <w:u w:val="single"/>
          <w:lang w:eastAsia="ru-RU"/>
        </w:rPr>
      </w:pPr>
      <w:bookmarkStart w:id="0" w:name="Par389"/>
      <w:bookmarkStart w:id="1" w:name="Par443"/>
      <w:bookmarkEnd w:id="0"/>
      <w:bookmarkEnd w:id="1"/>
      <w:r w:rsidRPr="00B063D5">
        <w:rPr>
          <w:u w:val="single"/>
          <w:lang w:eastAsia="ru-RU"/>
        </w:rPr>
        <w:t>«</w:t>
      </w:r>
      <w:r w:rsidR="00F9693B">
        <w:rPr>
          <w:u w:val="single"/>
          <w:lang w:eastAsia="ru-RU"/>
        </w:rPr>
        <w:t xml:space="preserve"> </w:t>
      </w:r>
      <w:r w:rsidR="00292D8A">
        <w:rPr>
          <w:u w:val="single"/>
          <w:lang w:eastAsia="ru-RU"/>
        </w:rPr>
        <w:t xml:space="preserve">24 </w:t>
      </w:r>
      <w:r w:rsidR="00F9693B">
        <w:rPr>
          <w:u w:val="single"/>
          <w:lang w:eastAsia="ru-RU"/>
        </w:rPr>
        <w:t xml:space="preserve">» </w:t>
      </w:r>
      <w:r w:rsidR="00292D8A">
        <w:rPr>
          <w:u w:val="single"/>
          <w:lang w:eastAsia="ru-RU"/>
        </w:rPr>
        <w:t xml:space="preserve">  апреля  </w:t>
      </w:r>
      <w:bookmarkStart w:id="2" w:name="_GoBack"/>
      <w:bookmarkEnd w:id="2"/>
      <w:r w:rsidRPr="00B063D5">
        <w:rPr>
          <w:u w:val="single"/>
          <w:lang w:eastAsia="ru-RU"/>
        </w:rPr>
        <w:t xml:space="preserve">2020 </w:t>
      </w:r>
    </w:p>
    <w:p w:rsidR="008A2F2D" w:rsidRDefault="008A2F2D" w:rsidP="00292D8A">
      <w:pPr>
        <w:suppressAutoHyphens w:val="0"/>
        <w:spacing w:line="276" w:lineRule="auto"/>
        <w:ind w:right="-2"/>
        <w:jc w:val="right"/>
        <w:rPr>
          <w:lang w:eastAsia="ru-RU"/>
        </w:rPr>
      </w:pPr>
      <w:r w:rsidRPr="00B063D5">
        <w:rPr>
          <w:lang w:eastAsia="ru-RU"/>
        </w:rPr>
        <w:t>(дата подписания)</w:t>
      </w:r>
    </w:p>
    <w:sectPr w:rsidR="008A2F2D" w:rsidSect="00292D8A">
      <w:pgSz w:w="11906" w:h="16838"/>
      <w:pgMar w:top="709" w:right="851" w:bottom="142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A0" w:rsidRDefault="00170BA0" w:rsidP="00776DE6">
      <w:r>
        <w:separator/>
      </w:r>
    </w:p>
  </w:endnote>
  <w:endnote w:type="continuationSeparator" w:id="0">
    <w:p w:rsidR="00170BA0" w:rsidRDefault="00170BA0" w:rsidP="007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A0" w:rsidRDefault="00170BA0" w:rsidP="00776DE6">
      <w:r>
        <w:separator/>
      </w:r>
    </w:p>
  </w:footnote>
  <w:footnote w:type="continuationSeparator" w:id="0">
    <w:p w:rsidR="00170BA0" w:rsidRDefault="00170BA0" w:rsidP="0077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FF"/>
    <w:rsid w:val="00005E8A"/>
    <w:rsid w:val="0001136B"/>
    <w:rsid w:val="00023870"/>
    <w:rsid w:val="00026874"/>
    <w:rsid w:val="00044E98"/>
    <w:rsid w:val="0004647E"/>
    <w:rsid w:val="00096773"/>
    <w:rsid w:val="000B0731"/>
    <w:rsid w:val="000C78BB"/>
    <w:rsid w:val="000D659A"/>
    <w:rsid w:val="000E34CC"/>
    <w:rsid w:val="000E6157"/>
    <w:rsid w:val="001100A6"/>
    <w:rsid w:val="00154B1D"/>
    <w:rsid w:val="00156012"/>
    <w:rsid w:val="00165232"/>
    <w:rsid w:val="00170BA0"/>
    <w:rsid w:val="001729F6"/>
    <w:rsid w:val="00181DCE"/>
    <w:rsid w:val="001A3A47"/>
    <w:rsid w:val="001B4ADE"/>
    <w:rsid w:val="001D7A73"/>
    <w:rsid w:val="001E261A"/>
    <w:rsid w:val="0028109C"/>
    <w:rsid w:val="00292D8A"/>
    <w:rsid w:val="002B1E5F"/>
    <w:rsid w:val="002C6E9E"/>
    <w:rsid w:val="002E09C9"/>
    <w:rsid w:val="002E189E"/>
    <w:rsid w:val="002E250D"/>
    <w:rsid w:val="002E567F"/>
    <w:rsid w:val="00311426"/>
    <w:rsid w:val="003338D2"/>
    <w:rsid w:val="0034514D"/>
    <w:rsid w:val="003A41F1"/>
    <w:rsid w:val="003B02A4"/>
    <w:rsid w:val="003D74E0"/>
    <w:rsid w:val="00401A2D"/>
    <w:rsid w:val="004043EF"/>
    <w:rsid w:val="004229BF"/>
    <w:rsid w:val="00427589"/>
    <w:rsid w:val="00430024"/>
    <w:rsid w:val="00446935"/>
    <w:rsid w:val="004708BA"/>
    <w:rsid w:val="00471838"/>
    <w:rsid w:val="00490F30"/>
    <w:rsid w:val="00497D98"/>
    <w:rsid w:val="004B180D"/>
    <w:rsid w:val="004B71B1"/>
    <w:rsid w:val="00505819"/>
    <w:rsid w:val="00521CDE"/>
    <w:rsid w:val="00526318"/>
    <w:rsid w:val="00546A57"/>
    <w:rsid w:val="005550F2"/>
    <w:rsid w:val="00560043"/>
    <w:rsid w:val="00575D6D"/>
    <w:rsid w:val="005C7D47"/>
    <w:rsid w:val="005D0B26"/>
    <w:rsid w:val="005E6B89"/>
    <w:rsid w:val="005F2271"/>
    <w:rsid w:val="005F4C3D"/>
    <w:rsid w:val="005F78C1"/>
    <w:rsid w:val="0060146E"/>
    <w:rsid w:val="0062091C"/>
    <w:rsid w:val="00641ACC"/>
    <w:rsid w:val="00643E4A"/>
    <w:rsid w:val="00653204"/>
    <w:rsid w:val="00656080"/>
    <w:rsid w:val="0065678B"/>
    <w:rsid w:val="006842A4"/>
    <w:rsid w:val="00704E3B"/>
    <w:rsid w:val="00715336"/>
    <w:rsid w:val="007377B2"/>
    <w:rsid w:val="0074333A"/>
    <w:rsid w:val="0075046A"/>
    <w:rsid w:val="00776DE6"/>
    <w:rsid w:val="0079429B"/>
    <w:rsid w:val="007A0806"/>
    <w:rsid w:val="007A15D4"/>
    <w:rsid w:val="007B7DE8"/>
    <w:rsid w:val="007C6008"/>
    <w:rsid w:val="007D08C2"/>
    <w:rsid w:val="007F6905"/>
    <w:rsid w:val="00814501"/>
    <w:rsid w:val="008326C2"/>
    <w:rsid w:val="00846BF6"/>
    <w:rsid w:val="0087466E"/>
    <w:rsid w:val="008A2F2D"/>
    <w:rsid w:val="008B615C"/>
    <w:rsid w:val="00960D0F"/>
    <w:rsid w:val="009642AC"/>
    <w:rsid w:val="0097296F"/>
    <w:rsid w:val="009B6C6D"/>
    <w:rsid w:val="00A0373B"/>
    <w:rsid w:val="00A25D63"/>
    <w:rsid w:val="00A50D39"/>
    <w:rsid w:val="00A6054F"/>
    <w:rsid w:val="00AB13E6"/>
    <w:rsid w:val="00AB22F4"/>
    <w:rsid w:val="00AE7219"/>
    <w:rsid w:val="00B063D5"/>
    <w:rsid w:val="00B139B3"/>
    <w:rsid w:val="00B168A8"/>
    <w:rsid w:val="00B24D31"/>
    <w:rsid w:val="00B3355C"/>
    <w:rsid w:val="00B40C3F"/>
    <w:rsid w:val="00B50388"/>
    <w:rsid w:val="00B637D7"/>
    <w:rsid w:val="00B65F78"/>
    <w:rsid w:val="00B66ADD"/>
    <w:rsid w:val="00B75605"/>
    <w:rsid w:val="00BA18A0"/>
    <w:rsid w:val="00BB0310"/>
    <w:rsid w:val="00BB217F"/>
    <w:rsid w:val="00BC3546"/>
    <w:rsid w:val="00BC4376"/>
    <w:rsid w:val="00BC5E3B"/>
    <w:rsid w:val="00BF04FF"/>
    <w:rsid w:val="00BF2789"/>
    <w:rsid w:val="00C0700D"/>
    <w:rsid w:val="00C42674"/>
    <w:rsid w:val="00C63D14"/>
    <w:rsid w:val="00C716AF"/>
    <w:rsid w:val="00C80CE1"/>
    <w:rsid w:val="00C9124A"/>
    <w:rsid w:val="00CA0E10"/>
    <w:rsid w:val="00CB0AF5"/>
    <w:rsid w:val="00CC086E"/>
    <w:rsid w:val="00CF1991"/>
    <w:rsid w:val="00CF5C0F"/>
    <w:rsid w:val="00D10670"/>
    <w:rsid w:val="00D15D7D"/>
    <w:rsid w:val="00D44D55"/>
    <w:rsid w:val="00D506FA"/>
    <w:rsid w:val="00D521FF"/>
    <w:rsid w:val="00D91EE7"/>
    <w:rsid w:val="00D928A5"/>
    <w:rsid w:val="00D950C2"/>
    <w:rsid w:val="00DA33D5"/>
    <w:rsid w:val="00DB5A96"/>
    <w:rsid w:val="00E22AA0"/>
    <w:rsid w:val="00E30A04"/>
    <w:rsid w:val="00E50432"/>
    <w:rsid w:val="00E8223C"/>
    <w:rsid w:val="00EE6615"/>
    <w:rsid w:val="00F11BBD"/>
    <w:rsid w:val="00F13E7A"/>
    <w:rsid w:val="00F51CE9"/>
    <w:rsid w:val="00F6102E"/>
    <w:rsid w:val="00F62372"/>
    <w:rsid w:val="00F801D3"/>
    <w:rsid w:val="00F9693B"/>
    <w:rsid w:val="00FB3D8C"/>
    <w:rsid w:val="00FC29A5"/>
    <w:rsid w:val="00FD4C09"/>
    <w:rsid w:val="00FD51EF"/>
    <w:rsid w:val="00FF3BCC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69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2020-04-24T03:55:00Z</cp:lastPrinted>
  <dcterms:created xsi:type="dcterms:W3CDTF">2020-04-23T03:48:00Z</dcterms:created>
  <dcterms:modified xsi:type="dcterms:W3CDTF">2020-04-28T02:11:00Z</dcterms:modified>
</cp:coreProperties>
</file>