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1" w:rsidRPr="00717E4F" w:rsidRDefault="00C34728" w:rsidP="00DA0930">
      <w:pPr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-146685</wp:posOffset>
            </wp:positionV>
            <wp:extent cx="701040" cy="9391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39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930" w:rsidRPr="00717E4F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17E4F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17E4F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717E4F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17E4F" w:rsidRPr="00717E4F" w:rsidRDefault="00717E4F" w:rsidP="00717E4F">
      <w:pPr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6-го созыва</w:t>
      </w:r>
    </w:p>
    <w:p w:rsidR="00717E4F" w:rsidRPr="00717E4F" w:rsidRDefault="005A3295" w:rsidP="00717E4F">
      <w:pPr>
        <w:spacing w:line="276" w:lineRule="auto"/>
        <w:ind w:left="-567"/>
        <w:jc w:val="center"/>
        <w:rPr>
          <w:rFonts w:ascii="Times New Roman" w:eastAsia="Calibri" w:hAnsi="Times New Roman"/>
          <w:b/>
          <w:sz w:val="10"/>
          <w:szCs w:val="10"/>
        </w:rPr>
      </w:pPr>
      <w:r>
        <w:rPr>
          <w:rFonts w:ascii="Times New Roman" w:eastAsia="Calibri" w:hAnsi="Times New Roman"/>
          <w:b/>
          <w:sz w:val="28"/>
          <w:szCs w:val="28"/>
        </w:rPr>
        <w:t>(__________</w:t>
      </w:r>
      <w:r w:rsidR="00717E4F" w:rsidRPr="00717E4F">
        <w:rPr>
          <w:rFonts w:ascii="Times New Roman" w:eastAsia="Calibri" w:hAnsi="Times New Roman"/>
          <w:b/>
          <w:sz w:val="28"/>
          <w:szCs w:val="28"/>
        </w:rPr>
        <w:t xml:space="preserve"> сессия)</w:t>
      </w:r>
    </w:p>
    <w:p w:rsidR="00717E4F" w:rsidRPr="00717E4F" w:rsidRDefault="00717E4F" w:rsidP="00717E4F">
      <w:pPr>
        <w:tabs>
          <w:tab w:val="left" w:pos="4620"/>
        </w:tabs>
        <w:ind w:left="-567"/>
        <w:rPr>
          <w:rFonts w:ascii="Times New Roman" w:eastAsia="Calibri" w:hAnsi="Times New Roman"/>
          <w:b/>
          <w:sz w:val="10"/>
          <w:szCs w:val="10"/>
        </w:rPr>
      </w:pPr>
    </w:p>
    <w:p w:rsidR="00717E4F" w:rsidRPr="00717E4F" w:rsidRDefault="00717E4F" w:rsidP="00717E4F">
      <w:pPr>
        <w:tabs>
          <w:tab w:val="left" w:pos="4620"/>
        </w:tabs>
        <w:ind w:left="-567"/>
        <w:rPr>
          <w:rFonts w:ascii="Times New Roman" w:eastAsia="Calibri" w:hAnsi="Times New Roman"/>
          <w:b/>
          <w:sz w:val="10"/>
          <w:szCs w:val="10"/>
        </w:rPr>
      </w:pPr>
    </w:p>
    <w:p w:rsidR="00717E4F" w:rsidRPr="00717E4F" w:rsidRDefault="005A3295" w:rsidP="00717E4F">
      <w:pPr>
        <w:ind w:left="-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Решение № ____</w:t>
      </w:r>
    </w:p>
    <w:p w:rsidR="00717E4F" w:rsidRPr="00717E4F" w:rsidRDefault="00717E4F" w:rsidP="00717E4F">
      <w:pPr>
        <w:suppressAutoHyphens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7E4F" w:rsidRPr="00717E4F" w:rsidRDefault="00717E4F" w:rsidP="00717E4F">
      <w:pPr>
        <w:tabs>
          <w:tab w:val="left" w:pos="9637"/>
        </w:tabs>
        <w:suppressAutoHyphens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717E4F">
        <w:rPr>
          <w:rFonts w:ascii="Times New Roman" w:hAnsi="Times New Roman"/>
          <w:b/>
          <w:sz w:val="28"/>
          <w:szCs w:val="28"/>
          <w:u w:val="single"/>
        </w:rPr>
        <w:t>от__</w:t>
      </w:r>
      <w:r w:rsidR="005A3295">
        <w:rPr>
          <w:rFonts w:ascii="Times New Roman" w:hAnsi="Times New Roman"/>
          <w:b/>
          <w:sz w:val="28"/>
          <w:szCs w:val="28"/>
          <w:u w:val="single"/>
        </w:rPr>
        <w:t>_____________</w:t>
      </w:r>
    </w:p>
    <w:p w:rsidR="00717E4F" w:rsidRPr="00717E4F" w:rsidRDefault="00717E4F" w:rsidP="00717E4F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17E4F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17E4F">
        <w:rPr>
          <w:rFonts w:ascii="Times New Roman" w:hAnsi="Times New Roman"/>
          <w:sz w:val="24"/>
          <w:szCs w:val="24"/>
        </w:rPr>
        <w:t xml:space="preserve"> городским</w:t>
      </w:r>
    </w:p>
    <w:p w:rsidR="00717E4F" w:rsidRPr="00717E4F" w:rsidRDefault="00717E4F" w:rsidP="00717E4F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717E4F" w:rsidRPr="00717E4F" w:rsidRDefault="00717E4F" w:rsidP="00717E4F">
      <w:pPr>
        <w:ind w:left="-567"/>
        <w:jc w:val="right"/>
        <w:rPr>
          <w:rFonts w:ascii="Times New Roman" w:hAnsi="Times New Roman"/>
          <w:sz w:val="24"/>
          <w:szCs w:val="24"/>
        </w:rPr>
      </w:pPr>
    </w:p>
    <w:p w:rsidR="00291438" w:rsidRPr="00717E4F" w:rsidRDefault="00291438" w:rsidP="00483346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rFonts w:ascii="Times New Roman" w:hAnsi="Times New Roman"/>
          <w:sz w:val="28"/>
          <w:szCs w:val="28"/>
        </w:rPr>
      </w:pPr>
    </w:p>
    <w:p w:rsidR="00C91E70" w:rsidRPr="00717E4F" w:rsidRDefault="00C91E70" w:rsidP="00717E4F">
      <w:pPr>
        <w:pStyle w:val="ConsTitle"/>
        <w:widowControl/>
        <w:tabs>
          <w:tab w:val="left" w:pos="3544"/>
          <w:tab w:val="left" w:pos="3686"/>
          <w:tab w:val="left" w:pos="5812"/>
        </w:tabs>
        <w:ind w:right="4734"/>
        <w:jc w:val="both"/>
        <w:rPr>
          <w:b w:val="0"/>
          <w:sz w:val="28"/>
          <w:szCs w:val="28"/>
        </w:rPr>
      </w:pPr>
      <w:r w:rsidRPr="00717E4F">
        <w:rPr>
          <w:b w:val="0"/>
          <w:sz w:val="28"/>
          <w:szCs w:val="28"/>
        </w:rPr>
        <w:t xml:space="preserve">О бюджете </w:t>
      </w:r>
      <w:r w:rsidR="005A3295">
        <w:rPr>
          <w:b w:val="0"/>
          <w:sz w:val="28"/>
          <w:szCs w:val="28"/>
        </w:rPr>
        <w:t>муниципального образования «Прокопьевский</w:t>
      </w:r>
      <w:r w:rsidR="00E63192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городской</w:t>
      </w:r>
      <w:r w:rsidR="00E63192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округ</w:t>
      </w:r>
      <w:r w:rsidR="00E63192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Кемеров</w:t>
      </w:r>
      <w:r w:rsidR="00011AE5">
        <w:rPr>
          <w:b w:val="0"/>
          <w:sz w:val="28"/>
          <w:szCs w:val="28"/>
        </w:rPr>
        <w:t>ской области – Кузбасса» на 2021</w:t>
      </w:r>
      <w:r w:rsidR="000441C0" w:rsidRPr="00717E4F">
        <w:rPr>
          <w:b w:val="0"/>
          <w:sz w:val="28"/>
          <w:szCs w:val="28"/>
        </w:rPr>
        <w:t xml:space="preserve"> год</w:t>
      </w:r>
      <w:r w:rsidR="00FE6F60">
        <w:rPr>
          <w:b w:val="0"/>
          <w:sz w:val="28"/>
          <w:szCs w:val="28"/>
        </w:rPr>
        <w:t>и на плановый период 202</w:t>
      </w:r>
      <w:r w:rsidR="00011AE5">
        <w:rPr>
          <w:b w:val="0"/>
          <w:sz w:val="28"/>
          <w:szCs w:val="28"/>
        </w:rPr>
        <w:t>2 и 2023</w:t>
      </w:r>
      <w:r w:rsidR="001760BE" w:rsidRPr="00717E4F">
        <w:rPr>
          <w:b w:val="0"/>
          <w:sz w:val="28"/>
          <w:szCs w:val="28"/>
        </w:rPr>
        <w:t xml:space="preserve"> годов</w:t>
      </w:r>
      <w:r w:rsidR="00FE6F60">
        <w:rPr>
          <w:b w:val="0"/>
          <w:sz w:val="28"/>
          <w:szCs w:val="28"/>
        </w:rPr>
        <w:t>»</w:t>
      </w:r>
    </w:p>
    <w:p w:rsidR="00C91E70" w:rsidRPr="00717E4F" w:rsidRDefault="00C91E70" w:rsidP="00C91E70">
      <w:pPr>
        <w:rPr>
          <w:rFonts w:ascii="Times New Roman" w:hAnsi="Times New Roman"/>
          <w:b/>
          <w:sz w:val="28"/>
          <w:szCs w:val="28"/>
        </w:rPr>
      </w:pPr>
    </w:p>
    <w:p w:rsidR="00C91E70" w:rsidRPr="00717E4F" w:rsidRDefault="00C91E70" w:rsidP="00C91E70">
      <w:pPr>
        <w:jc w:val="both"/>
        <w:rPr>
          <w:rFonts w:ascii="Times New Roman" w:hAnsi="Times New Roman"/>
          <w:b/>
          <w:sz w:val="28"/>
          <w:szCs w:val="28"/>
        </w:rPr>
      </w:pPr>
    </w:p>
    <w:p w:rsidR="00C91E70" w:rsidRPr="00717E4F" w:rsidRDefault="00795842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4F">
        <w:rPr>
          <w:rFonts w:ascii="Times New Roman" w:hAnsi="Times New Roman"/>
          <w:sz w:val="28"/>
          <w:szCs w:val="28"/>
        </w:rPr>
        <w:t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№688 (в редакции решений Прокопьевского городского Совета народных депутатов от 27.03.2015 №194, от 05.06.2015№214</w:t>
      </w:r>
      <w:r w:rsidR="00F81883" w:rsidRPr="00717E4F">
        <w:rPr>
          <w:rFonts w:ascii="Times New Roman" w:hAnsi="Times New Roman"/>
          <w:sz w:val="28"/>
          <w:szCs w:val="28"/>
        </w:rPr>
        <w:t xml:space="preserve">, от 23.12.2016 </w:t>
      </w:r>
      <w:r w:rsidR="00352230">
        <w:rPr>
          <w:rFonts w:ascii="Times New Roman" w:hAnsi="Times New Roman"/>
          <w:sz w:val="28"/>
          <w:szCs w:val="28"/>
        </w:rPr>
        <w:br/>
      </w:r>
      <w:r w:rsidR="00F81883" w:rsidRPr="00717E4F">
        <w:rPr>
          <w:rFonts w:ascii="Times New Roman" w:hAnsi="Times New Roman"/>
          <w:sz w:val="28"/>
          <w:szCs w:val="28"/>
        </w:rPr>
        <w:t>№381, от 21.04.2017 №420</w:t>
      </w:r>
      <w:r w:rsidR="003620FB">
        <w:rPr>
          <w:rFonts w:ascii="Times New Roman" w:hAnsi="Times New Roman"/>
          <w:sz w:val="28"/>
          <w:szCs w:val="28"/>
        </w:rPr>
        <w:t>,от 26.10.2020 №216</w:t>
      </w:r>
      <w:r w:rsidR="003620FB" w:rsidRPr="00717E4F">
        <w:rPr>
          <w:rFonts w:ascii="Times New Roman" w:hAnsi="Times New Roman"/>
          <w:sz w:val="28"/>
          <w:szCs w:val="28"/>
        </w:rPr>
        <w:t>),</w:t>
      </w:r>
      <w:r w:rsidRPr="00717E4F">
        <w:rPr>
          <w:rFonts w:ascii="Times New Roman" w:hAnsi="Times New Roman"/>
          <w:sz w:val="28"/>
          <w:szCs w:val="28"/>
        </w:rPr>
        <w:t xml:space="preserve">), </w:t>
      </w:r>
      <w:r w:rsidR="00C91E70" w:rsidRPr="00717E4F">
        <w:rPr>
          <w:rFonts w:ascii="Times New Roman" w:hAnsi="Times New Roman"/>
          <w:sz w:val="28"/>
          <w:szCs w:val="28"/>
        </w:rPr>
        <w:t>Уставом</w:t>
      </w:r>
      <w:r w:rsidR="00A52547" w:rsidRPr="00717E4F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округ»</w:t>
      </w:r>
      <w:r w:rsidR="00C91E70" w:rsidRPr="00717E4F">
        <w:rPr>
          <w:rFonts w:ascii="Times New Roman" w:hAnsi="Times New Roman"/>
          <w:sz w:val="28"/>
          <w:szCs w:val="28"/>
        </w:rPr>
        <w:t>,</w:t>
      </w:r>
      <w:proofErr w:type="gramEnd"/>
    </w:p>
    <w:p w:rsidR="00C91E70" w:rsidRPr="00717E4F" w:rsidRDefault="00C91E70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E70" w:rsidRPr="00717E4F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761597" w:rsidRDefault="00C91E70" w:rsidP="00C91E70">
      <w:pPr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C91E70" w:rsidRPr="00717E4F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72C6D" w:rsidRPr="00761597" w:rsidRDefault="00C72C6D" w:rsidP="00C91E70">
      <w:pP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C72C6D" w:rsidRPr="00717E4F" w:rsidRDefault="00C72C6D" w:rsidP="00480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Статья 1. Основные характеристики бюджета</w:t>
      </w:r>
      <w:r w:rsidR="0048068C">
        <w:rPr>
          <w:rFonts w:ascii="Times New Roman" w:hAnsi="Times New Roman"/>
          <w:b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  <w:r w:rsidR="00011AE5">
        <w:rPr>
          <w:rFonts w:ascii="Times New Roman" w:hAnsi="Times New Roman"/>
          <w:b/>
          <w:sz w:val="28"/>
          <w:szCs w:val="28"/>
        </w:rPr>
        <w:t xml:space="preserve"> на 2021</w:t>
      </w:r>
      <w:r w:rsidRPr="00717E4F">
        <w:rPr>
          <w:rFonts w:ascii="Times New Roman" w:hAnsi="Times New Roman"/>
          <w:b/>
          <w:sz w:val="28"/>
          <w:szCs w:val="28"/>
        </w:rPr>
        <w:t xml:space="preserve"> год</w:t>
      </w:r>
      <w:r w:rsidR="00011AE5">
        <w:rPr>
          <w:rFonts w:ascii="Times New Roman" w:hAnsi="Times New Roman"/>
          <w:b/>
          <w:sz w:val="28"/>
          <w:szCs w:val="28"/>
        </w:rPr>
        <w:t xml:space="preserve"> и на плановый период 2022 и 2023</w:t>
      </w:r>
      <w:r w:rsidR="001760BE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72C6D" w:rsidRPr="00717E4F" w:rsidRDefault="00C72C6D" w:rsidP="004E48BA">
      <w:pPr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48068C" w:rsidRPr="0048068C">
        <w:rPr>
          <w:rFonts w:ascii="Times New Roman" w:hAnsi="Times New Roman"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  <w:r w:rsidR="00011AE5">
        <w:rPr>
          <w:rFonts w:ascii="Times New Roman" w:hAnsi="Times New Roman"/>
          <w:sz w:val="28"/>
          <w:szCs w:val="28"/>
        </w:rPr>
        <w:t xml:space="preserve"> на 2021</w:t>
      </w:r>
      <w:r w:rsidRPr="00717E4F">
        <w:rPr>
          <w:rFonts w:ascii="Times New Roman" w:hAnsi="Times New Roman"/>
          <w:sz w:val="28"/>
          <w:szCs w:val="28"/>
        </w:rPr>
        <w:t xml:space="preserve"> год: </w:t>
      </w:r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общий объем доходов в сумме</w:t>
      </w:r>
      <w:r w:rsidR="00762A84" w:rsidRPr="00762A84">
        <w:rPr>
          <w:rFonts w:ascii="Times New Roman" w:hAnsi="Times New Roman"/>
          <w:b/>
          <w:sz w:val="28"/>
          <w:szCs w:val="28"/>
        </w:rPr>
        <w:t>5 505 994,7</w:t>
      </w:r>
      <w:r w:rsidRPr="00717E4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17E4F">
        <w:rPr>
          <w:rFonts w:ascii="Times New Roman" w:hAnsi="Times New Roman"/>
          <w:sz w:val="28"/>
          <w:szCs w:val="28"/>
        </w:rPr>
        <w:t>.р</w:t>
      </w:r>
      <w:proofErr w:type="gramEnd"/>
      <w:r w:rsidRPr="00717E4F">
        <w:rPr>
          <w:rFonts w:ascii="Times New Roman" w:hAnsi="Times New Roman"/>
          <w:sz w:val="28"/>
          <w:szCs w:val="28"/>
        </w:rPr>
        <w:t xml:space="preserve">уб.; </w:t>
      </w:r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общий объем расходов в сумме</w:t>
      </w:r>
      <w:r w:rsidR="00762A84" w:rsidRPr="00762A84">
        <w:rPr>
          <w:rFonts w:ascii="Times New Roman" w:hAnsi="Times New Roman"/>
          <w:b/>
          <w:sz w:val="28"/>
          <w:szCs w:val="28"/>
        </w:rPr>
        <w:t>5 544 627,9</w:t>
      </w:r>
      <w:r w:rsidRPr="00717E4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717E4F">
        <w:rPr>
          <w:rFonts w:ascii="Times New Roman" w:hAnsi="Times New Roman"/>
          <w:sz w:val="28"/>
          <w:szCs w:val="28"/>
        </w:rPr>
        <w:t>.р</w:t>
      </w:r>
      <w:proofErr w:type="gramEnd"/>
      <w:r w:rsidRPr="00717E4F">
        <w:rPr>
          <w:rFonts w:ascii="Times New Roman" w:hAnsi="Times New Roman"/>
          <w:sz w:val="28"/>
          <w:szCs w:val="28"/>
        </w:rPr>
        <w:t xml:space="preserve">уб.; </w:t>
      </w:r>
    </w:p>
    <w:p w:rsidR="00761597" w:rsidRDefault="00D16221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дефицит</w:t>
      </w:r>
      <w:r w:rsidR="0048068C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 w:rsidR="00C72C6D" w:rsidRPr="00717E4F">
        <w:rPr>
          <w:rFonts w:ascii="Times New Roman" w:hAnsi="Times New Roman"/>
          <w:color w:val="000000"/>
          <w:sz w:val="28"/>
          <w:szCs w:val="28"/>
        </w:rPr>
        <w:t xml:space="preserve"> в сумме</w:t>
      </w:r>
      <w:r w:rsidR="00E43950" w:rsidRPr="00762A84">
        <w:rPr>
          <w:rFonts w:ascii="Times New Roman" w:hAnsi="Times New Roman"/>
          <w:b/>
          <w:sz w:val="28"/>
          <w:szCs w:val="28"/>
        </w:rPr>
        <w:t>38 633,2</w:t>
      </w:r>
      <w:r w:rsidR="003E2A71" w:rsidRPr="00717E4F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="003E2A71" w:rsidRPr="00717E4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3E2A71" w:rsidRPr="00717E4F">
        <w:rPr>
          <w:rFonts w:ascii="Times New Roman" w:hAnsi="Times New Roman"/>
          <w:color w:val="000000"/>
          <w:sz w:val="28"/>
          <w:szCs w:val="28"/>
        </w:rPr>
        <w:t xml:space="preserve">уб. или </w:t>
      </w:r>
      <w:r w:rsidRPr="00E43950">
        <w:rPr>
          <w:rFonts w:ascii="Times New Roman" w:hAnsi="Times New Roman"/>
          <w:b/>
          <w:sz w:val="28"/>
          <w:szCs w:val="28"/>
        </w:rPr>
        <w:t>5,0</w:t>
      </w:r>
      <w:r w:rsidR="007233A5" w:rsidRPr="00577EDF">
        <w:rPr>
          <w:rFonts w:ascii="Times New Roman" w:hAnsi="Times New Roman"/>
          <w:b/>
          <w:color w:val="000000"/>
          <w:sz w:val="28"/>
          <w:szCs w:val="28"/>
        </w:rPr>
        <w:t>%</w:t>
      </w:r>
      <w:r w:rsidR="00C72C6D" w:rsidRPr="00717E4F">
        <w:rPr>
          <w:rFonts w:ascii="Times New Roman" w:hAnsi="Times New Roman"/>
          <w:color w:val="000000"/>
          <w:sz w:val="28"/>
          <w:szCs w:val="28"/>
        </w:rPr>
        <w:t xml:space="preserve"> от объем</w:t>
      </w:r>
      <w:r w:rsidR="00F94409" w:rsidRPr="00717E4F">
        <w:rPr>
          <w:rFonts w:ascii="Times New Roman" w:hAnsi="Times New Roman"/>
          <w:color w:val="000000"/>
          <w:sz w:val="28"/>
          <w:szCs w:val="28"/>
        </w:rPr>
        <w:t>а доходов бюдж</w:t>
      </w:r>
      <w:r w:rsidR="00011AE5">
        <w:rPr>
          <w:rFonts w:ascii="Times New Roman" w:hAnsi="Times New Roman"/>
          <w:color w:val="000000"/>
          <w:sz w:val="28"/>
          <w:szCs w:val="28"/>
        </w:rPr>
        <w:t>ета на 2021</w:t>
      </w:r>
      <w:r w:rsidR="00C72C6D" w:rsidRPr="00717E4F">
        <w:rPr>
          <w:rFonts w:ascii="Times New Roman" w:hAnsi="Times New Roman"/>
          <w:color w:val="000000"/>
          <w:sz w:val="28"/>
          <w:szCs w:val="28"/>
        </w:rPr>
        <w:t xml:space="preserve"> год без учета безвозмездных поступлений и налоговых доходов по дополнительным нормативам отчислений. </w:t>
      </w:r>
    </w:p>
    <w:p w:rsidR="00C72C6D" w:rsidRPr="00761597" w:rsidRDefault="00761597" w:rsidP="00761597">
      <w:pPr>
        <w:tabs>
          <w:tab w:val="left" w:pos="8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94409" w:rsidRPr="00717E4F" w:rsidRDefault="00F94409" w:rsidP="004E48BA">
      <w:pPr>
        <w:numPr>
          <w:ilvl w:val="0"/>
          <w:numId w:val="17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7233A5" w:rsidRPr="007233A5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011AE5">
        <w:rPr>
          <w:rFonts w:ascii="Times New Roman" w:hAnsi="Times New Roman"/>
          <w:sz w:val="28"/>
          <w:szCs w:val="28"/>
        </w:rPr>
        <w:t>на плановый период 2022 и 2023</w:t>
      </w:r>
      <w:r w:rsidRPr="00717E4F">
        <w:rPr>
          <w:rFonts w:ascii="Times New Roman" w:hAnsi="Times New Roman"/>
          <w:sz w:val="28"/>
          <w:szCs w:val="28"/>
        </w:rPr>
        <w:t xml:space="preserve"> годов:</w:t>
      </w:r>
    </w:p>
    <w:p w:rsidR="00F94409" w:rsidRPr="00717E4F" w:rsidRDefault="00F94409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общий объем доходов на</w:t>
      </w:r>
      <w:r w:rsidR="00011AE5">
        <w:rPr>
          <w:rFonts w:ascii="Times New Roman" w:hAnsi="Times New Roman"/>
          <w:sz w:val="28"/>
          <w:szCs w:val="28"/>
        </w:rPr>
        <w:t xml:space="preserve"> 2022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762A84" w:rsidRPr="00762A84">
        <w:rPr>
          <w:rFonts w:ascii="Times New Roman" w:hAnsi="Times New Roman"/>
          <w:b/>
          <w:sz w:val="28"/>
          <w:szCs w:val="28"/>
        </w:rPr>
        <w:t>5 678 995,6</w:t>
      </w:r>
      <w:r w:rsidR="00011AE5">
        <w:rPr>
          <w:rFonts w:ascii="Times New Roman" w:hAnsi="Times New Roman"/>
          <w:sz w:val="28"/>
          <w:szCs w:val="28"/>
        </w:rPr>
        <w:t>тыс</w:t>
      </w:r>
      <w:proofErr w:type="gramStart"/>
      <w:r w:rsidR="00011AE5">
        <w:rPr>
          <w:rFonts w:ascii="Times New Roman" w:hAnsi="Times New Roman"/>
          <w:sz w:val="28"/>
          <w:szCs w:val="28"/>
        </w:rPr>
        <w:t>.р</w:t>
      </w:r>
      <w:proofErr w:type="gramEnd"/>
      <w:r w:rsidR="00011AE5">
        <w:rPr>
          <w:rFonts w:ascii="Times New Roman" w:hAnsi="Times New Roman"/>
          <w:sz w:val="28"/>
          <w:szCs w:val="28"/>
        </w:rPr>
        <w:t>уб. и на 2023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762A84" w:rsidRPr="00762A84">
        <w:rPr>
          <w:rFonts w:ascii="Times New Roman" w:hAnsi="Times New Roman"/>
          <w:b/>
          <w:sz w:val="28"/>
          <w:szCs w:val="28"/>
        </w:rPr>
        <w:t>5 658 005,1</w:t>
      </w:r>
      <w:r w:rsidRPr="00717E4F">
        <w:rPr>
          <w:rFonts w:ascii="Times New Roman" w:hAnsi="Times New Roman"/>
          <w:sz w:val="28"/>
          <w:szCs w:val="28"/>
        </w:rPr>
        <w:t>тыс.руб.;</w:t>
      </w:r>
    </w:p>
    <w:p w:rsidR="00F94409" w:rsidRPr="007233A5" w:rsidRDefault="00011AE5" w:rsidP="004E48B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 на 2022</w:t>
      </w:r>
      <w:r w:rsidR="00F94409"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762A84" w:rsidRPr="00762A84">
        <w:rPr>
          <w:rFonts w:ascii="Times New Roman" w:hAnsi="Times New Roman"/>
          <w:b/>
          <w:sz w:val="28"/>
          <w:szCs w:val="28"/>
        </w:rPr>
        <w:t>5 664 661,1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и на 2023</w:t>
      </w:r>
      <w:r w:rsidR="00F94409"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762A84" w:rsidRPr="00762A84">
        <w:rPr>
          <w:rFonts w:ascii="Times New Roman" w:hAnsi="Times New Roman"/>
          <w:b/>
          <w:sz w:val="28"/>
          <w:szCs w:val="28"/>
        </w:rPr>
        <w:t>5 646 005,1</w:t>
      </w:r>
      <w:r w:rsidR="00F94409" w:rsidRPr="00010B1D">
        <w:rPr>
          <w:rFonts w:ascii="Times New Roman" w:hAnsi="Times New Roman"/>
          <w:sz w:val="28"/>
          <w:szCs w:val="28"/>
        </w:rPr>
        <w:t>тыс.руб.</w:t>
      </w:r>
    </w:p>
    <w:p w:rsidR="00C72C6D" w:rsidRPr="007233A5" w:rsidRDefault="00C72C6D" w:rsidP="004E48BA">
      <w:pPr>
        <w:ind w:firstLine="709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:rsidR="00FE08E8" w:rsidRPr="00FE08E8" w:rsidRDefault="00FE08E8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E8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FE08E8">
        <w:rPr>
          <w:rFonts w:ascii="Times New Roman" w:hAnsi="Times New Roman"/>
          <w:sz w:val="28"/>
          <w:szCs w:val="28"/>
        </w:rPr>
        <w:t xml:space="preserve"> бюджета на 2022 год в сумме </w:t>
      </w:r>
      <w:r w:rsidRPr="00762A84">
        <w:rPr>
          <w:rFonts w:ascii="Times New Roman" w:hAnsi="Times New Roman"/>
          <w:b/>
          <w:sz w:val="28"/>
          <w:szCs w:val="28"/>
        </w:rPr>
        <w:t>14 334,5</w:t>
      </w:r>
      <w:r w:rsidRPr="00FE08E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E08E8">
        <w:rPr>
          <w:rFonts w:ascii="Times New Roman" w:hAnsi="Times New Roman"/>
          <w:sz w:val="28"/>
          <w:szCs w:val="28"/>
        </w:rPr>
        <w:t>.р</w:t>
      </w:r>
      <w:proofErr w:type="gramEnd"/>
      <w:r w:rsidRPr="00FE08E8">
        <w:rPr>
          <w:rFonts w:ascii="Times New Roman" w:hAnsi="Times New Roman"/>
          <w:sz w:val="28"/>
          <w:szCs w:val="28"/>
        </w:rPr>
        <w:t xml:space="preserve">уб. или </w:t>
      </w:r>
      <w:r w:rsidRPr="00762A84">
        <w:rPr>
          <w:rFonts w:ascii="Times New Roman" w:hAnsi="Times New Roman"/>
          <w:sz w:val="28"/>
          <w:szCs w:val="28"/>
        </w:rPr>
        <w:t>1,8</w:t>
      </w:r>
      <w:r w:rsidRPr="00FE08E8">
        <w:rPr>
          <w:rFonts w:ascii="Times New Roman" w:hAnsi="Times New Roman"/>
          <w:sz w:val="28"/>
          <w:szCs w:val="28"/>
        </w:rPr>
        <w:t xml:space="preserve"> % от объема доходов бюджета на 2022 год без учета безвозмездных поступлений и налоговых доходов по дополнительным нормативам отчислений;</w:t>
      </w:r>
    </w:p>
    <w:p w:rsidR="00C72C6D" w:rsidRDefault="00FE08E8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8E8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FE08E8">
        <w:rPr>
          <w:rFonts w:ascii="Times New Roman" w:hAnsi="Times New Roman"/>
          <w:sz w:val="28"/>
          <w:szCs w:val="28"/>
        </w:rPr>
        <w:t xml:space="preserve"> бюджета на 2023 год в сумме </w:t>
      </w:r>
      <w:r w:rsidRPr="00762A84">
        <w:rPr>
          <w:rFonts w:ascii="Times New Roman" w:hAnsi="Times New Roman"/>
          <w:b/>
          <w:sz w:val="28"/>
          <w:szCs w:val="28"/>
        </w:rPr>
        <w:t>12 000</w:t>
      </w:r>
      <w:r w:rsidRPr="00FE08E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E08E8">
        <w:rPr>
          <w:rFonts w:ascii="Times New Roman" w:hAnsi="Times New Roman"/>
          <w:sz w:val="28"/>
          <w:szCs w:val="28"/>
        </w:rPr>
        <w:t>.р</w:t>
      </w:r>
      <w:proofErr w:type="gramEnd"/>
      <w:r w:rsidRPr="00FE08E8">
        <w:rPr>
          <w:rFonts w:ascii="Times New Roman" w:hAnsi="Times New Roman"/>
          <w:sz w:val="28"/>
          <w:szCs w:val="28"/>
        </w:rPr>
        <w:t xml:space="preserve">уб. или </w:t>
      </w:r>
      <w:r w:rsidRPr="00762A84">
        <w:rPr>
          <w:rFonts w:ascii="Times New Roman" w:hAnsi="Times New Roman"/>
          <w:sz w:val="28"/>
          <w:szCs w:val="28"/>
        </w:rPr>
        <w:t>1,5</w:t>
      </w:r>
      <w:r w:rsidRPr="00FE08E8">
        <w:rPr>
          <w:rFonts w:ascii="Times New Roman" w:hAnsi="Times New Roman"/>
          <w:sz w:val="28"/>
          <w:szCs w:val="28"/>
        </w:rPr>
        <w:t xml:space="preserve"> % от объема доходов бюджета на 2023 год без учета безвозмездных поступлений и налоговых доходов по дополнительным нормативам отчислений</w:t>
      </w:r>
      <w:r w:rsidR="00A45120">
        <w:rPr>
          <w:rFonts w:ascii="Times New Roman" w:hAnsi="Times New Roman"/>
          <w:sz w:val="28"/>
          <w:szCs w:val="28"/>
        </w:rPr>
        <w:t>.</w:t>
      </w:r>
    </w:p>
    <w:p w:rsidR="00201C30" w:rsidRPr="00FE08E8" w:rsidRDefault="00201C30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C6D" w:rsidRPr="00811412" w:rsidRDefault="009E3E09" w:rsidP="007233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1412">
        <w:rPr>
          <w:rFonts w:ascii="Times New Roman" w:hAnsi="Times New Roman"/>
          <w:b/>
          <w:sz w:val="28"/>
          <w:szCs w:val="28"/>
        </w:rPr>
        <w:t>Статья 2</w:t>
      </w:r>
      <w:r w:rsidR="00C72C6D" w:rsidRPr="00811412">
        <w:rPr>
          <w:rFonts w:ascii="Times New Roman" w:hAnsi="Times New Roman"/>
          <w:b/>
          <w:sz w:val="28"/>
          <w:szCs w:val="28"/>
        </w:rPr>
        <w:t>. Главные администраторы доходов бюджета и главные администраторы источников финансирования дефицита бюджета</w:t>
      </w:r>
      <w:r w:rsidR="007233A5" w:rsidRPr="00811412">
        <w:rPr>
          <w:rFonts w:ascii="Times New Roman" w:hAnsi="Times New Roman"/>
          <w:b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</w:p>
    <w:p w:rsidR="00C72C6D" w:rsidRPr="00811412" w:rsidRDefault="00C72C6D" w:rsidP="004E48BA">
      <w:pPr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412">
        <w:rPr>
          <w:rFonts w:ascii="Times New Roman" w:hAnsi="Times New Roman"/>
          <w:sz w:val="28"/>
          <w:szCs w:val="28"/>
        </w:rPr>
        <w:t xml:space="preserve">Утвердить перечень и коды главных администраторов доходов бюджета </w:t>
      </w:r>
      <w:r w:rsidR="007233A5" w:rsidRPr="00811412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  <w:r w:rsidRPr="00811412">
        <w:rPr>
          <w:rFonts w:ascii="Times New Roman" w:hAnsi="Times New Roman"/>
          <w:sz w:val="28"/>
          <w:szCs w:val="28"/>
        </w:rPr>
        <w:t xml:space="preserve">, закрепляемые за ними виды (подвиды) доходов </w:t>
      </w:r>
      <w:proofErr w:type="spellStart"/>
      <w:r w:rsidRPr="00811412">
        <w:rPr>
          <w:rFonts w:ascii="Times New Roman" w:hAnsi="Times New Roman"/>
          <w:sz w:val="28"/>
          <w:szCs w:val="28"/>
        </w:rPr>
        <w:t>бюджета</w:t>
      </w:r>
      <w:r w:rsidR="004D4C0E" w:rsidRPr="00811412">
        <w:rPr>
          <w:rFonts w:ascii="Times New Roman" w:hAnsi="Times New Roman"/>
          <w:sz w:val="28"/>
          <w:szCs w:val="28"/>
        </w:rPr>
        <w:t>согласно</w:t>
      </w:r>
      <w:proofErr w:type="spellEnd"/>
      <w:r w:rsidR="004D4C0E" w:rsidRPr="00811412">
        <w:rPr>
          <w:rFonts w:ascii="Times New Roman" w:hAnsi="Times New Roman"/>
          <w:sz w:val="28"/>
          <w:szCs w:val="28"/>
        </w:rPr>
        <w:t xml:space="preserve"> приложению 1</w:t>
      </w:r>
      <w:r w:rsidRPr="0081141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C72C6D" w:rsidRPr="00811412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1412">
        <w:rPr>
          <w:rFonts w:ascii="Times New Roman" w:hAnsi="Times New Roman"/>
          <w:sz w:val="28"/>
          <w:szCs w:val="28"/>
        </w:rPr>
        <w:t xml:space="preserve">Установить, что финансовое управление города Прокопьевска утверждает перечень кодов подвидов по видам доходов, главными администраторами которых являются органы местного самоуправления. </w:t>
      </w:r>
    </w:p>
    <w:p w:rsidR="00C72C6D" w:rsidRPr="00811412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1412">
        <w:rPr>
          <w:rFonts w:ascii="Times New Roman" w:hAnsi="Times New Roman"/>
          <w:sz w:val="28"/>
          <w:szCs w:val="28"/>
        </w:rPr>
        <w:t xml:space="preserve">2. Утвердить перечень главных </w:t>
      </w:r>
      <w:proofErr w:type="gramStart"/>
      <w:r w:rsidRPr="00811412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r w:rsidR="00A20A12" w:rsidRPr="00811412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A20A12" w:rsidRPr="00811412">
        <w:rPr>
          <w:rFonts w:ascii="Times New Roman" w:hAnsi="Times New Roman"/>
          <w:sz w:val="28"/>
          <w:szCs w:val="28"/>
        </w:rPr>
        <w:t xml:space="preserve"> образования «Прокопьевский городской округ Кемеровской области – Кузбасса»</w:t>
      </w:r>
      <w:r w:rsidRPr="00811412">
        <w:rPr>
          <w:rFonts w:ascii="Times New Roman" w:hAnsi="Times New Roman"/>
          <w:sz w:val="28"/>
          <w:szCs w:val="28"/>
        </w:rPr>
        <w:t>, закрепляемые за ними группы (подгруппы) источников финансирования дефици</w:t>
      </w:r>
      <w:r w:rsidR="004D4C0E" w:rsidRPr="00811412">
        <w:rPr>
          <w:rFonts w:ascii="Times New Roman" w:hAnsi="Times New Roman"/>
          <w:sz w:val="28"/>
          <w:szCs w:val="28"/>
        </w:rPr>
        <w:t>та бюджета согласно приложению 2</w:t>
      </w:r>
      <w:r w:rsidRPr="0081141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C72C6D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1412">
        <w:rPr>
          <w:rFonts w:ascii="Times New Roman" w:hAnsi="Times New Roman"/>
          <w:sz w:val="28"/>
          <w:szCs w:val="28"/>
        </w:rPr>
        <w:t>В ходе исполнения бюджета</w:t>
      </w:r>
      <w:r w:rsidR="00A20A12" w:rsidRPr="00811412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 </w:t>
      </w:r>
      <w:r w:rsidRPr="00811412">
        <w:rPr>
          <w:rFonts w:ascii="Times New Roman" w:hAnsi="Times New Roman"/>
          <w:sz w:val="28"/>
          <w:szCs w:val="28"/>
        </w:rPr>
        <w:t>закрепленные источники доходов бюджета и источники внутреннего финансирования дефицита бюджета могут быть уточнены решением (распоряжением) администрации города Прокопьевска с последующим внесением соответствующих изменений в настоящее решение.</w:t>
      </w:r>
    </w:p>
    <w:p w:rsidR="00201C30" w:rsidRDefault="00201C30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C30" w:rsidRDefault="00201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E01BD" w:rsidRPr="00201C30" w:rsidRDefault="00AE01BD" w:rsidP="00201C3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1C30">
        <w:rPr>
          <w:rFonts w:ascii="Times New Roman" w:hAnsi="Times New Roman"/>
          <w:b/>
          <w:sz w:val="28"/>
          <w:szCs w:val="28"/>
        </w:rPr>
        <w:lastRenderedPageBreak/>
        <w:t>Статья 3. Доходы бюджета муниципального образования «Прокопьевский городской округ Кемеровской области – Кузбасса» на 20</w:t>
      </w:r>
      <w:r w:rsidR="00011AE5" w:rsidRPr="00201C30">
        <w:rPr>
          <w:rFonts w:ascii="Times New Roman" w:hAnsi="Times New Roman"/>
          <w:b/>
          <w:sz w:val="28"/>
          <w:szCs w:val="28"/>
        </w:rPr>
        <w:t>21 год и на плановый период 2022 и 2023</w:t>
      </w:r>
      <w:r w:rsidRPr="00201C3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E01BD" w:rsidRPr="00AE01BD" w:rsidRDefault="00AE01BD" w:rsidP="00AE0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01BD">
        <w:rPr>
          <w:rFonts w:ascii="Times New Roman" w:hAnsi="Times New Roman"/>
          <w:bCs/>
          <w:sz w:val="28"/>
          <w:szCs w:val="28"/>
        </w:rPr>
        <w:t>Утвердить прогнозируемые доходы бюджета муниципального образования «Прокопьевский городской округ Кемеров</w:t>
      </w:r>
      <w:r w:rsidR="00011AE5">
        <w:rPr>
          <w:rFonts w:ascii="Times New Roman" w:hAnsi="Times New Roman"/>
          <w:bCs/>
          <w:sz w:val="28"/>
          <w:szCs w:val="28"/>
        </w:rPr>
        <w:t>ской области – Кузбасса» на 2021 год и на плановый период 2022</w:t>
      </w:r>
      <w:r w:rsidRPr="00AE01BD">
        <w:rPr>
          <w:rFonts w:ascii="Times New Roman" w:hAnsi="Times New Roman"/>
          <w:bCs/>
          <w:sz w:val="28"/>
          <w:szCs w:val="28"/>
        </w:rPr>
        <w:t xml:space="preserve"> и</w:t>
      </w:r>
      <w:r w:rsidR="00011AE5">
        <w:rPr>
          <w:rFonts w:ascii="Times New Roman" w:hAnsi="Times New Roman"/>
          <w:bCs/>
          <w:sz w:val="28"/>
          <w:szCs w:val="28"/>
        </w:rPr>
        <w:t xml:space="preserve"> 2023</w:t>
      </w:r>
      <w:r w:rsidRPr="00AE01BD">
        <w:rPr>
          <w:rFonts w:ascii="Times New Roman" w:hAnsi="Times New Roman"/>
          <w:bCs/>
          <w:sz w:val="28"/>
          <w:szCs w:val="28"/>
        </w:rPr>
        <w:t xml:space="preserve"> годов</w:t>
      </w:r>
      <w:r w:rsidRPr="00AE01BD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AE01BD" w:rsidRPr="00717E4F" w:rsidRDefault="00AE01B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AE01BD" w:rsidP="00A20A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.Бюджетные ассигнования </w:t>
      </w:r>
      <w:proofErr w:type="spellStart"/>
      <w:r w:rsidR="00C72C6D" w:rsidRPr="00717E4F">
        <w:rPr>
          <w:rFonts w:ascii="Times New Roman" w:hAnsi="Times New Roman"/>
          <w:b/>
          <w:sz w:val="28"/>
          <w:szCs w:val="28"/>
        </w:rPr>
        <w:t>бюджета</w:t>
      </w:r>
      <w:r w:rsidR="00A20A12" w:rsidRPr="00A20A12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="00A20A12" w:rsidRPr="00A20A12">
        <w:rPr>
          <w:rFonts w:ascii="Times New Roman" w:hAnsi="Times New Roman"/>
          <w:b/>
          <w:sz w:val="28"/>
          <w:szCs w:val="28"/>
        </w:rPr>
        <w:t xml:space="preserve"> образования «Прокопьевский городской округ Кемеровской области – Кузбасса» 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на </w:t>
      </w:r>
      <w:r w:rsidR="00391822" w:rsidRPr="00717E4F">
        <w:rPr>
          <w:rFonts w:ascii="Times New Roman" w:hAnsi="Times New Roman"/>
          <w:b/>
          <w:sz w:val="28"/>
          <w:szCs w:val="28"/>
        </w:rPr>
        <w:t>20</w:t>
      </w:r>
      <w:r w:rsidR="00011AE5">
        <w:rPr>
          <w:rFonts w:ascii="Times New Roman" w:hAnsi="Times New Roman"/>
          <w:b/>
          <w:sz w:val="28"/>
          <w:szCs w:val="28"/>
        </w:rPr>
        <w:t>21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 год</w:t>
      </w:r>
      <w:r w:rsidR="00011AE5">
        <w:rPr>
          <w:rFonts w:ascii="Times New Roman" w:hAnsi="Times New Roman"/>
          <w:b/>
          <w:sz w:val="28"/>
          <w:szCs w:val="28"/>
        </w:rPr>
        <w:t xml:space="preserve"> и на плановый период 2022 и 2023</w:t>
      </w:r>
      <w:r w:rsidR="00167EE6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72C6D" w:rsidRPr="00717E4F" w:rsidRDefault="00C72C6D" w:rsidP="004E48BA">
      <w:pPr>
        <w:numPr>
          <w:ilvl w:val="0"/>
          <w:numId w:val="19"/>
        </w:numPr>
        <w:tabs>
          <w:tab w:val="left" w:pos="1080"/>
        </w:tabs>
        <w:suppressAutoHyphens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бюджета</w:t>
      </w:r>
      <w:r w:rsidR="00A20A12" w:rsidRPr="00A20A12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 </w:t>
      </w:r>
      <w:r w:rsidRPr="00717E4F">
        <w:rPr>
          <w:rFonts w:ascii="Times New Roman" w:hAnsi="Times New Roman"/>
          <w:sz w:val="28"/>
          <w:szCs w:val="28"/>
        </w:rPr>
        <w:t>по разделам, подразделам, целевым статьям, группам (группам и подгруппам) видов расходов классиф</w:t>
      </w:r>
      <w:r w:rsidR="00A20A12">
        <w:rPr>
          <w:rFonts w:ascii="Times New Roman" w:hAnsi="Times New Roman"/>
          <w:sz w:val="28"/>
          <w:szCs w:val="28"/>
        </w:rPr>
        <w:t xml:space="preserve">икации расходов бюджетов на </w:t>
      </w:r>
      <w:r w:rsidR="00011AE5">
        <w:rPr>
          <w:rFonts w:ascii="Times New Roman" w:hAnsi="Times New Roman"/>
          <w:sz w:val="28"/>
          <w:szCs w:val="28"/>
        </w:rPr>
        <w:t>2021</w:t>
      </w:r>
      <w:r w:rsidRPr="00717E4F">
        <w:rPr>
          <w:rFonts w:ascii="Times New Roman" w:hAnsi="Times New Roman"/>
          <w:sz w:val="28"/>
          <w:szCs w:val="28"/>
        </w:rPr>
        <w:t xml:space="preserve"> год</w:t>
      </w:r>
      <w:r w:rsidR="00011AE5">
        <w:rPr>
          <w:rFonts w:ascii="Times New Roman" w:hAnsi="Times New Roman"/>
          <w:sz w:val="28"/>
          <w:szCs w:val="28"/>
        </w:rPr>
        <w:t xml:space="preserve"> и на плановый период 2022 и 2023</w:t>
      </w:r>
      <w:r w:rsidR="00167EE6" w:rsidRPr="00717E4F">
        <w:rPr>
          <w:rFonts w:ascii="Times New Roman" w:hAnsi="Times New Roman"/>
          <w:sz w:val="28"/>
          <w:szCs w:val="28"/>
        </w:rPr>
        <w:t xml:space="preserve"> годов</w:t>
      </w:r>
      <w:r w:rsidR="00AE01BD">
        <w:rPr>
          <w:rFonts w:ascii="Times New Roman" w:hAnsi="Times New Roman"/>
          <w:color w:val="000000"/>
          <w:sz w:val="28"/>
          <w:szCs w:val="28"/>
        </w:rPr>
        <w:t xml:space="preserve"> согласно приложению 4</w:t>
      </w:r>
      <w:r w:rsidRPr="00717E4F">
        <w:rPr>
          <w:rFonts w:ascii="Times New Roman" w:hAnsi="Times New Roman"/>
          <w:color w:val="000000"/>
          <w:sz w:val="28"/>
          <w:szCs w:val="28"/>
        </w:rPr>
        <w:t>к настоящему решению.</w:t>
      </w:r>
    </w:p>
    <w:p w:rsidR="00C72C6D" w:rsidRPr="00717E4F" w:rsidRDefault="00C72C6D" w:rsidP="004E48BA">
      <w:pPr>
        <w:numPr>
          <w:ilvl w:val="0"/>
          <w:numId w:val="19"/>
        </w:numPr>
        <w:tabs>
          <w:tab w:val="left" w:pos="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ведомственную структуру расходов </w:t>
      </w:r>
      <w:proofErr w:type="spellStart"/>
      <w:r w:rsidRPr="00717E4F">
        <w:rPr>
          <w:rFonts w:ascii="Times New Roman" w:hAnsi="Times New Roman"/>
          <w:sz w:val="28"/>
          <w:szCs w:val="28"/>
        </w:rPr>
        <w:t>бюджета</w:t>
      </w:r>
      <w:r w:rsidR="00A20A12" w:rsidRPr="00A20A12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A20A12" w:rsidRPr="00A20A12">
        <w:rPr>
          <w:rFonts w:ascii="Times New Roman" w:hAnsi="Times New Roman"/>
          <w:sz w:val="28"/>
          <w:szCs w:val="28"/>
        </w:rPr>
        <w:t xml:space="preserve"> образования «Прокопьевский городской округ Кемеровской области – Кузбасса</w:t>
      </w:r>
      <w:proofErr w:type="gramStart"/>
      <w:r w:rsidR="00A20A12" w:rsidRPr="00A20A12">
        <w:rPr>
          <w:rFonts w:ascii="Times New Roman" w:hAnsi="Times New Roman"/>
          <w:sz w:val="28"/>
          <w:szCs w:val="28"/>
        </w:rPr>
        <w:t>»</w:t>
      </w:r>
      <w:r w:rsidR="00011AE5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011AE5">
        <w:rPr>
          <w:rFonts w:ascii="Times New Roman" w:hAnsi="Times New Roman"/>
          <w:color w:val="000000"/>
          <w:sz w:val="28"/>
          <w:szCs w:val="28"/>
        </w:rPr>
        <w:t>а 2021</w:t>
      </w:r>
      <w:r w:rsidRPr="00717E4F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67EE6" w:rsidRPr="00717E4F">
        <w:rPr>
          <w:rFonts w:ascii="Times New Roman" w:hAnsi="Times New Roman"/>
          <w:color w:val="000000"/>
          <w:sz w:val="28"/>
          <w:szCs w:val="28"/>
        </w:rPr>
        <w:t xml:space="preserve"> и на</w:t>
      </w:r>
      <w:r w:rsidR="00610993" w:rsidRPr="00717E4F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A20A12">
        <w:rPr>
          <w:rFonts w:ascii="Times New Roman" w:hAnsi="Times New Roman"/>
          <w:color w:val="000000"/>
          <w:sz w:val="28"/>
          <w:szCs w:val="28"/>
        </w:rPr>
        <w:t>о</w:t>
      </w:r>
      <w:r w:rsidR="00011AE5">
        <w:rPr>
          <w:rFonts w:ascii="Times New Roman" w:hAnsi="Times New Roman"/>
          <w:color w:val="000000"/>
          <w:sz w:val="28"/>
          <w:szCs w:val="28"/>
        </w:rPr>
        <w:t>вый период 2022 и 2023</w:t>
      </w:r>
      <w:r w:rsidR="00167EE6" w:rsidRPr="00717E4F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E01BD">
        <w:rPr>
          <w:rFonts w:ascii="Times New Roman" w:hAnsi="Times New Roman"/>
          <w:color w:val="000000"/>
          <w:sz w:val="28"/>
          <w:szCs w:val="28"/>
        </w:rPr>
        <w:t xml:space="preserve"> согласно приложению 5</w:t>
      </w:r>
      <w:r w:rsidRPr="00717E4F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C72C6D" w:rsidRPr="00717E4F" w:rsidRDefault="00C72C6D" w:rsidP="004E48BA">
      <w:pPr>
        <w:numPr>
          <w:ilvl w:val="0"/>
          <w:numId w:val="19"/>
        </w:numPr>
        <w:tabs>
          <w:tab w:val="left" w:pos="108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 Утвердить общий объем бюджетных ассигнований, направляемых на реализацию публично - нормати</w:t>
      </w:r>
      <w:r w:rsidR="00011AE5">
        <w:rPr>
          <w:rFonts w:ascii="Times New Roman" w:hAnsi="Times New Roman"/>
          <w:sz w:val="28"/>
          <w:szCs w:val="28"/>
        </w:rPr>
        <w:t>вных обязательств, на 2021</w:t>
      </w:r>
      <w:r w:rsidRPr="00717E4F">
        <w:rPr>
          <w:rFonts w:ascii="Times New Roman" w:hAnsi="Times New Roman"/>
          <w:sz w:val="28"/>
          <w:szCs w:val="28"/>
        </w:rPr>
        <w:t xml:space="preserve"> год в </w:t>
      </w:r>
      <w:r w:rsidRPr="000353F4">
        <w:rPr>
          <w:rFonts w:ascii="Times New Roman" w:hAnsi="Times New Roman"/>
          <w:sz w:val="28"/>
          <w:szCs w:val="28"/>
        </w:rPr>
        <w:t>сумме</w:t>
      </w:r>
      <w:r w:rsidR="00F63839" w:rsidRPr="000353F4">
        <w:rPr>
          <w:rFonts w:ascii="Times New Roman" w:hAnsi="Times New Roman"/>
          <w:b/>
          <w:sz w:val="28"/>
          <w:szCs w:val="28"/>
        </w:rPr>
        <w:t>89 319,0</w:t>
      </w:r>
      <w:r w:rsidRPr="000353F4">
        <w:rPr>
          <w:rFonts w:ascii="Times New Roman" w:hAnsi="Times New Roman"/>
          <w:sz w:val="28"/>
          <w:szCs w:val="28"/>
        </w:rPr>
        <w:t>тыс</w:t>
      </w:r>
      <w:proofErr w:type="gramStart"/>
      <w:r w:rsidRPr="000353F4">
        <w:rPr>
          <w:rFonts w:ascii="Times New Roman" w:hAnsi="Times New Roman"/>
          <w:sz w:val="28"/>
          <w:szCs w:val="28"/>
        </w:rPr>
        <w:t>.р</w:t>
      </w:r>
      <w:proofErr w:type="gramEnd"/>
      <w:r w:rsidRPr="000353F4">
        <w:rPr>
          <w:rFonts w:ascii="Times New Roman" w:hAnsi="Times New Roman"/>
          <w:sz w:val="28"/>
          <w:szCs w:val="28"/>
        </w:rPr>
        <w:t>уб.</w:t>
      </w:r>
      <w:r w:rsidR="00011AE5" w:rsidRPr="000353F4">
        <w:rPr>
          <w:rFonts w:ascii="Times New Roman" w:hAnsi="Times New Roman"/>
          <w:sz w:val="28"/>
          <w:szCs w:val="28"/>
        </w:rPr>
        <w:t>, на 2022</w:t>
      </w:r>
      <w:r w:rsidR="00167EE6" w:rsidRPr="000353F4">
        <w:rPr>
          <w:rFonts w:ascii="Times New Roman" w:hAnsi="Times New Roman"/>
          <w:sz w:val="28"/>
          <w:szCs w:val="28"/>
        </w:rPr>
        <w:t xml:space="preserve"> год в сум</w:t>
      </w:r>
      <w:r w:rsidR="00106240" w:rsidRPr="000353F4">
        <w:rPr>
          <w:rFonts w:ascii="Times New Roman" w:hAnsi="Times New Roman"/>
          <w:sz w:val="28"/>
          <w:szCs w:val="28"/>
        </w:rPr>
        <w:t xml:space="preserve">ме </w:t>
      </w:r>
      <w:r w:rsidR="00F63839" w:rsidRPr="000353F4">
        <w:rPr>
          <w:rFonts w:ascii="Times New Roman" w:hAnsi="Times New Roman"/>
          <w:b/>
          <w:sz w:val="28"/>
          <w:szCs w:val="28"/>
        </w:rPr>
        <w:t>89 319,0</w:t>
      </w:r>
      <w:r w:rsidR="00610993" w:rsidRPr="000353F4">
        <w:rPr>
          <w:rFonts w:ascii="Times New Roman" w:hAnsi="Times New Roman"/>
          <w:sz w:val="28"/>
          <w:szCs w:val="28"/>
        </w:rPr>
        <w:t>т</w:t>
      </w:r>
      <w:r w:rsidR="00A20A12" w:rsidRPr="000353F4">
        <w:rPr>
          <w:rFonts w:ascii="Times New Roman" w:hAnsi="Times New Roman"/>
          <w:sz w:val="28"/>
          <w:szCs w:val="28"/>
        </w:rPr>
        <w:t>ы</w:t>
      </w:r>
      <w:r w:rsidR="00011AE5" w:rsidRPr="000353F4">
        <w:rPr>
          <w:rFonts w:ascii="Times New Roman" w:hAnsi="Times New Roman"/>
          <w:sz w:val="28"/>
          <w:szCs w:val="28"/>
        </w:rPr>
        <w:t>с. руб., на 2023</w:t>
      </w:r>
      <w:r w:rsidR="00167EE6" w:rsidRPr="000353F4">
        <w:rPr>
          <w:rFonts w:ascii="Times New Roman" w:hAnsi="Times New Roman"/>
          <w:sz w:val="28"/>
          <w:szCs w:val="28"/>
        </w:rPr>
        <w:t xml:space="preserve"> год в сумме</w:t>
      </w:r>
      <w:r w:rsidR="00F63839" w:rsidRPr="000353F4">
        <w:rPr>
          <w:rFonts w:ascii="Times New Roman" w:hAnsi="Times New Roman"/>
          <w:b/>
          <w:sz w:val="28"/>
          <w:szCs w:val="28"/>
        </w:rPr>
        <w:t>89 319,0</w:t>
      </w:r>
      <w:r w:rsidR="00167EE6" w:rsidRPr="00717E4F">
        <w:rPr>
          <w:rFonts w:ascii="Times New Roman" w:hAnsi="Times New Roman"/>
          <w:sz w:val="28"/>
          <w:szCs w:val="28"/>
        </w:rPr>
        <w:t>тыс.руб.</w:t>
      </w:r>
    </w:p>
    <w:p w:rsidR="00C72C6D" w:rsidRDefault="00C72C6D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E4F">
        <w:rPr>
          <w:rFonts w:ascii="Times New Roman" w:hAnsi="Times New Roman"/>
          <w:color w:val="000000"/>
          <w:sz w:val="28"/>
          <w:szCs w:val="28"/>
        </w:rPr>
        <w:t xml:space="preserve">4.Утвердить объем расходов на обслуживание муниципального долга </w:t>
      </w:r>
      <w:r w:rsidR="00011AE5">
        <w:rPr>
          <w:rFonts w:ascii="Times New Roman" w:hAnsi="Times New Roman"/>
          <w:color w:val="000000"/>
          <w:sz w:val="28"/>
          <w:szCs w:val="28"/>
        </w:rPr>
        <w:t>на 2021</w:t>
      </w:r>
      <w:r w:rsidR="003A2971" w:rsidRPr="00717E4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E43950" w:rsidRPr="00762A84">
        <w:rPr>
          <w:rFonts w:ascii="Times New Roman" w:hAnsi="Times New Roman"/>
          <w:b/>
          <w:sz w:val="28"/>
          <w:szCs w:val="28"/>
        </w:rPr>
        <w:t>37 7</w:t>
      </w:r>
      <w:r w:rsidR="003C7099" w:rsidRPr="00762A84">
        <w:rPr>
          <w:rFonts w:ascii="Times New Roman" w:hAnsi="Times New Roman"/>
          <w:b/>
          <w:sz w:val="28"/>
          <w:szCs w:val="28"/>
        </w:rPr>
        <w:t>00,0</w:t>
      </w:r>
      <w:r w:rsidRPr="00717E4F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717E4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717E4F">
        <w:rPr>
          <w:rFonts w:ascii="Times New Roman" w:hAnsi="Times New Roman"/>
          <w:color w:val="000000"/>
          <w:sz w:val="28"/>
          <w:szCs w:val="28"/>
        </w:rPr>
        <w:t>уб.</w:t>
      </w:r>
      <w:r w:rsidR="00011AE5">
        <w:rPr>
          <w:rFonts w:ascii="Times New Roman" w:hAnsi="Times New Roman"/>
          <w:color w:val="000000"/>
          <w:sz w:val="28"/>
          <w:szCs w:val="28"/>
        </w:rPr>
        <w:t>, на 2022</w:t>
      </w:r>
      <w:r w:rsidR="00167EE6" w:rsidRPr="00717E4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E43950" w:rsidRPr="00762A84">
        <w:rPr>
          <w:rFonts w:ascii="Times New Roman" w:hAnsi="Times New Roman"/>
          <w:b/>
          <w:sz w:val="28"/>
          <w:szCs w:val="28"/>
        </w:rPr>
        <w:t>40 915</w:t>
      </w:r>
      <w:r w:rsidR="00577EDF" w:rsidRPr="00762A84">
        <w:rPr>
          <w:rFonts w:ascii="Times New Roman" w:hAnsi="Times New Roman"/>
          <w:b/>
          <w:sz w:val="28"/>
          <w:szCs w:val="28"/>
        </w:rPr>
        <w:t>,0</w:t>
      </w:r>
      <w:r w:rsidR="00011AE5">
        <w:rPr>
          <w:rFonts w:ascii="Times New Roman" w:hAnsi="Times New Roman"/>
          <w:color w:val="000000"/>
          <w:sz w:val="28"/>
          <w:szCs w:val="28"/>
        </w:rPr>
        <w:t>тыс.руб., на 2023</w:t>
      </w:r>
      <w:r w:rsidR="00167EE6" w:rsidRPr="00717E4F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E43950" w:rsidRPr="00762A84">
        <w:rPr>
          <w:rFonts w:ascii="Times New Roman" w:hAnsi="Times New Roman"/>
          <w:b/>
          <w:sz w:val="28"/>
          <w:szCs w:val="28"/>
        </w:rPr>
        <w:t>45 820</w:t>
      </w:r>
      <w:r w:rsidR="00577EDF" w:rsidRPr="00762A84">
        <w:rPr>
          <w:rFonts w:ascii="Times New Roman" w:hAnsi="Times New Roman"/>
          <w:b/>
          <w:sz w:val="28"/>
          <w:szCs w:val="28"/>
        </w:rPr>
        <w:t>,0</w:t>
      </w:r>
      <w:r w:rsidR="00167EE6" w:rsidRPr="00717E4F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201C30" w:rsidRPr="00717E4F" w:rsidRDefault="00201C30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EE6" w:rsidRPr="00717E4F" w:rsidRDefault="00AE01B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  <w:r w:rsidR="00167EE6" w:rsidRPr="00717E4F">
        <w:rPr>
          <w:rFonts w:ascii="Times New Roman" w:hAnsi="Times New Roman"/>
          <w:b/>
          <w:sz w:val="28"/>
          <w:szCs w:val="28"/>
        </w:rPr>
        <w:t>. Условно</w:t>
      </w:r>
      <w:r w:rsidR="008336CE" w:rsidRPr="00717E4F">
        <w:rPr>
          <w:rFonts w:ascii="Times New Roman" w:hAnsi="Times New Roman"/>
          <w:b/>
          <w:sz w:val="28"/>
          <w:szCs w:val="28"/>
        </w:rPr>
        <w:t xml:space="preserve"> утвержденные</w:t>
      </w:r>
      <w:r w:rsidR="00167EE6" w:rsidRPr="00717E4F">
        <w:rPr>
          <w:rFonts w:ascii="Times New Roman" w:hAnsi="Times New Roman"/>
          <w:b/>
          <w:sz w:val="28"/>
          <w:szCs w:val="28"/>
        </w:rPr>
        <w:t xml:space="preserve"> расходы </w:t>
      </w:r>
    </w:p>
    <w:p w:rsidR="00167EE6" w:rsidRDefault="00167EE6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Утвердить общий объем условно утвержденных расходов бюджета</w:t>
      </w:r>
      <w:r w:rsidR="00011AE5">
        <w:rPr>
          <w:rFonts w:ascii="Times New Roman" w:hAnsi="Times New Roman"/>
          <w:sz w:val="28"/>
          <w:szCs w:val="28"/>
        </w:rPr>
        <w:t xml:space="preserve"> на 2022</w:t>
      </w:r>
      <w:r w:rsidRPr="00717E4F">
        <w:rPr>
          <w:rFonts w:ascii="Times New Roman" w:hAnsi="Times New Roman"/>
          <w:sz w:val="28"/>
          <w:szCs w:val="28"/>
        </w:rPr>
        <w:t xml:space="preserve"> год в сумме</w:t>
      </w:r>
      <w:r w:rsidR="00762A84" w:rsidRPr="00762A84">
        <w:rPr>
          <w:rFonts w:ascii="Times New Roman" w:hAnsi="Times New Roman"/>
          <w:b/>
          <w:sz w:val="28"/>
          <w:szCs w:val="28"/>
        </w:rPr>
        <w:t>60 419</w:t>
      </w:r>
      <w:r w:rsidR="00E43950" w:rsidRPr="00762A84">
        <w:rPr>
          <w:rFonts w:ascii="Times New Roman" w:hAnsi="Times New Roman"/>
          <w:b/>
          <w:sz w:val="28"/>
          <w:szCs w:val="28"/>
        </w:rPr>
        <w:t>,0</w:t>
      </w:r>
      <w:r w:rsidR="0097569D" w:rsidRPr="00717E4F">
        <w:rPr>
          <w:rFonts w:ascii="Times New Roman" w:hAnsi="Times New Roman"/>
          <w:sz w:val="28"/>
          <w:szCs w:val="28"/>
        </w:rPr>
        <w:t>тыс</w:t>
      </w:r>
      <w:proofErr w:type="gramStart"/>
      <w:r w:rsidR="0097569D" w:rsidRPr="00717E4F">
        <w:rPr>
          <w:rFonts w:ascii="Times New Roman" w:hAnsi="Times New Roman"/>
          <w:sz w:val="28"/>
          <w:szCs w:val="28"/>
        </w:rPr>
        <w:t>.р</w:t>
      </w:r>
      <w:proofErr w:type="gramEnd"/>
      <w:r w:rsidR="0097569D" w:rsidRPr="00717E4F">
        <w:rPr>
          <w:rFonts w:ascii="Times New Roman" w:hAnsi="Times New Roman"/>
          <w:sz w:val="28"/>
          <w:szCs w:val="28"/>
        </w:rPr>
        <w:t>уб.,</w:t>
      </w:r>
      <w:r w:rsidR="00011AE5">
        <w:rPr>
          <w:rFonts w:ascii="Times New Roman" w:hAnsi="Times New Roman"/>
          <w:sz w:val="28"/>
          <w:szCs w:val="28"/>
        </w:rPr>
        <w:t>на 2023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762A84" w:rsidRPr="00762A84">
        <w:rPr>
          <w:rFonts w:ascii="Times New Roman" w:hAnsi="Times New Roman"/>
          <w:b/>
          <w:sz w:val="28"/>
          <w:szCs w:val="28"/>
        </w:rPr>
        <w:t>124 662</w:t>
      </w:r>
      <w:r w:rsidR="00E43950" w:rsidRPr="00762A84">
        <w:rPr>
          <w:rFonts w:ascii="Times New Roman" w:hAnsi="Times New Roman"/>
          <w:b/>
          <w:sz w:val="28"/>
          <w:szCs w:val="28"/>
        </w:rPr>
        <w:t>,0</w:t>
      </w:r>
      <w:r w:rsidRPr="00717E4F">
        <w:rPr>
          <w:rFonts w:ascii="Times New Roman" w:hAnsi="Times New Roman"/>
          <w:sz w:val="28"/>
          <w:szCs w:val="28"/>
        </w:rPr>
        <w:t xml:space="preserve">тыс.руб. </w:t>
      </w:r>
    </w:p>
    <w:p w:rsidR="00201C30" w:rsidRPr="00717E4F" w:rsidRDefault="00201C30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AE01BD" w:rsidP="004E48B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  <w:r w:rsidR="00C72C6D" w:rsidRPr="00717E4F">
        <w:rPr>
          <w:rFonts w:ascii="Times New Roman" w:hAnsi="Times New Roman"/>
          <w:b/>
          <w:sz w:val="28"/>
          <w:szCs w:val="28"/>
        </w:rPr>
        <w:t>.</w:t>
      </w:r>
      <w:r w:rsidR="00011AE5">
        <w:rPr>
          <w:rFonts w:ascii="Times New Roman" w:hAnsi="Times New Roman"/>
          <w:b/>
          <w:sz w:val="28"/>
          <w:szCs w:val="28"/>
        </w:rPr>
        <w:t>Межбюджетные трансферты на 2021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 год</w:t>
      </w:r>
      <w:r w:rsidR="00167EE6" w:rsidRPr="00717E4F">
        <w:rPr>
          <w:rFonts w:ascii="Times New Roman" w:hAnsi="Times New Roman"/>
          <w:b/>
          <w:sz w:val="28"/>
          <w:szCs w:val="28"/>
        </w:rPr>
        <w:t xml:space="preserve"> и на план</w:t>
      </w:r>
      <w:r w:rsidR="00610993" w:rsidRPr="00717E4F">
        <w:rPr>
          <w:rFonts w:ascii="Times New Roman" w:hAnsi="Times New Roman"/>
          <w:b/>
          <w:sz w:val="28"/>
          <w:szCs w:val="28"/>
        </w:rPr>
        <w:t>овый</w:t>
      </w:r>
      <w:r w:rsidR="00011AE5">
        <w:rPr>
          <w:rFonts w:ascii="Times New Roman" w:hAnsi="Times New Roman"/>
          <w:b/>
          <w:sz w:val="28"/>
          <w:szCs w:val="28"/>
        </w:rPr>
        <w:t xml:space="preserve"> период 2022 и 2023</w:t>
      </w:r>
      <w:r w:rsidR="00167EE6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850AC" w:rsidRDefault="00C850AC" w:rsidP="004E48B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7E4F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</w:t>
      </w:r>
      <w:r w:rsidR="003C7099">
        <w:rPr>
          <w:rFonts w:ascii="Times New Roman" w:hAnsi="Times New Roman" w:cs="Times New Roman"/>
          <w:sz w:val="28"/>
          <w:szCs w:val="28"/>
        </w:rPr>
        <w:t>ы</w:t>
      </w:r>
      <w:r w:rsidR="00011AE5">
        <w:rPr>
          <w:rFonts w:ascii="Times New Roman" w:hAnsi="Times New Roman" w:cs="Times New Roman"/>
          <w:sz w:val="28"/>
          <w:szCs w:val="28"/>
        </w:rPr>
        <w:t>х из областного бюджета, на 2021</w:t>
      </w:r>
      <w:r w:rsidRPr="00717E4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528B0">
        <w:rPr>
          <w:rFonts w:ascii="Times New Roman" w:hAnsi="Times New Roman" w:cs="Times New Roman"/>
          <w:b/>
          <w:sz w:val="28"/>
          <w:szCs w:val="28"/>
        </w:rPr>
        <w:t>3 834 831</w:t>
      </w:r>
      <w:r w:rsidR="00762A84" w:rsidRPr="00762A84">
        <w:rPr>
          <w:rFonts w:ascii="Times New Roman" w:hAnsi="Times New Roman" w:cs="Times New Roman"/>
          <w:b/>
          <w:sz w:val="28"/>
          <w:szCs w:val="28"/>
        </w:rPr>
        <w:t>,9</w:t>
      </w:r>
      <w:r w:rsidR="00BE523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7E4F">
        <w:rPr>
          <w:rFonts w:ascii="Times New Roman" w:hAnsi="Times New Roman" w:cs="Times New Roman"/>
          <w:sz w:val="28"/>
          <w:szCs w:val="28"/>
        </w:rPr>
        <w:t>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в том числе дотации </w:t>
      </w:r>
      <w:r w:rsidR="00811412" w:rsidRPr="00762A84">
        <w:rPr>
          <w:rFonts w:ascii="Times New Roman" w:hAnsi="Times New Roman" w:cs="Times New Roman"/>
          <w:b/>
          <w:sz w:val="28"/>
          <w:szCs w:val="28"/>
        </w:rPr>
        <w:t>652 536</w:t>
      </w:r>
      <w:r w:rsidR="00E22AB9" w:rsidRPr="00762A84">
        <w:rPr>
          <w:rFonts w:ascii="Times New Roman" w:hAnsi="Times New Roman" w:cs="Times New Roman"/>
          <w:b/>
          <w:sz w:val="28"/>
          <w:szCs w:val="28"/>
        </w:rPr>
        <w:t>,0</w:t>
      </w:r>
      <w:r w:rsidR="00BE5234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субсидии </w:t>
      </w:r>
      <w:r w:rsidR="00762A84" w:rsidRPr="00343B53">
        <w:rPr>
          <w:rFonts w:ascii="Times New Roman" w:hAnsi="Times New Roman" w:cs="Times New Roman"/>
          <w:b/>
          <w:sz w:val="28"/>
          <w:szCs w:val="28"/>
        </w:rPr>
        <w:t>221 207,6</w:t>
      </w:r>
      <w:r w:rsidR="0029572E" w:rsidRPr="00717E4F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="0029572E" w:rsidRPr="00717E4F">
        <w:rPr>
          <w:rFonts w:ascii="Times New Roman" w:hAnsi="Times New Roman" w:cs="Times New Roman"/>
          <w:sz w:val="28"/>
          <w:szCs w:val="28"/>
        </w:rPr>
        <w:t>, субвенции</w:t>
      </w:r>
      <w:r w:rsidR="00762A84" w:rsidRPr="00343B53">
        <w:rPr>
          <w:rFonts w:ascii="Times New Roman" w:hAnsi="Times New Roman" w:cs="Times New Roman"/>
          <w:b/>
          <w:sz w:val="28"/>
          <w:szCs w:val="28"/>
        </w:rPr>
        <w:t>2 961 088,3</w:t>
      </w:r>
      <w:r w:rsidRPr="00717E4F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="00FD3DAC">
        <w:rPr>
          <w:rFonts w:ascii="Times New Roman" w:hAnsi="Times New Roman" w:cs="Times New Roman"/>
          <w:sz w:val="28"/>
          <w:szCs w:val="28"/>
        </w:rPr>
        <w:t xml:space="preserve">, иные межбюджетные </w:t>
      </w:r>
      <w:r w:rsidR="00FD3DAC" w:rsidRPr="00343B53">
        <w:rPr>
          <w:rFonts w:ascii="Times New Roman" w:hAnsi="Times New Roman" w:cs="Times New Roman"/>
          <w:sz w:val="28"/>
          <w:szCs w:val="28"/>
        </w:rPr>
        <w:t xml:space="preserve">трансферты </w:t>
      </w:r>
      <w:r w:rsidR="00811412" w:rsidRPr="00343B53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FD3DAC" w:rsidRPr="00343B53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811412" w:rsidRPr="00343B53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FD3DA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="00FD3DAC">
        <w:rPr>
          <w:rFonts w:ascii="Times New Roman" w:hAnsi="Times New Roman" w:cs="Times New Roman"/>
          <w:sz w:val="28"/>
          <w:szCs w:val="28"/>
        </w:rPr>
        <w:t>руб.</w:t>
      </w:r>
      <w:r w:rsidR="00BE5234">
        <w:rPr>
          <w:rFonts w:ascii="Times New Roman" w:hAnsi="Times New Roman" w:cs="Times New Roman"/>
          <w:sz w:val="28"/>
          <w:szCs w:val="28"/>
        </w:rPr>
        <w:t>;</w:t>
      </w:r>
      <w:r w:rsidR="008D5043" w:rsidRPr="00717E4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D5043" w:rsidRPr="00717E4F">
        <w:rPr>
          <w:rFonts w:ascii="Times New Roman" w:hAnsi="Times New Roman" w:cs="Times New Roman"/>
          <w:sz w:val="28"/>
          <w:szCs w:val="28"/>
        </w:rPr>
        <w:t xml:space="preserve"> 202</w:t>
      </w:r>
      <w:r w:rsidR="00011AE5">
        <w:rPr>
          <w:rFonts w:ascii="Times New Roman" w:hAnsi="Times New Roman" w:cs="Times New Roman"/>
          <w:sz w:val="28"/>
          <w:szCs w:val="28"/>
        </w:rPr>
        <w:t>2</w:t>
      </w:r>
      <w:r w:rsidRPr="00717E4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28B0">
        <w:rPr>
          <w:rFonts w:ascii="Times New Roman" w:hAnsi="Times New Roman" w:cs="Times New Roman"/>
          <w:b/>
          <w:sz w:val="28"/>
          <w:szCs w:val="28"/>
        </w:rPr>
        <w:t>3 663 642</w:t>
      </w:r>
      <w:r w:rsidR="00762A84">
        <w:rPr>
          <w:rFonts w:ascii="Times New Roman" w:hAnsi="Times New Roman" w:cs="Times New Roman"/>
          <w:b/>
          <w:sz w:val="28"/>
          <w:szCs w:val="28"/>
        </w:rPr>
        <w:t>,1</w:t>
      </w:r>
      <w:r w:rsidR="00BE523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17E4F">
        <w:rPr>
          <w:rFonts w:ascii="Times New Roman" w:hAnsi="Times New Roman" w:cs="Times New Roman"/>
          <w:sz w:val="28"/>
          <w:szCs w:val="28"/>
        </w:rPr>
        <w:t>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</w:t>
      </w:r>
      <w:r w:rsidR="0029572E" w:rsidRPr="00717E4F">
        <w:rPr>
          <w:rFonts w:ascii="Times New Roman" w:hAnsi="Times New Roman" w:cs="Times New Roman"/>
          <w:sz w:val="28"/>
          <w:szCs w:val="28"/>
        </w:rPr>
        <w:t xml:space="preserve">в том числе дотации </w:t>
      </w:r>
      <w:r w:rsidR="00811412" w:rsidRPr="00762A84">
        <w:rPr>
          <w:rFonts w:ascii="Times New Roman" w:hAnsi="Times New Roman" w:cs="Times New Roman"/>
          <w:b/>
          <w:sz w:val="28"/>
          <w:szCs w:val="28"/>
        </w:rPr>
        <w:t>415 745,0</w:t>
      </w:r>
      <w:r w:rsidRPr="00717E4F">
        <w:rPr>
          <w:rFonts w:ascii="Times New Roman" w:hAnsi="Times New Roman" w:cs="Times New Roman"/>
          <w:sz w:val="28"/>
          <w:szCs w:val="28"/>
        </w:rPr>
        <w:t>тыс.руб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субсидии </w:t>
      </w:r>
      <w:r w:rsidR="00762A84" w:rsidRPr="00343B53">
        <w:rPr>
          <w:rFonts w:ascii="Times New Roman" w:hAnsi="Times New Roman" w:cs="Times New Roman"/>
          <w:b/>
          <w:sz w:val="28"/>
          <w:szCs w:val="28"/>
        </w:rPr>
        <w:t>291 393</w:t>
      </w:r>
      <w:r w:rsidRPr="00717E4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717E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7E4F">
        <w:rPr>
          <w:rFonts w:ascii="Times New Roman" w:hAnsi="Times New Roman" w:cs="Times New Roman"/>
          <w:sz w:val="28"/>
          <w:szCs w:val="28"/>
        </w:rPr>
        <w:t>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субвенции </w:t>
      </w:r>
      <w:r w:rsidR="003267C4" w:rsidRPr="00343B53">
        <w:rPr>
          <w:rFonts w:ascii="Times New Roman" w:hAnsi="Times New Roman" w:cs="Times New Roman"/>
          <w:b/>
          <w:sz w:val="28"/>
          <w:szCs w:val="28"/>
        </w:rPr>
        <w:t>2 956 504,1</w:t>
      </w:r>
      <w:r w:rsidRPr="00717E4F">
        <w:rPr>
          <w:rFonts w:ascii="Times New Roman" w:hAnsi="Times New Roman" w:cs="Times New Roman"/>
          <w:sz w:val="28"/>
          <w:szCs w:val="28"/>
        </w:rPr>
        <w:t>тыс.руб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="00FD3DAC">
        <w:rPr>
          <w:rFonts w:ascii="Times New Roman" w:hAnsi="Times New Roman" w:cs="Times New Roman"/>
          <w:sz w:val="28"/>
          <w:szCs w:val="28"/>
        </w:rPr>
        <w:t xml:space="preserve">, иные межбюджетные трансферты </w:t>
      </w:r>
      <w:r w:rsidR="00811412" w:rsidRPr="00343B53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FD3DAC" w:rsidRPr="00343B53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811412" w:rsidRPr="00343B53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FD3D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1AE5">
        <w:rPr>
          <w:rFonts w:ascii="Times New Roman" w:hAnsi="Times New Roman" w:cs="Times New Roman"/>
          <w:sz w:val="28"/>
          <w:szCs w:val="28"/>
        </w:rPr>
        <w:t>; на 2023</w:t>
      </w:r>
      <w:r w:rsidRPr="00717E4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28B0">
        <w:rPr>
          <w:rFonts w:ascii="Times New Roman" w:hAnsi="Times New Roman" w:cs="Times New Roman"/>
          <w:b/>
          <w:sz w:val="28"/>
          <w:szCs w:val="28"/>
        </w:rPr>
        <w:t>3 501 118,1</w:t>
      </w:r>
      <w:r w:rsidRPr="00717E4F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в том числе дотации </w:t>
      </w:r>
      <w:r w:rsidR="00811412" w:rsidRPr="003267C4">
        <w:rPr>
          <w:rFonts w:ascii="Times New Roman" w:hAnsi="Times New Roman" w:cs="Times New Roman"/>
          <w:b/>
          <w:sz w:val="28"/>
          <w:szCs w:val="28"/>
        </w:rPr>
        <w:t>348 354,0</w:t>
      </w:r>
      <w:r w:rsidRPr="00717E4F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субсидии </w:t>
      </w:r>
      <w:r w:rsidR="003267C4" w:rsidRPr="00343B53">
        <w:rPr>
          <w:rFonts w:ascii="Times New Roman" w:hAnsi="Times New Roman" w:cs="Times New Roman"/>
          <w:b/>
          <w:sz w:val="28"/>
          <w:szCs w:val="28"/>
        </w:rPr>
        <w:t>196 986,4</w:t>
      </w:r>
      <w:r w:rsidR="00BE523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17E4F">
        <w:rPr>
          <w:rFonts w:ascii="Times New Roman" w:hAnsi="Times New Roman" w:cs="Times New Roman"/>
          <w:sz w:val="28"/>
          <w:szCs w:val="28"/>
        </w:rPr>
        <w:t>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Pr="00717E4F">
        <w:rPr>
          <w:rFonts w:ascii="Times New Roman" w:hAnsi="Times New Roman" w:cs="Times New Roman"/>
          <w:sz w:val="28"/>
          <w:szCs w:val="28"/>
        </w:rPr>
        <w:t xml:space="preserve">, субвенции </w:t>
      </w:r>
      <w:r w:rsidR="003267C4" w:rsidRPr="00343B53">
        <w:rPr>
          <w:rFonts w:ascii="Times New Roman" w:hAnsi="Times New Roman" w:cs="Times New Roman"/>
          <w:b/>
          <w:sz w:val="28"/>
          <w:szCs w:val="28"/>
        </w:rPr>
        <w:t>2 955 777,</w:t>
      </w:r>
      <w:r w:rsidR="00057BC2">
        <w:rPr>
          <w:rFonts w:ascii="Times New Roman" w:hAnsi="Times New Roman" w:cs="Times New Roman"/>
          <w:b/>
          <w:sz w:val="28"/>
          <w:szCs w:val="28"/>
        </w:rPr>
        <w:t>7</w:t>
      </w:r>
      <w:r w:rsidRPr="00717E4F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E5234">
        <w:rPr>
          <w:rFonts w:ascii="Times New Roman" w:hAnsi="Times New Roman" w:cs="Times New Roman"/>
          <w:sz w:val="28"/>
          <w:szCs w:val="28"/>
        </w:rPr>
        <w:t>.</w:t>
      </w:r>
      <w:r w:rsidR="00FD3DAC">
        <w:rPr>
          <w:rFonts w:ascii="Times New Roman" w:hAnsi="Times New Roman" w:cs="Times New Roman"/>
          <w:sz w:val="28"/>
          <w:szCs w:val="28"/>
        </w:rPr>
        <w:t xml:space="preserve">, иные межбюджетные трансферты </w:t>
      </w:r>
      <w:r w:rsidR="00811412" w:rsidRPr="00E43950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FD3DAC" w:rsidRPr="00E43950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="00811412" w:rsidRPr="00E43950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="00FD3DA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01C30" w:rsidRDefault="00201C30" w:rsidP="004E48B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1C30" w:rsidRDefault="00201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03CA" w:rsidRPr="00717E4F" w:rsidRDefault="00AE01BD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7</w:t>
      </w:r>
      <w:r w:rsidR="00C72C6D" w:rsidRPr="00717E4F">
        <w:rPr>
          <w:rFonts w:ascii="Times New Roman" w:hAnsi="Times New Roman"/>
          <w:b/>
          <w:sz w:val="28"/>
          <w:szCs w:val="28"/>
        </w:rPr>
        <w:t>.Резервный фонд администрации города Прокопьевска</w:t>
      </w:r>
    </w:p>
    <w:p w:rsidR="00CD44EE" w:rsidRDefault="00C72C6D" w:rsidP="00CD44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Утвердить размер резервного фонда администр</w:t>
      </w:r>
      <w:r w:rsidR="00BE5234">
        <w:rPr>
          <w:rFonts w:ascii="Times New Roman" w:hAnsi="Times New Roman"/>
          <w:sz w:val="28"/>
          <w:szCs w:val="28"/>
        </w:rPr>
        <w:t>ации города Прокопьевска</w:t>
      </w:r>
      <w:r w:rsidR="00011AE5">
        <w:rPr>
          <w:rFonts w:ascii="Times New Roman" w:hAnsi="Times New Roman"/>
          <w:sz w:val="28"/>
          <w:szCs w:val="28"/>
        </w:rPr>
        <w:t xml:space="preserve"> на 2021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982482" w:rsidRPr="003267C4">
        <w:rPr>
          <w:rFonts w:ascii="Times New Roman" w:hAnsi="Times New Roman"/>
          <w:b/>
          <w:sz w:val="28"/>
          <w:szCs w:val="28"/>
        </w:rPr>
        <w:t>10 000,0</w:t>
      </w:r>
      <w:r w:rsidR="00BE5234">
        <w:rPr>
          <w:rFonts w:ascii="Times New Roman" w:hAnsi="Times New Roman"/>
          <w:sz w:val="28"/>
          <w:szCs w:val="28"/>
        </w:rPr>
        <w:t>тыс</w:t>
      </w:r>
      <w:proofErr w:type="gramStart"/>
      <w:r w:rsidR="00BE5234">
        <w:rPr>
          <w:rFonts w:ascii="Times New Roman" w:hAnsi="Times New Roman"/>
          <w:sz w:val="28"/>
          <w:szCs w:val="28"/>
        </w:rPr>
        <w:t>.р</w:t>
      </w:r>
      <w:proofErr w:type="gramEnd"/>
      <w:r w:rsidR="00BE5234">
        <w:rPr>
          <w:rFonts w:ascii="Times New Roman" w:hAnsi="Times New Roman"/>
          <w:sz w:val="28"/>
          <w:szCs w:val="28"/>
        </w:rPr>
        <w:t>уб</w:t>
      </w:r>
      <w:r w:rsidR="002703CA" w:rsidRPr="00717E4F">
        <w:rPr>
          <w:rFonts w:ascii="Times New Roman" w:hAnsi="Times New Roman"/>
          <w:sz w:val="28"/>
          <w:szCs w:val="28"/>
        </w:rPr>
        <w:t>.</w:t>
      </w:r>
      <w:r w:rsidR="00CD44EE">
        <w:rPr>
          <w:rFonts w:ascii="Times New Roman" w:hAnsi="Times New Roman"/>
          <w:sz w:val="28"/>
          <w:szCs w:val="28"/>
        </w:rPr>
        <w:t>;</w:t>
      </w:r>
      <w:r w:rsidR="00011AE5">
        <w:rPr>
          <w:rFonts w:ascii="Times New Roman" w:hAnsi="Times New Roman"/>
          <w:sz w:val="28"/>
          <w:szCs w:val="28"/>
        </w:rPr>
        <w:t>на 2022</w:t>
      </w:r>
      <w:r w:rsidR="00CD44EE" w:rsidRPr="00CD44EE">
        <w:rPr>
          <w:rFonts w:ascii="Times New Roman" w:hAnsi="Times New Roman"/>
          <w:sz w:val="28"/>
          <w:szCs w:val="28"/>
        </w:rPr>
        <w:t xml:space="preserve"> год в сумме </w:t>
      </w:r>
      <w:r w:rsidR="00CD44EE" w:rsidRPr="003267C4">
        <w:rPr>
          <w:rFonts w:ascii="Times New Roman" w:hAnsi="Times New Roman"/>
          <w:b/>
          <w:sz w:val="28"/>
          <w:szCs w:val="28"/>
        </w:rPr>
        <w:t>10 000,0</w:t>
      </w:r>
      <w:r w:rsidR="00CD44EE" w:rsidRPr="00CD44EE">
        <w:rPr>
          <w:rFonts w:ascii="Times New Roman" w:hAnsi="Times New Roman"/>
          <w:sz w:val="28"/>
          <w:szCs w:val="28"/>
        </w:rPr>
        <w:t>тыс.руб.</w:t>
      </w:r>
      <w:r w:rsidR="00CD44EE">
        <w:rPr>
          <w:rFonts w:ascii="Times New Roman" w:hAnsi="Times New Roman"/>
          <w:sz w:val="28"/>
          <w:szCs w:val="28"/>
        </w:rPr>
        <w:t>;</w:t>
      </w:r>
      <w:r w:rsidR="00011AE5">
        <w:rPr>
          <w:rFonts w:ascii="Times New Roman" w:hAnsi="Times New Roman"/>
          <w:sz w:val="28"/>
          <w:szCs w:val="28"/>
        </w:rPr>
        <w:t>на 2023</w:t>
      </w:r>
      <w:r w:rsidR="00CD44EE" w:rsidRPr="00CD44EE">
        <w:rPr>
          <w:rFonts w:ascii="Times New Roman" w:hAnsi="Times New Roman"/>
          <w:sz w:val="28"/>
          <w:szCs w:val="28"/>
        </w:rPr>
        <w:t xml:space="preserve"> год в сумме </w:t>
      </w:r>
      <w:r w:rsidR="00CD44EE" w:rsidRPr="003267C4">
        <w:rPr>
          <w:rFonts w:ascii="Times New Roman" w:hAnsi="Times New Roman"/>
          <w:b/>
          <w:sz w:val="28"/>
          <w:szCs w:val="28"/>
        </w:rPr>
        <w:t>10 000,0</w:t>
      </w:r>
      <w:r w:rsidR="00CD44EE" w:rsidRPr="00CD44EE">
        <w:rPr>
          <w:rFonts w:ascii="Times New Roman" w:hAnsi="Times New Roman"/>
          <w:sz w:val="28"/>
          <w:szCs w:val="28"/>
        </w:rPr>
        <w:t>тыс.руб.</w:t>
      </w:r>
    </w:p>
    <w:p w:rsidR="00201C30" w:rsidRPr="00CD44EE" w:rsidRDefault="00201C30" w:rsidP="00CD44E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AE01BD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. Муниципальный дорожный </w:t>
      </w:r>
      <w:proofErr w:type="spellStart"/>
      <w:r w:rsidR="00C72C6D" w:rsidRPr="00717E4F">
        <w:rPr>
          <w:rFonts w:ascii="Times New Roman" w:hAnsi="Times New Roman"/>
          <w:b/>
          <w:sz w:val="28"/>
          <w:szCs w:val="28"/>
        </w:rPr>
        <w:t>фонд</w:t>
      </w:r>
      <w:r w:rsidR="00010B1D" w:rsidRPr="00010B1D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="00010B1D" w:rsidRPr="00010B1D">
        <w:rPr>
          <w:rFonts w:ascii="Times New Roman" w:hAnsi="Times New Roman"/>
          <w:b/>
          <w:sz w:val="28"/>
          <w:szCs w:val="28"/>
        </w:rPr>
        <w:t xml:space="preserve"> образования «Прокопьевский городской округ Кемеровской области – Кузбасса» </w:t>
      </w:r>
      <w:r w:rsidR="00011AE5">
        <w:rPr>
          <w:rFonts w:ascii="Times New Roman" w:hAnsi="Times New Roman"/>
          <w:b/>
          <w:sz w:val="28"/>
          <w:szCs w:val="28"/>
        </w:rPr>
        <w:t>на 2021</w:t>
      </w:r>
      <w:r w:rsidR="00010B1D">
        <w:rPr>
          <w:rFonts w:ascii="Times New Roman" w:hAnsi="Times New Roman"/>
          <w:b/>
          <w:sz w:val="28"/>
          <w:szCs w:val="28"/>
        </w:rPr>
        <w:t xml:space="preserve"> го</w:t>
      </w:r>
      <w:r w:rsidR="00011AE5">
        <w:rPr>
          <w:rFonts w:ascii="Times New Roman" w:hAnsi="Times New Roman"/>
          <w:b/>
          <w:sz w:val="28"/>
          <w:szCs w:val="28"/>
        </w:rPr>
        <w:t>д и на плановый период 2022 и 2023</w:t>
      </w:r>
      <w:r w:rsidR="002703CA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17E4F" w:rsidRDefault="00C72C6D" w:rsidP="00717E4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E4F">
        <w:rPr>
          <w:rFonts w:ascii="Times New Roman" w:hAnsi="Times New Roman"/>
          <w:color w:val="000000"/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010B1D" w:rsidRPr="00010B1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011AE5">
        <w:rPr>
          <w:rFonts w:ascii="Times New Roman" w:hAnsi="Times New Roman"/>
          <w:color w:val="000000"/>
          <w:sz w:val="28"/>
          <w:szCs w:val="28"/>
        </w:rPr>
        <w:t>на 2021</w:t>
      </w:r>
      <w:r w:rsidR="002703CA" w:rsidRPr="00717E4F">
        <w:rPr>
          <w:rFonts w:ascii="Times New Roman" w:hAnsi="Times New Roman"/>
          <w:color w:val="000000"/>
          <w:sz w:val="28"/>
          <w:szCs w:val="28"/>
        </w:rPr>
        <w:t xml:space="preserve"> год в сумме</w:t>
      </w:r>
      <w:r w:rsidR="00D14660" w:rsidRPr="00D14660">
        <w:rPr>
          <w:rFonts w:ascii="Times New Roman" w:hAnsi="Times New Roman"/>
          <w:b/>
          <w:sz w:val="28"/>
          <w:szCs w:val="28"/>
        </w:rPr>
        <w:t>82 398,3</w:t>
      </w:r>
      <w:r w:rsidRPr="00717E4F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717E4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717E4F">
        <w:rPr>
          <w:rFonts w:ascii="Times New Roman" w:hAnsi="Times New Roman"/>
          <w:color w:val="000000"/>
          <w:sz w:val="28"/>
          <w:szCs w:val="28"/>
        </w:rPr>
        <w:t>уб.</w:t>
      </w:r>
      <w:r w:rsidR="00A504CA" w:rsidRPr="00717E4F">
        <w:rPr>
          <w:rFonts w:ascii="Times New Roman" w:hAnsi="Times New Roman"/>
          <w:color w:val="000000"/>
          <w:sz w:val="28"/>
          <w:szCs w:val="28"/>
        </w:rPr>
        <w:t>,</w:t>
      </w:r>
      <w:r w:rsidR="00011AE5">
        <w:rPr>
          <w:rFonts w:ascii="Times New Roman" w:hAnsi="Times New Roman"/>
          <w:color w:val="000000"/>
          <w:sz w:val="28"/>
          <w:szCs w:val="28"/>
        </w:rPr>
        <w:t>на 2022</w:t>
      </w:r>
      <w:r w:rsidR="0029572E" w:rsidRPr="00717E4F">
        <w:rPr>
          <w:rFonts w:ascii="Times New Roman" w:hAnsi="Times New Roman"/>
          <w:color w:val="000000"/>
          <w:sz w:val="28"/>
          <w:szCs w:val="28"/>
        </w:rPr>
        <w:t xml:space="preserve"> год в сумме</w:t>
      </w:r>
      <w:r w:rsidR="00D14660" w:rsidRPr="00D14660">
        <w:rPr>
          <w:rFonts w:ascii="Times New Roman" w:hAnsi="Times New Roman"/>
          <w:b/>
          <w:sz w:val="28"/>
          <w:szCs w:val="28"/>
        </w:rPr>
        <w:t>138 087,6</w:t>
      </w:r>
      <w:r w:rsidR="00011AE5">
        <w:rPr>
          <w:rFonts w:ascii="Times New Roman" w:hAnsi="Times New Roman"/>
          <w:color w:val="000000"/>
          <w:sz w:val="28"/>
          <w:szCs w:val="28"/>
        </w:rPr>
        <w:t>тыс. руб., на 2023</w:t>
      </w:r>
      <w:r w:rsidR="002703CA" w:rsidRPr="00717E4F">
        <w:rPr>
          <w:rFonts w:ascii="Times New Roman" w:hAnsi="Times New Roman"/>
          <w:color w:val="000000"/>
          <w:sz w:val="28"/>
          <w:szCs w:val="28"/>
        </w:rPr>
        <w:t xml:space="preserve"> год в </w:t>
      </w:r>
      <w:r w:rsidR="002703CA" w:rsidRPr="00D14660">
        <w:rPr>
          <w:rFonts w:ascii="Times New Roman" w:hAnsi="Times New Roman"/>
          <w:sz w:val="28"/>
          <w:szCs w:val="28"/>
        </w:rPr>
        <w:t>сумме</w:t>
      </w:r>
      <w:r w:rsidR="00D14660" w:rsidRPr="00D14660">
        <w:rPr>
          <w:rFonts w:ascii="Times New Roman" w:hAnsi="Times New Roman"/>
          <w:b/>
          <w:sz w:val="28"/>
          <w:szCs w:val="28"/>
        </w:rPr>
        <w:t>149 516,2</w:t>
      </w:r>
      <w:r w:rsidR="00A504CA" w:rsidRPr="00717E4F">
        <w:rPr>
          <w:rFonts w:ascii="Times New Roman" w:hAnsi="Times New Roman"/>
          <w:color w:val="000000"/>
          <w:sz w:val="28"/>
          <w:szCs w:val="28"/>
        </w:rPr>
        <w:t>ты</w:t>
      </w:r>
      <w:r w:rsidR="002703CA" w:rsidRPr="00717E4F">
        <w:rPr>
          <w:rFonts w:ascii="Times New Roman" w:hAnsi="Times New Roman"/>
          <w:color w:val="000000"/>
          <w:sz w:val="28"/>
          <w:szCs w:val="28"/>
        </w:rPr>
        <w:t xml:space="preserve">с.руб. </w:t>
      </w:r>
    </w:p>
    <w:p w:rsidR="00201C30" w:rsidRDefault="00201C30" w:rsidP="00717E4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C6D" w:rsidRPr="00717E4F" w:rsidRDefault="003A2971" w:rsidP="001D629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 xml:space="preserve">Статья </w:t>
      </w:r>
      <w:r w:rsidR="00AE01BD">
        <w:rPr>
          <w:rFonts w:ascii="Times New Roman" w:hAnsi="Times New Roman"/>
          <w:b/>
          <w:sz w:val="28"/>
          <w:szCs w:val="28"/>
        </w:rPr>
        <w:t>9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. Источники финансирования дефицита </w:t>
      </w:r>
      <w:proofErr w:type="spellStart"/>
      <w:r w:rsidR="00C72C6D" w:rsidRPr="00717E4F">
        <w:rPr>
          <w:rFonts w:ascii="Times New Roman" w:hAnsi="Times New Roman"/>
          <w:b/>
          <w:sz w:val="28"/>
          <w:szCs w:val="28"/>
        </w:rPr>
        <w:t>бюджета</w:t>
      </w:r>
      <w:r w:rsidR="00010B1D" w:rsidRPr="00010B1D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="00010B1D" w:rsidRPr="00010B1D">
        <w:rPr>
          <w:rFonts w:ascii="Times New Roman" w:hAnsi="Times New Roman"/>
          <w:b/>
          <w:sz w:val="28"/>
          <w:szCs w:val="28"/>
        </w:rPr>
        <w:t xml:space="preserve"> образования «Прокопьевский городской округ Кемеровской области – Кузбасса» </w:t>
      </w:r>
      <w:r w:rsidR="00666D17">
        <w:rPr>
          <w:rFonts w:ascii="Times New Roman" w:hAnsi="Times New Roman"/>
          <w:b/>
          <w:sz w:val="28"/>
          <w:szCs w:val="28"/>
        </w:rPr>
        <w:t>на 2021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 год</w:t>
      </w:r>
      <w:r w:rsidR="00666D17">
        <w:rPr>
          <w:rFonts w:ascii="Times New Roman" w:hAnsi="Times New Roman"/>
          <w:b/>
          <w:sz w:val="28"/>
          <w:szCs w:val="28"/>
        </w:rPr>
        <w:t xml:space="preserve"> и на плановый период 2022</w:t>
      </w:r>
      <w:r w:rsidR="00982482" w:rsidRPr="00717E4F">
        <w:rPr>
          <w:rFonts w:ascii="Times New Roman" w:hAnsi="Times New Roman"/>
          <w:b/>
          <w:sz w:val="28"/>
          <w:szCs w:val="28"/>
        </w:rPr>
        <w:t xml:space="preserve"> и </w:t>
      </w:r>
      <w:r w:rsidR="00666D17">
        <w:rPr>
          <w:rFonts w:ascii="Times New Roman" w:hAnsi="Times New Roman"/>
          <w:b/>
          <w:sz w:val="28"/>
          <w:szCs w:val="28"/>
        </w:rPr>
        <w:t>2023</w:t>
      </w:r>
      <w:r w:rsidR="00982482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</w:t>
      </w:r>
      <w:r w:rsidR="00010B1D" w:rsidRPr="00010B1D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 </w:t>
      </w:r>
      <w:r w:rsidRPr="00717E4F">
        <w:rPr>
          <w:rFonts w:ascii="Times New Roman" w:hAnsi="Times New Roman"/>
          <w:sz w:val="28"/>
          <w:szCs w:val="28"/>
        </w:rPr>
        <w:t>по статьям и видам источников финансир</w:t>
      </w:r>
      <w:r w:rsidR="00F95917" w:rsidRPr="00717E4F">
        <w:rPr>
          <w:rFonts w:ascii="Times New Roman" w:hAnsi="Times New Roman"/>
          <w:sz w:val="28"/>
          <w:szCs w:val="28"/>
        </w:rPr>
        <w:t xml:space="preserve">ования дефицита </w:t>
      </w:r>
      <w:proofErr w:type="spellStart"/>
      <w:r w:rsidR="00F95917" w:rsidRPr="00717E4F">
        <w:rPr>
          <w:rFonts w:ascii="Times New Roman" w:hAnsi="Times New Roman"/>
          <w:sz w:val="28"/>
          <w:szCs w:val="28"/>
        </w:rPr>
        <w:t>бюджета</w:t>
      </w:r>
      <w:r w:rsidR="00666D17">
        <w:rPr>
          <w:rFonts w:ascii="Times New Roman" w:hAnsi="Times New Roman"/>
          <w:sz w:val="28"/>
          <w:szCs w:val="28"/>
        </w:rPr>
        <w:t>на</w:t>
      </w:r>
      <w:proofErr w:type="spellEnd"/>
      <w:r w:rsidR="00666D17">
        <w:rPr>
          <w:rFonts w:ascii="Times New Roman" w:hAnsi="Times New Roman"/>
          <w:sz w:val="28"/>
          <w:szCs w:val="28"/>
        </w:rPr>
        <w:t xml:space="preserve"> 2021</w:t>
      </w:r>
      <w:r w:rsidRPr="00717E4F">
        <w:rPr>
          <w:rFonts w:ascii="Times New Roman" w:hAnsi="Times New Roman"/>
          <w:sz w:val="28"/>
          <w:szCs w:val="28"/>
        </w:rPr>
        <w:t xml:space="preserve"> год</w:t>
      </w:r>
      <w:r w:rsidR="00666D17">
        <w:rPr>
          <w:rFonts w:ascii="Times New Roman" w:hAnsi="Times New Roman"/>
          <w:sz w:val="28"/>
          <w:szCs w:val="28"/>
        </w:rPr>
        <w:t xml:space="preserve"> и на плановый период 2022 и 2023</w:t>
      </w:r>
      <w:r w:rsidR="00982482" w:rsidRPr="00717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2482" w:rsidRPr="00717E4F">
        <w:rPr>
          <w:rFonts w:ascii="Times New Roman" w:hAnsi="Times New Roman"/>
          <w:sz w:val="28"/>
          <w:szCs w:val="28"/>
        </w:rPr>
        <w:t>годов</w:t>
      </w:r>
      <w:r w:rsidR="00AE01BD">
        <w:rPr>
          <w:rFonts w:ascii="Times New Roman" w:hAnsi="Times New Roman"/>
          <w:sz w:val="28"/>
          <w:szCs w:val="28"/>
        </w:rPr>
        <w:t>согласно</w:t>
      </w:r>
      <w:proofErr w:type="spellEnd"/>
      <w:r w:rsidR="00AE01BD">
        <w:rPr>
          <w:rFonts w:ascii="Times New Roman" w:hAnsi="Times New Roman"/>
          <w:sz w:val="28"/>
          <w:szCs w:val="28"/>
        </w:rPr>
        <w:t xml:space="preserve"> приложению 6</w:t>
      </w:r>
      <w:r w:rsidRPr="00717E4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AE01B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. </w:t>
      </w:r>
      <w:r w:rsidR="009E3E09">
        <w:rPr>
          <w:rFonts w:ascii="Times New Roman" w:hAnsi="Times New Roman"/>
          <w:b/>
          <w:sz w:val="28"/>
          <w:szCs w:val="28"/>
        </w:rPr>
        <w:t xml:space="preserve">Верхний предел муниципального внутреннего </w:t>
      </w:r>
      <w:proofErr w:type="spellStart"/>
      <w:r w:rsidR="009E3E09">
        <w:rPr>
          <w:rFonts w:ascii="Times New Roman" w:hAnsi="Times New Roman"/>
          <w:b/>
          <w:sz w:val="28"/>
          <w:szCs w:val="28"/>
        </w:rPr>
        <w:t>долга</w:t>
      </w:r>
      <w:r w:rsidR="00010B1D" w:rsidRPr="00010B1D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="00010B1D" w:rsidRPr="00010B1D">
        <w:rPr>
          <w:rFonts w:ascii="Times New Roman" w:hAnsi="Times New Roman"/>
          <w:b/>
          <w:sz w:val="28"/>
          <w:szCs w:val="28"/>
        </w:rPr>
        <w:t xml:space="preserve"> образования «Прокопьевский городской округ Кемеровской области – Кузбасса» </w:t>
      </w:r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Установить верхний предел </w:t>
      </w:r>
      <w:proofErr w:type="spellStart"/>
      <w:r w:rsidRPr="00717E4F">
        <w:rPr>
          <w:rFonts w:ascii="Times New Roman" w:hAnsi="Times New Roman"/>
          <w:sz w:val="28"/>
          <w:szCs w:val="28"/>
        </w:rPr>
        <w:t>муници</w:t>
      </w:r>
      <w:r w:rsidR="00A504CA" w:rsidRPr="00717E4F">
        <w:rPr>
          <w:rFonts w:ascii="Times New Roman" w:hAnsi="Times New Roman"/>
          <w:sz w:val="28"/>
          <w:szCs w:val="28"/>
        </w:rPr>
        <w:t>пального</w:t>
      </w:r>
      <w:r w:rsidR="009E3E09">
        <w:rPr>
          <w:rFonts w:ascii="Times New Roman" w:hAnsi="Times New Roman"/>
          <w:sz w:val="28"/>
          <w:szCs w:val="28"/>
        </w:rPr>
        <w:t>внутреннего</w:t>
      </w:r>
      <w:proofErr w:type="spellEnd"/>
      <w:r w:rsidR="009E3E09">
        <w:rPr>
          <w:rFonts w:ascii="Times New Roman" w:hAnsi="Times New Roman"/>
          <w:sz w:val="28"/>
          <w:szCs w:val="28"/>
        </w:rPr>
        <w:t xml:space="preserve"> </w:t>
      </w:r>
      <w:r w:rsidR="008B7CA5" w:rsidRPr="00717E4F">
        <w:rPr>
          <w:rFonts w:ascii="Times New Roman" w:hAnsi="Times New Roman"/>
          <w:sz w:val="28"/>
          <w:szCs w:val="28"/>
        </w:rPr>
        <w:t>долга</w:t>
      </w:r>
      <w:r w:rsidR="00666D17">
        <w:rPr>
          <w:rFonts w:ascii="Times New Roman" w:hAnsi="Times New Roman"/>
          <w:sz w:val="28"/>
          <w:szCs w:val="28"/>
        </w:rPr>
        <w:t>на 1 января 2022</w:t>
      </w:r>
      <w:r w:rsidRPr="00717E4F">
        <w:rPr>
          <w:rFonts w:ascii="Times New Roman" w:hAnsi="Times New Roman"/>
          <w:sz w:val="28"/>
          <w:szCs w:val="28"/>
        </w:rPr>
        <w:t xml:space="preserve"> года в сумм</w:t>
      </w:r>
      <w:r w:rsidR="0019595E">
        <w:rPr>
          <w:rFonts w:ascii="Times New Roman" w:hAnsi="Times New Roman"/>
          <w:sz w:val="28"/>
          <w:szCs w:val="28"/>
        </w:rPr>
        <w:t>е</w:t>
      </w:r>
      <w:r w:rsidR="00E43950" w:rsidRPr="003267C4">
        <w:rPr>
          <w:rFonts w:ascii="Times New Roman" w:hAnsi="Times New Roman"/>
          <w:b/>
          <w:sz w:val="28"/>
          <w:szCs w:val="28"/>
        </w:rPr>
        <w:t>958 831,9</w:t>
      </w:r>
      <w:r w:rsidRPr="003267C4">
        <w:rPr>
          <w:rFonts w:ascii="Times New Roman" w:hAnsi="Times New Roman"/>
          <w:sz w:val="28"/>
          <w:szCs w:val="28"/>
        </w:rPr>
        <w:t>тыс</w:t>
      </w:r>
      <w:proofErr w:type="gramStart"/>
      <w:r w:rsidRPr="003267C4">
        <w:rPr>
          <w:rFonts w:ascii="Times New Roman" w:hAnsi="Times New Roman"/>
          <w:sz w:val="28"/>
          <w:szCs w:val="28"/>
        </w:rPr>
        <w:t>.р</w:t>
      </w:r>
      <w:proofErr w:type="gramEnd"/>
      <w:r w:rsidRPr="003267C4">
        <w:rPr>
          <w:rFonts w:ascii="Times New Roman" w:hAnsi="Times New Roman"/>
          <w:sz w:val="28"/>
          <w:szCs w:val="28"/>
        </w:rPr>
        <w:t>уб.</w:t>
      </w:r>
      <w:r w:rsidR="006408FD" w:rsidRPr="003267C4"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Прокопьевского городского округа Кемеровской области – Кузбасса - 0 тыс. руб.</w:t>
      </w:r>
      <w:r w:rsidR="00666D17" w:rsidRPr="003267C4">
        <w:rPr>
          <w:rFonts w:ascii="Times New Roman" w:hAnsi="Times New Roman"/>
          <w:sz w:val="28"/>
          <w:szCs w:val="28"/>
        </w:rPr>
        <w:t>, на 1 января 2023</w:t>
      </w:r>
      <w:r w:rsidR="00982482" w:rsidRPr="003267C4">
        <w:rPr>
          <w:rFonts w:ascii="Times New Roman" w:hAnsi="Times New Roman"/>
          <w:sz w:val="28"/>
          <w:szCs w:val="28"/>
        </w:rPr>
        <w:t xml:space="preserve"> года в сумме </w:t>
      </w:r>
      <w:r w:rsidR="00E43950" w:rsidRPr="003267C4">
        <w:rPr>
          <w:rFonts w:ascii="Times New Roman" w:hAnsi="Times New Roman"/>
          <w:b/>
          <w:sz w:val="28"/>
          <w:szCs w:val="28"/>
        </w:rPr>
        <w:t>944 497,4</w:t>
      </w:r>
      <w:r w:rsidR="00666D17" w:rsidRPr="003267C4">
        <w:rPr>
          <w:rFonts w:ascii="Times New Roman" w:hAnsi="Times New Roman"/>
          <w:sz w:val="28"/>
          <w:szCs w:val="28"/>
        </w:rPr>
        <w:t>тыс. руб.,</w:t>
      </w:r>
      <w:r w:rsidR="006408FD" w:rsidRPr="003267C4">
        <w:rPr>
          <w:rFonts w:ascii="Times New Roman" w:hAnsi="Times New Roman"/>
          <w:sz w:val="28"/>
          <w:szCs w:val="28"/>
        </w:rPr>
        <w:t xml:space="preserve"> в том числе верхний предел долга по муниципальным гарантиям Прокопьевского городского округа Кемеровской области – Кузбасса - 0 тыс. руб.,</w:t>
      </w:r>
      <w:r w:rsidR="00666D17" w:rsidRPr="003267C4">
        <w:rPr>
          <w:rFonts w:ascii="Times New Roman" w:hAnsi="Times New Roman"/>
          <w:sz w:val="28"/>
          <w:szCs w:val="28"/>
        </w:rPr>
        <w:t xml:space="preserve"> на 1 января 2024</w:t>
      </w:r>
      <w:r w:rsidR="00982482" w:rsidRPr="003267C4">
        <w:rPr>
          <w:rFonts w:ascii="Times New Roman" w:hAnsi="Times New Roman"/>
          <w:sz w:val="28"/>
          <w:szCs w:val="28"/>
        </w:rPr>
        <w:t xml:space="preserve"> года в сумме</w:t>
      </w:r>
      <w:r w:rsidR="00E43950" w:rsidRPr="003267C4">
        <w:rPr>
          <w:rFonts w:ascii="Times New Roman" w:hAnsi="Times New Roman"/>
          <w:b/>
          <w:sz w:val="28"/>
          <w:szCs w:val="28"/>
        </w:rPr>
        <w:t>932 497,4</w:t>
      </w:r>
      <w:r w:rsidR="00982482" w:rsidRPr="003267C4">
        <w:rPr>
          <w:rFonts w:ascii="Times New Roman" w:hAnsi="Times New Roman"/>
          <w:sz w:val="28"/>
          <w:szCs w:val="28"/>
        </w:rPr>
        <w:t>тыс</w:t>
      </w:r>
      <w:proofErr w:type="gramStart"/>
      <w:r w:rsidR="00982482" w:rsidRPr="003267C4">
        <w:rPr>
          <w:rFonts w:ascii="Times New Roman" w:hAnsi="Times New Roman"/>
          <w:sz w:val="28"/>
          <w:szCs w:val="28"/>
        </w:rPr>
        <w:t>.р</w:t>
      </w:r>
      <w:proofErr w:type="gramEnd"/>
      <w:r w:rsidR="00982482" w:rsidRPr="003267C4">
        <w:rPr>
          <w:rFonts w:ascii="Times New Roman" w:hAnsi="Times New Roman"/>
          <w:sz w:val="28"/>
          <w:szCs w:val="28"/>
        </w:rPr>
        <w:t>уб.</w:t>
      </w:r>
      <w:r w:rsidR="006408FD" w:rsidRPr="003267C4">
        <w:rPr>
          <w:rFonts w:ascii="Times New Roman" w:hAnsi="Times New Roman"/>
          <w:sz w:val="28"/>
          <w:szCs w:val="28"/>
        </w:rPr>
        <w:t>,в том числе верхний предел долга по муниципальным гарантиям Прокопьевского городского округа Кемеровской области – Кузбасса - 0 тыс. руб</w:t>
      </w:r>
      <w:r w:rsidR="006408FD" w:rsidRPr="006408FD">
        <w:rPr>
          <w:rFonts w:ascii="Times New Roman" w:hAnsi="Times New Roman"/>
          <w:color w:val="0070C0"/>
          <w:sz w:val="28"/>
          <w:szCs w:val="28"/>
        </w:rPr>
        <w:t>.</w:t>
      </w:r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AE01BD" w:rsidP="001959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  <w:r w:rsidR="00C72C6D" w:rsidRPr="00717E4F">
        <w:rPr>
          <w:rFonts w:ascii="Times New Roman" w:hAnsi="Times New Roman"/>
          <w:b/>
          <w:sz w:val="28"/>
          <w:szCs w:val="28"/>
        </w:rPr>
        <w:t>. Муниципальные заимствования</w:t>
      </w:r>
      <w:r w:rsidR="0019595E" w:rsidRPr="0019595E">
        <w:rPr>
          <w:rFonts w:ascii="Times New Roman" w:hAnsi="Times New Roman"/>
          <w:b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  <w:r w:rsidR="00666D17">
        <w:rPr>
          <w:rFonts w:ascii="Times New Roman" w:hAnsi="Times New Roman"/>
          <w:b/>
          <w:sz w:val="28"/>
          <w:szCs w:val="28"/>
        </w:rPr>
        <w:t xml:space="preserve"> на 2021</w:t>
      </w:r>
      <w:r w:rsidR="00A504CA" w:rsidRPr="00717E4F">
        <w:rPr>
          <w:rFonts w:ascii="Times New Roman" w:hAnsi="Times New Roman"/>
          <w:b/>
          <w:sz w:val="28"/>
          <w:szCs w:val="28"/>
        </w:rPr>
        <w:t xml:space="preserve"> год и на плано</w:t>
      </w:r>
      <w:r w:rsidR="00666D17">
        <w:rPr>
          <w:rFonts w:ascii="Times New Roman" w:hAnsi="Times New Roman"/>
          <w:b/>
          <w:sz w:val="28"/>
          <w:szCs w:val="28"/>
        </w:rPr>
        <w:t>вый период 2022 и 2023</w:t>
      </w:r>
      <w:r w:rsidR="00982482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72C6D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</w:t>
      </w:r>
      <w:proofErr w:type="spellStart"/>
      <w:r w:rsidRPr="00717E4F">
        <w:rPr>
          <w:rFonts w:ascii="Times New Roman" w:hAnsi="Times New Roman"/>
          <w:sz w:val="28"/>
          <w:szCs w:val="28"/>
        </w:rPr>
        <w:t>заимствований</w:t>
      </w:r>
      <w:r w:rsidR="0019595E" w:rsidRPr="0019595E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19595E" w:rsidRPr="0019595E">
        <w:rPr>
          <w:rFonts w:ascii="Times New Roman" w:hAnsi="Times New Roman"/>
          <w:sz w:val="28"/>
          <w:szCs w:val="28"/>
        </w:rPr>
        <w:t xml:space="preserve"> образования «Прокопьевский городской округ Кемеровской области – Кузбасса</w:t>
      </w:r>
      <w:proofErr w:type="gramStart"/>
      <w:r w:rsidR="0019595E" w:rsidRPr="0019595E">
        <w:rPr>
          <w:rFonts w:ascii="Times New Roman" w:hAnsi="Times New Roman"/>
          <w:sz w:val="28"/>
          <w:szCs w:val="28"/>
        </w:rPr>
        <w:t>»</w:t>
      </w:r>
      <w:r w:rsidR="00666D17">
        <w:rPr>
          <w:rFonts w:ascii="Times New Roman" w:hAnsi="Times New Roman"/>
          <w:sz w:val="28"/>
          <w:szCs w:val="28"/>
        </w:rPr>
        <w:t>н</w:t>
      </w:r>
      <w:proofErr w:type="gramEnd"/>
      <w:r w:rsidR="00666D17">
        <w:rPr>
          <w:rFonts w:ascii="Times New Roman" w:hAnsi="Times New Roman"/>
          <w:sz w:val="28"/>
          <w:szCs w:val="28"/>
        </w:rPr>
        <w:t>а 2021</w:t>
      </w:r>
      <w:r w:rsidRPr="00717E4F">
        <w:rPr>
          <w:rFonts w:ascii="Times New Roman" w:hAnsi="Times New Roman"/>
          <w:sz w:val="28"/>
          <w:szCs w:val="28"/>
        </w:rPr>
        <w:t xml:space="preserve"> год</w:t>
      </w:r>
      <w:r w:rsidR="0019595E">
        <w:rPr>
          <w:rFonts w:ascii="Times New Roman" w:hAnsi="Times New Roman"/>
          <w:sz w:val="28"/>
          <w:szCs w:val="28"/>
        </w:rPr>
        <w:t xml:space="preserve"> и на п</w:t>
      </w:r>
      <w:r w:rsidR="00666D17">
        <w:rPr>
          <w:rFonts w:ascii="Times New Roman" w:hAnsi="Times New Roman"/>
          <w:sz w:val="28"/>
          <w:szCs w:val="28"/>
        </w:rPr>
        <w:t>лановый период 2022 и 2023</w:t>
      </w:r>
      <w:r w:rsidR="00982482" w:rsidRPr="00717E4F">
        <w:rPr>
          <w:rFonts w:ascii="Times New Roman" w:hAnsi="Times New Roman"/>
          <w:sz w:val="28"/>
          <w:szCs w:val="28"/>
        </w:rPr>
        <w:t xml:space="preserve"> годов</w:t>
      </w:r>
      <w:r w:rsidR="00AE01BD">
        <w:rPr>
          <w:rFonts w:ascii="Times New Roman" w:hAnsi="Times New Roman"/>
          <w:sz w:val="28"/>
          <w:szCs w:val="28"/>
        </w:rPr>
        <w:t xml:space="preserve"> согласно приложению 7</w:t>
      </w:r>
      <w:r w:rsidRPr="00717E4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201C30" w:rsidRDefault="00201C30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C30" w:rsidRDefault="00201C3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93588" w:rsidRPr="00717E4F" w:rsidRDefault="00AE01BD" w:rsidP="0059358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12</w:t>
      </w:r>
      <w:r w:rsidR="00593588" w:rsidRPr="00717E4F">
        <w:rPr>
          <w:rFonts w:ascii="Times New Roman" w:hAnsi="Times New Roman" w:cs="Times New Roman"/>
          <w:b/>
          <w:bCs/>
          <w:sz w:val="28"/>
          <w:szCs w:val="28"/>
        </w:rPr>
        <w:t>. Предоставление муниципаль</w:t>
      </w:r>
      <w:r w:rsidR="0019595E">
        <w:rPr>
          <w:rFonts w:ascii="Times New Roman" w:hAnsi="Times New Roman" w:cs="Times New Roman"/>
          <w:b/>
          <w:bCs/>
          <w:sz w:val="28"/>
          <w:szCs w:val="28"/>
        </w:rPr>
        <w:t xml:space="preserve">ных гарантий </w:t>
      </w:r>
      <w:r w:rsidR="0019595E" w:rsidRPr="0019595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</w:p>
    <w:p w:rsidR="00593588" w:rsidRPr="003267C4" w:rsidRDefault="004438D1" w:rsidP="0059358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3588" w:rsidRPr="00717E4F">
        <w:rPr>
          <w:rFonts w:ascii="Times New Roman" w:hAnsi="Times New Roman" w:cs="Times New Roman"/>
          <w:sz w:val="28"/>
          <w:szCs w:val="28"/>
        </w:rPr>
        <w:t xml:space="preserve">С целью недопущения роста муниципального долга </w:t>
      </w:r>
      <w:r w:rsidR="00370A15" w:rsidRPr="00370A15">
        <w:rPr>
          <w:rFonts w:ascii="Times New Roman" w:hAnsi="Times New Roman" w:cs="Times New Roman"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  <w:r w:rsidR="00593588" w:rsidRPr="00717E4F">
        <w:rPr>
          <w:rFonts w:ascii="Times New Roman" w:hAnsi="Times New Roman" w:cs="Times New Roman"/>
          <w:sz w:val="28"/>
          <w:szCs w:val="28"/>
        </w:rPr>
        <w:t xml:space="preserve"> объявить мораторий на предоставление муниципальных гарантий </w:t>
      </w:r>
      <w:r w:rsidR="00370A15" w:rsidRPr="00370A15">
        <w:rPr>
          <w:rFonts w:ascii="Times New Roman" w:hAnsi="Times New Roman" w:cs="Times New Roman"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  <w:r w:rsidR="008B7CA5" w:rsidRPr="00717E4F">
        <w:rPr>
          <w:rFonts w:ascii="Times New Roman" w:hAnsi="Times New Roman" w:cs="Times New Roman"/>
          <w:sz w:val="28"/>
          <w:szCs w:val="28"/>
        </w:rPr>
        <w:t xml:space="preserve"> до 1 ян</w:t>
      </w:r>
      <w:r w:rsidR="00666D17">
        <w:rPr>
          <w:rFonts w:ascii="Times New Roman" w:hAnsi="Times New Roman" w:cs="Times New Roman"/>
          <w:sz w:val="28"/>
          <w:szCs w:val="28"/>
        </w:rPr>
        <w:t xml:space="preserve">варя </w:t>
      </w:r>
      <w:r w:rsidR="00666D17" w:rsidRPr="003267C4">
        <w:rPr>
          <w:rFonts w:ascii="Times New Roman" w:hAnsi="Times New Roman" w:cs="Times New Roman"/>
          <w:sz w:val="28"/>
          <w:szCs w:val="28"/>
        </w:rPr>
        <w:t>202</w:t>
      </w:r>
      <w:r w:rsidR="00E15210" w:rsidRPr="003267C4">
        <w:rPr>
          <w:rFonts w:ascii="Times New Roman" w:hAnsi="Times New Roman" w:cs="Times New Roman"/>
          <w:sz w:val="28"/>
          <w:szCs w:val="28"/>
        </w:rPr>
        <w:t>4</w:t>
      </w:r>
      <w:r w:rsidR="00593588" w:rsidRPr="003267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C6D" w:rsidRPr="003267C4" w:rsidRDefault="00C72C6D" w:rsidP="004E48BA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438D1" w:rsidRPr="003267C4" w:rsidRDefault="004438D1" w:rsidP="004438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67C4">
        <w:rPr>
          <w:rFonts w:ascii="Times New Roman" w:hAnsi="Times New Roman"/>
          <w:sz w:val="28"/>
          <w:szCs w:val="28"/>
        </w:rPr>
        <w:t xml:space="preserve">2. Утвердить </w:t>
      </w:r>
      <w:hyperlink r:id="rId9" w:history="1">
        <w:r w:rsidRPr="003267C4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3267C4">
        <w:rPr>
          <w:rFonts w:ascii="Times New Roman" w:hAnsi="Times New Roman"/>
          <w:sz w:val="28"/>
          <w:szCs w:val="28"/>
        </w:rPr>
        <w:t xml:space="preserve"> муниципальных гарантий муниципального образования «Прокопьевский городской округ Кемеровской области – Кузбасса»  на 2021 год и на плановый период 2022 и 2023 годов согласно приложению 8 к настоящему решению.</w:t>
      </w:r>
    </w:p>
    <w:p w:rsidR="004438D1" w:rsidRDefault="004438D1" w:rsidP="001D629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2C6D" w:rsidRPr="00717E4F" w:rsidRDefault="00AE01BD" w:rsidP="001D629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Статья 13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.Субсидии юридическим лицам (за исключением субсидий </w:t>
      </w:r>
      <w:proofErr w:type="spellStart"/>
      <w:r w:rsidR="00C72C6D" w:rsidRPr="00717E4F">
        <w:rPr>
          <w:rFonts w:ascii="Times New Roman" w:hAnsi="Times New Roman"/>
          <w:b/>
          <w:sz w:val="28"/>
          <w:szCs w:val="28"/>
        </w:rPr>
        <w:t>муниципальнымучреждениям</w:t>
      </w:r>
      <w:proofErr w:type="spellEnd"/>
      <w:r w:rsidR="004C52E7" w:rsidRPr="004C52E7">
        <w:rPr>
          <w:rFonts w:ascii="Times New Roman" w:hAnsi="Times New Roman"/>
          <w:b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  <w:r w:rsidR="00C72C6D" w:rsidRPr="00717E4F">
        <w:rPr>
          <w:rFonts w:ascii="Times New Roman" w:hAnsi="Times New Roman"/>
          <w:b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proofErr w:type="gramEnd"/>
    </w:p>
    <w:p w:rsidR="00C72C6D" w:rsidRPr="00781D6C" w:rsidRDefault="00201C30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1C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72C6D" w:rsidRPr="00781D6C">
        <w:rPr>
          <w:rFonts w:ascii="Times New Roman" w:hAnsi="Times New Roman"/>
          <w:sz w:val="28"/>
          <w:szCs w:val="28"/>
        </w:rPr>
        <w:t xml:space="preserve">Субсидии юридическим лицам (за исключением субсидий муниципальным учреждениям </w:t>
      </w:r>
      <w:r w:rsidR="004C52E7" w:rsidRPr="00781D6C">
        <w:rPr>
          <w:rFonts w:ascii="Times New Roman" w:hAnsi="Times New Roman"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  <w:r w:rsidR="00C72C6D" w:rsidRPr="00781D6C">
        <w:rPr>
          <w:rFonts w:ascii="Times New Roman" w:hAnsi="Times New Roman"/>
          <w:sz w:val="28"/>
          <w:szCs w:val="28"/>
        </w:rPr>
        <w:t xml:space="preserve">), индивидуальным предпринимателям, физическим лицам – производителям товаров, работ, услуг предоставляются в случаях, связанных </w:t>
      </w:r>
      <w:proofErr w:type="gramStart"/>
      <w:r w:rsidR="00C72C6D" w:rsidRPr="00781D6C">
        <w:rPr>
          <w:rFonts w:ascii="Times New Roman" w:hAnsi="Times New Roman"/>
          <w:sz w:val="28"/>
          <w:szCs w:val="28"/>
        </w:rPr>
        <w:t>с</w:t>
      </w:r>
      <w:proofErr w:type="gramEnd"/>
      <w:r w:rsidR="00C72C6D" w:rsidRPr="00781D6C">
        <w:rPr>
          <w:rFonts w:ascii="Times New Roman" w:hAnsi="Times New Roman"/>
          <w:sz w:val="28"/>
          <w:szCs w:val="28"/>
        </w:rPr>
        <w:t xml:space="preserve">: </w:t>
      </w:r>
    </w:p>
    <w:p w:rsidR="00C72C6D" w:rsidRPr="00BE481B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481B">
        <w:rPr>
          <w:rFonts w:ascii="Times New Roman" w:hAnsi="Times New Roman"/>
          <w:sz w:val="28"/>
          <w:szCs w:val="28"/>
        </w:rPr>
        <w:t xml:space="preserve">- </w:t>
      </w:r>
      <w:r w:rsidR="00BE481B" w:rsidRPr="00BE481B">
        <w:rPr>
          <w:rFonts w:ascii="Times New Roman" w:hAnsi="Times New Roman"/>
          <w:sz w:val="28"/>
          <w:szCs w:val="28"/>
        </w:rPr>
        <w:t>возмещение недополученных доходов организациям</w:t>
      </w:r>
      <w:r w:rsidR="00D22A80" w:rsidRPr="00BE481B">
        <w:rPr>
          <w:rFonts w:ascii="Times New Roman" w:hAnsi="Times New Roman"/>
          <w:sz w:val="28"/>
          <w:szCs w:val="28"/>
        </w:rPr>
        <w:t>,</w:t>
      </w:r>
      <w:r w:rsidR="00BE481B" w:rsidRPr="00BE481B">
        <w:rPr>
          <w:rFonts w:ascii="Times New Roman" w:hAnsi="Times New Roman"/>
          <w:sz w:val="28"/>
          <w:szCs w:val="28"/>
        </w:rPr>
        <w:t xml:space="preserve"> предоставляющим населению жилищные услуги</w:t>
      </w:r>
      <w:r w:rsidRPr="00BE481B">
        <w:rPr>
          <w:rFonts w:ascii="Times New Roman" w:hAnsi="Times New Roman"/>
          <w:sz w:val="28"/>
          <w:szCs w:val="28"/>
        </w:rPr>
        <w:t>;</w:t>
      </w:r>
    </w:p>
    <w:p w:rsidR="00C72C6D" w:rsidRPr="00BE481B" w:rsidRDefault="00C72C6D" w:rsidP="00577E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481B">
        <w:rPr>
          <w:rFonts w:ascii="Times New Roman" w:hAnsi="Times New Roman"/>
          <w:sz w:val="28"/>
          <w:szCs w:val="28"/>
        </w:rPr>
        <w:t>- возмещением части затрат на услуги</w:t>
      </w:r>
      <w:r w:rsidR="00577EDF" w:rsidRPr="00BE481B">
        <w:rPr>
          <w:rFonts w:ascii="Times New Roman" w:hAnsi="Times New Roman"/>
          <w:sz w:val="28"/>
          <w:szCs w:val="28"/>
        </w:rPr>
        <w:t>, предоставляемые согласно гарантированному перечню услуг по погребению</w:t>
      </w:r>
      <w:r w:rsidRPr="00BE481B">
        <w:rPr>
          <w:rFonts w:ascii="Times New Roman" w:hAnsi="Times New Roman"/>
          <w:sz w:val="28"/>
          <w:szCs w:val="28"/>
        </w:rPr>
        <w:t>;</w:t>
      </w:r>
    </w:p>
    <w:p w:rsidR="00C72C6D" w:rsidRPr="00BE481B" w:rsidRDefault="00C72C6D" w:rsidP="006233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481B">
        <w:rPr>
          <w:rFonts w:ascii="Times New Roman" w:hAnsi="Times New Roman"/>
          <w:sz w:val="28"/>
          <w:szCs w:val="28"/>
        </w:rPr>
        <w:t xml:space="preserve">- </w:t>
      </w:r>
      <w:r w:rsidR="006233EB" w:rsidRPr="00BE481B">
        <w:rPr>
          <w:rFonts w:ascii="Times New Roman" w:hAnsi="Times New Roman"/>
          <w:sz w:val="28"/>
          <w:szCs w:val="28"/>
        </w:rPr>
        <w:t>возмещение недополученных доходов организациям в связи с предоставлением населению услуг</w:t>
      </w:r>
      <w:r w:rsidRPr="00BE481B">
        <w:rPr>
          <w:rFonts w:ascii="Times New Roman" w:hAnsi="Times New Roman"/>
          <w:sz w:val="28"/>
          <w:szCs w:val="28"/>
        </w:rPr>
        <w:t xml:space="preserve"> теплоснабжения</w:t>
      </w:r>
      <w:r w:rsidR="006233EB" w:rsidRPr="00BE481B">
        <w:rPr>
          <w:rFonts w:ascii="Times New Roman" w:hAnsi="Times New Roman"/>
          <w:sz w:val="28"/>
          <w:szCs w:val="28"/>
        </w:rPr>
        <w:t>, горячего и холодного водоснабжения, водоотведения</w:t>
      </w:r>
      <w:r w:rsidRPr="00BE481B">
        <w:rPr>
          <w:rFonts w:ascii="Times New Roman" w:hAnsi="Times New Roman"/>
          <w:sz w:val="28"/>
          <w:szCs w:val="28"/>
        </w:rPr>
        <w:t xml:space="preserve"> по тарифам, не обеспечивающим возмещение издержек</w:t>
      </w:r>
      <w:r w:rsidR="006233EB" w:rsidRPr="00BE481B">
        <w:rPr>
          <w:rFonts w:ascii="Times New Roman" w:hAnsi="Times New Roman"/>
          <w:sz w:val="28"/>
          <w:szCs w:val="28"/>
        </w:rPr>
        <w:t>, и (или) предоставления мер социальной поддержки</w:t>
      </w:r>
      <w:r w:rsidRPr="00BE481B">
        <w:rPr>
          <w:rFonts w:ascii="Times New Roman" w:hAnsi="Times New Roman"/>
          <w:sz w:val="28"/>
          <w:szCs w:val="28"/>
        </w:rPr>
        <w:t xml:space="preserve">; </w:t>
      </w:r>
    </w:p>
    <w:p w:rsidR="006233EB" w:rsidRPr="00BE481B" w:rsidRDefault="006233EB" w:rsidP="006233E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481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F2F97" w:rsidRPr="00BE481B">
        <w:rPr>
          <w:rFonts w:ascii="Times New Roman" w:hAnsi="Times New Roman"/>
          <w:color w:val="000000"/>
          <w:sz w:val="28"/>
          <w:szCs w:val="28"/>
        </w:rPr>
        <w:t xml:space="preserve">возмещение недополученных доходов, связанных с предоставлением дополнительной меры </w:t>
      </w:r>
      <w:r w:rsidRPr="00BE481B">
        <w:rPr>
          <w:rFonts w:ascii="Times New Roman" w:hAnsi="Times New Roman"/>
          <w:color w:val="000000"/>
          <w:sz w:val="28"/>
          <w:szCs w:val="28"/>
        </w:rPr>
        <w:t>социальной поддержки гражданам</w:t>
      </w:r>
      <w:r w:rsidR="008F2F97" w:rsidRPr="00BE481B">
        <w:rPr>
          <w:rFonts w:ascii="Times New Roman" w:hAnsi="Times New Roman"/>
          <w:color w:val="000000"/>
          <w:sz w:val="28"/>
          <w:szCs w:val="28"/>
        </w:rPr>
        <w:t>, являющимися собс</w:t>
      </w:r>
      <w:r w:rsidR="00E15210">
        <w:rPr>
          <w:rFonts w:ascii="Times New Roman" w:hAnsi="Times New Roman"/>
          <w:color w:val="000000"/>
          <w:sz w:val="28"/>
          <w:szCs w:val="28"/>
        </w:rPr>
        <w:t>твенниками и (или) нанимателями</w:t>
      </w:r>
      <w:r w:rsidR="008F2F97" w:rsidRPr="00BE481B">
        <w:rPr>
          <w:rFonts w:ascii="Times New Roman" w:hAnsi="Times New Roman"/>
          <w:color w:val="000000"/>
          <w:sz w:val="28"/>
          <w:szCs w:val="28"/>
        </w:rPr>
        <w:t xml:space="preserve"> жилых домов, в виде понижения платы за коммунальную услугу по поставке </w:t>
      </w:r>
      <w:r w:rsidRPr="00BE481B">
        <w:rPr>
          <w:rFonts w:ascii="Times New Roman" w:hAnsi="Times New Roman"/>
          <w:color w:val="000000"/>
          <w:sz w:val="28"/>
          <w:szCs w:val="28"/>
        </w:rPr>
        <w:t xml:space="preserve"> твердого топлива;</w:t>
      </w:r>
    </w:p>
    <w:p w:rsidR="00F02EF4" w:rsidRPr="00493AA7" w:rsidRDefault="00230A6E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AA7">
        <w:rPr>
          <w:rFonts w:ascii="Times New Roman" w:hAnsi="Times New Roman"/>
          <w:color w:val="000000"/>
          <w:sz w:val="28"/>
          <w:szCs w:val="28"/>
        </w:rPr>
        <w:t xml:space="preserve">- компенсацией </w:t>
      </w:r>
      <w:r w:rsidR="00F02EF4" w:rsidRPr="00493AA7">
        <w:rPr>
          <w:rFonts w:ascii="Times New Roman" w:hAnsi="Times New Roman"/>
          <w:color w:val="000000"/>
          <w:sz w:val="28"/>
          <w:szCs w:val="28"/>
        </w:rPr>
        <w:t>выпадающих доходов организациям, предоставляющим услуги</w:t>
      </w:r>
      <w:r w:rsidR="00F02EF4" w:rsidRPr="00493AA7">
        <w:rPr>
          <w:rFonts w:ascii="Times New Roman" w:hAnsi="Times New Roman"/>
          <w:sz w:val="28"/>
          <w:szCs w:val="28"/>
        </w:rPr>
        <w:t xml:space="preserve"> по содержанию и ремонту территорий и объектов муниципальных парков, скверов, фонтанов, памятников и монументов в </w:t>
      </w:r>
      <w:r w:rsidR="00D22A80" w:rsidRPr="00493AA7">
        <w:rPr>
          <w:rFonts w:ascii="Times New Roman" w:hAnsi="Times New Roman"/>
          <w:sz w:val="28"/>
          <w:szCs w:val="28"/>
        </w:rPr>
        <w:t>муниципальном образовании</w:t>
      </w:r>
      <w:r w:rsidR="004C52E7" w:rsidRPr="00493AA7">
        <w:rPr>
          <w:rFonts w:ascii="Times New Roman" w:hAnsi="Times New Roman"/>
          <w:sz w:val="28"/>
          <w:szCs w:val="28"/>
        </w:rPr>
        <w:t xml:space="preserve"> «Прокопьевский городской округ Кемеровской области – Кузбасса»</w:t>
      </w:r>
      <w:r w:rsidR="004D3958" w:rsidRPr="00493AA7">
        <w:rPr>
          <w:rFonts w:ascii="Times New Roman" w:hAnsi="Times New Roman"/>
          <w:sz w:val="28"/>
          <w:szCs w:val="28"/>
        </w:rPr>
        <w:t>;</w:t>
      </w:r>
    </w:p>
    <w:p w:rsidR="00D22A80" w:rsidRPr="00781D6C" w:rsidRDefault="004F134F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D6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A80" w:rsidRPr="00781D6C">
        <w:rPr>
          <w:rFonts w:ascii="Times New Roman" w:hAnsi="Times New Roman"/>
          <w:color w:val="000000"/>
          <w:sz w:val="28"/>
          <w:szCs w:val="28"/>
        </w:rPr>
        <w:t>оказанием финансовой поддержки субъектам малого и среднего предпринимательства;</w:t>
      </w:r>
    </w:p>
    <w:p w:rsidR="00106240" w:rsidRPr="00BE481B" w:rsidRDefault="003E48F8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481B">
        <w:rPr>
          <w:rFonts w:ascii="Times New Roman" w:hAnsi="Times New Roman"/>
          <w:color w:val="000000"/>
          <w:sz w:val="28"/>
          <w:szCs w:val="28"/>
        </w:rPr>
        <w:t>- возмещением затрат</w:t>
      </w:r>
      <w:r w:rsidR="00BE481B" w:rsidRPr="00BE481B">
        <w:rPr>
          <w:rFonts w:ascii="Times New Roman" w:hAnsi="Times New Roman"/>
          <w:color w:val="000000"/>
          <w:sz w:val="28"/>
          <w:szCs w:val="28"/>
        </w:rPr>
        <w:t xml:space="preserve"> транспортным организациям</w:t>
      </w:r>
      <w:r w:rsidRPr="00BE481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481B" w:rsidRPr="00BE481B">
        <w:rPr>
          <w:rFonts w:ascii="Times New Roman" w:hAnsi="Times New Roman"/>
          <w:color w:val="000000"/>
          <w:sz w:val="28"/>
          <w:szCs w:val="28"/>
        </w:rPr>
        <w:t>связанных с применением регулируемых тарифов на пассажирские перевозки;</w:t>
      </w:r>
    </w:p>
    <w:p w:rsidR="00106240" w:rsidRDefault="00106240" w:rsidP="004E4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6C">
        <w:rPr>
          <w:rFonts w:ascii="Times New Roman" w:hAnsi="Times New Roman" w:cs="Times New Roman"/>
          <w:sz w:val="28"/>
          <w:szCs w:val="28"/>
        </w:rPr>
        <w:t>2. Субсидии юридическим лицам (за исключением субсидий муниципальным учреждениям</w:t>
      </w:r>
      <w:r w:rsidR="00014A75" w:rsidRPr="00781D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«Прокопьевский городской округ </w:t>
      </w:r>
      <w:r w:rsidR="00014A75" w:rsidRPr="00781D6C">
        <w:rPr>
          <w:rFonts w:ascii="Times New Roman" w:hAnsi="Times New Roman" w:cs="Times New Roman"/>
          <w:sz w:val="28"/>
          <w:szCs w:val="28"/>
        </w:rPr>
        <w:lastRenderedPageBreak/>
        <w:t>Кемеровской области – Кузбасса»</w:t>
      </w:r>
      <w:r w:rsidRPr="00781D6C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 – производителям товаров, работ, услуг предоставляются в порядке, установленном администрацией города Прокопьевска.</w:t>
      </w:r>
    </w:p>
    <w:p w:rsidR="00201C30" w:rsidRPr="00717E4F" w:rsidRDefault="00201C30" w:rsidP="004E4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02C" w:rsidRPr="00717E4F" w:rsidRDefault="00AE01BD" w:rsidP="0073202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14</w:t>
      </w:r>
      <w:r w:rsidR="0073202C" w:rsidRPr="00717E4F">
        <w:rPr>
          <w:rFonts w:ascii="Times New Roman" w:hAnsi="Times New Roman"/>
          <w:b/>
          <w:color w:val="000000"/>
          <w:sz w:val="28"/>
          <w:szCs w:val="28"/>
        </w:rPr>
        <w:t xml:space="preserve">. Субсидии некоммерческим </w:t>
      </w:r>
      <w:proofErr w:type="spellStart"/>
      <w:r w:rsidR="0073202C" w:rsidRPr="00717E4F">
        <w:rPr>
          <w:rFonts w:ascii="Times New Roman" w:hAnsi="Times New Roman"/>
          <w:b/>
          <w:color w:val="000000"/>
          <w:sz w:val="28"/>
          <w:szCs w:val="28"/>
        </w:rPr>
        <w:t>организациям</w:t>
      </w:r>
      <w:proofErr w:type="gramStart"/>
      <w:r w:rsidR="0073202C" w:rsidRPr="00717E4F">
        <w:rPr>
          <w:rFonts w:ascii="Times New Roman" w:hAnsi="Times New Roman"/>
          <w:b/>
          <w:color w:val="000000"/>
          <w:sz w:val="28"/>
          <w:szCs w:val="28"/>
        </w:rPr>
        <w:t>,н</w:t>
      </w:r>
      <w:proofErr w:type="gramEnd"/>
      <w:r w:rsidR="0073202C" w:rsidRPr="00717E4F">
        <w:rPr>
          <w:rFonts w:ascii="Times New Roman" w:hAnsi="Times New Roman"/>
          <w:b/>
          <w:color w:val="000000"/>
          <w:sz w:val="28"/>
          <w:szCs w:val="28"/>
        </w:rPr>
        <w:t>е</w:t>
      </w:r>
      <w:proofErr w:type="spellEnd"/>
      <w:r w:rsidR="0073202C" w:rsidRPr="00717E4F">
        <w:rPr>
          <w:rFonts w:ascii="Times New Roman" w:hAnsi="Times New Roman"/>
          <w:b/>
          <w:color w:val="000000"/>
          <w:sz w:val="28"/>
          <w:szCs w:val="28"/>
        </w:rPr>
        <w:t xml:space="preserve"> являющимся муниципальными учреждениями </w:t>
      </w:r>
      <w:r w:rsidR="004C52E7" w:rsidRPr="004C52E7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</w:p>
    <w:p w:rsidR="00835C44" w:rsidRPr="00DF0F20" w:rsidRDefault="0073202C" w:rsidP="00732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20">
        <w:rPr>
          <w:rFonts w:ascii="Times New Roman" w:hAnsi="Times New Roman" w:cs="Times New Roman"/>
          <w:sz w:val="28"/>
          <w:szCs w:val="28"/>
        </w:rPr>
        <w:t xml:space="preserve">1. Утвердить объем бюджетных </w:t>
      </w:r>
      <w:proofErr w:type="spellStart"/>
      <w:r w:rsidRPr="00DF0F20">
        <w:rPr>
          <w:rFonts w:ascii="Times New Roman" w:hAnsi="Times New Roman" w:cs="Times New Roman"/>
          <w:sz w:val="28"/>
          <w:szCs w:val="28"/>
        </w:rPr>
        <w:t>ассигнований</w:t>
      </w:r>
      <w:r w:rsidR="00F235B8" w:rsidRPr="00DF0F2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F235B8" w:rsidRPr="00DF0F20">
        <w:rPr>
          <w:rFonts w:ascii="Times New Roman" w:hAnsi="Times New Roman" w:cs="Times New Roman"/>
          <w:sz w:val="28"/>
          <w:szCs w:val="28"/>
        </w:rPr>
        <w:t xml:space="preserve"> предоставления субсидий Станичному казачьему обществу «Спас» на 20</w:t>
      </w:r>
      <w:r w:rsidR="009A1BE8" w:rsidRPr="00DF0F20">
        <w:rPr>
          <w:rFonts w:ascii="Times New Roman" w:hAnsi="Times New Roman" w:cs="Times New Roman"/>
          <w:sz w:val="28"/>
          <w:szCs w:val="28"/>
        </w:rPr>
        <w:t>21</w:t>
      </w:r>
      <w:r w:rsidR="00F235B8" w:rsidRPr="00DF0F20">
        <w:rPr>
          <w:rFonts w:ascii="Times New Roman" w:hAnsi="Times New Roman" w:cs="Times New Roman"/>
          <w:sz w:val="28"/>
          <w:szCs w:val="28"/>
        </w:rPr>
        <w:t xml:space="preserve"> год </w:t>
      </w:r>
      <w:r w:rsidR="00004789" w:rsidRPr="00DF0F2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F0F20" w:rsidRPr="00DF0F20">
        <w:rPr>
          <w:rFonts w:ascii="Times New Roman" w:hAnsi="Times New Roman" w:cs="Times New Roman"/>
          <w:sz w:val="28"/>
          <w:szCs w:val="28"/>
        </w:rPr>
        <w:t>2 000,0</w:t>
      </w:r>
      <w:r w:rsidR="00F235B8" w:rsidRPr="00DF0F2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235B8" w:rsidRPr="00DF0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35B8" w:rsidRPr="00DF0F20">
        <w:rPr>
          <w:rFonts w:ascii="Times New Roman" w:hAnsi="Times New Roman" w:cs="Times New Roman"/>
          <w:sz w:val="28"/>
          <w:szCs w:val="28"/>
        </w:rPr>
        <w:t>уб.; на 202</w:t>
      </w:r>
      <w:r w:rsidR="009A1BE8" w:rsidRPr="00DF0F20">
        <w:rPr>
          <w:rFonts w:ascii="Times New Roman" w:hAnsi="Times New Roman" w:cs="Times New Roman"/>
          <w:sz w:val="28"/>
          <w:szCs w:val="28"/>
        </w:rPr>
        <w:t>2</w:t>
      </w:r>
      <w:r w:rsidR="00F235B8" w:rsidRPr="00DF0F20">
        <w:rPr>
          <w:rFonts w:ascii="Times New Roman" w:hAnsi="Times New Roman" w:cs="Times New Roman"/>
          <w:sz w:val="28"/>
          <w:szCs w:val="28"/>
        </w:rPr>
        <w:t xml:space="preserve"> год </w:t>
      </w:r>
      <w:r w:rsidR="00004789" w:rsidRPr="00DF0F2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F0F20" w:rsidRPr="00DF0F20">
        <w:rPr>
          <w:rFonts w:ascii="Times New Roman" w:hAnsi="Times New Roman" w:cs="Times New Roman"/>
          <w:sz w:val="28"/>
          <w:szCs w:val="28"/>
        </w:rPr>
        <w:t>2 000,0</w:t>
      </w:r>
      <w:r w:rsidR="00F235B8" w:rsidRPr="00DF0F20">
        <w:rPr>
          <w:rFonts w:ascii="Times New Roman" w:hAnsi="Times New Roman" w:cs="Times New Roman"/>
          <w:sz w:val="28"/>
          <w:szCs w:val="28"/>
        </w:rPr>
        <w:t xml:space="preserve"> тыс.руб.; на 202</w:t>
      </w:r>
      <w:r w:rsidR="009A1BE8" w:rsidRPr="00DF0F20">
        <w:rPr>
          <w:rFonts w:ascii="Times New Roman" w:hAnsi="Times New Roman" w:cs="Times New Roman"/>
          <w:sz w:val="28"/>
          <w:szCs w:val="28"/>
        </w:rPr>
        <w:t>3</w:t>
      </w:r>
      <w:r w:rsidR="00F235B8" w:rsidRPr="00DF0F20">
        <w:rPr>
          <w:rFonts w:ascii="Times New Roman" w:hAnsi="Times New Roman" w:cs="Times New Roman"/>
          <w:sz w:val="28"/>
          <w:szCs w:val="28"/>
        </w:rPr>
        <w:t xml:space="preserve"> год </w:t>
      </w:r>
      <w:r w:rsidR="00004789" w:rsidRPr="00DF0F2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F0F20" w:rsidRPr="00DF0F20">
        <w:rPr>
          <w:rFonts w:ascii="Times New Roman" w:hAnsi="Times New Roman" w:cs="Times New Roman"/>
          <w:sz w:val="28"/>
          <w:szCs w:val="28"/>
        </w:rPr>
        <w:t>2 000,0</w:t>
      </w:r>
      <w:r w:rsidR="00F235B8" w:rsidRPr="00DF0F2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3202C" w:rsidRDefault="0073202C" w:rsidP="007320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F20">
        <w:rPr>
          <w:rFonts w:ascii="Times New Roman" w:hAnsi="Times New Roman"/>
          <w:sz w:val="28"/>
          <w:szCs w:val="28"/>
        </w:rPr>
        <w:t>2. Порядок опре</w:t>
      </w:r>
      <w:r w:rsidR="00717E4F" w:rsidRPr="00DF0F20">
        <w:rPr>
          <w:rFonts w:ascii="Times New Roman" w:hAnsi="Times New Roman"/>
          <w:sz w:val="28"/>
          <w:szCs w:val="28"/>
        </w:rPr>
        <w:t xml:space="preserve">деления объема и предоставления </w:t>
      </w:r>
      <w:r w:rsidRPr="00DF0F20">
        <w:rPr>
          <w:rFonts w:ascii="Times New Roman" w:hAnsi="Times New Roman"/>
          <w:sz w:val="28"/>
          <w:szCs w:val="28"/>
        </w:rPr>
        <w:t>субсидий, предусмотренных настоящей статьей, устанавливается администрацией города Прокопьевска.</w:t>
      </w:r>
    </w:p>
    <w:p w:rsidR="00201C30" w:rsidRPr="00717E4F" w:rsidRDefault="00201C30" w:rsidP="007320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593588" w:rsidP="00717E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Стать</w:t>
      </w:r>
      <w:r w:rsidR="00AE01BD">
        <w:rPr>
          <w:rFonts w:ascii="Times New Roman" w:hAnsi="Times New Roman"/>
          <w:b/>
          <w:sz w:val="28"/>
          <w:szCs w:val="28"/>
        </w:rPr>
        <w:t>я 15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. Особенности использования средств </w:t>
      </w:r>
      <w:proofErr w:type="spellStart"/>
      <w:r w:rsidR="00C72C6D" w:rsidRPr="00717E4F">
        <w:rPr>
          <w:rFonts w:ascii="Times New Roman" w:hAnsi="Times New Roman"/>
          <w:b/>
          <w:sz w:val="28"/>
          <w:szCs w:val="28"/>
        </w:rPr>
        <w:t>бюджета</w:t>
      </w:r>
      <w:r w:rsidR="004C52E7" w:rsidRPr="004C52E7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="004C52E7" w:rsidRPr="004C52E7">
        <w:rPr>
          <w:rFonts w:ascii="Times New Roman" w:hAnsi="Times New Roman"/>
          <w:b/>
          <w:sz w:val="28"/>
          <w:szCs w:val="28"/>
        </w:rPr>
        <w:t xml:space="preserve"> образования «Прокопьевский городской округ Кемеровской области – Кузбасса»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72C6D" w:rsidRPr="00717E4F">
        <w:rPr>
          <w:rFonts w:ascii="Times New Roman" w:hAnsi="Times New Roman"/>
          <w:b/>
          <w:sz w:val="28"/>
          <w:szCs w:val="28"/>
        </w:rPr>
        <w:t>казеннымиучреждениями</w:t>
      </w:r>
      <w:proofErr w:type="spellEnd"/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Доходы от платных услуг, оказываемых казенными учреждениями, находящимися в ведении </w:t>
      </w:r>
      <w:r w:rsidR="004C52E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717E4F">
        <w:rPr>
          <w:rFonts w:ascii="Times New Roman" w:hAnsi="Times New Roman"/>
          <w:sz w:val="28"/>
          <w:szCs w:val="28"/>
        </w:rPr>
        <w:t>, средства безвозмездных поступлений и иной приносящей доход деятельности после уплаты налогов и сборов, предусмотренных законодател</w:t>
      </w:r>
      <w:r w:rsidR="00982482" w:rsidRPr="00717E4F">
        <w:rPr>
          <w:rFonts w:ascii="Times New Roman" w:hAnsi="Times New Roman"/>
          <w:sz w:val="28"/>
          <w:szCs w:val="28"/>
        </w:rPr>
        <w:t>ьством о налогах и сборах в</w:t>
      </w:r>
      <w:r w:rsidR="005B25D7" w:rsidRPr="00717E4F">
        <w:rPr>
          <w:rFonts w:ascii="Times New Roman" w:hAnsi="Times New Roman"/>
          <w:sz w:val="28"/>
          <w:szCs w:val="28"/>
        </w:rPr>
        <w:t xml:space="preserve"> 20</w:t>
      </w:r>
      <w:r w:rsidR="009A1BE8">
        <w:rPr>
          <w:rFonts w:ascii="Times New Roman" w:hAnsi="Times New Roman"/>
          <w:sz w:val="28"/>
          <w:szCs w:val="28"/>
        </w:rPr>
        <w:t>21</w:t>
      </w:r>
      <w:r w:rsidRPr="00717E4F">
        <w:rPr>
          <w:rFonts w:ascii="Times New Roman" w:hAnsi="Times New Roman"/>
          <w:sz w:val="28"/>
          <w:szCs w:val="28"/>
        </w:rPr>
        <w:t xml:space="preserve"> году, в полном объеме зачисляются в доход </w:t>
      </w:r>
      <w:proofErr w:type="spellStart"/>
      <w:r w:rsidRPr="00717E4F">
        <w:rPr>
          <w:rFonts w:ascii="Times New Roman" w:hAnsi="Times New Roman"/>
          <w:sz w:val="28"/>
          <w:szCs w:val="28"/>
        </w:rPr>
        <w:t>бюджета</w:t>
      </w:r>
      <w:r w:rsidR="004C52E7" w:rsidRPr="004C52E7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4C52E7" w:rsidRPr="004C52E7">
        <w:rPr>
          <w:rFonts w:ascii="Times New Roman" w:hAnsi="Times New Roman"/>
          <w:sz w:val="28"/>
          <w:szCs w:val="28"/>
        </w:rPr>
        <w:t xml:space="preserve"> образования «Прокопьевский городской округ Кемеровской области – Кузбасса»</w:t>
      </w:r>
      <w:r w:rsidRPr="00717E4F">
        <w:rPr>
          <w:rFonts w:ascii="Times New Roman" w:hAnsi="Times New Roman"/>
          <w:sz w:val="28"/>
          <w:szCs w:val="28"/>
        </w:rPr>
        <w:t xml:space="preserve">. </w:t>
      </w:r>
    </w:p>
    <w:p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Доходы от платных услуг, оказываемых казенными учреждениями, безвозмездные поступления и средства от иной </w:t>
      </w:r>
      <w:proofErr w:type="spellStart"/>
      <w:r w:rsidRPr="00717E4F">
        <w:rPr>
          <w:rFonts w:ascii="Times New Roman" w:hAnsi="Times New Roman"/>
          <w:sz w:val="28"/>
          <w:szCs w:val="28"/>
        </w:rPr>
        <w:t>приносящейдоход</w:t>
      </w:r>
      <w:proofErr w:type="spellEnd"/>
      <w:r w:rsidRPr="00717E4F">
        <w:rPr>
          <w:rFonts w:ascii="Times New Roman" w:hAnsi="Times New Roman"/>
          <w:sz w:val="28"/>
          <w:szCs w:val="28"/>
        </w:rPr>
        <w:t xml:space="preserve"> деятельности этих учреждений могут быть направлены в составе бюджетных ассигнований на обеспечение деятельности муниципальных учреждений в пределах, не превышающих поступления этих средств в </w:t>
      </w:r>
      <w:proofErr w:type="spellStart"/>
      <w:r w:rsidRPr="00717E4F">
        <w:rPr>
          <w:rFonts w:ascii="Times New Roman" w:hAnsi="Times New Roman"/>
          <w:sz w:val="28"/>
          <w:szCs w:val="28"/>
        </w:rPr>
        <w:t>бюджет</w:t>
      </w:r>
      <w:r w:rsidR="004C52E7" w:rsidRPr="004C52E7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4C52E7" w:rsidRPr="004C52E7">
        <w:rPr>
          <w:rFonts w:ascii="Times New Roman" w:hAnsi="Times New Roman"/>
          <w:sz w:val="28"/>
          <w:szCs w:val="28"/>
        </w:rPr>
        <w:t xml:space="preserve"> образования «Прокопьевский городской округ Кемеровской области – Кузбасса»</w:t>
      </w:r>
      <w:r w:rsidRPr="00717E4F">
        <w:rPr>
          <w:rFonts w:ascii="Times New Roman" w:hAnsi="Times New Roman"/>
          <w:sz w:val="28"/>
          <w:szCs w:val="28"/>
        </w:rPr>
        <w:t xml:space="preserve">. </w:t>
      </w:r>
    </w:p>
    <w:p w:rsidR="00C72C6D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Доходы от платных услуг, оказываемых казенными учреждениями, безвозмездные поступления и средства от иной приносящей доход деятельности, фактически полученные сверх утвержденных по главным администраторам и администраторам доходов, могут быть дополнительно направлены на обеспечение деятельности муниципальных учреждений без внесения изменений в решение о бюджете, с внесением изменений в сводную бюджетную роспись. </w:t>
      </w:r>
    </w:p>
    <w:p w:rsidR="00145B57" w:rsidRPr="00717E4F" w:rsidRDefault="00145B57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967" w:rsidRPr="00717E4F" w:rsidRDefault="00AE01BD" w:rsidP="004E48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  <w:r w:rsidR="00C94967" w:rsidRPr="00717E4F">
        <w:rPr>
          <w:rFonts w:ascii="Times New Roman" w:hAnsi="Times New Roman" w:cs="Times New Roman"/>
          <w:b/>
          <w:sz w:val="28"/>
          <w:szCs w:val="28"/>
        </w:rPr>
        <w:t xml:space="preserve">.Особенности использования бюджетных ассигнований на обеспечение деятельности органов местного самоуправления </w:t>
      </w:r>
    </w:p>
    <w:p w:rsidR="00C94967" w:rsidRPr="003267C4" w:rsidRDefault="009A1BE8" w:rsidP="004E4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7C4">
        <w:rPr>
          <w:rFonts w:ascii="Times New Roman" w:hAnsi="Times New Roman" w:cs="Times New Roman"/>
          <w:sz w:val="28"/>
          <w:szCs w:val="28"/>
        </w:rPr>
        <w:t>В 2021</w:t>
      </w:r>
      <w:r w:rsidR="00C94967" w:rsidRPr="003267C4">
        <w:rPr>
          <w:rFonts w:ascii="Times New Roman" w:hAnsi="Times New Roman" w:cs="Times New Roman"/>
          <w:sz w:val="28"/>
          <w:szCs w:val="28"/>
        </w:rPr>
        <w:t xml:space="preserve"> году не допускается увеличение численности муниципальных </w:t>
      </w:r>
      <w:proofErr w:type="spellStart"/>
      <w:r w:rsidR="00C94967" w:rsidRPr="003267C4">
        <w:rPr>
          <w:rFonts w:ascii="Times New Roman" w:hAnsi="Times New Roman" w:cs="Times New Roman"/>
          <w:sz w:val="28"/>
          <w:szCs w:val="28"/>
        </w:rPr>
        <w:t>служащих</w:t>
      </w:r>
      <w:r w:rsidR="004C52E7" w:rsidRPr="003267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4C52E7" w:rsidRPr="003267C4">
        <w:rPr>
          <w:rFonts w:ascii="Times New Roman" w:hAnsi="Times New Roman" w:cs="Times New Roman"/>
          <w:sz w:val="28"/>
          <w:szCs w:val="28"/>
        </w:rPr>
        <w:t xml:space="preserve"> образования «Прокопьевский городской округ Кемеровской области – Кузбасса»</w:t>
      </w:r>
      <w:r w:rsidR="00C94967" w:rsidRPr="003267C4">
        <w:rPr>
          <w:rFonts w:ascii="Times New Roman" w:hAnsi="Times New Roman" w:cs="Times New Roman"/>
          <w:sz w:val="28"/>
          <w:szCs w:val="28"/>
        </w:rPr>
        <w:t>, работников органов</w:t>
      </w:r>
      <w:r w:rsidR="000F7C94" w:rsidRPr="003267C4"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 w:rsidR="00C94967" w:rsidRPr="003267C4">
        <w:rPr>
          <w:rFonts w:ascii="Times New Roman" w:hAnsi="Times New Roman" w:cs="Times New Roman"/>
          <w:sz w:val="28"/>
          <w:szCs w:val="28"/>
        </w:rPr>
        <w:t xml:space="preserve"> не являющихся </w:t>
      </w:r>
      <w:r w:rsidR="000F7C94" w:rsidRPr="003267C4">
        <w:rPr>
          <w:rFonts w:ascii="Times New Roman" w:hAnsi="Times New Roman" w:cs="Times New Roman"/>
          <w:sz w:val="28"/>
          <w:szCs w:val="28"/>
        </w:rPr>
        <w:t>муниципальными служащ</w:t>
      </w:r>
      <w:r w:rsidR="00C94967" w:rsidRPr="003267C4">
        <w:rPr>
          <w:rFonts w:ascii="Times New Roman" w:hAnsi="Times New Roman" w:cs="Times New Roman"/>
          <w:sz w:val="28"/>
          <w:szCs w:val="28"/>
        </w:rPr>
        <w:t>ими</w:t>
      </w:r>
      <w:r w:rsidR="000F7C94" w:rsidRPr="003267C4">
        <w:rPr>
          <w:rFonts w:ascii="Times New Roman" w:hAnsi="Times New Roman" w:cs="Times New Roman"/>
          <w:sz w:val="28"/>
          <w:szCs w:val="28"/>
        </w:rPr>
        <w:t>,</w:t>
      </w:r>
      <w:r w:rsidR="00C94967" w:rsidRPr="003267C4">
        <w:rPr>
          <w:rFonts w:ascii="Times New Roman" w:hAnsi="Times New Roman" w:cs="Times New Roman"/>
          <w:sz w:val="28"/>
          <w:szCs w:val="28"/>
        </w:rPr>
        <w:t xml:space="preserve"> за исключением решений, связанных с исполнением переданных государственных полномочий</w:t>
      </w:r>
      <w:r w:rsidR="000F7C94" w:rsidRPr="003267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230" w:rsidRPr="00717E4F" w:rsidRDefault="00352230" w:rsidP="003522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7C94" w:rsidRPr="00717E4F" w:rsidRDefault="000F7C94" w:rsidP="004E48B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17E4F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AE01BD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Pr="00717E4F">
        <w:rPr>
          <w:rFonts w:ascii="Times New Roman" w:hAnsi="Times New Roman" w:cs="Times New Roman"/>
          <w:b/>
          <w:bCs/>
          <w:sz w:val="28"/>
          <w:szCs w:val="28"/>
        </w:rPr>
        <w:t>. Мораторий</w:t>
      </w:r>
    </w:p>
    <w:p w:rsidR="00C72C6D" w:rsidRPr="00717E4F" w:rsidRDefault="000F7C94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210">
        <w:rPr>
          <w:rFonts w:ascii="Times New Roman" w:hAnsi="Times New Roman"/>
          <w:sz w:val="28"/>
          <w:szCs w:val="28"/>
        </w:rPr>
        <w:t xml:space="preserve">С целью сокращения дефицита </w:t>
      </w:r>
      <w:r w:rsidR="004E48BA" w:rsidRPr="00E15210">
        <w:rPr>
          <w:rFonts w:ascii="Times New Roman" w:hAnsi="Times New Roman"/>
          <w:sz w:val="28"/>
          <w:szCs w:val="28"/>
        </w:rPr>
        <w:t>местного</w:t>
      </w:r>
      <w:r w:rsidRPr="00E15210">
        <w:rPr>
          <w:rFonts w:ascii="Times New Roman" w:hAnsi="Times New Roman"/>
          <w:sz w:val="28"/>
          <w:szCs w:val="28"/>
        </w:rPr>
        <w:t xml:space="preserve"> бюджета объявить мораторий на установление льгот по уплате налогов и сборов в </w:t>
      </w:r>
      <w:r w:rsidR="004E48BA" w:rsidRPr="00E15210">
        <w:rPr>
          <w:rFonts w:ascii="Times New Roman" w:hAnsi="Times New Roman"/>
          <w:sz w:val="28"/>
          <w:szCs w:val="28"/>
        </w:rPr>
        <w:t>местный</w:t>
      </w:r>
      <w:r w:rsidR="009A1BE8" w:rsidRPr="00E15210">
        <w:rPr>
          <w:rFonts w:ascii="Times New Roman" w:hAnsi="Times New Roman"/>
          <w:sz w:val="28"/>
          <w:szCs w:val="28"/>
        </w:rPr>
        <w:t xml:space="preserve"> бюджет в 2021, 2022, </w:t>
      </w:r>
      <w:r w:rsidR="009A1BE8" w:rsidRPr="00E15210">
        <w:rPr>
          <w:rFonts w:ascii="Times New Roman" w:hAnsi="Times New Roman"/>
          <w:sz w:val="28"/>
          <w:szCs w:val="28"/>
        </w:rPr>
        <w:lastRenderedPageBreak/>
        <w:t>2023</w:t>
      </w:r>
      <w:r w:rsidRPr="00E15210">
        <w:rPr>
          <w:rFonts w:ascii="Times New Roman" w:hAnsi="Times New Roman"/>
          <w:sz w:val="28"/>
          <w:szCs w:val="28"/>
        </w:rPr>
        <w:t xml:space="preserve"> годах, за исключением льгот, установленных </w:t>
      </w:r>
      <w:r w:rsidR="004E48BA" w:rsidRPr="00E15210">
        <w:rPr>
          <w:rFonts w:ascii="Times New Roman" w:hAnsi="Times New Roman"/>
          <w:sz w:val="28"/>
          <w:szCs w:val="28"/>
        </w:rPr>
        <w:t>решениями Прокопьевского городского Совета народных депутатов</w:t>
      </w:r>
      <w:r w:rsidRPr="00E15210">
        <w:rPr>
          <w:rFonts w:ascii="Times New Roman" w:hAnsi="Times New Roman"/>
          <w:sz w:val="28"/>
          <w:szCs w:val="28"/>
        </w:rPr>
        <w:t xml:space="preserve">, принятыми и официально </w:t>
      </w:r>
      <w:r w:rsidR="009A1BE8" w:rsidRPr="00E15210">
        <w:rPr>
          <w:rFonts w:ascii="Times New Roman" w:hAnsi="Times New Roman"/>
          <w:sz w:val="28"/>
          <w:szCs w:val="28"/>
        </w:rPr>
        <w:t>опубликованными до 1 января 2021</w:t>
      </w:r>
      <w:r w:rsidRPr="00E15210">
        <w:rPr>
          <w:rFonts w:ascii="Times New Roman" w:hAnsi="Times New Roman"/>
          <w:sz w:val="28"/>
          <w:szCs w:val="28"/>
        </w:rPr>
        <w:t xml:space="preserve"> года</w:t>
      </w:r>
      <w:r w:rsidRPr="00717E4F">
        <w:rPr>
          <w:rFonts w:ascii="Times New Roman" w:hAnsi="Times New Roman"/>
          <w:sz w:val="28"/>
          <w:szCs w:val="28"/>
        </w:rPr>
        <w:t>.</w:t>
      </w:r>
    </w:p>
    <w:p w:rsidR="00C332E5" w:rsidRDefault="00C332E5" w:rsidP="004E48B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2E5" w:rsidRDefault="00AE01BD" w:rsidP="00C332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  <w:r w:rsidR="00C332E5" w:rsidRPr="00C332E5">
        <w:rPr>
          <w:rFonts w:ascii="Times New Roman" w:hAnsi="Times New Roman"/>
          <w:b/>
          <w:sz w:val="28"/>
          <w:szCs w:val="28"/>
        </w:rPr>
        <w:t xml:space="preserve">. </w:t>
      </w:r>
      <w:r w:rsidR="00C332E5" w:rsidRPr="00C332E5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«Шахтерская правда» и вступает в силу </w:t>
      </w:r>
      <w:r w:rsidR="009A1BE8">
        <w:rPr>
          <w:rFonts w:ascii="Times New Roman" w:hAnsi="Times New Roman"/>
          <w:sz w:val="28"/>
          <w:szCs w:val="28"/>
        </w:rPr>
        <w:t>с 1 января 2021</w:t>
      </w:r>
      <w:r w:rsidR="004C52E7">
        <w:rPr>
          <w:rFonts w:ascii="Times New Roman" w:hAnsi="Times New Roman"/>
          <w:sz w:val="28"/>
          <w:szCs w:val="28"/>
        </w:rPr>
        <w:t xml:space="preserve"> года</w:t>
      </w:r>
      <w:r w:rsidR="00C332E5" w:rsidRPr="00C332E5">
        <w:rPr>
          <w:rFonts w:ascii="Times New Roman" w:hAnsi="Times New Roman"/>
          <w:sz w:val="28"/>
          <w:szCs w:val="28"/>
        </w:rPr>
        <w:t>.</w:t>
      </w:r>
    </w:p>
    <w:p w:rsidR="004C52E7" w:rsidRPr="00C332E5" w:rsidRDefault="004C52E7" w:rsidP="00C332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2E5" w:rsidRPr="00C332E5" w:rsidRDefault="00AE01BD" w:rsidP="00C332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ья 19</w:t>
      </w:r>
      <w:r w:rsidR="00C332E5" w:rsidRPr="00C332E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477E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7E59">
        <w:rPr>
          <w:rFonts w:ascii="Times New Roman" w:hAnsi="Times New Roman"/>
          <w:sz w:val="28"/>
          <w:szCs w:val="28"/>
        </w:rPr>
        <w:t xml:space="preserve"> исполнением</w:t>
      </w:r>
      <w:r w:rsidR="00C332E5" w:rsidRPr="00C332E5">
        <w:rPr>
          <w:rFonts w:ascii="Times New Roman" w:hAnsi="Times New Roman"/>
          <w:sz w:val="28"/>
          <w:szCs w:val="28"/>
        </w:rPr>
        <w:t xml:space="preserve"> решения возложить на комитет по вопросам бюджета, налоговой политики и финансов (А.П. </w:t>
      </w:r>
      <w:proofErr w:type="spellStart"/>
      <w:r w:rsidR="00C332E5" w:rsidRPr="00C332E5">
        <w:rPr>
          <w:rFonts w:ascii="Times New Roman" w:hAnsi="Times New Roman"/>
          <w:sz w:val="28"/>
          <w:szCs w:val="28"/>
        </w:rPr>
        <w:t>Булгак</w:t>
      </w:r>
      <w:proofErr w:type="spellEnd"/>
      <w:r w:rsidR="00C332E5" w:rsidRPr="00C332E5">
        <w:rPr>
          <w:rFonts w:ascii="Times New Roman" w:hAnsi="Times New Roman"/>
          <w:sz w:val="28"/>
          <w:szCs w:val="28"/>
        </w:rPr>
        <w:t>).</w:t>
      </w:r>
    </w:p>
    <w:p w:rsidR="00C332E5" w:rsidRDefault="00C332E5" w:rsidP="004E48B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2E5" w:rsidRDefault="00C332E5" w:rsidP="004E48B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C44" w:rsidRDefault="00835C44" w:rsidP="008336C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334C" w:rsidRPr="00717E4F" w:rsidRDefault="0075334C" w:rsidP="008336C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34E3" w:rsidRDefault="005234E3" w:rsidP="005234E3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2C6D" w:rsidRPr="00717E4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234E3" w:rsidRDefault="00C72C6D" w:rsidP="005234E3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17E4F">
        <w:rPr>
          <w:rFonts w:ascii="Times New Roman" w:hAnsi="Times New Roman"/>
          <w:sz w:val="28"/>
          <w:szCs w:val="28"/>
        </w:rPr>
        <w:t>Прокопьевскогогородского</w:t>
      </w:r>
      <w:proofErr w:type="spellEnd"/>
      <w:r w:rsidRPr="00717E4F">
        <w:rPr>
          <w:rFonts w:ascii="Times New Roman" w:hAnsi="Times New Roman"/>
          <w:sz w:val="28"/>
          <w:szCs w:val="28"/>
        </w:rPr>
        <w:t xml:space="preserve"> </w:t>
      </w:r>
    </w:p>
    <w:p w:rsidR="00C72C6D" w:rsidRPr="00717E4F" w:rsidRDefault="00C72C6D" w:rsidP="00E44407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Совета народных депутатов</w:t>
      </w:r>
      <w:r w:rsidR="005234E3">
        <w:rPr>
          <w:rFonts w:ascii="Times New Roman" w:hAnsi="Times New Roman"/>
          <w:sz w:val="28"/>
          <w:szCs w:val="28"/>
        </w:rPr>
        <w:tab/>
      </w:r>
      <w:r w:rsidR="00E44407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Pr="00717E4F">
        <w:rPr>
          <w:rFonts w:ascii="Times New Roman" w:hAnsi="Times New Roman"/>
          <w:sz w:val="28"/>
          <w:szCs w:val="28"/>
        </w:rPr>
        <w:t xml:space="preserve">Н. А. </w:t>
      </w:r>
      <w:proofErr w:type="spellStart"/>
      <w:r w:rsidRPr="00717E4F">
        <w:rPr>
          <w:rFonts w:ascii="Times New Roman" w:hAnsi="Times New Roman"/>
          <w:sz w:val="28"/>
          <w:szCs w:val="28"/>
        </w:rPr>
        <w:t>Бурдина</w:t>
      </w:r>
      <w:proofErr w:type="spellEnd"/>
      <w:r w:rsidRPr="00717E4F">
        <w:rPr>
          <w:rFonts w:ascii="Times New Roman" w:hAnsi="Times New Roman"/>
          <w:sz w:val="28"/>
          <w:szCs w:val="28"/>
        </w:rPr>
        <w:t xml:space="preserve"> </w:t>
      </w:r>
    </w:p>
    <w:p w:rsidR="00C72C6D" w:rsidRPr="00717E4F" w:rsidRDefault="00C72C6D" w:rsidP="00C72C6D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717E4F" w:rsidRDefault="00717E4F" w:rsidP="00C72C6D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E44407" w:rsidRPr="00717E4F" w:rsidRDefault="00E44407" w:rsidP="00C72C6D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5234E3" w:rsidP="005234E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33F1" w:rsidRPr="00717E4F">
        <w:rPr>
          <w:rFonts w:ascii="Times New Roman" w:hAnsi="Times New Roman"/>
          <w:sz w:val="28"/>
          <w:szCs w:val="28"/>
        </w:rPr>
        <w:t>Глава</w:t>
      </w:r>
    </w:p>
    <w:p w:rsidR="00717E4F" w:rsidRPr="00717E4F" w:rsidRDefault="00C72C6D" w:rsidP="005234E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города Прокопьевска</w:t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67110B" w:rsidRPr="00717E4F">
        <w:rPr>
          <w:rFonts w:ascii="Times New Roman" w:hAnsi="Times New Roman"/>
          <w:sz w:val="28"/>
          <w:szCs w:val="28"/>
        </w:rPr>
        <w:t>А.Б. Мамаев</w:t>
      </w:r>
    </w:p>
    <w:sectPr w:rsidR="00717E4F" w:rsidRPr="00717E4F" w:rsidSect="00A20A12">
      <w:pgSz w:w="11907" w:h="16839" w:code="9"/>
      <w:pgMar w:top="851" w:right="567" w:bottom="1134" w:left="1276" w:header="0" w:footer="67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4B" w:rsidRDefault="008F334B">
      <w:r>
        <w:separator/>
      </w:r>
    </w:p>
  </w:endnote>
  <w:endnote w:type="continuationSeparator" w:id="1">
    <w:p w:rsidR="008F334B" w:rsidRDefault="008F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4B" w:rsidRDefault="008F334B">
      <w:r>
        <w:separator/>
      </w:r>
    </w:p>
  </w:footnote>
  <w:footnote w:type="continuationSeparator" w:id="1">
    <w:p w:rsidR="008F334B" w:rsidRDefault="008F3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024C8"/>
    <w:rsid w:val="000013D9"/>
    <w:rsid w:val="000020D2"/>
    <w:rsid w:val="00004789"/>
    <w:rsid w:val="00004F3F"/>
    <w:rsid w:val="00010B1D"/>
    <w:rsid w:val="00011691"/>
    <w:rsid w:val="00011AE5"/>
    <w:rsid w:val="0001403C"/>
    <w:rsid w:val="00014671"/>
    <w:rsid w:val="00014A75"/>
    <w:rsid w:val="00021192"/>
    <w:rsid w:val="00030D22"/>
    <w:rsid w:val="000353F4"/>
    <w:rsid w:val="00037423"/>
    <w:rsid w:val="000441C0"/>
    <w:rsid w:val="00044BDB"/>
    <w:rsid w:val="00046E71"/>
    <w:rsid w:val="00055A94"/>
    <w:rsid w:val="00057BC2"/>
    <w:rsid w:val="00061CD1"/>
    <w:rsid w:val="00064E9E"/>
    <w:rsid w:val="00067247"/>
    <w:rsid w:val="00071560"/>
    <w:rsid w:val="0007422E"/>
    <w:rsid w:val="00080139"/>
    <w:rsid w:val="0008214A"/>
    <w:rsid w:val="00085C31"/>
    <w:rsid w:val="00090385"/>
    <w:rsid w:val="0009278E"/>
    <w:rsid w:val="000D4093"/>
    <w:rsid w:val="000E37BF"/>
    <w:rsid w:val="000F4FA0"/>
    <w:rsid w:val="000F7C94"/>
    <w:rsid w:val="001024C8"/>
    <w:rsid w:val="001025A8"/>
    <w:rsid w:val="00102FD4"/>
    <w:rsid w:val="00103C6B"/>
    <w:rsid w:val="00104780"/>
    <w:rsid w:val="0010503B"/>
    <w:rsid w:val="00106240"/>
    <w:rsid w:val="001101FB"/>
    <w:rsid w:val="00111C95"/>
    <w:rsid w:val="00123236"/>
    <w:rsid w:val="00130A4E"/>
    <w:rsid w:val="00133DEC"/>
    <w:rsid w:val="00134191"/>
    <w:rsid w:val="0013539C"/>
    <w:rsid w:val="00145B57"/>
    <w:rsid w:val="00160BC0"/>
    <w:rsid w:val="001643F6"/>
    <w:rsid w:val="00167324"/>
    <w:rsid w:val="00167B7C"/>
    <w:rsid w:val="00167EE6"/>
    <w:rsid w:val="00170B19"/>
    <w:rsid w:val="001733A2"/>
    <w:rsid w:val="001760BE"/>
    <w:rsid w:val="00180590"/>
    <w:rsid w:val="001815BD"/>
    <w:rsid w:val="00182429"/>
    <w:rsid w:val="00191EE7"/>
    <w:rsid w:val="0019214A"/>
    <w:rsid w:val="001933F1"/>
    <w:rsid w:val="00194807"/>
    <w:rsid w:val="0019595E"/>
    <w:rsid w:val="001A051E"/>
    <w:rsid w:val="001D629B"/>
    <w:rsid w:val="001D66EE"/>
    <w:rsid w:val="001E7CA0"/>
    <w:rsid w:val="001F4F68"/>
    <w:rsid w:val="00201C30"/>
    <w:rsid w:val="00204A6A"/>
    <w:rsid w:val="002076A1"/>
    <w:rsid w:val="00220767"/>
    <w:rsid w:val="00221AB2"/>
    <w:rsid w:val="00230A6E"/>
    <w:rsid w:val="00233A5D"/>
    <w:rsid w:val="0023557C"/>
    <w:rsid w:val="00244487"/>
    <w:rsid w:val="00246F91"/>
    <w:rsid w:val="002476C5"/>
    <w:rsid w:val="00247AE3"/>
    <w:rsid w:val="00251429"/>
    <w:rsid w:val="00251D0B"/>
    <w:rsid w:val="00257332"/>
    <w:rsid w:val="0026125E"/>
    <w:rsid w:val="0026483F"/>
    <w:rsid w:val="002703CA"/>
    <w:rsid w:val="002775C3"/>
    <w:rsid w:val="00280DE2"/>
    <w:rsid w:val="00283555"/>
    <w:rsid w:val="00291438"/>
    <w:rsid w:val="002924DC"/>
    <w:rsid w:val="0029572E"/>
    <w:rsid w:val="002A1906"/>
    <w:rsid w:val="002A4CCA"/>
    <w:rsid w:val="002A5518"/>
    <w:rsid w:val="002B4615"/>
    <w:rsid w:val="002B4AA6"/>
    <w:rsid w:val="002B5378"/>
    <w:rsid w:val="002B56A7"/>
    <w:rsid w:val="002C7BAF"/>
    <w:rsid w:val="002D0B29"/>
    <w:rsid w:val="002D0BB0"/>
    <w:rsid w:val="002D6E6C"/>
    <w:rsid w:val="002E00FC"/>
    <w:rsid w:val="002E33B2"/>
    <w:rsid w:val="002E7258"/>
    <w:rsid w:val="002F6E89"/>
    <w:rsid w:val="00315199"/>
    <w:rsid w:val="00317B51"/>
    <w:rsid w:val="00320881"/>
    <w:rsid w:val="00323236"/>
    <w:rsid w:val="0032484B"/>
    <w:rsid w:val="003267C4"/>
    <w:rsid w:val="0033087B"/>
    <w:rsid w:val="00337FA4"/>
    <w:rsid w:val="00340661"/>
    <w:rsid w:val="00343B53"/>
    <w:rsid w:val="00344F4A"/>
    <w:rsid w:val="0034706A"/>
    <w:rsid w:val="00350C5D"/>
    <w:rsid w:val="00352230"/>
    <w:rsid w:val="003620FB"/>
    <w:rsid w:val="00370A15"/>
    <w:rsid w:val="003767EF"/>
    <w:rsid w:val="003845E5"/>
    <w:rsid w:val="00391822"/>
    <w:rsid w:val="003939AF"/>
    <w:rsid w:val="003941F5"/>
    <w:rsid w:val="00395F98"/>
    <w:rsid w:val="003A117F"/>
    <w:rsid w:val="003A2971"/>
    <w:rsid w:val="003A3FC2"/>
    <w:rsid w:val="003A4096"/>
    <w:rsid w:val="003A67FC"/>
    <w:rsid w:val="003B2346"/>
    <w:rsid w:val="003B3678"/>
    <w:rsid w:val="003C234E"/>
    <w:rsid w:val="003C3CBA"/>
    <w:rsid w:val="003C458A"/>
    <w:rsid w:val="003C7099"/>
    <w:rsid w:val="003E2A71"/>
    <w:rsid w:val="003E48F8"/>
    <w:rsid w:val="003F003F"/>
    <w:rsid w:val="0041064F"/>
    <w:rsid w:val="004125A5"/>
    <w:rsid w:val="0042714F"/>
    <w:rsid w:val="00432D46"/>
    <w:rsid w:val="004350C7"/>
    <w:rsid w:val="004438D1"/>
    <w:rsid w:val="00444B0B"/>
    <w:rsid w:val="004463BA"/>
    <w:rsid w:val="004546B4"/>
    <w:rsid w:val="004569D5"/>
    <w:rsid w:val="00456C83"/>
    <w:rsid w:val="00457D03"/>
    <w:rsid w:val="00477E59"/>
    <w:rsid w:val="0048068C"/>
    <w:rsid w:val="00483346"/>
    <w:rsid w:val="00484363"/>
    <w:rsid w:val="00487296"/>
    <w:rsid w:val="00490A80"/>
    <w:rsid w:val="004939C5"/>
    <w:rsid w:val="00493AA7"/>
    <w:rsid w:val="00497BAD"/>
    <w:rsid w:val="004A2337"/>
    <w:rsid w:val="004B2316"/>
    <w:rsid w:val="004C52E7"/>
    <w:rsid w:val="004C7442"/>
    <w:rsid w:val="004D3958"/>
    <w:rsid w:val="004D4C0E"/>
    <w:rsid w:val="004D793B"/>
    <w:rsid w:val="004E48BA"/>
    <w:rsid w:val="004E4990"/>
    <w:rsid w:val="004F134F"/>
    <w:rsid w:val="004F33EE"/>
    <w:rsid w:val="00505AE9"/>
    <w:rsid w:val="005127DC"/>
    <w:rsid w:val="005165F6"/>
    <w:rsid w:val="005234E3"/>
    <w:rsid w:val="00525A41"/>
    <w:rsid w:val="00525B55"/>
    <w:rsid w:val="005324BF"/>
    <w:rsid w:val="005325EF"/>
    <w:rsid w:val="00532A03"/>
    <w:rsid w:val="00551886"/>
    <w:rsid w:val="005542FC"/>
    <w:rsid w:val="00562D3F"/>
    <w:rsid w:val="00574C78"/>
    <w:rsid w:val="00575C16"/>
    <w:rsid w:val="00577EDF"/>
    <w:rsid w:val="00580FDC"/>
    <w:rsid w:val="00592483"/>
    <w:rsid w:val="00593588"/>
    <w:rsid w:val="00596BA4"/>
    <w:rsid w:val="005A1486"/>
    <w:rsid w:val="005A3295"/>
    <w:rsid w:val="005A5A09"/>
    <w:rsid w:val="005A6F5E"/>
    <w:rsid w:val="005A7E31"/>
    <w:rsid w:val="005B25D7"/>
    <w:rsid w:val="005B6B0D"/>
    <w:rsid w:val="005C6C2C"/>
    <w:rsid w:val="005C7DBC"/>
    <w:rsid w:val="005D2AA5"/>
    <w:rsid w:val="005D3F93"/>
    <w:rsid w:val="005D473A"/>
    <w:rsid w:val="005D7BC2"/>
    <w:rsid w:val="00600166"/>
    <w:rsid w:val="0060542D"/>
    <w:rsid w:val="00610993"/>
    <w:rsid w:val="00615B7F"/>
    <w:rsid w:val="006233EB"/>
    <w:rsid w:val="00627907"/>
    <w:rsid w:val="0063148D"/>
    <w:rsid w:val="006328DF"/>
    <w:rsid w:val="00636661"/>
    <w:rsid w:val="006408FD"/>
    <w:rsid w:val="0064537A"/>
    <w:rsid w:val="00651254"/>
    <w:rsid w:val="0065775D"/>
    <w:rsid w:val="006611DC"/>
    <w:rsid w:val="00664971"/>
    <w:rsid w:val="00666D17"/>
    <w:rsid w:val="00670DD7"/>
    <w:rsid w:val="0067110B"/>
    <w:rsid w:val="00694F87"/>
    <w:rsid w:val="00696907"/>
    <w:rsid w:val="006A1423"/>
    <w:rsid w:val="006A5DF1"/>
    <w:rsid w:val="006A6FB2"/>
    <w:rsid w:val="006A7D16"/>
    <w:rsid w:val="006B7FC7"/>
    <w:rsid w:val="006C56C3"/>
    <w:rsid w:val="006C6C17"/>
    <w:rsid w:val="006D6D7E"/>
    <w:rsid w:val="006D7B5C"/>
    <w:rsid w:val="006E3E6B"/>
    <w:rsid w:val="006F3758"/>
    <w:rsid w:val="006F38A5"/>
    <w:rsid w:val="00707CAB"/>
    <w:rsid w:val="00717E4F"/>
    <w:rsid w:val="00721254"/>
    <w:rsid w:val="007233A5"/>
    <w:rsid w:val="00727BC5"/>
    <w:rsid w:val="007306F9"/>
    <w:rsid w:val="0073100A"/>
    <w:rsid w:val="0073202C"/>
    <w:rsid w:val="00732714"/>
    <w:rsid w:val="00734F0E"/>
    <w:rsid w:val="00737F61"/>
    <w:rsid w:val="00743DEC"/>
    <w:rsid w:val="007457D2"/>
    <w:rsid w:val="00750283"/>
    <w:rsid w:val="00752D57"/>
    <w:rsid w:val="0075334C"/>
    <w:rsid w:val="007534B5"/>
    <w:rsid w:val="00760999"/>
    <w:rsid w:val="00761597"/>
    <w:rsid w:val="00762A84"/>
    <w:rsid w:val="007668F3"/>
    <w:rsid w:val="0076750B"/>
    <w:rsid w:val="00770A2C"/>
    <w:rsid w:val="007715D5"/>
    <w:rsid w:val="00774D99"/>
    <w:rsid w:val="00781D6C"/>
    <w:rsid w:val="007830B3"/>
    <w:rsid w:val="00795842"/>
    <w:rsid w:val="007A153F"/>
    <w:rsid w:val="007A5676"/>
    <w:rsid w:val="007B098C"/>
    <w:rsid w:val="007B43C5"/>
    <w:rsid w:val="007B59AD"/>
    <w:rsid w:val="007B5AB2"/>
    <w:rsid w:val="007C0DF3"/>
    <w:rsid w:val="007D6AF8"/>
    <w:rsid w:val="007E3FB5"/>
    <w:rsid w:val="007F2C68"/>
    <w:rsid w:val="00801FD1"/>
    <w:rsid w:val="00805B1A"/>
    <w:rsid w:val="00811412"/>
    <w:rsid w:val="008270D1"/>
    <w:rsid w:val="008336CE"/>
    <w:rsid w:val="00835C44"/>
    <w:rsid w:val="00836DA2"/>
    <w:rsid w:val="00850584"/>
    <w:rsid w:val="00852B10"/>
    <w:rsid w:val="00860047"/>
    <w:rsid w:val="008620BC"/>
    <w:rsid w:val="00862742"/>
    <w:rsid w:val="008640B1"/>
    <w:rsid w:val="00876795"/>
    <w:rsid w:val="00880224"/>
    <w:rsid w:val="00882AD0"/>
    <w:rsid w:val="00883E55"/>
    <w:rsid w:val="0089706B"/>
    <w:rsid w:val="008B7CA5"/>
    <w:rsid w:val="008C7861"/>
    <w:rsid w:val="008C7FF7"/>
    <w:rsid w:val="008D5043"/>
    <w:rsid w:val="008F0A10"/>
    <w:rsid w:val="008F2F97"/>
    <w:rsid w:val="008F334B"/>
    <w:rsid w:val="0090034E"/>
    <w:rsid w:val="00901551"/>
    <w:rsid w:val="00905EC2"/>
    <w:rsid w:val="00917B9D"/>
    <w:rsid w:val="00920A8A"/>
    <w:rsid w:val="00920C65"/>
    <w:rsid w:val="00923E8B"/>
    <w:rsid w:val="00924B59"/>
    <w:rsid w:val="00943081"/>
    <w:rsid w:val="00945D7B"/>
    <w:rsid w:val="009552AE"/>
    <w:rsid w:val="00964B4E"/>
    <w:rsid w:val="0096548A"/>
    <w:rsid w:val="00970917"/>
    <w:rsid w:val="0097569D"/>
    <w:rsid w:val="00982482"/>
    <w:rsid w:val="00984AFD"/>
    <w:rsid w:val="00986BA4"/>
    <w:rsid w:val="009939DA"/>
    <w:rsid w:val="00993A0B"/>
    <w:rsid w:val="00996134"/>
    <w:rsid w:val="009A1BE8"/>
    <w:rsid w:val="009A59B7"/>
    <w:rsid w:val="009B0E89"/>
    <w:rsid w:val="009B6F45"/>
    <w:rsid w:val="009C0B94"/>
    <w:rsid w:val="009D20B2"/>
    <w:rsid w:val="009D2207"/>
    <w:rsid w:val="009E1DC9"/>
    <w:rsid w:val="009E2D34"/>
    <w:rsid w:val="009E3A2C"/>
    <w:rsid w:val="009E3E09"/>
    <w:rsid w:val="009E7DD9"/>
    <w:rsid w:val="009F5ADB"/>
    <w:rsid w:val="00A019CC"/>
    <w:rsid w:val="00A04A52"/>
    <w:rsid w:val="00A04E7D"/>
    <w:rsid w:val="00A1075A"/>
    <w:rsid w:val="00A20A12"/>
    <w:rsid w:val="00A22E2B"/>
    <w:rsid w:val="00A25F19"/>
    <w:rsid w:val="00A41803"/>
    <w:rsid w:val="00A45120"/>
    <w:rsid w:val="00A4554C"/>
    <w:rsid w:val="00A504CA"/>
    <w:rsid w:val="00A515E4"/>
    <w:rsid w:val="00A52547"/>
    <w:rsid w:val="00A532FE"/>
    <w:rsid w:val="00A54F2D"/>
    <w:rsid w:val="00A561A5"/>
    <w:rsid w:val="00A76C0A"/>
    <w:rsid w:val="00A802CA"/>
    <w:rsid w:val="00A8064B"/>
    <w:rsid w:val="00A95944"/>
    <w:rsid w:val="00A97706"/>
    <w:rsid w:val="00AA0A19"/>
    <w:rsid w:val="00AA20C2"/>
    <w:rsid w:val="00AB7B29"/>
    <w:rsid w:val="00AB7D6D"/>
    <w:rsid w:val="00AC6AE6"/>
    <w:rsid w:val="00AD299E"/>
    <w:rsid w:val="00AD53E1"/>
    <w:rsid w:val="00AE00CB"/>
    <w:rsid w:val="00AE01BD"/>
    <w:rsid w:val="00AE0DC2"/>
    <w:rsid w:val="00AF0256"/>
    <w:rsid w:val="00AF198B"/>
    <w:rsid w:val="00B024E3"/>
    <w:rsid w:val="00B04AF4"/>
    <w:rsid w:val="00B04BC2"/>
    <w:rsid w:val="00B1225B"/>
    <w:rsid w:val="00B13451"/>
    <w:rsid w:val="00B2793F"/>
    <w:rsid w:val="00B36A4E"/>
    <w:rsid w:val="00B40BBF"/>
    <w:rsid w:val="00B4310E"/>
    <w:rsid w:val="00B4471A"/>
    <w:rsid w:val="00B44C12"/>
    <w:rsid w:val="00B457DA"/>
    <w:rsid w:val="00B46F4B"/>
    <w:rsid w:val="00B528B0"/>
    <w:rsid w:val="00B56D54"/>
    <w:rsid w:val="00B7078C"/>
    <w:rsid w:val="00B73C2A"/>
    <w:rsid w:val="00B742A5"/>
    <w:rsid w:val="00B826A0"/>
    <w:rsid w:val="00B94C1E"/>
    <w:rsid w:val="00B979FC"/>
    <w:rsid w:val="00BA2CA7"/>
    <w:rsid w:val="00BB6103"/>
    <w:rsid w:val="00BC0F06"/>
    <w:rsid w:val="00BD48C4"/>
    <w:rsid w:val="00BD4F82"/>
    <w:rsid w:val="00BE3F8B"/>
    <w:rsid w:val="00BE481B"/>
    <w:rsid w:val="00BE5234"/>
    <w:rsid w:val="00BE6F64"/>
    <w:rsid w:val="00BF23D3"/>
    <w:rsid w:val="00C06BF8"/>
    <w:rsid w:val="00C16458"/>
    <w:rsid w:val="00C231DF"/>
    <w:rsid w:val="00C23C0B"/>
    <w:rsid w:val="00C24CEB"/>
    <w:rsid w:val="00C24D26"/>
    <w:rsid w:val="00C25D17"/>
    <w:rsid w:val="00C332E5"/>
    <w:rsid w:val="00C34728"/>
    <w:rsid w:val="00C3625B"/>
    <w:rsid w:val="00C37592"/>
    <w:rsid w:val="00C41DB9"/>
    <w:rsid w:val="00C42F60"/>
    <w:rsid w:val="00C44F69"/>
    <w:rsid w:val="00C460B2"/>
    <w:rsid w:val="00C64338"/>
    <w:rsid w:val="00C72C6D"/>
    <w:rsid w:val="00C746F4"/>
    <w:rsid w:val="00C850AC"/>
    <w:rsid w:val="00C85BC1"/>
    <w:rsid w:val="00C87706"/>
    <w:rsid w:val="00C91E70"/>
    <w:rsid w:val="00C93B15"/>
    <w:rsid w:val="00C94967"/>
    <w:rsid w:val="00CA394B"/>
    <w:rsid w:val="00CC616B"/>
    <w:rsid w:val="00CD44EE"/>
    <w:rsid w:val="00CD4B4A"/>
    <w:rsid w:val="00CE6F50"/>
    <w:rsid w:val="00CF4853"/>
    <w:rsid w:val="00CF7265"/>
    <w:rsid w:val="00D05562"/>
    <w:rsid w:val="00D11D0E"/>
    <w:rsid w:val="00D14660"/>
    <w:rsid w:val="00D16221"/>
    <w:rsid w:val="00D16499"/>
    <w:rsid w:val="00D22A80"/>
    <w:rsid w:val="00D25EDB"/>
    <w:rsid w:val="00D34C9C"/>
    <w:rsid w:val="00D45AA2"/>
    <w:rsid w:val="00D655BF"/>
    <w:rsid w:val="00D774AD"/>
    <w:rsid w:val="00D92551"/>
    <w:rsid w:val="00DA0930"/>
    <w:rsid w:val="00DA0D36"/>
    <w:rsid w:val="00DA1581"/>
    <w:rsid w:val="00DA4DCF"/>
    <w:rsid w:val="00DA64D5"/>
    <w:rsid w:val="00DA7EF8"/>
    <w:rsid w:val="00DC5F4F"/>
    <w:rsid w:val="00DD22B9"/>
    <w:rsid w:val="00DE0254"/>
    <w:rsid w:val="00DE3148"/>
    <w:rsid w:val="00DE4140"/>
    <w:rsid w:val="00DF0F20"/>
    <w:rsid w:val="00DF6D81"/>
    <w:rsid w:val="00E03B14"/>
    <w:rsid w:val="00E1005C"/>
    <w:rsid w:val="00E15210"/>
    <w:rsid w:val="00E22AB9"/>
    <w:rsid w:val="00E22BDA"/>
    <w:rsid w:val="00E22F32"/>
    <w:rsid w:val="00E2624E"/>
    <w:rsid w:val="00E27D7A"/>
    <w:rsid w:val="00E43950"/>
    <w:rsid w:val="00E44407"/>
    <w:rsid w:val="00E46F48"/>
    <w:rsid w:val="00E5611D"/>
    <w:rsid w:val="00E63192"/>
    <w:rsid w:val="00E714FA"/>
    <w:rsid w:val="00E855F5"/>
    <w:rsid w:val="00E900FF"/>
    <w:rsid w:val="00E93119"/>
    <w:rsid w:val="00E95AE9"/>
    <w:rsid w:val="00E95E2A"/>
    <w:rsid w:val="00E9642D"/>
    <w:rsid w:val="00E96663"/>
    <w:rsid w:val="00EA324B"/>
    <w:rsid w:val="00EB0AAC"/>
    <w:rsid w:val="00EB4834"/>
    <w:rsid w:val="00EC1A82"/>
    <w:rsid w:val="00EC704E"/>
    <w:rsid w:val="00ED2033"/>
    <w:rsid w:val="00ED2CFF"/>
    <w:rsid w:val="00ED6FF7"/>
    <w:rsid w:val="00EE7BEE"/>
    <w:rsid w:val="00F00D78"/>
    <w:rsid w:val="00F02EF4"/>
    <w:rsid w:val="00F102FC"/>
    <w:rsid w:val="00F1100A"/>
    <w:rsid w:val="00F128AC"/>
    <w:rsid w:val="00F12A0E"/>
    <w:rsid w:val="00F16465"/>
    <w:rsid w:val="00F235B8"/>
    <w:rsid w:val="00F23F27"/>
    <w:rsid w:val="00F30247"/>
    <w:rsid w:val="00F31D09"/>
    <w:rsid w:val="00F351AF"/>
    <w:rsid w:val="00F36DE8"/>
    <w:rsid w:val="00F41EB0"/>
    <w:rsid w:val="00F45CB1"/>
    <w:rsid w:val="00F46600"/>
    <w:rsid w:val="00F46A4D"/>
    <w:rsid w:val="00F51509"/>
    <w:rsid w:val="00F51E73"/>
    <w:rsid w:val="00F572EB"/>
    <w:rsid w:val="00F63839"/>
    <w:rsid w:val="00F64B32"/>
    <w:rsid w:val="00F77DCF"/>
    <w:rsid w:val="00F811C7"/>
    <w:rsid w:val="00F81883"/>
    <w:rsid w:val="00F8220E"/>
    <w:rsid w:val="00F93F21"/>
    <w:rsid w:val="00F94409"/>
    <w:rsid w:val="00F95917"/>
    <w:rsid w:val="00FA1EE4"/>
    <w:rsid w:val="00FA6C1E"/>
    <w:rsid w:val="00FC0589"/>
    <w:rsid w:val="00FC1E09"/>
    <w:rsid w:val="00FC32E1"/>
    <w:rsid w:val="00FD2014"/>
    <w:rsid w:val="00FD27D8"/>
    <w:rsid w:val="00FD3DAC"/>
    <w:rsid w:val="00FE08E8"/>
    <w:rsid w:val="00FE6F60"/>
    <w:rsid w:val="00FF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047"/>
  </w:style>
  <w:style w:type="paragraph" w:styleId="1">
    <w:name w:val="heading 1"/>
    <w:basedOn w:val="a"/>
    <w:next w:val="a"/>
    <w:link w:val="10"/>
    <w:qFormat/>
    <w:rsid w:val="00860047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  <w:lang/>
    </w:rPr>
  </w:style>
  <w:style w:type="paragraph" w:styleId="2">
    <w:name w:val="heading 2"/>
    <w:basedOn w:val="a"/>
    <w:next w:val="a"/>
    <w:link w:val="20"/>
    <w:qFormat/>
    <w:rsid w:val="00860047"/>
    <w:pPr>
      <w:keepNext/>
      <w:tabs>
        <w:tab w:val="left" w:pos="8505"/>
      </w:tabs>
      <w:ind w:left="567" w:hanging="567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860047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  <w:lang/>
    </w:rPr>
  </w:style>
  <w:style w:type="paragraph" w:styleId="4">
    <w:name w:val="heading 4"/>
    <w:basedOn w:val="a"/>
    <w:next w:val="a"/>
    <w:link w:val="40"/>
    <w:qFormat/>
    <w:rsid w:val="00860047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  <w:lang/>
    </w:rPr>
  </w:style>
  <w:style w:type="paragraph" w:styleId="5">
    <w:name w:val="heading 5"/>
    <w:basedOn w:val="a"/>
    <w:next w:val="a"/>
    <w:link w:val="50"/>
    <w:qFormat/>
    <w:rsid w:val="00860047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  <w:lang/>
    </w:rPr>
  </w:style>
  <w:style w:type="paragraph" w:styleId="6">
    <w:name w:val="heading 6"/>
    <w:basedOn w:val="a"/>
    <w:next w:val="a"/>
    <w:link w:val="60"/>
    <w:qFormat/>
    <w:rsid w:val="00860047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  <w:lang/>
    </w:rPr>
  </w:style>
  <w:style w:type="paragraph" w:styleId="7">
    <w:name w:val="heading 7"/>
    <w:basedOn w:val="a"/>
    <w:next w:val="a"/>
    <w:link w:val="70"/>
    <w:qFormat/>
    <w:rsid w:val="00860047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  <w:lang/>
    </w:rPr>
  </w:style>
  <w:style w:type="paragraph" w:styleId="8">
    <w:name w:val="heading 8"/>
    <w:basedOn w:val="a"/>
    <w:next w:val="a"/>
    <w:link w:val="80"/>
    <w:qFormat/>
    <w:rsid w:val="00860047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  <w:lang/>
    </w:rPr>
  </w:style>
  <w:style w:type="paragraph" w:styleId="9">
    <w:name w:val="heading 9"/>
    <w:basedOn w:val="a"/>
    <w:next w:val="a"/>
    <w:link w:val="90"/>
    <w:qFormat/>
    <w:rsid w:val="00860047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60047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860047"/>
    <w:pPr>
      <w:ind w:firstLine="851"/>
      <w:jc w:val="both"/>
    </w:pPr>
    <w:rPr>
      <w:sz w:val="28"/>
      <w:lang/>
    </w:rPr>
  </w:style>
  <w:style w:type="paragraph" w:styleId="21">
    <w:name w:val="Body Text Indent 2"/>
    <w:basedOn w:val="a"/>
    <w:link w:val="22"/>
    <w:rsid w:val="00860047"/>
    <w:pPr>
      <w:tabs>
        <w:tab w:val="left" w:pos="8505"/>
      </w:tabs>
      <w:ind w:left="567" w:hanging="567"/>
    </w:pPr>
    <w:rPr>
      <w:sz w:val="28"/>
      <w:lang/>
    </w:rPr>
  </w:style>
  <w:style w:type="paragraph" w:styleId="31">
    <w:name w:val="Body Text Indent 3"/>
    <w:basedOn w:val="a"/>
    <w:link w:val="32"/>
    <w:rsid w:val="00860047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  <w:lang/>
    </w:rPr>
  </w:style>
  <w:style w:type="paragraph" w:styleId="a6">
    <w:name w:val="Body Text"/>
    <w:basedOn w:val="a"/>
    <w:link w:val="a7"/>
    <w:rsid w:val="00860047"/>
    <w:pPr>
      <w:ind w:right="282"/>
      <w:jc w:val="both"/>
    </w:pPr>
    <w:rPr>
      <w:sz w:val="28"/>
      <w:lang/>
    </w:rPr>
  </w:style>
  <w:style w:type="paragraph" w:styleId="a8">
    <w:name w:val="Block Text"/>
    <w:basedOn w:val="a"/>
    <w:rsid w:val="00860047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860047"/>
    <w:pPr>
      <w:tabs>
        <w:tab w:val="left" w:pos="9639"/>
      </w:tabs>
      <w:jc w:val="both"/>
    </w:pPr>
    <w:rPr>
      <w:sz w:val="28"/>
      <w:lang/>
    </w:rPr>
  </w:style>
  <w:style w:type="paragraph" w:styleId="a9">
    <w:name w:val="Title"/>
    <w:basedOn w:val="a"/>
    <w:next w:val="a6"/>
    <w:link w:val="aa"/>
    <w:rsid w:val="003941F5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styleId="33">
    <w:name w:val="Body Text 3"/>
    <w:basedOn w:val="a"/>
    <w:link w:val="34"/>
    <w:rsid w:val="00860047"/>
    <w:rPr>
      <w:sz w:val="28"/>
      <w:lang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06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B4AA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styleId="af0">
    <w:name w:val="page number"/>
    <w:rsid w:val="003941F5"/>
  </w:style>
  <w:style w:type="paragraph" w:styleId="12">
    <w:name w:val="toc 1"/>
    <w:basedOn w:val="a"/>
    <w:next w:val="a"/>
    <w:rsid w:val="003941F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3941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941F5"/>
  </w:style>
  <w:style w:type="paragraph" w:styleId="af3">
    <w:name w:val="List Paragraph"/>
    <w:basedOn w:val="a"/>
    <w:qFormat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3941F5"/>
    <w:rPr>
      <w:b/>
      <w:sz w:val="40"/>
    </w:rPr>
  </w:style>
  <w:style w:type="character" w:customStyle="1" w:styleId="WW8Num1z0">
    <w:name w:val="WW8Num1z0"/>
    <w:rsid w:val="003941F5"/>
  </w:style>
  <w:style w:type="character" w:customStyle="1" w:styleId="WW8Num1z1">
    <w:name w:val="WW8Num1z1"/>
    <w:rsid w:val="003941F5"/>
  </w:style>
  <w:style w:type="character" w:customStyle="1" w:styleId="WW8Num1z2">
    <w:name w:val="WW8Num1z2"/>
    <w:rsid w:val="003941F5"/>
  </w:style>
  <w:style w:type="character" w:customStyle="1" w:styleId="WW8Num1z3">
    <w:name w:val="WW8Num1z3"/>
    <w:rsid w:val="003941F5"/>
  </w:style>
  <w:style w:type="character" w:customStyle="1" w:styleId="WW8Num1z4">
    <w:name w:val="WW8Num1z4"/>
    <w:rsid w:val="003941F5"/>
  </w:style>
  <w:style w:type="character" w:customStyle="1" w:styleId="WW8Num1z5">
    <w:name w:val="WW8Num1z5"/>
    <w:rsid w:val="003941F5"/>
  </w:style>
  <w:style w:type="character" w:customStyle="1" w:styleId="WW8Num1z6">
    <w:name w:val="WW8Num1z6"/>
    <w:rsid w:val="003941F5"/>
  </w:style>
  <w:style w:type="character" w:customStyle="1" w:styleId="WW8Num1z7">
    <w:name w:val="WW8Num1z7"/>
    <w:rsid w:val="003941F5"/>
  </w:style>
  <w:style w:type="character" w:customStyle="1" w:styleId="WW8Num1z8">
    <w:name w:val="WW8Num1z8"/>
    <w:rsid w:val="003941F5"/>
  </w:style>
  <w:style w:type="character" w:customStyle="1" w:styleId="WW8Num2z0">
    <w:name w:val="WW8Num2z0"/>
    <w:rsid w:val="003941F5"/>
  </w:style>
  <w:style w:type="character" w:customStyle="1" w:styleId="WW8Num2z1">
    <w:name w:val="WW8Num2z1"/>
    <w:rsid w:val="003941F5"/>
  </w:style>
  <w:style w:type="character" w:customStyle="1" w:styleId="WW8Num2z2">
    <w:name w:val="WW8Num2z2"/>
    <w:rsid w:val="003941F5"/>
  </w:style>
  <w:style w:type="character" w:customStyle="1" w:styleId="WW8Num2z3">
    <w:name w:val="WW8Num2z3"/>
    <w:rsid w:val="003941F5"/>
  </w:style>
  <w:style w:type="character" w:customStyle="1" w:styleId="WW8Num2z4">
    <w:name w:val="WW8Num2z4"/>
    <w:rsid w:val="003941F5"/>
  </w:style>
  <w:style w:type="character" w:customStyle="1" w:styleId="WW8Num2z5">
    <w:name w:val="WW8Num2z5"/>
    <w:rsid w:val="003941F5"/>
  </w:style>
  <w:style w:type="character" w:customStyle="1" w:styleId="WW8Num2z6">
    <w:name w:val="WW8Num2z6"/>
    <w:rsid w:val="003941F5"/>
  </w:style>
  <w:style w:type="character" w:customStyle="1" w:styleId="WW8Num2z7">
    <w:name w:val="WW8Num2z7"/>
    <w:rsid w:val="003941F5"/>
  </w:style>
  <w:style w:type="character" w:customStyle="1" w:styleId="WW8Num2z8">
    <w:name w:val="WW8Num2z8"/>
    <w:rsid w:val="003941F5"/>
  </w:style>
  <w:style w:type="character" w:customStyle="1" w:styleId="81">
    <w:name w:val="Основной шрифт абзаца8"/>
    <w:rsid w:val="003941F5"/>
  </w:style>
  <w:style w:type="character" w:customStyle="1" w:styleId="71">
    <w:name w:val="Основной шрифт абзаца7"/>
    <w:rsid w:val="003941F5"/>
  </w:style>
  <w:style w:type="character" w:customStyle="1" w:styleId="61">
    <w:name w:val="Основной шрифт абзаца6"/>
    <w:rsid w:val="003941F5"/>
  </w:style>
  <w:style w:type="character" w:customStyle="1" w:styleId="WW8Num3z0">
    <w:name w:val="WW8Num3z0"/>
    <w:rsid w:val="003941F5"/>
  </w:style>
  <w:style w:type="character" w:customStyle="1" w:styleId="WW8Num4z0">
    <w:name w:val="WW8Num4z0"/>
    <w:rsid w:val="003941F5"/>
  </w:style>
  <w:style w:type="character" w:customStyle="1" w:styleId="WW8Num5z0">
    <w:name w:val="WW8Num5z0"/>
    <w:rsid w:val="003941F5"/>
  </w:style>
  <w:style w:type="character" w:customStyle="1" w:styleId="WW8Num6z0">
    <w:name w:val="WW8Num6z0"/>
    <w:rsid w:val="003941F5"/>
  </w:style>
  <w:style w:type="character" w:customStyle="1" w:styleId="WW8Num6z1">
    <w:name w:val="WW8Num6z1"/>
    <w:rsid w:val="003941F5"/>
  </w:style>
  <w:style w:type="character" w:customStyle="1" w:styleId="WW8Num6z2">
    <w:name w:val="WW8Num6z2"/>
    <w:rsid w:val="003941F5"/>
  </w:style>
  <w:style w:type="character" w:customStyle="1" w:styleId="WW8Num6z3">
    <w:name w:val="WW8Num6z3"/>
    <w:rsid w:val="003941F5"/>
  </w:style>
  <w:style w:type="character" w:customStyle="1" w:styleId="WW8Num6z4">
    <w:name w:val="WW8Num6z4"/>
    <w:rsid w:val="003941F5"/>
  </w:style>
  <w:style w:type="character" w:customStyle="1" w:styleId="WW8Num6z5">
    <w:name w:val="WW8Num6z5"/>
    <w:rsid w:val="003941F5"/>
  </w:style>
  <w:style w:type="character" w:customStyle="1" w:styleId="WW8Num6z6">
    <w:name w:val="WW8Num6z6"/>
    <w:rsid w:val="003941F5"/>
  </w:style>
  <w:style w:type="character" w:customStyle="1" w:styleId="WW8Num6z7">
    <w:name w:val="WW8Num6z7"/>
    <w:rsid w:val="003941F5"/>
  </w:style>
  <w:style w:type="character" w:customStyle="1" w:styleId="WW8Num6z8">
    <w:name w:val="WW8Num6z8"/>
    <w:rsid w:val="003941F5"/>
  </w:style>
  <w:style w:type="character" w:customStyle="1" w:styleId="51">
    <w:name w:val="Основной шрифт абзаца5"/>
    <w:rsid w:val="003941F5"/>
  </w:style>
  <w:style w:type="character" w:customStyle="1" w:styleId="41">
    <w:name w:val="Основной шрифт абзаца4"/>
    <w:rsid w:val="003941F5"/>
  </w:style>
  <w:style w:type="character" w:customStyle="1" w:styleId="35">
    <w:name w:val="Основной шрифт абзаца3"/>
    <w:rsid w:val="003941F5"/>
  </w:style>
  <w:style w:type="character" w:customStyle="1" w:styleId="25">
    <w:name w:val="Основной шрифт абзаца2"/>
    <w:rsid w:val="003941F5"/>
  </w:style>
  <w:style w:type="character" w:customStyle="1" w:styleId="13">
    <w:name w:val="Основной шрифт абзаца1"/>
    <w:rsid w:val="003941F5"/>
  </w:style>
  <w:style w:type="character" w:customStyle="1" w:styleId="apple-style-span">
    <w:name w:val="apple-style-span"/>
    <w:rsid w:val="003941F5"/>
  </w:style>
  <w:style w:type="paragraph" w:customStyle="1" w:styleId="Heading">
    <w:name w:val="Heading"/>
    <w:basedOn w:val="a"/>
    <w:next w:val="a6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3941F5"/>
    <w:rPr>
      <w:sz w:val="28"/>
    </w:rPr>
  </w:style>
  <w:style w:type="paragraph" w:styleId="af4">
    <w:name w:val="List"/>
    <w:basedOn w:val="a6"/>
    <w:rsid w:val="003941F5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3941F5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Название1"/>
    <w:basedOn w:val="a"/>
    <w:rsid w:val="003941F5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3941F5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7">
    <w:name w:val="Основной текст с отступом1"/>
    <w:basedOn w:val="a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3941F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3941F5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941F5"/>
    <w:pPr>
      <w:jc w:val="center"/>
    </w:pPr>
    <w:rPr>
      <w:b/>
      <w:bCs/>
    </w:rPr>
  </w:style>
  <w:style w:type="character" w:customStyle="1" w:styleId="18">
    <w:name w:val="Нижний колонтитул Знак1"/>
    <w:rsid w:val="003941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Основной текст с отступом11"/>
    <w:basedOn w:val="a"/>
    <w:rsid w:val="003941F5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3941F5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3941F5"/>
  </w:style>
  <w:style w:type="character" w:customStyle="1" w:styleId="WW8Num7z2">
    <w:name w:val="WW8Num7z2"/>
    <w:rsid w:val="003941F5"/>
  </w:style>
  <w:style w:type="character" w:customStyle="1" w:styleId="WW8Num7z3">
    <w:name w:val="WW8Num7z3"/>
    <w:rsid w:val="003941F5"/>
  </w:style>
  <w:style w:type="character" w:customStyle="1" w:styleId="WW8Num7z4">
    <w:name w:val="WW8Num7z4"/>
    <w:rsid w:val="003941F5"/>
  </w:style>
  <w:style w:type="character" w:customStyle="1" w:styleId="WW8Num7z5">
    <w:name w:val="WW8Num7z5"/>
    <w:rsid w:val="003941F5"/>
  </w:style>
  <w:style w:type="character" w:customStyle="1" w:styleId="WW8Num7z6">
    <w:name w:val="WW8Num7z6"/>
    <w:rsid w:val="003941F5"/>
  </w:style>
  <w:style w:type="character" w:customStyle="1" w:styleId="WW8Num7z7">
    <w:name w:val="WW8Num7z7"/>
    <w:rsid w:val="003941F5"/>
  </w:style>
  <w:style w:type="character" w:customStyle="1" w:styleId="WW8Num7z8">
    <w:name w:val="WW8Num7z8"/>
    <w:rsid w:val="003941F5"/>
  </w:style>
  <w:style w:type="character" w:customStyle="1" w:styleId="91">
    <w:name w:val="Основной шрифт абзаца9"/>
    <w:rsid w:val="003941F5"/>
  </w:style>
  <w:style w:type="character" w:customStyle="1" w:styleId="WW8Num5z1">
    <w:name w:val="WW8Num5z1"/>
    <w:rsid w:val="003941F5"/>
  </w:style>
  <w:style w:type="character" w:customStyle="1" w:styleId="WW8Num5z2">
    <w:name w:val="WW8Num5z2"/>
    <w:rsid w:val="003941F5"/>
  </w:style>
  <w:style w:type="character" w:customStyle="1" w:styleId="WW8Num5z3">
    <w:name w:val="WW8Num5z3"/>
    <w:rsid w:val="003941F5"/>
  </w:style>
  <w:style w:type="character" w:customStyle="1" w:styleId="WW8Num5z4">
    <w:name w:val="WW8Num5z4"/>
    <w:rsid w:val="003941F5"/>
  </w:style>
  <w:style w:type="character" w:customStyle="1" w:styleId="WW8Num5z5">
    <w:name w:val="WW8Num5z5"/>
    <w:rsid w:val="003941F5"/>
  </w:style>
  <w:style w:type="character" w:customStyle="1" w:styleId="WW8Num5z6">
    <w:name w:val="WW8Num5z6"/>
    <w:rsid w:val="003941F5"/>
  </w:style>
  <w:style w:type="character" w:customStyle="1" w:styleId="WW8Num5z7">
    <w:name w:val="WW8Num5z7"/>
    <w:rsid w:val="003941F5"/>
  </w:style>
  <w:style w:type="character" w:customStyle="1" w:styleId="WW8Num5z8">
    <w:name w:val="WW8Num5z8"/>
    <w:rsid w:val="003941F5"/>
  </w:style>
  <w:style w:type="character" w:customStyle="1" w:styleId="100">
    <w:name w:val="Основной шрифт абзаца10"/>
    <w:rsid w:val="003941F5"/>
  </w:style>
  <w:style w:type="character" w:customStyle="1" w:styleId="FooterChar">
    <w:name w:val="Footer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3941F5"/>
    <w:rPr>
      <w:b/>
      <w:color w:val="000080"/>
      <w:sz w:val="18"/>
    </w:rPr>
  </w:style>
  <w:style w:type="character" w:styleId="af7">
    <w:name w:val="Hyperlink"/>
    <w:uiPriority w:val="99"/>
    <w:rsid w:val="003941F5"/>
    <w:rPr>
      <w:color w:val="0000FF"/>
      <w:u w:val="single"/>
    </w:rPr>
  </w:style>
  <w:style w:type="character" w:styleId="af8">
    <w:name w:val="FollowedHyperlink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9">
    <w:name w:val="Абзац списка1"/>
    <w:basedOn w:val="a"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3941F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3941F5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3941F5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3941F5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3941F5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3941F5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3941F5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3941F5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3941F5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3941F5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3941F5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3941F5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3941F5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3941F5"/>
    <w:rPr>
      <w:sz w:val="28"/>
    </w:rPr>
  </w:style>
  <w:style w:type="character" w:customStyle="1" w:styleId="30">
    <w:name w:val="Заголовок 3 Знак"/>
    <w:link w:val="3"/>
    <w:rsid w:val="003941F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3941F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941F5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3941F5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3941F5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3941F5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3941F5"/>
    <w:rPr>
      <w:rFonts w:ascii="Times New Roman" w:hAnsi="Times New Roman"/>
      <w:b/>
      <w:sz w:val="28"/>
      <w:u w:val="single"/>
    </w:rPr>
  </w:style>
  <w:style w:type="numbering" w:customStyle="1" w:styleId="1a">
    <w:name w:val="Нет списка1"/>
    <w:next w:val="a2"/>
    <w:uiPriority w:val="99"/>
    <w:semiHidden/>
    <w:rsid w:val="003941F5"/>
  </w:style>
  <w:style w:type="character" w:customStyle="1" w:styleId="a5">
    <w:name w:val="Основной текст с отступом Знак"/>
    <w:link w:val="a4"/>
    <w:rsid w:val="003941F5"/>
    <w:rPr>
      <w:sz w:val="28"/>
    </w:rPr>
  </w:style>
  <w:style w:type="character" w:customStyle="1" w:styleId="22">
    <w:name w:val="Основной текст с отступом 2 Знак"/>
    <w:link w:val="21"/>
    <w:rsid w:val="003941F5"/>
    <w:rPr>
      <w:sz w:val="28"/>
    </w:rPr>
  </w:style>
  <w:style w:type="character" w:customStyle="1" w:styleId="32">
    <w:name w:val="Основной текст с отступом 3 Знак"/>
    <w:link w:val="31"/>
    <w:rsid w:val="003941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3941F5"/>
    <w:rPr>
      <w:sz w:val="28"/>
    </w:rPr>
  </w:style>
  <w:style w:type="character" w:customStyle="1" w:styleId="aa">
    <w:name w:val="Название Знак"/>
    <w:link w:val="a9"/>
    <w:rsid w:val="003941F5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3941F5"/>
    <w:rPr>
      <w:sz w:val="28"/>
    </w:rPr>
  </w:style>
  <w:style w:type="paragraph" w:customStyle="1" w:styleId="xl63">
    <w:name w:val="xl6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3941F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84;n=37414;fld=134;dst=10569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5DA2-369F-41FE-9318-DF80012B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10</TotalTime>
  <Pages>7</Pages>
  <Words>1752</Words>
  <Characters>12746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14470</CharactersWithSpaces>
  <SharedDoc>false</SharedDoc>
  <HLinks>
    <vt:vector size="6" baseType="variant">
      <vt:variant>
        <vt:i4>851987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consultantplus://offline/main?base=RLAW284;n=37414;fld=134;dst=105697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abv</dc:creator>
  <cp:keywords/>
  <dc:description/>
  <cp:lastModifiedBy>Admin</cp:lastModifiedBy>
  <cp:revision>4</cp:revision>
  <cp:lastPrinted>2020-11-19T06:26:00Z</cp:lastPrinted>
  <dcterms:created xsi:type="dcterms:W3CDTF">2020-11-19T08:11:00Z</dcterms:created>
  <dcterms:modified xsi:type="dcterms:W3CDTF">2020-11-26T07:39:00Z</dcterms:modified>
</cp:coreProperties>
</file>