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17" w:rsidRDefault="003D5917" w:rsidP="002E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Кемеровская область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Кузбасс</w:t>
      </w:r>
    </w:p>
    <w:p w:rsidR="002E5792" w:rsidRPr="00500A77" w:rsidRDefault="002E5792" w:rsidP="002E579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Прокопьевский городской округ</w:t>
      </w:r>
    </w:p>
    <w:p w:rsidR="002E5792" w:rsidRPr="00500A77" w:rsidRDefault="002E5792" w:rsidP="002E579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2E5792" w:rsidRPr="00500A77" w:rsidRDefault="00B26971" w:rsidP="002E5792">
      <w:pPr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E5792"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3D5917" w:rsidRPr="00AC098F" w:rsidRDefault="003D5917" w:rsidP="003D5917">
      <w:pPr>
        <w:spacing w:after="0"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  <w:r w:rsidRPr="00AC098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шестая внеочередная</w:t>
      </w:r>
      <w:r w:rsidRPr="00AC098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сессия)</w:t>
      </w:r>
    </w:p>
    <w:p w:rsidR="003D5917" w:rsidRPr="00500A77" w:rsidRDefault="003D5917" w:rsidP="003D5917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sz w:val="10"/>
          <w:szCs w:val="10"/>
          <w:lang w:eastAsia="ru-RU"/>
        </w:rPr>
      </w:pPr>
    </w:p>
    <w:p w:rsidR="003D5917" w:rsidRPr="004C164E" w:rsidRDefault="003D5917" w:rsidP="003D591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Решение № 038</w:t>
      </w:r>
    </w:p>
    <w:p w:rsidR="003D5917" w:rsidRPr="004C164E" w:rsidRDefault="003D5917" w:rsidP="003D5917">
      <w:pPr>
        <w:tabs>
          <w:tab w:val="left" w:pos="9637"/>
        </w:tabs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от_28.12.202</w:t>
      </w:r>
      <w:r w:rsidRPr="004C16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3D5917" w:rsidRPr="00500A77" w:rsidRDefault="003D5917" w:rsidP="003D5917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>принято Прокопьевским городским</w:t>
      </w:r>
    </w:p>
    <w:p w:rsidR="003D5917" w:rsidRDefault="003D5917" w:rsidP="003D5917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3D5917" w:rsidRDefault="003D5917" w:rsidP="003D5917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</w:p>
    <w:p w:rsidR="002E5792" w:rsidRPr="00E20FB6" w:rsidRDefault="002E5792" w:rsidP="002E5792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spacing w:after="0" w:line="240" w:lineRule="auto"/>
        <w:ind w:right="3938"/>
        <w:jc w:val="both"/>
        <w:rPr>
          <w:rFonts w:ascii="Times New Roman" w:hAnsi="Times New Roman"/>
          <w:sz w:val="28"/>
          <w:szCs w:val="28"/>
        </w:rPr>
      </w:pPr>
    </w:p>
    <w:p w:rsidR="00FE7DE5" w:rsidRDefault="00FE7DE5" w:rsidP="003D5917">
      <w:p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О внесении изменений в решение Прокопьевского</w:t>
      </w:r>
    </w:p>
    <w:p w:rsidR="00FE7DE5" w:rsidRDefault="00FE7DE5" w:rsidP="003D5917">
      <w:p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городского Совета народных депутатов от</w:t>
      </w:r>
    </w:p>
    <w:p w:rsidR="00FE7DE5" w:rsidRDefault="00FE7DE5" w:rsidP="003D5917">
      <w:p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22.12.2022 № 458 «О бюджете муниципального</w:t>
      </w:r>
    </w:p>
    <w:p w:rsidR="00FE7DE5" w:rsidRDefault="00FE7DE5" w:rsidP="003D5917">
      <w:p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образования «Прокопьевский городской округ</w:t>
      </w:r>
    </w:p>
    <w:p w:rsidR="00FE7DE5" w:rsidRDefault="00FE7DE5" w:rsidP="003D5917">
      <w:p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Кемеровской области – Кузбасса» на 2023 год и на</w:t>
      </w:r>
    </w:p>
    <w:p w:rsidR="002E5792" w:rsidRPr="00717E4F" w:rsidRDefault="00FE7DE5" w:rsidP="003D591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плановый период 2024 и 2025 годов»</w:t>
      </w:r>
    </w:p>
    <w:p w:rsidR="002E5792" w:rsidRPr="00717E4F" w:rsidRDefault="002E5792" w:rsidP="003D591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5792" w:rsidRDefault="002E5792" w:rsidP="003D591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46A06">
        <w:rPr>
          <w:rFonts w:ascii="Times New Roman" w:hAnsi="Times New Roman"/>
          <w:sz w:val="28"/>
          <w:szCs w:val="28"/>
        </w:rPr>
        <w:t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 688 (в редакции решений Прокопьевского городского Совета народных депутатов от 21.12.2012 № 927, от 25.10.2013 №30, от 27.03.2015 № 194, от 05.06.2015 № 214, от 30.10.2015 № 258, от 23.12.2016 № 381, от 21.04.2017 № 420, от 26.10.2020 № 216, от 23.04.2021 № 267, от 27.10.2022 № 449), Уставом муниципального образования «Прокопьевский городской округ Кемеровской области - Кузбасса»,</w:t>
      </w:r>
    </w:p>
    <w:p w:rsidR="002E5792" w:rsidRDefault="002E5792" w:rsidP="003D591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792" w:rsidRPr="00717E4F" w:rsidRDefault="002E5792" w:rsidP="003D5917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2E5792" w:rsidRPr="00761597" w:rsidRDefault="002E5792" w:rsidP="003D5917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E5792" w:rsidRPr="00646A06" w:rsidRDefault="002E5792" w:rsidP="003D5917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6A0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2E5792" w:rsidRPr="00761597" w:rsidRDefault="002E5792" w:rsidP="003D5917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D461D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6A06">
        <w:rPr>
          <w:rFonts w:ascii="Times New Roman" w:hAnsi="Times New Roman"/>
          <w:sz w:val="28"/>
          <w:szCs w:val="28"/>
        </w:rPr>
        <w:t xml:space="preserve">1. Внести в решение Прокопьевского городского Совета народных депутатов от 22.12.2022 № 458 «О бюджете муниципального образования «Прокопьевский городской округ Кемеровской области – Кузбасса» на 2023 год и на плановый период 2024 и 2025 </w:t>
      </w:r>
      <w:r w:rsidRPr="00817F0E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17F0E">
        <w:rPr>
          <w:rFonts w:ascii="Times New Roman" w:hAnsi="Times New Roman"/>
          <w:sz w:val="28"/>
          <w:szCs w:val="28"/>
        </w:rPr>
        <w:t>в редакции</w:t>
      </w:r>
      <w:r>
        <w:rPr>
          <w:rFonts w:ascii="Times New Roman" w:hAnsi="Times New Roman"/>
          <w:sz w:val="28"/>
          <w:szCs w:val="28"/>
        </w:rPr>
        <w:t xml:space="preserve"> решений от 16.02.2023 № 472, от 20.04.2023 № 502,</w:t>
      </w:r>
      <w:r w:rsidRPr="003B40B9">
        <w:t xml:space="preserve"> </w:t>
      </w:r>
      <w:r w:rsidRPr="003B40B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3B40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B40B9">
        <w:rPr>
          <w:rFonts w:ascii="Times New Roman" w:hAnsi="Times New Roman"/>
          <w:sz w:val="28"/>
          <w:szCs w:val="28"/>
        </w:rPr>
        <w:t>0.2023 №</w:t>
      </w:r>
      <w:r>
        <w:rPr>
          <w:rFonts w:ascii="Times New Roman" w:hAnsi="Times New Roman"/>
          <w:sz w:val="28"/>
          <w:szCs w:val="28"/>
        </w:rPr>
        <w:t xml:space="preserve"> 012)</w:t>
      </w:r>
      <w:r w:rsidRPr="00646A06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3D5917" w:rsidRDefault="003D5917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461D" w:rsidRPr="00B26971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sz w:val="28"/>
          <w:szCs w:val="28"/>
        </w:rPr>
        <w:t>1.1. Статью 1 решения изложить в следующей редакции:</w:t>
      </w:r>
    </w:p>
    <w:p w:rsidR="00FD461D" w:rsidRPr="000E6819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«</w:t>
      </w:r>
      <w:r w:rsidRPr="000E6819">
        <w:rPr>
          <w:rFonts w:ascii="Times New Roman" w:hAnsi="Times New Roman"/>
          <w:b/>
          <w:sz w:val="28"/>
          <w:szCs w:val="28"/>
        </w:rPr>
        <w:t>Статья 1. Основные характеристики бюджета муниципального образования «Прокопьевский городской округ Кемеровской области – Кузбасса» на 2023 год и на плановый период 2024 и 2025 годов</w:t>
      </w:r>
    </w:p>
    <w:p w:rsidR="00FD461D" w:rsidRPr="000E6819" w:rsidRDefault="00FD461D" w:rsidP="003D591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lastRenderedPageBreak/>
        <w:t xml:space="preserve">1. Утвердить основные характеристики бюджета муниципального образования «Прокопьевский городской округ Кемеровской области – Кузбасса» на 2023 год: </w:t>
      </w:r>
    </w:p>
    <w:p w:rsidR="00C3209B" w:rsidRPr="000E6819" w:rsidRDefault="00C3209B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Pr="000E6819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850 644,5</w:t>
      </w:r>
      <w:r w:rsidRPr="000E6819">
        <w:rPr>
          <w:rFonts w:ascii="Times New Roman" w:hAnsi="Times New Roman"/>
          <w:sz w:val="28"/>
          <w:szCs w:val="28"/>
        </w:rPr>
        <w:t xml:space="preserve"> тыс. руб.; </w:t>
      </w:r>
    </w:p>
    <w:p w:rsidR="00C3209B" w:rsidRPr="000E6819" w:rsidRDefault="00C3209B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общий объем расходов в сумме</w:t>
      </w:r>
      <w:r w:rsidRPr="000E6819">
        <w:rPr>
          <w:rFonts w:ascii="Times New Roman" w:hAnsi="Times New Roman"/>
          <w:b/>
          <w:sz w:val="28"/>
          <w:szCs w:val="28"/>
        </w:rPr>
        <w:t xml:space="preserve"> </w:t>
      </w:r>
      <w:r w:rsidRPr="00C012BC">
        <w:rPr>
          <w:rFonts w:ascii="Times New Roman" w:hAnsi="Times New Roman"/>
          <w:b/>
          <w:sz w:val="28"/>
          <w:szCs w:val="28"/>
        </w:rPr>
        <w:t>12</w:t>
      </w:r>
      <w:r w:rsidRPr="00C012B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C012BC">
        <w:rPr>
          <w:rFonts w:ascii="Times New Roman" w:hAnsi="Times New Roman"/>
          <w:b/>
          <w:sz w:val="28"/>
          <w:szCs w:val="28"/>
        </w:rPr>
        <w:t>0</w:t>
      </w:r>
      <w:r w:rsidR="00132A79" w:rsidRPr="00C012BC">
        <w:rPr>
          <w:rFonts w:ascii="Times New Roman" w:hAnsi="Times New Roman"/>
          <w:b/>
          <w:sz w:val="28"/>
          <w:szCs w:val="28"/>
        </w:rPr>
        <w:t>69</w:t>
      </w:r>
      <w:r w:rsidRPr="00C012BC">
        <w:rPr>
          <w:rFonts w:ascii="Times New Roman" w:hAnsi="Times New Roman"/>
          <w:b/>
          <w:sz w:val="28"/>
          <w:szCs w:val="28"/>
        </w:rPr>
        <w:t> </w:t>
      </w:r>
      <w:r w:rsidR="00132A79" w:rsidRPr="00C012BC">
        <w:rPr>
          <w:rFonts w:ascii="Times New Roman" w:hAnsi="Times New Roman"/>
          <w:b/>
          <w:sz w:val="28"/>
          <w:szCs w:val="28"/>
        </w:rPr>
        <w:t>008</w:t>
      </w:r>
      <w:r w:rsidRPr="00C012BC">
        <w:rPr>
          <w:rFonts w:ascii="Times New Roman" w:hAnsi="Times New Roman"/>
          <w:b/>
          <w:sz w:val="28"/>
          <w:szCs w:val="28"/>
        </w:rPr>
        <w:t>,4</w:t>
      </w:r>
      <w:r w:rsidRPr="000E6819">
        <w:rPr>
          <w:rFonts w:ascii="Times New Roman" w:hAnsi="Times New Roman"/>
          <w:sz w:val="28"/>
          <w:szCs w:val="28"/>
        </w:rPr>
        <w:t xml:space="preserve"> тыс. руб.; </w:t>
      </w:r>
    </w:p>
    <w:p w:rsidR="00C3209B" w:rsidRPr="000E6819" w:rsidRDefault="00C3209B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 xml:space="preserve">дефицит бюджета в сумме </w:t>
      </w:r>
      <w:r w:rsidR="00132A79" w:rsidRPr="00C012BC">
        <w:rPr>
          <w:rFonts w:ascii="Times New Roman" w:hAnsi="Times New Roman"/>
          <w:b/>
          <w:sz w:val="28"/>
          <w:szCs w:val="28"/>
        </w:rPr>
        <w:t>218 363,9</w:t>
      </w:r>
      <w:r w:rsidRPr="000E6819">
        <w:rPr>
          <w:rFonts w:ascii="Times New Roman" w:hAnsi="Times New Roman"/>
          <w:sz w:val="28"/>
          <w:szCs w:val="28"/>
        </w:rPr>
        <w:t xml:space="preserve"> тыс. руб. или </w:t>
      </w:r>
      <w:r w:rsidRPr="00C012BC">
        <w:rPr>
          <w:rFonts w:ascii="Times New Roman" w:hAnsi="Times New Roman"/>
          <w:b/>
          <w:sz w:val="28"/>
          <w:szCs w:val="28"/>
        </w:rPr>
        <w:t>1</w:t>
      </w:r>
      <w:r w:rsidR="00132A79" w:rsidRPr="00C012BC">
        <w:rPr>
          <w:rFonts w:ascii="Times New Roman" w:hAnsi="Times New Roman"/>
          <w:b/>
          <w:sz w:val="28"/>
          <w:szCs w:val="28"/>
        </w:rPr>
        <w:t>8</w:t>
      </w:r>
      <w:r w:rsidRPr="00C012BC">
        <w:rPr>
          <w:rFonts w:ascii="Times New Roman" w:hAnsi="Times New Roman"/>
          <w:b/>
          <w:sz w:val="28"/>
          <w:szCs w:val="28"/>
        </w:rPr>
        <w:t>,</w:t>
      </w:r>
      <w:r w:rsidR="00132A79" w:rsidRPr="00C012BC">
        <w:rPr>
          <w:rFonts w:ascii="Times New Roman" w:hAnsi="Times New Roman"/>
          <w:b/>
          <w:sz w:val="28"/>
          <w:szCs w:val="28"/>
        </w:rPr>
        <w:t>2</w:t>
      </w:r>
      <w:r w:rsidRPr="00C012BC">
        <w:rPr>
          <w:rFonts w:ascii="Times New Roman" w:hAnsi="Times New Roman"/>
          <w:b/>
          <w:sz w:val="28"/>
          <w:szCs w:val="28"/>
        </w:rPr>
        <w:t xml:space="preserve"> %</w:t>
      </w:r>
      <w:r w:rsidRPr="000E6819">
        <w:rPr>
          <w:rFonts w:ascii="Times New Roman" w:hAnsi="Times New Roman"/>
          <w:sz w:val="28"/>
          <w:szCs w:val="28"/>
        </w:rPr>
        <w:t xml:space="preserve"> от объема доходов бюджета на 2023 год без учета безвозмездных поступлений и налоговых доходов по дополнительным нормативам отчислений.</w:t>
      </w:r>
    </w:p>
    <w:p w:rsidR="00FD461D" w:rsidRPr="000E6819" w:rsidRDefault="00FD461D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2.</w:t>
      </w:r>
      <w:r w:rsidRPr="000E6819">
        <w:rPr>
          <w:rFonts w:ascii="Times New Roman" w:hAnsi="Times New Roman"/>
          <w:sz w:val="28"/>
          <w:szCs w:val="28"/>
        </w:rPr>
        <w:tab/>
        <w:t>Утвердить основные характеристики бюджета муниципального образования «Прокопьевский городской округ Кемеровской области – Кузбасса» на плановый период 2024 и 2025 годов:</w:t>
      </w:r>
    </w:p>
    <w:p w:rsidR="00FD461D" w:rsidRPr="000E6819" w:rsidRDefault="00FD461D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общий объем доходов на 2024 год в сумме 9 1</w:t>
      </w:r>
      <w:r>
        <w:rPr>
          <w:rFonts w:ascii="Times New Roman" w:hAnsi="Times New Roman"/>
          <w:sz w:val="28"/>
          <w:szCs w:val="28"/>
        </w:rPr>
        <w:t>85 897,0</w:t>
      </w:r>
      <w:r w:rsidRPr="000E6819">
        <w:rPr>
          <w:rFonts w:ascii="Times New Roman" w:hAnsi="Times New Roman"/>
          <w:sz w:val="28"/>
          <w:szCs w:val="28"/>
        </w:rPr>
        <w:t xml:space="preserve"> тыс. руб. и на 2025 год в сумме 10 507 597,7 тыс. руб.;</w:t>
      </w:r>
    </w:p>
    <w:p w:rsidR="00FD461D" w:rsidRPr="00453D5C" w:rsidRDefault="00FD461D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 xml:space="preserve">общий объем расходов на 2024 год в </w:t>
      </w:r>
      <w:r w:rsidRPr="00453D5C">
        <w:rPr>
          <w:rFonts w:ascii="Times New Roman" w:hAnsi="Times New Roman"/>
          <w:sz w:val="28"/>
          <w:szCs w:val="28"/>
        </w:rPr>
        <w:t>сумме 9 243 268,9 тыс. руб. и на 2025 год в сумме 10 561 083,0 тыс. руб.</w:t>
      </w:r>
    </w:p>
    <w:p w:rsidR="00FD461D" w:rsidRPr="000E6819" w:rsidRDefault="00FD461D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дефицит бю</w:t>
      </w:r>
      <w:r>
        <w:rPr>
          <w:rFonts w:ascii="Times New Roman" w:hAnsi="Times New Roman"/>
          <w:sz w:val="28"/>
          <w:szCs w:val="28"/>
        </w:rPr>
        <w:t>джета на 2024 год в сумме 57 371,9</w:t>
      </w:r>
      <w:r w:rsidRPr="000E6819">
        <w:rPr>
          <w:rFonts w:ascii="Times New Roman" w:hAnsi="Times New Roman"/>
          <w:sz w:val="28"/>
          <w:szCs w:val="28"/>
        </w:rPr>
        <w:t xml:space="preserve"> тыс. руб. или 5,0 % от объема доходов бюджета на 2024 год без учета безвозмездных поступлений и налоговых доходов по дополнительным нормативам отчислений;</w:t>
      </w:r>
    </w:p>
    <w:p w:rsidR="00FD461D" w:rsidRPr="000E6819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дефицит бюдж</w:t>
      </w:r>
      <w:r>
        <w:rPr>
          <w:rFonts w:ascii="Times New Roman" w:hAnsi="Times New Roman"/>
          <w:sz w:val="28"/>
          <w:szCs w:val="28"/>
        </w:rPr>
        <w:t>ета на 2025 год в сумме 53 485,3</w:t>
      </w:r>
      <w:r w:rsidRPr="000E6819">
        <w:rPr>
          <w:rFonts w:ascii="Times New Roman" w:hAnsi="Times New Roman"/>
          <w:sz w:val="28"/>
          <w:szCs w:val="28"/>
        </w:rPr>
        <w:t xml:space="preserve"> тыс. руб. или 4,6 % от объема доходов бюджета на 2025 год без учета безвозмездных поступлений и налоговых доходов по дополнительным нормативам отчислений».</w:t>
      </w:r>
    </w:p>
    <w:p w:rsidR="003D5917" w:rsidRDefault="003D5917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461D" w:rsidRPr="008635DC" w:rsidRDefault="00FD461D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DC">
        <w:rPr>
          <w:rFonts w:ascii="Times New Roman" w:hAnsi="Times New Roman"/>
          <w:sz w:val="28"/>
          <w:szCs w:val="28"/>
        </w:rPr>
        <w:t xml:space="preserve">1.2. Пункты 3 и 4 статьи 3 решения изложить в следующей редакции: </w:t>
      </w:r>
    </w:p>
    <w:p w:rsidR="00FD461D" w:rsidRPr="008635DC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DC">
        <w:rPr>
          <w:rFonts w:ascii="Times New Roman" w:hAnsi="Times New Roman"/>
          <w:sz w:val="28"/>
          <w:szCs w:val="28"/>
        </w:rPr>
        <w:t xml:space="preserve">«3. Утвердить общий объем бюджетных ассигнований, направляемых на реализацию публично - нормативных обязательств, на 2023 год в сумме </w:t>
      </w:r>
      <w:r w:rsidRPr="008635DC">
        <w:rPr>
          <w:rFonts w:ascii="Times New Roman" w:hAnsi="Times New Roman"/>
          <w:b/>
          <w:sz w:val="28"/>
          <w:szCs w:val="28"/>
        </w:rPr>
        <w:t>120 586,7</w:t>
      </w:r>
      <w:r w:rsidRPr="008635DC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Pr="008635DC">
        <w:rPr>
          <w:rFonts w:ascii="Times New Roman" w:hAnsi="Times New Roman"/>
          <w:b/>
          <w:sz w:val="28"/>
          <w:szCs w:val="28"/>
        </w:rPr>
        <w:t>125 322,3</w:t>
      </w:r>
      <w:r w:rsidRPr="008635DC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Pr="008635DC">
        <w:rPr>
          <w:rFonts w:ascii="Times New Roman" w:hAnsi="Times New Roman"/>
          <w:b/>
          <w:sz w:val="28"/>
          <w:szCs w:val="28"/>
        </w:rPr>
        <w:t>125 322,3</w:t>
      </w:r>
      <w:r w:rsidRPr="008635DC">
        <w:rPr>
          <w:rFonts w:ascii="Times New Roman" w:hAnsi="Times New Roman"/>
          <w:sz w:val="28"/>
          <w:szCs w:val="28"/>
        </w:rPr>
        <w:t xml:space="preserve"> тыс. руб. </w:t>
      </w:r>
    </w:p>
    <w:p w:rsidR="00FD461D" w:rsidRPr="004C75E3" w:rsidRDefault="00FD461D" w:rsidP="003D59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5E3">
        <w:rPr>
          <w:rFonts w:ascii="Times New Roman" w:hAnsi="Times New Roman"/>
          <w:sz w:val="28"/>
          <w:szCs w:val="28"/>
        </w:rPr>
        <w:t xml:space="preserve">          4. Утвердить объем расходов на обслуживание муниципального долга на 2023 год в сумме </w:t>
      </w:r>
      <w:r w:rsidRPr="004C75E3">
        <w:rPr>
          <w:rFonts w:ascii="Times New Roman" w:hAnsi="Times New Roman"/>
          <w:b/>
          <w:sz w:val="28"/>
          <w:szCs w:val="28"/>
        </w:rPr>
        <w:t xml:space="preserve">690,2 </w:t>
      </w:r>
      <w:r w:rsidRPr="004C75E3">
        <w:rPr>
          <w:rFonts w:ascii="Times New Roman" w:hAnsi="Times New Roman"/>
          <w:sz w:val="28"/>
          <w:szCs w:val="28"/>
        </w:rPr>
        <w:t xml:space="preserve">тыс. руб., на 2024 год в сумме </w:t>
      </w:r>
      <w:r w:rsidRPr="004C75E3">
        <w:rPr>
          <w:rFonts w:ascii="Times New Roman" w:hAnsi="Times New Roman"/>
          <w:b/>
          <w:sz w:val="28"/>
          <w:szCs w:val="28"/>
        </w:rPr>
        <w:t xml:space="preserve">16 909,4 </w:t>
      </w:r>
      <w:r w:rsidRPr="004C75E3">
        <w:rPr>
          <w:rFonts w:ascii="Times New Roman" w:hAnsi="Times New Roman"/>
          <w:sz w:val="28"/>
          <w:szCs w:val="28"/>
        </w:rPr>
        <w:t xml:space="preserve">тыс. руб., на 2025 год в сумме </w:t>
      </w:r>
      <w:r w:rsidRPr="004C75E3">
        <w:rPr>
          <w:rFonts w:ascii="Times New Roman" w:hAnsi="Times New Roman"/>
          <w:b/>
          <w:sz w:val="28"/>
          <w:szCs w:val="28"/>
        </w:rPr>
        <w:t>25 521,7</w:t>
      </w:r>
      <w:r w:rsidRPr="004C75E3">
        <w:rPr>
          <w:rFonts w:ascii="Times New Roman" w:hAnsi="Times New Roman"/>
          <w:sz w:val="28"/>
          <w:szCs w:val="28"/>
        </w:rPr>
        <w:t xml:space="preserve"> тыс. руб.».</w:t>
      </w:r>
    </w:p>
    <w:p w:rsidR="00FD461D" w:rsidRPr="000E6819" w:rsidRDefault="00FD461D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1.3. Статью 5 решения изложить в следующей редакции:</w:t>
      </w:r>
    </w:p>
    <w:p w:rsidR="00FD461D" w:rsidRPr="000E6819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6819">
        <w:rPr>
          <w:rFonts w:ascii="Times New Roman" w:hAnsi="Times New Roman"/>
          <w:b/>
          <w:sz w:val="28"/>
          <w:szCs w:val="28"/>
        </w:rPr>
        <w:t xml:space="preserve">«Статья 5. Межбюджетные трансферты на 2023 год и на плановый период 2024 и 2025 годов </w:t>
      </w:r>
    </w:p>
    <w:p w:rsidR="00FD461D" w:rsidRPr="000E6819" w:rsidRDefault="00FD461D" w:rsidP="003D59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объем межбюджетных трансфертов, получаемых из областного бюджета, на 2023 год в сумме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9 5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8 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010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в том числе дотации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1 662 186,3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субсидии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247 315,4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субвенции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4 48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4 959,3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иные межбюджетные трансферты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2 183 549,5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proofErr w:type="spellStart"/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,; </w:t>
      </w:r>
      <w:r w:rsidRPr="000E68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2024 год в сумме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6 3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290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том числе дотации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717 610,0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субсидии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субвенции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4 014 302,1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иные межбюджетные трансферты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1 216 323,5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 на 2025 год в сумме                   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7 462 505,</w:t>
      </w:r>
      <w:r w:rsidRPr="00A745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том числе: дотации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527 884,0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субсидии         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185 806,6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субвенции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4 013 115,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иные межбюджетные трансферты </w:t>
      </w:r>
      <w:r w:rsidRPr="000E6819">
        <w:rPr>
          <w:rFonts w:ascii="Times New Roman" w:eastAsia="Times New Roman" w:hAnsi="Times New Roman"/>
          <w:b/>
          <w:sz w:val="28"/>
          <w:szCs w:val="28"/>
          <w:lang w:eastAsia="ru-RU"/>
        </w:rPr>
        <w:t>2 735 699,8</w:t>
      </w:r>
      <w:r w:rsidRPr="000E68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руб.».</w:t>
      </w:r>
    </w:p>
    <w:p w:rsidR="003D5917" w:rsidRDefault="003D5917" w:rsidP="003D5917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61D" w:rsidRPr="004C75E3" w:rsidRDefault="00FD461D" w:rsidP="003D5917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5E3">
        <w:rPr>
          <w:rFonts w:ascii="Times New Roman" w:eastAsia="Times New Roman" w:hAnsi="Times New Roman"/>
          <w:sz w:val="28"/>
          <w:szCs w:val="28"/>
          <w:lang w:eastAsia="ru-RU"/>
        </w:rPr>
        <w:t>1.4. Статью 6 решения изложить в следующей редакции:</w:t>
      </w:r>
    </w:p>
    <w:p w:rsidR="00FD461D" w:rsidRPr="004C75E3" w:rsidRDefault="00FD461D" w:rsidP="003D59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5E3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6. Резервный фонд администрации города Прокопьевска</w:t>
      </w:r>
    </w:p>
    <w:p w:rsidR="00FD461D" w:rsidRPr="004C75E3" w:rsidRDefault="00FD461D" w:rsidP="003D59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5E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размер резервного фонда администрации города Прокопьевска на 2023 год в сумме </w:t>
      </w:r>
      <w:r w:rsidR="00EC4460" w:rsidRPr="00C012BC">
        <w:rPr>
          <w:rFonts w:ascii="Times New Roman" w:eastAsia="Times New Roman" w:hAnsi="Times New Roman"/>
          <w:sz w:val="28"/>
          <w:szCs w:val="28"/>
          <w:lang w:eastAsia="ru-RU"/>
        </w:rPr>
        <w:t>10 000,0</w:t>
      </w:r>
      <w:r w:rsidR="00EC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5E3">
        <w:rPr>
          <w:rFonts w:ascii="Times New Roman" w:eastAsia="Times New Roman" w:hAnsi="Times New Roman"/>
          <w:sz w:val="28"/>
          <w:szCs w:val="28"/>
          <w:lang w:eastAsia="ru-RU"/>
        </w:rPr>
        <w:t>тыс. руб.; на 2024 год в сумме 10 000,0 тыс. руб.; на 2025 год в сумме 10 000,0 тыс. руб.».</w:t>
      </w:r>
    </w:p>
    <w:p w:rsidR="003D5917" w:rsidRDefault="003D5917" w:rsidP="003D5917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61D" w:rsidRPr="00891297" w:rsidRDefault="00FD461D" w:rsidP="003D5917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97">
        <w:rPr>
          <w:rFonts w:ascii="Times New Roman" w:eastAsia="Times New Roman" w:hAnsi="Times New Roman"/>
          <w:sz w:val="28"/>
          <w:szCs w:val="28"/>
          <w:lang w:eastAsia="ru-RU"/>
        </w:rPr>
        <w:t>1.5. Статью 7 решения изложить в следующей редакции:</w:t>
      </w:r>
    </w:p>
    <w:p w:rsidR="00FD461D" w:rsidRPr="00CB3995" w:rsidRDefault="00FD461D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995">
        <w:rPr>
          <w:rFonts w:ascii="Times New Roman" w:hAnsi="Times New Roman"/>
          <w:b/>
          <w:sz w:val="28"/>
          <w:szCs w:val="28"/>
        </w:rPr>
        <w:t>«Статья 7. Муниципальный дорожный фонд муниципального образования «Прокопьевский городской округ Кемеровской области – Кузбасса» на 2023 год и на плановый период 2024 и 2025 годов</w:t>
      </w:r>
    </w:p>
    <w:p w:rsidR="00FD461D" w:rsidRPr="00CB3995" w:rsidRDefault="00FD461D" w:rsidP="003D5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995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«Прокопьевский городской округ Кемеровской области – Кузбасса» на 2023 год в сумме </w:t>
      </w:r>
      <w:r w:rsidRPr="00CB3995">
        <w:rPr>
          <w:rFonts w:ascii="Times New Roman" w:hAnsi="Times New Roman"/>
          <w:b/>
          <w:sz w:val="28"/>
          <w:szCs w:val="28"/>
        </w:rPr>
        <w:t>371 694,0</w:t>
      </w:r>
      <w:r w:rsidRPr="00CB3995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Pr="00CB3995">
        <w:rPr>
          <w:rFonts w:ascii="Times New Roman" w:hAnsi="Times New Roman"/>
          <w:b/>
          <w:sz w:val="28"/>
          <w:szCs w:val="28"/>
        </w:rPr>
        <w:t>98</w:t>
      </w:r>
      <w:r w:rsidRPr="00CB3995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CB3995">
        <w:rPr>
          <w:rFonts w:ascii="Times New Roman" w:hAnsi="Times New Roman"/>
          <w:b/>
          <w:sz w:val="28"/>
          <w:szCs w:val="28"/>
        </w:rPr>
        <w:t>501,0</w:t>
      </w:r>
      <w:r w:rsidRPr="00CB3995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Pr="00CB3995">
        <w:rPr>
          <w:rFonts w:ascii="Times New Roman" w:hAnsi="Times New Roman"/>
          <w:b/>
          <w:sz w:val="28"/>
          <w:szCs w:val="28"/>
        </w:rPr>
        <w:t>29 240,0</w:t>
      </w:r>
      <w:r w:rsidRPr="00CB3995">
        <w:rPr>
          <w:rFonts w:ascii="Times New Roman" w:hAnsi="Times New Roman"/>
          <w:sz w:val="28"/>
          <w:szCs w:val="28"/>
        </w:rPr>
        <w:t xml:space="preserve"> тыс. руб.». </w:t>
      </w:r>
    </w:p>
    <w:p w:rsidR="003D5917" w:rsidRDefault="003D5917" w:rsidP="003D5917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461D" w:rsidRPr="00D37D44" w:rsidRDefault="00FD461D" w:rsidP="003D5917">
      <w:pPr>
        <w:autoSpaceDE w:val="0"/>
        <w:autoSpaceDN w:val="0"/>
        <w:adjustRightInd w:val="0"/>
        <w:spacing w:before="240" w:after="12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44">
        <w:rPr>
          <w:rFonts w:ascii="Times New Roman" w:hAnsi="Times New Roman"/>
          <w:color w:val="000000"/>
          <w:sz w:val="28"/>
          <w:szCs w:val="28"/>
        </w:rPr>
        <w:t>1.6.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Статью 9</w:t>
      </w:r>
      <w:r w:rsidRPr="0089129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FD461D" w:rsidRPr="00230B83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0B83">
        <w:rPr>
          <w:rFonts w:ascii="Times New Roman" w:hAnsi="Times New Roman"/>
          <w:b/>
          <w:color w:val="000000"/>
          <w:sz w:val="28"/>
          <w:szCs w:val="28"/>
        </w:rPr>
        <w:t xml:space="preserve">Статья 9. Верхний предел муниципального внутреннего долга муниципального образования «Прокопьевский городской округ Кемеровской области – Кузбасса» </w:t>
      </w:r>
    </w:p>
    <w:p w:rsidR="00FD461D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0B83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</w:t>
      </w:r>
      <w:r w:rsidRPr="005A5167">
        <w:t xml:space="preserve"> </w:t>
      </w:r>
      <w:r w:rsidRPr="005A5167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Pr="00230B83">
        <w:rPr>
          <w:rFonts w:ascii="Times New Roman" w:hAnsi="Times New Roman"/>
          <w:sz w:val="28"/>
          <w:szCs w:val="28"/>
        </w:rPr>
        <w:t xml:space="preserve"> на 1 января 2024 года в сумме </w:t>
      </w:r>
      <w:r>
        <w:rPr>
          <w:rFonts w:ascii="Times New Roman" w:hAnsi="Times New Roman"/>
          <w:b/>
          <w:sz w:val="28"/>
          <w:szCs w:val="28"/>
        </w:rPr>
        <w:t>668 108,9</w:t>
      </w:r>
      <w:r w:rsidRPr="00230B83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- 0 тыс. руб.;</w:t>
      </w:r>
      <w:r w:rsidRPr="00230B83">
        <w:rPr>
          <w:rFonts w:ascii="Times New Roman" w:hAnsi="Times New Roman"/>
          <w:sz w:val="28"/>
          <w:szCs w:val="28"/>
        </w:rPr>
        <w:t xml:space="preserve"> на 1 января 2025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30B83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725 480,8</w:t>
      </w:r>
      <w:r w:rsidRPr="00230B83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30B83">
        <w:rPr>
          <w:rFonts w:ascii="Times New Roman" w:hAnsi="Times New Roman"/>
          <w:sz w:val="28"/>
          <w:szCs w:val="28"/>
        </w:rPr>
        <w:t>0 тыс. руб., на 1 января 2026 года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30B83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/>
          <w:sz w:val="28"/>
          <w:szCs w:val="28"/>
        </w:rPr>
        <w:t>778 966,1</w:t>
      </w:r>
      <w:r w:rsidRPr="00230B83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- 0 тыс. руб.</w:t>
      </w:r>
    </w:p>
    <w:p w:rsidR="00FD461D" w:rsidRPr="000E6819" w:rsidRDefault="00FD461D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0E6819">
        <w:rPr>
          <w:rFonts w:ascii="Times New Roman" w:hAnsi="Times New Roman"/>
          <w:sz w:val="28"/>
          <w:szCs w:val="28"/>
        </w:rPr>
        <w:t>. Приложение 1 к решению изложить в новой редакции согласно приложению 1 к настоящему решению.</w:t>
      </w:r>
    </w:p>
    <w:p w:rsidR="00FD461D" w:rsidRPr="000E6819" w:rsidRDefault="00FD461D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0E6819">
        <w:rPr>
          <w:rFonts w:ascii="Times New Roman" w:hAnsi="Times New Roman"/>
          <w:sz w:val="28"/>
          <w:szCs w:val="28"/>
        </w:rPr>
        <w:t>. Приложение 2 к решению изложить в новой редакции согласно приложению 2 к настоящему решению.</w:t>
      </w:r>
    </w:p>
    <w:p w:rsidR="00FD461D" w:rsidRDefault="00FD461D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0E6819">
        <w:rPr>
          <w:rFonts w:ascii="Times New Roman" w:hAnsi="Times New Roman"/>
          <w:sz w:val="28"/>
          <w:szCs w:val="28"/>
        </w:rPr>
        <w:t>. Приложение 3 к решению изложить в новой редакции согласно приложению 3 к настоящему решению.</w:t>
      </w:r>
    </w:p>
    <w:p w:rsidR="007338C5" w:rsidRPr="000E6819" w:rsidRDefault="007338C5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0E6819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Pr="000E6819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0E681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38C5" w:rsidRPr="000E6819" w:rsidRDefault="007338C5" w:rsidP="003D5917"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Pr="000E6819">
        <w:rPr>
          <w:rFonts w:ascii="Times New Roman" w:hAnsi="Times New Roman"/>
          <w:sz w:val="28"/>
          <w:szCs w:val="28"/>
        </w:rPr>
        <w:t>. При</w:t>
      </w:r>
      <w:r>
        <w:rPr>
          <w:rFonts w:ascii="Times New Roman" w:hAnsi="Times New Roman"/>
          <w:sz w:val="28"/>
          <w:szCs w:val="28"/>
        </w:rPr>
        <w:t>ложение 5</w:t>
      </w:r>
      <w:r w:rsidRPr="000E6819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0E681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D461D" w:rsidRPr="000E6819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819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FD461D" w:rsidRDefault="00FD461D" w:rsidP="003D59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3B72">
        <w:rPr>
          <w:rFonts w:ascii="Times New Roman" w:hAnsi="Times New Roman"/>
          <w:color w:val="000000"/>
          <w:sz w:val="28"/>
          <w:szCs w:val="28"/>
        </w:rPr>
        <w:t>3. Контроль за исполнением решения возложить на комитет по вопросам бюджета, налоговой 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3B72">
        <w:rPr>
          <w:rFonts w:ascii="Times New Roman" w:hAnsi="Times New Roman"/>
          <w:color w:val="000000"/>
          <w:sz w:val="28"/>
          <w:szCs w:val="28"/>
        </w:rPr>
        <w:t>финансов</w:t>
      </w:r>
      <w:r>
        <w:rPr>
          <w:rFonts w:ascii="Times New Roman" w:hAnsi="Times New Roman"/>
          <w:color w:val="000000"/>
          <w:sz w:val="28"/>
          <w:szCs w:val="28"/>
        </w:rPr>
        <w:t xml:space="preserve"> и инвестициям</w:t>
      </w:r>
      <w:r w:rsidRPr="00C73B72">
        <w:rPr>
          <w:rFonts w:ascii="Times New Roman" w:hAnsi="Times New Roman"/>
          <w:color w:val="000000"/>
          <w:sz w:val="28"/>
          <w:szCs w:val="28"/>
        </w:rPr>
        <w:t xml:space="preserve"> (И.В. </w:t>
      </w:r>
      <w:proofErr w:type="spellStart"/>
      <w:r w:rsidRPr="00C73B72">
        <w:rPr>
          <w:rFonts w:ascii="Times New Roman" w:hAnsi="Times New Roman"/>
          <w:color w:val="000000"/>
          <w:sz w:val="28"/>
          <w:szCs w:val="28"/>
        </w:rPr>
        <w:t>Скиндер</w:t>
      </w:r>
      <w:proofErr w:type="spellEnd"/>
      <w:r w:rsidRPr="00C73B72">
        <w:rPr>
          <w:rFonts w:ascii="Times New Roman" w:hAnsi="Times New Roman"/>
          <w:color w:val="000000"/>
          <w:sz w:val="28"/>
          <w:szCs w:val="28"/>
        </w:rPr>
        <w:t>).</w:t>
      </w:r>
    </w:p>
    <w:p w:rsidR="007338C5" w:rsidRDefault="007338C5" w:rsidP="002E5792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7338C5" w:rsidRPr="006C6BFD" w:rsidRDefault="007338C5" w:rsidP="002E5792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2E5792" w:rsidRPr="004913F3" w:rsidRDefault="002E5792" w:rsidP="002E579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ab/>
        <w:t xml:space="preserve">Председатель </w:t>
      </w:r>
    </w:p>
    <w:p w:rsidR="002E5792" w:rsidRPr="004913F3" w:rsidRDefault="002E5792" w:rsidP="003D5917">
      <w:pPr>
        <w:tabs>
          <w:tab w:val="left" w:pos="3020"/>
          <w:tab w:val="left" w:pos="63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Прокопьевского городского </w:t>
      </w:r>
      <w:r w:rsidR="00FE7DE5">
        <w:rPr>
          <w:rFonts w:ascii="Times New Roman" w:hAnsi="Times New Roman"/>
          <w:sz w:val="28"/>
          <w:szCs w:val="28"/>
        </w:rPr>
        <w:t xml:space="preserve">  </w:t>
      </w:r>
    </w:p>
    <w:p w:rsidR="002E5792" w:rsidRPr="004913F3" w:rsidRDefault="002E5792" w:rsidP="003D5917">
      <w:pPr>
        <w:tabs>
          <w:tab w:val="left" w:pos="3020"/>
          <w:tab w:val="left" w:pos="4700"/>
          <w:tab w:val="left" w:pos="63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 w:rsidR="00FE7DE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07F78">
        <w:rPr>
          <w:rFonts w:ascii="Times New Roman" w:hAnsi="Times New Roman"/>
          <w:sz w:val="28"/>
          <w:szCs w:val="28"/>
        </w:rPr>
        <w:t xml:space="preserve">          </w:t>
      </w:r>
      <w:r w:rsidRPr="004913F3">
        <w:rPr>
          <w:rFonts w:ascii="Times New Roman" w:hAnsi="Times New Roman"/>
          <w:sz w:val="28"/>
          <w:szCs w:val="28"/>
        </w:rPr>
        <w:t>З.А. Вальшина</w:t>
      </w:r>
    </w:p>
    <w:p w:rsidR="002E5792" w:rsidRDefault="002E5792" w:rsidP="003D5917">
      <w:pPr>
        <w:tabs>
          <w:tab w:val="left" w:pos="3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792" w:rsidRPr="004913F3" w:rsidRDefault="002E5792" w:rsidP="003D5917">
      <w:pPr>
        <w:tabs>
          <w:tab w:val="left" w:pos="30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1AD7" w:rsidRPr="00717E4F" w:rsidRDefault="00661AD7" w:rsidP="003D591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7E4F">
        <w:rPr>
          <w:rFonts w:ascii="Times New Roman" w:hAnsi="Times New Roman"/>
          <w:sz w:val="28"/>
          <w:szCs w:val="28"/>
        </w:rPr>
        <w:t>Глава</w:t>
      </w:r>
    </w:p>
    <w:p w:rsidR="00661AD7" w:rsidRDefault="00661AD7" w:rsidP="003D591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М.А. Шкарабейников</w:t>
      </w:r>
    </w:p>
    <w:p w:rsidR="002E5792" w:rsidRPr="009132D5" w:rsidRDefault="002E5792" w:rsidP="003D591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876D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3D59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</w:t>
      </w:r>
      <w:r w:rsidRPr="009132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2E57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D59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декабря</w:t>
      </w:r>
      <w:r w:rsidR="00165B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9132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3D59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2358C7" w:rsidRDefault="002E5792" w:rsidP="002E5792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132D5">
        <w:rPr>
          <w:rFonts w:ascii="Times New Roman" w:hAnsi="Times New Roman"/>
          <w:sz w:val="24"/>
          <w:szCs w:val="24"/>
          <w:lang w:eastAsia="ru-RU"/>
        </w:rPr>
        <w:t xml:space="preserve"> (дата подписания)</w:t>
      </w:r>
    </w:p>
    <w:p w:rsidR="002358C7" w:rsidRDefault="002358C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3870"/>
        <w:gridCol w:w="1329"/>
        <w:gridCol w:w="1365"/>
        <w:gridCol w:w="1274"/>
      </w:tblGrid>
      <w:tr w:rsidR="002358C7" w:rsidRPr="00E27E8D" w:rsidTr="00A640BE">
        <w:trPr>
          <w:cantSplit/>
          <w:trHeight w:val="34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327678" w:rsidRDefault="002358C7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32767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Приложение 1 к решению </w:t>
            </w:r>
          </w:p>
        </w:tc>
      </w:tr>
      <w:tr w:rsidR="002358C7" w:rsidRPr="00E27E8D" w:rsidTr="00A640BE">
        <w:trPr>
          <w:cantSplit/>
          <w:trHeight w:val="360"/>
        </w:trPr>
        <w:tc>
          <w:tcPr>
            <w:tcW w:w="102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327678" w:rsidRDefault="002358C7" w:rsidP="003D59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327678">
              <w:rPr>
                <w:rFonts w:ascii="Times New Roman" w:hAnsi="Times New Roman"/>
                <w:sz w:val="24"/>
                <w:szCs w:val="20"/>
              </w:rPr>
              <w:t xml:space="preserve"> Прокопьевского городского</w:t>
            </w:r>
            <w:r w:rsidRPr="00327678">
              <w:rPr>
                <w:rFonts w:ascii="Times New Roman" w:hAnsi="Times New Roman"/>
                <w:sz w:val="24"/>
                <w:szCs w:val="20"/>
              </w:rPr>
              <w:br/>
              <w:t>Совета народных депутатов</w:t>
            </w:r>
            <w:r w:rsidRPr="00327678">
              <w:rPr>
                <w:rFonts w:ascii="Times New Roman" w:hAnsi="Times New Roman"/>
                <w:sz w:val="24"/>
                <w:szCs w:val="20"/>
              </w:rPr>
              <w:br/>
              <w:t xml:space="preserve">от  </w:t>
            </w:r>
            <w:r w:rsidR="003D5917">
              <w:rPr>
                <w:rFonts w:ascii="Times New Roman" w:hAnsi="Times New Roman"/>
                <w:sz w:val="24"/>
                <w:szCs w:val="20"/>
              </w:rPr>
              <w:t>28.12.2023</w:t>
            </w:r>
            <w:r w:rsidRPr="00327678">
              <w:rPr>
                <w:rFonts w:ascii="Times New Roman" w:hAnsi="Times New Roman"/>
                <w:sz w:val="24"/>
                <w:szCs w:val="20"/>
              </w:rPr>
              <w:t xml:space="preserve"> № </w:t>
            </w:r>
            <w:r w:rsidR="003D5917">
              <w:rPr>
                <w:rFonts w:ascii="Times New Roman" w:hAnsi="Times New Roman"/>
                <w:sz w:val="24"/>
                <w:szCs w:val="20"/>
              </w:rPr>
              <w:t>038</w:t>
            </w:r>
          </w:p>
        </w:tc>
      </w:tr>
      <w:tr w:rsidR="002358C7" w:rsidRPr="00E27E8D" w:rsidTr="00A640BE">
        <w:trPr>
          <w:cantSplit/>
          <w:trHeight w:val="450"/>
        </w:trPr>
        <w:tc>
          <w:tcPr>
            <w:tcW w:w="102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8C7" w:rsidRPr="00E27E8D" w:rsidTr="00C3209B">
        <w:trPr>
          <w:cantSplit/>
          <w:trHeight w:val="406"/>
        </w:trPr>
        <w:tc>
          <w:tcPr>
            <w:tcW w:w="102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8C7" w:rsidRPr="00E235CD" w:rsidTr="00C3209B">
        <w:trPr>
          <w:cantSplit/>
          <w:trHeight w:val="992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E235C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Прогнозируемые доходы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br/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«Прокопьевский городской округ Кемеровской области – Кузбасса» 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br/>
              <w:t>на 202</w:t>
            </w:r>
            <w:r w:rsidRPr="00891DAD">
              <w:rPr>
                <w:rFonts w:ascii="Times New Roman" w:hAnsi="Times New Roman"/>
                <w:b/>
                <w:bCs/>
                <w:sz w:val="24"/>
                <w:szCs w:val="20"/>
              </w:rPr>
              <w:t>3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год и на плановый период 202</w:t>
            </w:r>
            <w:r w:rsidRPr="00891DAD">
              <w:rPr>
                <w:rFonts w:ascii="Times New Roman" w:hAnsi="Times New Roman"/>
                <w:b/>
                <w:bCs/>
                <w:sz w:val="24"/>
                <w:szCs w:val="20"/>
              </w:rPr>
              <w:t>4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 202</w:t>
            </w:r>
            <w:r w:rsidRPr="00891DAD">
              <w:rPr>
                <w:rFonts w:ascii="Times New Roman" w:hAnsi="Times New Roman"/>
                <w:b/>
                <w:bCs/>
                <w:sz w:val="24"/>
                <w:szCs w:val="20"/>
              </w:rPr>
              <w:t>5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годов</w:t>
            </w:r>
          </w:p>
        </w:tc>
      </w:tr>
      <w:tr w:rsidR="002358C7" w:rsidRPr="00E27E8D" w:rsidTr="00A640BE">
        <w:trPr>
          <w:cantSplit/>
          <w:trHeight w:val="285"/>
        </w:trPr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2358C7" w:rsidRPr="00E27E8D" w:rsidTr="00A640BE">
        <w:trPr>
          <w:cantSplit/>
          <w:trHeight w:val="1047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27E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27E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27E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58C7" w:rsidRPr="00E27E8D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1 00 00000 00 0000 000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2 197 634,0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2 092 667,0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2 176 720,0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1 01 00000 00 0000 000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1 450 000,0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1 379 471,0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1 457 924,0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1 450 000,0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1 379 471,0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1 457 924,0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1 01 02010 01 0000 110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1 342 652,0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1 306 971,0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1 384 924,0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1 01 02020 01 0000 110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3 678,0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1 01 02030 01 0000 110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29 670,0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1 01 02040 01 0000 110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3 800,0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1 01 02080 01 0000 110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25 500,0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70 500,0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71 000,0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1 01 02130 01 0000 110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16 800,0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1 01 02140 01 0000 110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27 900,0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1 03 00000 00 0000 000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12 100,0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10 800,0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10 800,0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1 03 02000 01 0000 110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10 800,0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10 800,0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1 03 02230 01 0000 110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5 949,0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5 468,0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5 468,0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1 03 02231 01 0000 110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5 949,0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5 468,0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5 468,0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1 03 02240 01 0000 110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209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3209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1 03 02241 01 0000 110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209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3209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1 03 02250 01 0000 110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6 119,0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1 03 02251 01 0000 110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6 119,0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176 610,0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185 375,0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187 375,0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1 05 01000 00 0000 110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155 000,0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144 000,0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145 000,0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1 05 01011 01 0000 110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113 800,0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108 000,0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109 000,0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1 05 01021 01 0000 110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41 200,0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36 000,0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36 000,0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1 05 02000 02 0000 110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1 05 02010 02 0000 110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1 05 04000 02 0000 110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21 500,0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41 000,0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42 000,0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1 05 04010 02 0000 110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21 500,0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41 000,0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42 000,0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1 06 00000 00 0000 000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88 000,0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79 500,0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82 100,0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49 000,0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38 000,0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1 06 01020 04 0000 110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49 000,0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38 000,0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1 06 04000 02 0000 110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7 600,0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1 06 04011 02 0000 110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1 06 04012 02 0000 110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5 900,0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6 100,0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1 06 06000 00 0000 110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34 000,0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34 500,0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19 600,0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1 06 06032 04 0000 110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19 600,0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1 06 06040 00 0000 110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12 400,0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1 06 06042 04 0000 110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12 400,0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1 08 00000 00 0000 000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37 000,0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38 000,0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38 500,0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1 08 03010 01 0000 110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36 888,0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37 100,0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37 600,0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1 08 07000 01 0000 110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1 08 07150 01 0000 110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1 08 07173 01 0000 110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1 11 00000 00 0000 000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348 924,0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335 550,0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335 550,0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1 11 05000 00 0000 120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344 524,0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329 530,0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329 530,0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1 11 05010 00 0000 120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323 000,0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1 11 05012 04 0000 120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323 000,0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320 000,0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1 11 05020 00 0000 120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1 11 05024 04 0000 120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1 11 05070 00 0000 120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21 500,0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1 11 05074 04 0000 120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21 500,0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1 11 07000 00 0000 120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1 11 07014 04 0000 120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1 11 09000 00 0000 120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4 400,0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1 11 09044 04 0000 120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4 130,0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5 700,0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5 700,0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1 11 09080 04 0000 120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1 12 00000 00 0000 000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27 000,0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15 666,0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15 666,0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1 12 01000 01 0000 120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27 000,0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15 666,0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15 666,0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1 12 01010 01 0000 120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1 601,0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1 650,0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1 650,0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1 12 01030 01 0000 120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1 12 01040 01 0000 120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25 300,0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13 900,0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13 900,0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1 12 01041 01 0000 120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25 300,0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13 900,0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13 900,0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1 13 00000 00 0000 000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12 300,0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9 305,0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9 305,0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1 13 01000 00 0000 130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8 800,0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1 13 01990 00 0000 130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8 800,0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1 13 01994 04 0052 130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8 800,0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1 13 02990 00 0000 130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1 13 02994 04 0000 130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1 13 02994 04 0003 130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1 13 02994 04 0005 130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491,0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1 13 02994 04 0009 130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1 14 00000 00 0000 000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30 700,0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15 000,0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15 000,0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1 14 01000 00 0000 410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1 14 01040 04 0000 410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1 14 02000 00 0000 000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1 14 02040 04 0000 410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15 870,0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1 14 02042 04 0000 410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1 194,0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1 14 02043 04 0000 410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14 600,0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1 14 02042 04 0000 410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1 14 02040 04 0000 440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1 14 02042 04 0000 440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1 14 06000 00 0000 430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1 14 06012 04 0000 430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9 300,0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1 14 06024 04 0000 430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1 16 00000 00 0000 000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9 000,0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14 000,0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14 500,0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1 16 01053 01 0000 140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1 16 01063 01 0000 140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247,0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1 16 01073 01 0000 140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1 16 01083 01 0000 140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1 16 01093 01 0000 140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1 16 01133 01 0000 140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1 16 01143 01 0000 140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1 195,0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1 16 01153 01 0000 140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1 16 01173 01 0000 140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1 16 01193 01 0000 140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1 16 01203 01 0000 140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1 16 07090 04 0000 140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1 16 10031 04 0000 140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1 16 10123 01 0000 140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1 16 10129 01 0000 140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1 16 11050 01 0000 140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1 16 11064 01 0000 140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4 184,0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1 17 00000 00 0000 000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6 000,0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1 17 05000 00 0000 180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5 277,0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1 17 05040 04 0000 180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5 277,0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1 17 15020 04 0000 150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723,0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2 00 00000 00 0000 000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9 653 010,5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7 093 229,9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8 330 877,6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9 578 010,5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6 323 290,9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7 462 505,4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2 02 10000 00 0000 150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1 662 186,3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717 610,0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527 884,0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2 02 15001 00 0000 150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1 461 286,0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717 610,0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527 884,0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2 02 15001 04 0000 150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1 461 286,0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717 610,0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527 884,0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2 02 15002 04 0000 150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193 000,0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2 02 19999 04 0000 150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7 900,3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2 02 20000 00 0000 150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1 247 315,4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375 055,3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185 806,6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2 02 20041 04 0000 150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290 000,0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2 02 20077 04 0000 150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C3209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3209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38 383,9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51 900,0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2 02 20299 04 0000 150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311 826,4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94 911,3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2 02 20302 04 0000 150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28 116,2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19 866,9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2 02 25163 04 0000 150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14 810,5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15 939,2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2 02 25171 04 0000 150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5 547,0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15 053,6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2 02 25179 04 0000 150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2 552,2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6 563,3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6 563,3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2 02 25304 04 0000 150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106 476,5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106 476,5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105 145,5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2 02 25494 04 0000 150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60 496,1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2 02 25497 04 0000 150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2 289,5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2 02 25555 04 0000 150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71 899,7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82 517,2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2 02 25786 04 0000 150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2 02 29999 04 0000 150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314 917,4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23 727,3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22 197,8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2 02 30000 00 0000 150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4 484 959,3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4 014 302,1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4 013 115,0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2 02 30013 04 0000 150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905,0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911,8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911,8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2 02 30024 04 0000 150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4 383 973,7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3 884 590,6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3 883 638,5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2 02 30027 04 0000 150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87 617,6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105 087,0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105 087,0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2 02 30029 04 0000 150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1 734,4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2 055,8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2 02 35082 04 0000 150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5 758,1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18 732,3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18 498,1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2 02 35120 04 0000 150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2 02 35135 04 0000 150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3 456,0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2 919,3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2 919,3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2 02 35176 04 0000 150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1 514,5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2 02 40000 00 0000 150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2 183 549,5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1 216 323,5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2 735 699,8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2 02 45156 04 0000 150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2 077 665,5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1 112 939,5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2 632 315,8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2 02 45303 04 0000 150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103 384,0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103 384,0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103 384,0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2 02 45453 04 0000 150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2 07 00000 00 0000 000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75 000,0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769 939,0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sz w:val="20"/>
                <w:szCs w:val="20"/>
              </w:rPr>
              <w:t>868 372,2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2 07 04000 04 0000 150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2 07 04020 04 0000 150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2 07 04020 04 0009 150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2 07 04050 04 0000 150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74 368,0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769 189,0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867 622,2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2 07 04050 04 0009 150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73 186,0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768 589,0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867 022,2</w:t>
            </w:r>
          </w:p>
        </w:tc>
      </w:tr>
      <w:tr w:rsidR="00C3209B" w:rsidRPr="00C3209B" w:rsidTr="00C3209B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09B">
              <w:rPr>
                <w:rFonts w:ascii="Times New Roman" w:hAnsi="Times New Roman"/>
                <w:sz w:val="20"/>
                <w:szCs w:val="20"/>
                <w:lang w:val="en-US"/>
              </w:rPr>
              <w:t>2 07 04050 04 0053 150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1 182,0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9B" w:rsidRPr="00C3209B" w:rsidRDefault="00C3209B" w:rsidP="00C32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09B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358C7" w:rsidRPr="00E27E8D" w:rsidTr="00A640BE">
        <w:trPr>
          <w:cantSplit/>
          <w:trHeight w:val="360"/>
        </w:trPr>
        <w:tc>
          <w:tcPr>
            <w:tcW w:w="6237" w:type="dxa"/>
            <w:gridSpan w:val="2"/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9" w:type="dxa"/>
            <w:shd w:val="clear" w:color="auto" w:fill="auto"/>
            <w:hideMark/>
          </w:tcPr>
          <w:p w:rsidR="002358C7" w:rsidRPr="00E27E8D" w:rsidRDefault="00C3209B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09B">
              <w:rPr>
                <w:rFonts w:ascii="Times New Roman" w:hAnsi="Times New Roman"/>
                <w:b/>
                <w:bCs/>
                <w:sz w:val="20"/>
                <w:szCs w:val="20"/>
              </w:rPr>
              <w:t>11 850 644,5</w:t>
            </w:r>
          </w:p>
        </w:tc>
        <w:tc>
          <w:tcPr>
            <w:tcW w:w="1365" w:type="dxa"/>
            <w:shd w:val="clear" w:color="auto" w:fill="auto"/>
            <w:hideMark/>
          </w:tcPr>
          <w:p w:rsidR="002358C7" w:rsidRPr="00E27E8D" w:rsidRDefault="0050576F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76F">
              <w:rPr>
                <w:rFonts w:ascii="Times New Roman" w:hAnsi="Times New Roman"/>
                <w:b/>
                <w:bCs/>
                <w:sz w:val="20"/>
                <w:szCs w:val="20"/>
              </w:rPr>
              <w:t>9 185 896,9</w:t>
            </w:r>
          </w:p>
        </w:tc>
        <w:tc>
          <w:tcPr>
            <w:tcW w:w="1274" w:type="dxa"/>
            <w:shd w:val="clear" w:color="auto" w:fill="auto"/>
            <w:hideMark/>
          </w:tcPr>
          <w:p w:rsidR="002358C7" w:rsidRPr="00E27E8D" w:rsidRDefault="0050576F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76F">
              <w:rPr>
                <w:rFonts w:ascii="Times New Roman" w:hAnsi="Times New Roman"/>
                <w:b/>
                <w:bCs/>
                <w:sz w:val="20"/>
                <w:szCs w:val="20"/>
              </w:rPr>
              <w:t>10 507 597,6</w:t>
            </w:r>
          </w:p>
        </w:tc>
      </w:tr>
    </w:tbl>
    <w:p w:rsidR="002358C7" w:rsidRDefault="002358C7" w:rsidP="002358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358C7" w:rsidRDefault="002358C7" w:rsidP="002358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2358C7" w:rsidRPr="00E27E8D" w:rsidRDefault="002358C7" w:rsidP="002358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3A51A3" w:rsidRDefault="003A51A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17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242"/>
        <w:gridCol w:w="194"/>
        <w:gridCol w:w="481"/>
        <w:gridCol w:w="366"/>
        <w:gridCol w:w="241"/>
        <w:gridCol w:w="657"/>
        <w:gridCol w:w="588"/>
        <w:gridCol w:w="504"/>
        <w:gridCol w:w="694"/>
        <w:gridCol w:w="340"/>
        <w:gridCol w:w="241"/>
        <w:gridCol w:w="543"/>
        <w:gridCol w:w="1155"/>
        <w:gridCol w:w="315"/>
      </w:tblGrid>
      <w:tr w:rsidR="003A51A3" w:rsidRPr="00327678" w:rsidTr="003A51A3">
        <w:trPr>
          <w:gridAfter w:val="1"/>
          <w:wAfter w:w="146" w:type="pct"/>
          <w:cantSplit/>
          <w:trHeight w:val="1544"/>
        </w:trPr>
        <w:tc>
          <w:tcPr>
            <w:tcW w:w="485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 2 к решению</w:t>
            </w:r>
          </w:p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Прокопьевского городского</w:t>
            </w:r>
          </w:p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Совета народных депутатов</w:t>
            </w:r>
          </w:p>
          <w:p w:rsidR="003A51A3" w:rsidRPr="00327678" w:rsidRDefault="003A51A3" w:rsidP="003D59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>28.12.2023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>№ 038</w:t>
            </w:r>
          </w:p>
        </w:tc>
      </w:tr>
      <w:tr w:rsidR="003A51A3" w:rsidRPr="00327678" w:rsidTr="00B84E70">
        <w:trPr>
          <w:cantSplit/>
          <w:trHeight w:val="2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A3" w:rsidRPr="00327678" w:rsidTr="003A51A3">
        <w:trPr>
          <w:gridAfter w:val="1"/>
          <w:wAfter w:w="146" w:type="pct"/>
          <w:cantSplit/>
          <w:trHeight w:val="433"/>
        </w:trPr>
        <w:tc>
          <w:tcPr>
            <w:tcW w:w="4854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1A3" w:rsidRPr="00CF3C9B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«Прокопьевский городской округ Кемеровской области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Кузбасса» по разделам, подразделам, целевым статьям, группам (группам и подгруппам) видов расходов классификации расходов бюджетов на 202</w:t>
            </w:r>
            <w:r w:rsidRPr="00770C8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Pr="00770C8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770C8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3A51A3" w:rsidRPr="00CF3C9B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A3" w:rsidRPr="00CF3C9B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A51A3" w:rsidRPr="00E2116E" w:rsidTr="003A51A3">
        <w:trPr>
          <w:gridAfter w:val="1"/>
          <w:wAfter w:w="146" w:type="pct"/>
          <w:cantSplit/>
          <w:trHeight w:val="450"/>
        </w:trPr>
        <w:tc>
          <w:tcPr>
            <w:tcW w:w="4854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A51A3" w:rsidRPr="00E2116E" w:rsidTr="003A51A3">
        <w:trPr>
          <w:gridAfter w:val="1"/>
          <w:wAfter w:w="146" w:type="pct"/>
          <w:cantSplit/>
          <w:trHeight w:val="450"/>
        </w:trPr>
        <w:tc>
          <w:tcPr>
            <w:tcW w:w="4854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A51A3" w:rsidRPr="00E2116E" w:rsidTr="003A51A3">
        <w:trPr>
          <w:gridAfter w:val="1"/>
          <w:wAfter w:w="146" w:type="pct"/>
          <w:cantSplit/>
          <w:trHeight w:val="20"/>
        </w:trPr>
        <w:tc>
          <w:tcPr>
            <w:tcW w:w="19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2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</w:tr>
      <w:tr w:rsidR="003A51A3" w:rsidRPr="00E2116E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87" w:type="pct"/>
            <w:gridSpan w:val="3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56" w:type="pct"/>
            <w:gridSpan w:val="2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51A3" w:rsidRPr="00CF56A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gridSpan w:val="2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3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gridSpan w:val="2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4656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905F8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12 069 008,4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9 243 268,9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E144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10 561083,0</w:t>
            </w:r>
          </w:p>
        </w:tc>
      </w:tr>
      <w:tr w:rsidR="00CF4656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361 498,6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500 586,5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506 144,1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8 600,9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8 600,9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2 417,8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2 417,8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2 417,8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4 020,5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3 460,1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3 460,1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103 627,4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103 627,4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103 303,3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101 250,5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101 250,5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96 224,9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96 224,9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7 071,7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7 071,7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35 263,9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36 078,0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36 078,0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35 263,9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36 078,0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36 078,0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32 377,8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32 221,7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32 221,7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30 546,9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30 143,7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30 143,7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30 546,9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30 143,7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30 143,7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1 822,8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1 822,8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2 886,1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2 886,1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2 886,1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196 955,6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325 981,5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331 539,9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131 893,7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8 063,2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64 983,7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63 380,1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63 380,1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56 173,0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56 173,0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7 207,2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2 161,9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26 487,2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26 487,2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26 487,2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18 148,6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18 148,6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8 338,7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8 338,7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16 969,0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16 969,0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16 969,0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16 572,0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16 572,0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65 061,9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133 245,8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225 804,2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4 272,3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4 272,3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4 022,3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40 076,5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40 076,5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40 076,5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3 755,1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3 755,1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3 755,1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13 630,3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12 667,1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2 386,7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2 760,2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2 760,2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CF4656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110 651,3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32 824,5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31 290,0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37 740,3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29 724,5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28 190,0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37 740,3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29 724,5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28 190,0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2 933,2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1 227,0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28 613,0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26 963,0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22 272,3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21 561,1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21 560,9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22 272,3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21 561,1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21 560,9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22 272,3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21 561,1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21 560,9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11 549,1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6 049,6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4 399,7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72 911,0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72 056,0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16 898,2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16 898,2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5 604,0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6 025,8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5 604,0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4 802,2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10 872,4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10 111,3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10 111,3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9 738,8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761,1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761,1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50 700,4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50 700,4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13 088,2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14 073,3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841,8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841,8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12 246,5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11 504,9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921,8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34 063,2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36 627,1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29 061,6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29 061,6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2 563,9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2 187,4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2 187,4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4 457,4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4 457,4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3 919,6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CF4656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133BF9" w:rsidRDefault="00B47A4B" w:rsidP="00133B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1 198 573,5</w:t>
            </w:r>
            <w:r w:rsidR="00133BF9" w:rsidRPr="00C012B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867 625,0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733 917,3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133BF9" w:rsidRDefault="00133BF9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196 703,9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196 703,9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196 703,9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184 266,1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184 266,1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184 266,1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12 437,7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12 437,7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12 437,7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972 195,8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704 507,7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570 800,0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62 510,0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78 728,2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909 685,8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625 779,5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567 300,0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908 514,9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623 779,5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565 300,0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237 403,4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20 639,3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230 691,9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237 403,4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20 639,3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230 691,9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223 272,4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17 639,3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227 691,9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223 272,4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17 639,3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227 691,9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14 130,9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9 675,8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4 455,1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619 688,6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569 087,6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334 608,1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318 613,3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318 577,3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318 577,3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51 423,0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34 052,7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40 670,3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39 990,3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39 990,3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680,0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16 673,8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19 899,3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19 899,3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15 810,7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18 799,3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18 799,3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14 752,2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17 749,5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13 552,7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13 552,7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11 774,9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11 774,9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1 747,9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Информационная и консультационная поддержка, в т. ч.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выставочно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-ярмарочная деятельность, статьи, ТВ-передачи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областного и городского значения, участие субъектов малого и среднего предпринимательства и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граждан в форумах, спартакиадах, выпуск брошюр, плакатов и т.д.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и проведение торжественных мероприятий, посвященных празднованию Дня работников торговли, Дня Российского предпринимательства, Дня работника бытового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133BF9" w:rsidP="00412A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2 634 329</w:t>
            </w:r>
            <w:r w:rsidRPr="00133BF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,</w:t>
            </w:r>
            <w:r w:rsidR="00412A0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1 553 790,8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E144E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1 454 959,9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749 056,4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195 378,3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716 540,4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167 178,3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32 800,0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714 007,5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162 178,3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313 679,8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177 738,3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174 619,9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174 619,9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174 619,9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3 118,4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3 045,6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3 045,6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135 941,5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119 528,8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119 528,8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119 528,8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16 412,8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16 412,8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16 412,8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земельных участков инженерной инфраструктурой в целях строительства объектов жилищного и социального назначения»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Итого по 05205S1720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05205 S1720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347 365,6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132 478,3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Итого по 052F367480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347 365,6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132 478,3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32 516,0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28 200,0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32 516,0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25 416,7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7 099,2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5B792C" w:rsidP="00B000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1 593 882,</w:t>
            </w:r>
            <w:r w:rsidR="00B000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1 155 660,8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1 155 660,8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5B792C" w:rsidP="00B000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1 593 882,</w:t>
            </w:r>
            <w:r w:rsidR="00B000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1 155 660,8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1 155 660,8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E20FB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1 527 637,1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E20FB6" w:rsidP="00E20FB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1 527 637,1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F4656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56" w:rsidRPr="00CF4656" w:rsidRDefault="00CF4656" w:rsidP="00CF4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1 521 931,3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1 521 931,3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1 521 931,3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1 521 931,3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«Оказание финансовой помощи (санации) муниципальным унитарным предприятиям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«Предупреждение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19901 00000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предупреждению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257 181,3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166 532,9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202 080,3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29 005,4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29 005,4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29 005,4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29 005,4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29 005,4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29 005,4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210 065,4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136 732,9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185 780,3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177 501,7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116 103,4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141 150,0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38 583,2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32 091,4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31 088,2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31 088,2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31 088,2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6 491,8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23 086,2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23 086,2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23 005,8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23 005,8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23 005,8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94 258,5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65 350,0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65 350,0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60 657,1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59 804,8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59 804,8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23 416,6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12 950,0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36 388,1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20 479,5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32 563,8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19 129,5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19 130,3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32 563,8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19 129,5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19 130,3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3 531,9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34 209,4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36 218,8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36 218,8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34 209,4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36 218,8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36 218,8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33 829,9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35 358,8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35 358,8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33 829,9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35 358,8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35 358,8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6 412,2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6 157,4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6 157,4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4 738,2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5 393,8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5 393,8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1 419,2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1 628,9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1 628,9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27 417,7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21 916,4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21 916,4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16 815,9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17 192,1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17 192,1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5 100,5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5 192,0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5 192,0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5 497,2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5 497,2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3 677,0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3 932,0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3 932,0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1 066,3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5B792C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4 019 866,5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3 555 019,0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3 536 250,0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1 288 605,2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1 288 605,2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1 287 298,2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1 287 298,2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3 516,6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3 516,6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3 252,1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3 252,1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436 195,8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436 195,8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340 667,8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359 143,7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359 143,7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340 667,8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359 049,7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359 049,7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95 528,1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95 016,4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95 016,4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95 528,1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94 996,4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94 996,4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31 791,8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31 791,8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27 885,2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27 851,8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642 616,7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642 616,7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515 912,9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515 912,9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126 703,9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126 703,9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Итого по 07101S1760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140 919,2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32 258,1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1 253,2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1 253,2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2 176 863,9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2 023 958,5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2 022 483,1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2 176 863,9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2 023 958,5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2 022 483,1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1 951 022,8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1 838 888,6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1 837 413,2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1 943 436,1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1 828 303,4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1 826 972,4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36 540,4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36 540,4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36 522,5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35 914,4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296 304,6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296 304,6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288 343,5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250 703,2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250 703,2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288 033,2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250 478,2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250 478,2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7 961,1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6 696,9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6 696,9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7 961,1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6 695,9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6 695,9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1 735,5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1 735,5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1 735,5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1 378 165,4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1 341 649,5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1 341 649,5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159 400,4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159 400,4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122 562,5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122 757,1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122 757,1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36 837,9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37 072,6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37 072,6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1 528,1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1 528,1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1 217 236,9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1 180 761,8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1 180 761,8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1 187 466,1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1 187 466,1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29 770,8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29 770,8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106 476,5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106 476,5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105 145,5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3 377,6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3 377,6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3 377,6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103 098,9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102 642,3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101 359,2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101 040,7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100 584,1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99 326,7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101 040,7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100 584,1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99 326,7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2 032,5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2 032,5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5 034,5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4 021,9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3 877,5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1 056,3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2 521,0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072EВ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188 589,7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мероприятий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188 589,7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9 417,4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2 697,8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2 697,8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9 376,6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9 376,6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9 174,0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2 570,0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179 172,3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149 380,4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149 380,4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108 322,4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108 322,4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83 329,0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81 460,9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81 460,9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24 601,3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24 601,3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70 806,3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70 806,3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1 504,3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20 780,0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37 924,6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32 721,0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32 721,0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10 597,4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6 461,2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6 461,2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35 037,9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35 037,9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9 270,5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10 197,7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10 197,7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6 812,8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6 812,8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6 812,8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2 457,7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2 457,7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2 457,7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18 799,9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17 367,2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17 367,2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18 209,8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18 209,8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3 368,8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4 988,0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4 988,0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14 663,7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11 679,2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11 679,2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514,6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514,6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2 213,5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2 213,5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1 653,1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1 236,0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1 236,0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1 445,1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1 039,0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1 039,0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1 271,4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319 036,1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330 899,7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313 606,1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175 203,5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181 919,7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166 866,1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174 726,0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181 570,7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166 517,1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133 490,3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132 377,5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132 377,5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127 909,6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127 909,6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4 713,9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143 832,6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143 832,6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141 332,6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135 694,1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135 694,1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62 174,5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62 174,5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73 519,7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73 519,7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4 214,2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12 390,0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4 214,2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12 390,0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1 985,0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1 985,0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1 099,2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«Цифровая культура»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081A3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4 044,7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4 044,7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3 094,7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3 140,4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3 140,4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2 233,3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2 267,0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2 267,0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2 166,6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1 845,8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1 845,8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231 316,6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87 506,0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87 506,0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231 316,6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87 506,0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87 506,0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165 323,1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21 572,7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21 572,7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165 323,1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21 572,7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21 572,7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25 719,5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9 404,3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9 404,3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25 719,5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9 404,3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9 404,3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6 613,7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6 613,7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19 105,8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4 017,1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4 017,1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4 181,3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4 017,1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4 017,1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14 924,6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14 369,5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14 369,5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7 905,8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7 905,8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6 463,7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6 463,7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Итого по 07202L4940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L4940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17 516,1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35 656,6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35 656,6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20 775,6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20 775,6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15 115,2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15 115,2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29 561,7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29 561,7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11 748,9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11 035,6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11 035,6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8 501,3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7 381,2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7 381,2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2 534,3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2 229,1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17 263,0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16 129,0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16 129,0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12 410,4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12 285,5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12 285,5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3 718,6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3 710,2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3 710,2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775,3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775,3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1 387,0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1 387,0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519 461,2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483 176,6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485 416,6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397 397,1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366 105,1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368 820,4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397 397,1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366 105,1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368 820,4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392 414,9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364 534,1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367 249,4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306 343,5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289 018,1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291 733,4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5 983,2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5 983,2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2 984,5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2 984,5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2 998,7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2 998,7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282 682,1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282 682,1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192 679,4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192 359,4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90 002,7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90 002,7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4 301,4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5 046,7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7 762,0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4 301,4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5 046,7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7 762,0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3 102,3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3 070,0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4 692,0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1 199,1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4 692,0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11 745,5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12 623,7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11 745,5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8 309,7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8 309,7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3 435,8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3 435,8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15 700,8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13 941,2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13 941,2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589,0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70 370,6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61 574,8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61 574,8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2 949,9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4 874,7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4 874,7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3 716,1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3 716,1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3 535,4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2 465,1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1 070,3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организации городских и областных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122 064,1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117 071,5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116 596,2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122 064,1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117 071,5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116 596,2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99 896,2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98 537,2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98 537,2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97 381,7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96 057,2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96 057,2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8 995,1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9 086,7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9 086,7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8 965,8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8 965,8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6 898,1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6 958,3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6 958,3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2 067,7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2 101,4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2 101,4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88 386,6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88 386,6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88 386,6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88 153,3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19 672,8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17 474,3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16 999,0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18 876,1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15 874,3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15 399,0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15 063,5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14 361,3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13 886,0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13 711,6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13 711,6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13 586,1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1 086,7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1 086,7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3 812,6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322,4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2 843 694,2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1 885 031,1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3 386 882,0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36 875,9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36 875,9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36 875,9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347 535,3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347 535,3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347 535,3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346 471,0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584,3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 персоналу  учреждений,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99 572,5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95 230,7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95 230,7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86 821,0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86 821,0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66 726,9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66 177,1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66 177,1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20 071,1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19 985,4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19 985,4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12 700,7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12 700,7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317,3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317,3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8 751,6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5 461,7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5 461,7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3 306,3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3 063,2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3 063,2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2 156 104,2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1 186 848,7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2 705 825,0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CF4656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CF4656">
              <w:rPr>
                <w:rFonts w:ascii="Times New Roman" w:hAnsi="Times New Roman"/>
                <w:sz w:val="18"/>
                <w:szCs w:val="18"/>
              </w:rPr>
              <w:t>) угарного газа»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2 090 693,4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1 121 318,8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2 640 295,1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5 378,2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7 649,6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7 649,6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3 456,0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1 941,5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13 081,4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9 526,6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12 992,0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12 992,0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5 145,3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2 088,9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2 088,9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2 072,8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3 056,4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3 055,8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2 943,8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4 381,3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4 381,3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4 381,3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4 331,1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4 331,1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618,3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49 430,1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49 430,1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49 279,9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47 959,8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47 959,8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4 880,0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3 829,0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3 829,0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4 782,3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4 782,3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4 782,3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и( 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171 601,5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201 845,2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201 611,1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80 155,0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93 185,2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92 951,1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76 967,0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76 967,0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91 446,5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89 712,1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89 712,1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880,7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987,3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982,8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87 617,6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87 179,5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78 754,5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78 754,5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8 425,0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8 425,0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131 392,9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127 551,5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111 612,3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131 392,9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127 551,5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111 612,3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12 144,2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8 704,6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8 704,6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11 538,3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6 357,5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6 357,5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8 164,4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2 972,0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2 972,0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8 154,0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8 154,0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8 154,0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2 387,4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2 358,1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2 358,1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1 916,9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465,4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1 803,0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1 803,0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544,1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104 438,2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104 438,2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104 438,2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94 824,4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94 824,4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72 965,2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72 210,2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72 210,2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21 836,0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21 807,5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21 807,5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9 609,5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1 823,5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1 480,0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5 478,3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5 161,2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5 161,2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2 307,8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2 224,8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357 331,1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348 306,0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400 701,4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86 829,4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86 829,4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72 507,8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72 507,8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54 879,9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54 879,9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30 840,7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30 840,7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24 039,2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24 039,2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964,7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623,2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15 880,5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15 880,5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12 500,6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12 500,6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3 380,0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3 380,0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13 913,3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13 913,3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12 777,9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12 777,9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5 687,5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5 687,5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7 090,5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7 090,5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1 135,3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390,7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744,6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Итого по 11101S1110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S1110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5 091,9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5 091,9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2 774,8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2 774,8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383,3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208,9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174,4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221 008,7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221 008,7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142 469,1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142 469,1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78 539,6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78 539,6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9 029,6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8 523,2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9 018,6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9 029,6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8 523,2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9 018,6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5 371,9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5 554,7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5 850,1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5 277,0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5 479,0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5 774,4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94,9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3 657,7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2 968,5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3 168,5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3 631,7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3 150,0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2 931,5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2 931,5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1 300,6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1 630,9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1 630,9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8 969,6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20 097,2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20 097,2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20 097,2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9 488,0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9 095,7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9 095,7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10 609,2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10 609,2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9 967,9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9 967,9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7 674,3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6 095,0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6 095,0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2 279,8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1 840,7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1 840,7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640,7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375,9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264,8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106,8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B792C" w:rsidRPr="00E144E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690,2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16 909,4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E144E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44E6">
              <w:rPr>
                <w:rFonts w:ascii="Times New Roman" w:hAnsi="Times New Roman"/>
                <w:b/>
                <w:sz w:val="18"/>
                <w:szCs w:val="18"/>
              </w:rPr>
              <w:t>25 521,7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5B792C" w:rsidRPr="00CF4656" w:rsidTr="00CF4656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C" w:rsidRPr="00CF4656" w:rsidRDefault="005B792C" w:rsidP="005B79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F4656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</w:tbl>
    <w:p w:rsidR="003A51A3" w:rsidRDefault="003A51A3" w:rsidP="003A51A3">
      <w:pPr>
        <w:rPr>
          <w:rFonts w:ascii="Times New Roman" w:hAnsi="Times New Roman"/>
          <w:sz w:val="20"/>
          <w:szCs w:val="20"/>
        </w:rPr>
      </w:pPr>
    </w:p>
    <w:p w:rsidR="003A51A3" w:rsidRDefault="003A51A3" w:rsidP="003A51A3">
      <w:pPr>
        <w:rPr>
          <w:rFonts w:ascii="Times New Roman" w:hAnsi="Times New Roman"/>
          <w:sz w:val="20"/>
          <w:szCs w:val="20"/>
        </w:rPr>
      </w:pPr>
    </w:p>
    <w:p w:rsidR="003A51A3" w:rsidRDefault="003A51A3" w:rsidP="003A51A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3A51A3" w:rsidRDefault="003A51A3" w:rsidP="003A51A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2E5792" w:rsidRDefault="003A51A3" w:rsidP="00B84E70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E97E7F" w:rsidRDefault="00E97E7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576"/>
        <w:gridCol w:w="438"/>
        <w:gridCol w:w="438"/>
        <w:gridCol w:w="1315"/>
        <w:gridCol w:w="576"/>
        <w:gridCol w:w="1237"/>
        <w:gridCol w:w="1371"/>
        <w:gridCol w:w="1296"/>
      </w:tblGrid>
      <w:tr w:rsidR="00E97E7F" w:rsidRPr="002D624F" w:rsidTr="00B572C2">
        <w:trPr>
          <w:cantSplit/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3 к решению </w:t>
            </w:r>
          </w:p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:rsidR="00E97E7F" w:rsidRPr="002D624F" w:rsidRDefault="00E97E7F" w:rsidP="003D59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5917" w:rsidRPr="002D624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 xml:space="preserve"> 28.12.2023 № 038</w:t>
            </w:r>
          </w:p>
        </w:tc>
      </w:tr>
      <w:tr w:rsidR="00E97E7F" w:rsidRPr="002D624F" w:rsidTr="00B572C2">
        <w:trPr>
          <w:cantSplit/>
          <w:trHeight w:val="13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7F" w:rsidRPr="002D624F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Прокопьевский городской округ Кемеровской области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Pr="00EA746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Pr="00EA74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EA746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тыс. руб. </w:t>
            </w: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210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10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630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76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Вид расхода </w:t>
            </w:r>
          </w:p>
        </w:tc>
        <w:tc>
          <w:tcPr>
            <w:tcW w:w="593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75214D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12 069 008,4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9 243 268,9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10 561 083,0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2 707 184,9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1 526 689,1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3 050 942,4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Итого по распорядителю "администрация города Прокопьевска"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2 707 184,9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1 526 689,1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3 050 942,4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186 756,9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172 304,4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172 303,6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103 627,4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103 627,4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103 303,3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101 250,5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101 250,5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96 224,9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96 224,9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7 071,7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7 071,7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66 078,8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65 061,9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4 272,3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4 272,3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4 022,3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40 076,5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40 076,5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40 076,5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3 755,1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3 755,1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3 755,1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13 630,3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12 667,1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2 386,7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2 760,2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38 595,3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32 824,5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31 290,0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37 740,3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29 724,5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37 740,3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29 724,5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2 933,2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28 613,0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26 963,0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22 272,3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21 561,1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21 560,9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22 272,3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21 561,1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21 560,9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22 272,3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21 561,1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21 560,9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11 549,1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6 049,6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4 399,7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213 377,7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155 740,2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155 740,2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196 703,9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196 703,9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196 703,9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12 437,7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12 437,7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12 437,7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16 673,8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19 899,3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19 899,3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15 810,7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18 799,3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18 799,3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14 752,2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11 774,9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11 774,9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Информационная и консультационная поддержка, в т. ч.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выставочно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-ярмарочная деятельность, статьи, ТВ-передачи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областного и городского значения, участие субъектов малого и среднего предпринимательства и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граждан в форумах, спартакиадах, выпуск брошюр, плакатов и т.д.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и проведение торжественных мероприятий, посвященных празднованию Дня работников торговли, Дня Российского предпринимательства, Дня работника бытового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183 115,8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33 771,1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31 571,1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155 698,1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155 698,1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155 698,1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155 698,1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19 756,6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16 638,2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16 638,2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3 118,4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3 045,6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135 941,5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119 528,8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119 528,8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16 412,8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16 412,8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21 916,4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21 916,4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5 497,2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5 497,2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2 084 649,1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1 115 139,5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2 634 515,8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2 081 461,0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) угарного газа»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2 079 180,0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Прокопьевский городской Совет народных депутатов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8 600,9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10 703,7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8 600,9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8 600,9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8 600,9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4 020,5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5 171,1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1 314,8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1 314,8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2 886,1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2 886,1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2 886,1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780 199,6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459 378,5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239 566,1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130 876,9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130 876,9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130 876,9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8 063,2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5 835,3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63 966,8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1 603,6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62 363,2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62 363,2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55 156,1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55 156,1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7 207,2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2 161,9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26 487,2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26 487,2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26 487,2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18 148,6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18 148,6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8 338,7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8 338,7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16 969,0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16 969,0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16 969,0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16 572,0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16 572,0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560 842,4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167 278,3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560 842,4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161 578,3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560 842,4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161 478,3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558 309,4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156 478,3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157 981,7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157 981,7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157 981,7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157 981,7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земельных участков инженерной инфраструктурой в целях строительства объектов жилищного и социального назначения»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38 383,9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347 365,6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132 478,3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Итого по 052F367480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347 365,6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132 478,3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311 826,5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94 911,4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99 364,5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98 730,4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7 979,3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7 979,3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6 135,1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6 135,1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1 217,6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76 967,0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76 967,0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76 967,0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76 967,0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71 208,9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4 023 913,3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3 523 727,9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3 507 198,9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71 797,8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71 797,8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71 797,8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16 898,2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16 898,2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6 025,8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4 802,2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10 111,3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10 872,4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10 111,3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9 738,8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50 700,4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50 700,4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13 088,2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14 073,3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12 246,5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11 504,9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921,8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34 063,2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36 627,1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29 061,6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29 061,6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2 563,9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2 187,4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2 187,4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3 847 587,7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3 398 231,5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3 381 702,5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1 288 605,2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1 288 605,2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1 287 298,2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1 287 298,2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3 516,6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3 516,6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3 252,1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436 195,8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436 195,8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340 667,8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359 143,7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359 143,7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95 528,1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95 016,4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95 016,4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31 791,8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31 791,8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642 616,7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642 616,7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515 912,9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126 703,9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2 176 863,9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2 023 958,5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2 022 483,1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2 176 863,9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2 023 958,5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2 022 483,1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1 951 022,8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1 838 888,6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1 837 413,2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1 943 436,1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1 828 303,4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1 826 972,4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22 565,2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36 540,4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36 540,4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36 522,5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296 304,6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296 304,6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288 343,5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250 703,2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250 703,2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7 961,1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6 696,9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6 696,9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1 378 165,4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1 341 649,5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1 341 649,5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159 400,4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159 400,4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1 528,1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1 528,1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1 217 236,9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1 180 761,8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1 180 761,8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1 187 466,1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29 770,8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106 476,5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106 476,5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105 145,5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103 098,9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102 642,3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101 359,2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101 040,7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100 584,1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99 326,7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2 032,5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5 034,5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4 021,9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3 877,5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2 521,0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072EВ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188 589,7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мероприятий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188 589,7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9 417,4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2 697,8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2 697,8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9 376,6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9 376,6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179 172,3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149 380,4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149 380,4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108 322,4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108 322,4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70 806,3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70 806,3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35 037,9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35 037,9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2 493,0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9 270,5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10 197,7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6 812,8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6 812,8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2 457,7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2 457,7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18 799,9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17 367,2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17 367,2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18 209,8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18 209,8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2 213,5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2 213,5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1 653,1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1 236,0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1 468,5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1 445,1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1 039,0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175 203,5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181 919,7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166 866,1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175 203,5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181 919,7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166 866,1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174 726,0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181 570,7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166 517,1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133 490,3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132 377,5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132 377,5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127 823,4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4 713,9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2 713,9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35 688,7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205 730,4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205 730,4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139 736,8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139 736,8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6 573,0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47 221,9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7 929,8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7 929,8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7 905,8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Итого по 07202L4940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L4940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17 516,1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35 656,6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35 656,6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21 937,2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13 719,3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29 561,7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29 561,7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11 748,9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11 035,6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11 035,6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17 263,0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16 129,0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16 129,0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1 387,0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104 527,9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125 496,4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125 496,4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13 081,4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13 081,4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9 526,6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12 992,0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12 992,0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5 145,3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3 056,4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2 943,8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4 381,3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4 381,3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4 381,3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4 331,1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91 446,5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91 446,5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89 712,1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89 712,1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87 617,6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87 179,5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78 754,5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8 425,0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E252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676 875,</w:t>
            </w:r>
            <w:r w:rsidR="00E25241" w:rsidRPr="00C012B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630 541,6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630 541,6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156 538,0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146 806,3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144 566,3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143 832,6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143 832,6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143 832,6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141 332,6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135 694,1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135 694,1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62 174,5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73 519,7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4 214,2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2 229,2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«Цифровая культура»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081A3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11 723,5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11 723,5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11 723,5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11 723,5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7 815,3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519 461,3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483 176,6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485 416,6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397 397,1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366 105,1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368 820,4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397 397,1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366 105,1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368 820,4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392 414,9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364 534,1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367 249,4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306 343,5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289 018,1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291 733,4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5 983,2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5 983,2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2 984,5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2 998,7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282 682,1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282 682,1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192 679,4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90 002,7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4 301,4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5 046,7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7 762,0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4 301,4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5 046,7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7 762,0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3 102,3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3 070,0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1 199,1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4 692,0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11 745,5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12 623,7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11 745,5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8 309,7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15 700,8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13 941,2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70 370,6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61 574,8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61 574,8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61 427,8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2 949,9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4 874,7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4 874,7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122 064,1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117 071,5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116 596,2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122 064,1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117 071,5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116 596,2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99 896,2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98 537,2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98 537,2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97 381,7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96 057,2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96 057,2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8 995,1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9 086,7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9 086,7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88 386,6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88 386,6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88 386,6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19 672,8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17 474,3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16 999,0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18 876,1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15 874,3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15 399,0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15 063,5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14 361,3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13 886,0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13 711,6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1 086,7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1 086,7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3 490,2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2 051,3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565 418,5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544 472,0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527 580,7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565 418,5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544 472,0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527 580,7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37 060,3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36 875,9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36 875,9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347 535,3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347 535,3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347 535,3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346 471,0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213,4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99 572,5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95 230,7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95 230,7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86 821,0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86 821,0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12 700,7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12 700,7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246 289,1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49 430,1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49 430,1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49 430,1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49 279,9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47 959,8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47 959,8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34 374,5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4 880,0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3 829,0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3 829,0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4 782,3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4 782,3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131 392,9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127 551,5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111 612,3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131 392,9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127 551,5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111 612,3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12 144,2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8 704,6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8 704,6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11 538,3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6 357,5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6 357,5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8 164,4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2 972,0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8 154,0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8 154,0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2 387,4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2 358,1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1 916,9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104 438,2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104 438,2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104 438,2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94 824,4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94 824,4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физической </w:t>
            </w:r>
            <w:proofErr w:type="spellStart"/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культуре,спорту</w:t>
            </w:r>
            <w:proofErr w:type="spellEnd"/>
            <w:r w:rsidRPr="004B0349">
              <w:rPr>
                <w:rFonts w:ascii="Times New Roman" w:hAnsi="Times New Roman"/>
                <w:b/>
                <w:sz w:val="18"/>
                <w:szCs w:val="18"/>
              </w:rPr>
              <w:t xml:space="preserve"> и молодежной политике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402 077,4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374 587,2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426 982,6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29 005,5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15 740,9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9 981,2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9 981,2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1 878,2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3 140,4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2 267,0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13 862,7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13 862,7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13 862,7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13 862,7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11 331,3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11 331,3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11 290,6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357 331,1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348 306,0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400 701,4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86 829,4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86 829,4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72 507,8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72 507,8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54 879,9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54 879,9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30 840,7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24 039,2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964,7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702,2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15 880,5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15 880,5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12 500,6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«Содержание команд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13 913,3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12 777,9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12 777,9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5 687,5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7 090,5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744,6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2 774,8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244 929,4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предупреждения и ликвидации последствий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2 955,5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221 008,7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221 008,7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142 469,1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78 539,6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9 029,6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8 523,2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9 018,6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9 029,6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8 523,2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9 018,6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5 371,9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5 554,7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5 850,1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3 657,7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2 968,5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3 168,5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2 931,5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2 931,5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1 300,6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1 630,9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8 969,6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20 097,2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20 097,2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20 097,2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9 488,0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9 095,7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9 095,7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9 459,4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10 609,2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10 609,2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9 967,9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9 967,9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2C3E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C3E6F" w:rsidRPr="00C012BC">
              <w:rPr>
                <w:rFonts w:ascii="Times New Roman" w:hAnsi="Times New Roman"/>
                <w:b/>
                <w:sz w:val="18"/>
                <w:szCs w:val="18"/>
              </w:rPr>
              <w:t> 869 474,0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2 048 326,2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1 950 165,9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985 195,8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711 884,8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578 177,1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C46788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972 195,8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704 507,7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570 800,0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62 510,1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78 728,2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909 685,8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625 779,5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567 300,0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908 514,9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623 779,5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565 300,0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237 403,4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230 691,9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237 403,4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230 691,9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223 272,4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227 691,9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223 272,4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227 691,9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9 675,8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4 455,1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619 688,6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569 087,6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334 608,1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318 613,3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318 577,3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318 577,3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51 423,0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34 052,7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40 670,3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39 990,3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39 990,3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F37AB2" w:rsidP="00A34E6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1 861 366,</w:t>
            </w:r>
            <w:r w:rsidR="00A34E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1 336 441,4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1 371 988,8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32 516,0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32 516,0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32 516,0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«Содержание и ремонт жилья с высокой степенью износа»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25 416,7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10 621,9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6 288,2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2 919,5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5 587,1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6 286,9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F37AB2" w:rsidP="00F466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1 593 882,</w:t>
            </w:r>
            <w:r w:rsidR="00F466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F37AB2" w:rsidRDefault="00F37AB2" w:rsidP="00F466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1 593 882,</w:t>
            </w:r>
            <w:r w:rsidR="00F4667B" w:rsidRPr="00C012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F37AB2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1 527 637,1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F37A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</w:t>
            </w:r>
            <w:r w:rsidR="00F37AB2" w:rsidRPr="00C012BC">
              <w:rPr>
                <w:rFonts w:ascii="Times New Roman" w:hAnsi="Times New Roman"/>
                <w:sz w:val="18"/>
                <w:szCs w:val="18"/>
              </w:rPr>
              <w:t> 527 637,1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5 425,9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271,5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F37AB2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1 521 931,3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F37AB2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1 521 931,3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F37A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1</w:t>
            </w:r>
            <w:r w:rsidR="00F37AB2" w:rsidRPr="00C012BC">
              <w:rPr>
                <w:rFonts w:ascii="Times New Roman" w:hAnsi="Times New Roman"/>
                <w:sz w:val="18"/>
                <w:szCs w:val="18"/>
              </w:rPr>
              <w:t> 521 931,3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«Оказание финансовой помощи (санации) муниципальным унитарным предприятиям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«Предупреждение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19901 00000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предупреждению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228 175,9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150 232,9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185 780,3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210 065,4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136 732,9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185 780,3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177 501,7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116 103,4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141 150,0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38 583,2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32 091,4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31 088,2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31 088,2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6 491,8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23 086,2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23 086,2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23 005,8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23 005,8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94 258,5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60 657,1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59 804,8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59 804,8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33 601,4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20 479,5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4B0349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4B0349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32 563,8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19 129,5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19 130,3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32 563,8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19 129,5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19 130,3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19 762,5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3 531,9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3 319,1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8 458,1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6 791,6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6 791,6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6 412,1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6 412,1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6 412,1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6 157,4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6 157,4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22 912,1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30 997,8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119 671,6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0349">
              <w:rPr>
                <w:rFonts w:ascii="Times New Roman" w:hAnsi="Times New Roman"/>
                <w:b/>
                <w:sz w:val="18"/>
                <w:szCs w:val="18"/>
              </w:rPr>
              <w:t>212 230,0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Итого по распорядителю "Финансовое управление администрации города Прокопьевска (аппарат)"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29 408,1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29 408,1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1 581,6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Итого по распорядителю "Финансовое управление администрации города Прокопьевска"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4B0349" w:rsidRPr="004B0349" w:rsidTr="004B034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49" w:rsidRPr="004B0349" w:rsidRDefault="004B0349" w:rsidP="004B034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034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</w:tbl>
    <w:p w:rsidR="00E97E7F" w:rsidRDefault="00E97E7F" w:rsidP="00E97E7F">
      <w:pPr>
        <w:rPr>
          <w:rFonts w:ascii="Times New Roman" w:hAnsi="Times New Roman"/>
          <w:sz w:val="20"/>
          <w:szCs w:val="20"/>
        </w:rPr>
      </w:pPr>
    </w:p>
    <w:p w:rsidR="00E97E7F" w:rsidRDefault="00E97E7F" w:rsidP="00E97E7F">
      <w:pPr>
        <w:rPr>
          <w:rFonts w:ascii="Times New Roman" w:hAnsi="Times New Roman"/>
          <w:sz w:val="20"/>
          <w:szCs w:val="20"/>
        </w:rPr>
      </w:pPr>
    </w:p>
    <w:p w:rsidR="00E97E7F" w:rsidRDefault="00E97E7F" w:rsidP="00E97E7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97E7F" w:rsidRDefault="00E97E7F" w:rsidP="00E97E7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E97E7F" w:rsidRPr="00E27E8D" w:rsidRDefault="00E97E7F" w:rsidP="00E97E7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4311EC" w:rsidRDefault="004311E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2349"/>
        <w:gridCol w:w="1175"/>
        <w:gridCol w:w="1175"/>
        <w:gridCol w:w="1097"/>
        <w:gridCol w:w="78"/>
      </w:tblGrid>
      <w:tr w:rsidR="004311EC" w:rsidRPr="00081DBA" w:rsidTr="00096B61">
        <w:trPr>
          <w:gridAfter w:val="1"/>
          <w:wAfter w:w="78" w:type="dxa"/>
          <w:trHeight w:val="433"/>
        </w:trPr>
        <w:tc>
          <w:tcPr>
            <w:tcW w:w="103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Pr="002D624F" w:rsidRDefault="004311EC" w:rsidP="004311E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</w:t>
            </w:r>
          </w:p>
          <w:p w:rsidR="004311EC" w:rsidRPr="002D624F" w:rsidRDefault="004311EC" w:rsidP="004311E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:rsidR="004311EC" w:rsidRPr="002D624F" w:rsidRDefault="004311EC" w:rsidP="004311E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:rsidR="004311EC" w:rsidRPr="00081DBA" w:rsidRDefault="004311EC" w:rsidP="003D59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 xml:space="preserve"> 28.12.2023 № 038</w:t>
            </w:r>
          </w:p>
        </w:tc>
      </w:tr>
      <w:tr w:rsidR="004311EC" w:rsidRPr="00081DBA" w:rsidTr="00096B61">
        <w:trPr>
          <w:gridAfter w:val="1"/>
          <w:wAfter w:w="78" w:type="dxa"/>
          <w:trHeight w:val="433"/>
        </w:trPr>
        <w:tc>
          <w:tcPr>
            <w:tcW w:w="103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Pr="00081DBA" w:rsidRDefault="004311EC" w:rsidP="0009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EC" w:rsidRPr="00081DBA" w:rsidTr="00096B61">
        <w:trPr>
          <w:gridAfter w:val="1"/>
          <w:wAfter w:w="78" w:type="dxa"/>
          <w:trHeight w:val="1140"/>
        </w:trPr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11EC" w:rsidRPr="00081DBA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«Прокопьевский городской округ Кемеровской области – Кузбасса»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по статьям и видам источников финансирования дефицита бюджета 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</w:t>
            </w:r>
            <w:r w:rsidRPr="00CB61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Pr="00CB61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4311EC" w:rsidRPr="00081DBA" w:rsidRDefault="004311EC" w:rsidP="00096B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4311EC" w:rsidRPr="00B32FE9" w:rsidTr="00096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20"/>
                <w:szCs w:val="24"/>
              </w:rPr>
              <w:t>Код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/>
              </w:rPr>
              <w:t>3</w:t>
            </w: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/>
              </w:rPr>
              <w:t>4</w:t>
            </w: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год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/>
              </w:rPr>
              <w:t>5</w:t>
            </w: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год</w:t>
            </w:r>
          </w:p>
        </w:tc>
      </w:tr>
      <w:tr w:rsidR="004311EC" w:rsidRPr="00B32FE9" w:rsidTr="00096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B32FE9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000 0102 0000 00 0000 000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178 325,1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274 438,5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000 0102 0000 00 0000 700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178 325,1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274 438,5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000 0102 0000 04 0000 710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178 325,1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274 438,5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000 0103 0000 00 0000 000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-30 953,2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-120 953,2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-220 953,2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000 0103 0100 00 0000 700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000 0103 0100 04 0000 710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000 0103 01 00 04 5000 710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000 0103 0100 04 5000 810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000 0105 0000 00  0000 000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132A79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249 317,1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32A79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9" w:rsidRPr="0045387C" w:rsidRDefault="00132A79" w:rsidP="00132A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000 0105 0000 00 0000 600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132A79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249 317,1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32A79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9" w:rsidRPr="0045387C" w:rsidRDefault="00132A79" w:rsidP="00132A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000 0105 0200 00 0000 600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132A79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249 317,1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32A79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9" w:rsidRPr="0045387C" w:rsidRDefault="00132A79" w:rsidP="00132A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color w:val="000000"/>
                <w:sz w:val="18"/>
                <w:szCs w:val="18"/>
              </w:rPr>
              <w:t>000 0105 0201 04 0000 610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132A79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sz w:val="18"/>
                <w:szCs w:val="18"/>
              </w:rPr>
              <w:t>249 317,1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A79" w:rsidRPr="0045387C" w:rsidRDefault="00132A79" w:rsidP="00132A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132A79" w:rsidRDefault="00132A79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C012BC">
              <w:rPr>
                <w:rFonts w:ascii="Times New Roman" w:hAnsi="Times New Roman"/>
                <w:b/>
                <w:sz w:val="18"/>
                <w:szCs w:val="18"/>
              </w:rPr>
              <w:t>218 363,9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57 371,9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387C">
              <w:rPr>
                <w:rFonts w:ascii="Times New Roman" w:hAnsi="Times New Roman"/>
                <w:b/>
                <w:sz w:val="18"/>
                <w:szCs w:val="18"/>
              </w:rPr>
              <w:t>53 485,3</w:t>
            </w:r>
          </w:p>
        </w:tc>
      </w:tr>
    </w:tbl>
    <w:p w:rsidR="004311EC" w:rsidRDefault="004311EC" w:rsidP="004311EC">
      <w:pPr>
        <w:rPr>
          <w:rFonts w:ascii="Times New Roman" w:hAnsi="Times New Roman"/>
          <w:sz w:val="20"/>
          <w:szCs w:val="20"/>
        </w:rPr>
      </w:pPr>
    </w:p>
    <w:p w:rsidR="004311EC" w:rsidRDefault="004311EC" w:rsidP="004311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4311EC" w:rsidRDefault="004311EC" w:rsidP="004311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Прокопьевского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</w:p>
    <w:p w:rsidR="004311EC" w:rsidRPr="00E27E8D" w:rsidRDefault="004311EC" w:rsidP="004311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4311EC" w:rsidRDefault="004311EC" w:rsidP="004311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155"/>
        <w:gridCol w:w="1295"/>
        <w:gridCol w:w="1176"/>
        <w:gridCol w:w="1225"/>
        <w:gridCol w:w="1153"/>
        <w:gridCol w:w="1249"/>
        <w:gridCol w:w="1079"/>
        <w:gridCol w:w="51"/>
      </w:tblGrid>
      <w:tr w:rsidR="004311EC" w:rsidRPr="00E27E8D" w:rsidTr="00096B61">
        <w:trPr>
          <w:gridAfter w:val="1"/>
          <w:wAfter w:w="51" w:type="dxa"/>
          <w:trHeight w:val="433"/>
        </w:trPr>
        <w:tc>
          <w:tcPr>
            <w:tcW w:w="103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Pr="002D624F" w:rsidRDefault="004311EC" w:rsidP="004311E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</w:t>
            </w:r>
          </w:p>
          <w:p w:rsidR="004311EC" w:rsidRPr="002D624F" w:rsidRDefault="004311EC" w:rsidP="004311E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:rsidR="004311EC" w:rsidRPr="002D624F" w:rsidRDefault="004311EC" w:rsidP="004311E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:rsidR="004311EC" w:rsidRPr="00E27E8D" w:rsidRDefault="004311EC" w:rsidP="003D59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D5917">
              <w:rPr>
                <w:rFonts w:ascii="Times New Roman" w:hAnsi="Times New Roman"/>
                <w:bCs/>
                <w:sz w:val="24"/>
                <w:szCs w:val="24"/>
              </w:rPr>
              <w:t xml:space="preserve"> 28.12.2023 № 038</w:t>
            </w:r>
          </w:p>
        </w:tc>
      </w:tr>
      <w:tr w:rsidR="004311EC" w:rsidRPr="00E27E8D" w:rsidTr="00096B61">
        <w:trPr>
          <w:gridAfter w:val="1"/>
          <w:wAfter w:w="51" w:type="dxa"/>
          <w:trHeight w:val="433"/>
        </w:trPr>
        <w:tc>
          <w:tcPr>
            <w:tcW w:w="103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Pr="00E27E8D" w:rsidRDefault="004311EC" w:rsidP="00096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1EC" w:rsidRPr="00E27E8D" w:rsidTr="004311EC">
        <w:trPr>
          <w:gridAfter w:val="1"/>
          <w:wAfter w:w="51" w:type="dxa"/>
          <w:trHeight w:val="827"/>
        </w:trPr>
        <w:tc>
          <w:tcPr>
            <w:tcW w:w="103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Pr="00E27E8D" w:rsidRDefault="004311EC" w:rsidP="00096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1EC" w:rsidRPr="00A9664B" w:rsidTr="00096B61">
        <w:trPr>
          <w:gridAfter w:val="1"/>
          <w:wAfter w:w="51" w:type="dxa"/>
          <w:trHeight w:val="1140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1EC" w:rsidRPr="00A9664B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9664B">
              <w:rPr>
                <w:rFonts w:ascii="Times New Roman" w:hAnsi="Times New Roman"/>
                <w:b/>
                <w:bCs/>
                <w:sz w:val="24"/>
              </w:rPr>
              <w:t>Программа муниципальных внутренних заимствований муниципального образования «Прокопьевский городской округ Кемеровской области – Кузбасса»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br/>
              <w:t xml:space="preserve"> на 202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годов </w:t>
            </w:r>
          </w:p>
          <w:p w:rsidR="004311EC" w:rsidRPr="00A9664B" w:rsidRDefault="004311EC" w:rsidP="00096B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  <w:r w:rsidRPr="00A9664B">
              <w:rPr>
                <w:rFonts w:ascii="Times New Roman" w:hAnsi="Times New Roman"/>
                <w:bCs/>
                <w:sz w:val="24"/>
              </w:rPr>
              <w:t>тыс. руб.</w:t>
            </w:r>
          </w:p>
        </w:tc>
      </w:tr>
      <w:tr w:rsidR="004311EC" w:rsidRPr="008A2764" w:rsidTr="00096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73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8A2764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EC" w:rsidRPr="008A2764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EC" w:rsidRPr="008A2764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4 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8A2764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4311EC" w:rsidRPr="00187242" w:rsidTr="00096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914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  <w:szCs w:val="20"/>
              </w:rPr>
              <w:t>сумма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  <w:szCs w:val="20"/>
              </w:rPr>
              <w:t>предельный срок погашения (годы)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  <w:szCs w:val="20"/>
              </w:rPr>
              <w:t>сумма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  <w:szCs w:val="20"/>
              </w:rPr>
              <w:t>предельный срок погашения (годы)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  <w:szCs w:val="20"/>
              </w:rPr>
              <w:t>сумма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C" w:rsidRPr="00187242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  <w:szCs w:val="20"/>
              </w:rPr>
              <w:t>предельный срок погашения (годы)</w:t>
            </w:r>
          </w:p>
        </w:tc>
      </w:tr>
      <w:tr w:rsidR="004311EC" w:rsidRPr="00152F28" w:rsidTr="00096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421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EC" w:rsidRPr="00152F28" w:rsidRDefault="004311EC" w:rsidP="00096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7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sz w:val="20"/>
                <w:szCs w:val="20"/>
              </w:rPr>
              <w:t>178 325,1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sz w:val="20"/>
                <w:szCs w:val="20"/>
              </w:rPr>
              <w:t>274 438,5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178 325,1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274 438,5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sz w:val="20"/>
                <w:szCs w:val="20"/>
              </w:rPr>
              <w:t>-30 953,2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sz w:val="20"/>
                <w:szCs w:val="20"/>
              </w:rPr>
              <w:t>-120 953,2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sz w:val="20"/>
                <w:szCs w:val="20"/>
              </w:rPr>
              <w:t>-220 953,2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90 000,0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387C" w:rsidRPr="0045387C" w:rsidTr="0045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120 953,2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120 953,2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sz w:val="20"/>
                <w:szCs w:val="20"/>
              </w:rPr>
              <w:t>220 953,2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7C" w:rsidRPr="0045387C" w:rsidRDefault="0045387C" w:rsidP="0045387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38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11EC" w:rsidRDefault="004311EC" w:rsidP="004311EC">
      <w:pPr>
        <w:rPr>
          <w:rFonts w:ascii="Times New Roman" w:hAnsi="Times New Roman"/>
          <w:sz w:val="20"/>
          <w:szCs w:val="20"/>
        </w:rPr>
      </w:pPr>
    </w:p>
    <w:p w:rsidR="004311EC" w:rsidRDefault="004311EC" w:rsidP="004311EC">
      <w:pPr>
        <w:rPr>
          <w:rFonts w:ascii="Times New Roman" w:hAnsi="Times New Roman"/>
          <w:sz w:val="20"/>
          <w:szCs w:val="20"/>
        </w:rPr>
      </w:pPr>
    </w:p>
    <w:p w:rsidR="004311EC" w:rsidRDefault="004311EC" w:rsidP="004311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4311EC" w:rsidRDefault="004311EC" w:rsidP="004311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4311EC" w:rsidRPr="00E27E8D" w:rsidRDefault="004311EC" w:rsidP="004311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4311EC" w:rsidRDefault="004311EC" w:rsidP="004311EC">
      <w:pPr>
        <w:rPr>
          <w:rFonts w:ascii="Times New Roman" w:hAnsi="Times New Roman"/>
          <w:sz w:val="20"/>
          <w:szCs w:val="20"/>
        </w:rPr>
      </w:pPr>
    </w:p>
    <w:p w:rsidR="00B84E70" w:rsidRDefault="00B84E70" w:rsidP="003A51A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B84E70" w:rsidSect="00235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cs="Times New Roman"/>
        <w:color w:val="00000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92"/>
    <w:rsid w:val="00132A79"/>
    <w:rsid w:val="00132CB9"/>
    <w:rsid w:val="00133BF9"/>
    <w:rsid w:val="00152B00"/>
    <w:rsid w:val="001625D9"/>
    <w:rsid w:val="00165B64"/>
    <w:rsid w:val="002358C7"/>
    <w:rsid w:val="0026244A"/>
    <w:rsid w:val="002C3E6F"/>
    <w:rsid w:val="002D6DE6"/>
    <w:rsid w:val="002E5792"/>
    <w:rsid w:val="003645E4"/>
    <w:rsid w:val="003A51A3"/>
    <w:rsid w:val="003D5917"/>
    <w:rsid w:val="00412A06"/>
    <w:rsid w:val="004311EC"/>
    <w:rsid w:val="00441FFF"/>
    <w:rsid w:val="0045387C"/>
    <w:rsid w:val="00460CBC"/>
    <w:rsid w:val="0046564A"/>
    <w:rsid w:val="004B0349"/>
    <w:rsid w:val="0050576F"/>
    <w:rsid w:val="00583AEB"/>
    <w:rsid w:val="005A66A4"/>
    <w:rsid w:val="005B792C"/>
    <w:rsid w:val="00633C3C"/>
    <w:rsid w:val="00661AD7"/>
    <w:rsid w:val="007338C5"/>
    <w:rsid w:val="00741C48"/>
    <w:rsid w:val="0075214D"/>
    <w:rsid w:val="007C0BC7"/>
    <w:rsid w:val="00806B91"/>
    <w:rsid w:val="00817F0E"/>
    <w:rsid w:val="008723B9"/>
    <w:rsid w:val="00874508"/>
    <w:rsid w:val="008A47D5"/>
    <w:rsid w:val="0096559B"/>
    <w:rsid w:val="00A34E66"/>
    <w:rsid w:val="00A640BE"/>
    <w:rsid w:val="00A6554E"/>
    <w:rsid w:val="00AC098F"/>
    <w:rsid w:val="00B000C4"/>
    <w:rsid w:val="00B07F78"/>
    <w:rsid w:val="00B26971"/>
    <w:rsid w:val="00B47A4B"/>
    <w:rsid w:val="00B572C2"/>
    <w:rsid w:val="00B65986"/>
    <w:rsid w:val="00B84E70"/>
    <w:rsid w:val="00C012BC"/>
    <w:rsid w:val="00C3209B"/>
    <w:rsid w:val="00C46788"/>
    <w:rsid w:val="00C73B72"/>
    <w:rsid w:val="00C905F8"/>
    <w:rsid w:val="00CF4656"/>
    <w:rsid w:val="00E144E6"/>
    <w:rsid w:val="00E20FB6"/>
    <w:rsid w:val="00E25241"/>
    <w:rsid w:val="00E97E7F"/>
    <w:rsid w:val="00EC4460"/>
    <w:rsid w:val="00F37AB2"/>
    <w:rsid w:val="00F4667B"/>
    <w:rsid w:val="00FD461D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792"/>
    <w:pPr>
      <w:widowControl w:val="0"/>
      <w:suppressAutoHyphens/>
      <w:spacing w:after="0" w:line="240" w:lineRule="auto"/>
      <w:ind w:right="19772"/>
    </w:pPr>
    <w:rPr>
      <w:rFonts w:ascii="Times New Roman" w:eastAsia="Arial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B26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0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640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40BE"/>
    <w:rPr>
      <w:color w:val="800080"/>
      <w:u w:val="single"/>
    </w:rPr>
  </w:style>
  <w:style w:type="paragraph" w:customStyle="1" w:styleId="font5">
    <w:name w:val="font5"/>
    <w:basedOn w:val="a"/>
    <w:rsid w:val="00A640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A640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26"/>
      <w:szCs w:val="26"/>
      <w:lang w:eastAsia="ru-RU"/>
    </w:rPr>
  </w:style>
  <w:style w:type="paragraph" w:customStyle="1" w:styleId="xl74">
    <w:name w:val="xl74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msonormal0">
    <w:name w:val="msonormal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A5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3A51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3A51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A51A3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A51A3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3A5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505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505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792"/>
    <w:pPr>
      <w:widowControl w:val="0"/>
      <w:suppressAutoHyphens/>
      <w:spacing w:after="0" w:line="240" w:lineRule="auto"/>
      <w:ind w:right="19772"/>
    </w:pPr>
    <w:rPr>
      <w:rFonts w:ascii="Times New Roman" w:eastAsia="Arial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B26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0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640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40BE"/>
    <w:rPr>
      <w:color w:val="800080"/>
      <w:u w:val="single"/>
    </w:rPr>
  </w:style>
  <w:style w:type="paragraph" w:customStyle="1" w:styleId="font5">
    <w:name w:val="font5"/>
    <w:basedOn w:val="a"/>
    <w:rsid w:val="00A640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A640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26"/>
      <w:szCs w:val="26"/>
      <w:lang w:eastAsia="ru-RU"/>
    </w:rPr>
  </w:style>
  <w:style w:type="paragraph" w:customStyle="1" w:styleId="xl74">
    <w:name w:val="xl74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msonormal0">
    <w:name w:val="msonormal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A5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3A51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3A51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A51A3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A51A3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3A5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505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505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142</Pages>
  <Words>69716</Words>
  <Characters>397382</Characters>
  <Application>Microsoft Office Word</Application>
  <DocSecurity>0</DocSecurity>
  <Lines>3311</Lines>
  <Paragraphs>932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Пухальская Инна Ивановна</dc:creator>
  <cp:lastModifiedBy>user</cp:lastModifiedBy>
  <cp:revision>3</cp:revision>
  <cp:lastPrinted>2024-01-16T03:02:00Z</cp:lastPrinted>
  <dcterms:created xsi:type="dcterms:W3CDTF">2024-01-16T03:04:00Z</dcterms:created>
  <dcterms:modified xsi:type="dcterms:W3CDTF">2024-01-16T03:47:00Z</dcterms:modified>
</cp:coreProperties>
</file>