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C151B" w14:textId="77777777" w:rsidR="00396B58" w:rsidRDefault="00396B58" w:rsidP="00DA0930">
      <w:pPr>
        <w:jc w:val="center"/>
        <w:rPr>
          <w:rFonts w:ascii="Times New Roman" w:hAnsi="Times New Roman"/>
          <w:b/>
          <w:sz w:val="28"/>
          <w:szCs w:val="28"/>
        </w:rPr>
      </w:pPr>
      <w:r>
        <w:rPr>
          <w:rFonts w:ascii="Times New Roman" w:hAnsi="Times New Roman"/>
          <w:noProof/>
          <w:sz w:val="28"/>
          <w:szCs w:val="28"/>
        </w:rPr>
        <w:drawing>
          <wp:inline distT="0" distB="0" distL="0" distR="0" wp14:anchorId="722BFCE5" wp14:editId="1C91D980">
            <wp:extent cx="781050" cy="962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62025"/>
                    </a:xfrm>
                    <a:prstGeom prst="rect">
                      <a:avLst/>
                    </a:prstGeom>
                    <a:noFill/>
                  </pic:spPr>
                </pic:pic>
              </a:graphicData>
            </a:graphic>
          </wp:inline>
        </w:drawing>
      </w:r>
    </w:p>
    <w:p w14:paraId="05C04A4B" w14:textId="77777777" w:rsidR="003F781F" w:rsidRPr="003F781F" w:rsidRDefault="003F781F" w:rsidP="00DA0930">
      <w:pPr>
        <w:jc w:val="center"/>
        <w:rPr>
          <w:rFonts w:ascii="Times New Roman" w:hAnsi="Times New Roman"/>
          <w:b/>
          <w:sz w:val="16"/>
          <w:szCs w:val="16"/>
        </w:rPr>
      </w:pPr>
    </w:p>
    <w:p w14:paraId="02908B9B" w14:textId="77777777" w:rsidR="00DA0930" w:rsidRPr="00717E4F" w:rsidRDefault="00DA0930" w:rsidP="00DA0930">
      <w:pPr>
        <w:jc w:val="center"/>
        <w:rPr>
          <w:rFonts w:ascii="Times New Roman" w:hAnsi="Times New Roman"/>
          <w:b/>
          <w:sz w:val="28"/>
          <w:szCs w:val="28"/>
        </w:rPr>
      </w:pPr>
      <w:r w:rsidRPr="00717E4F">
        <w:rPr>
          <w:rFonts w:ascii="Times New Roman" w:hAnsi="Times New Roman"/>
          <w:b/>
          <w:sz w:val="28"/>
          <w:szCs w:val="28"/>
        </w:rPr>
        <w:t>РОССИЙСКАЯ ФЕДЕРАЦИЯ</w:t>
      </w:r>
    </w:p>
    <w:p w14:paraId="7E4858ED" w14:textId="77777777" w:rsidR="00DA0930" w:rsidRPr="00717E4F" w:rsidRDefault="00DA0930" w:rsidP="00DA0930">
      <w:pPr>
        <w:jc w:val="center"/>
        <w:rPr>
          <w:rFonts w:ascii="Times New Roman" w:hAnsi="Times New Roman"/>
          <w:b/>
          <w:sz w:val="28"/>
          <w:szCs w:val="28"/>
        </w:rPr>
      </w:pPr>
      <w:r w:rsidRPr="00717E4F">
        <w:rPr>
          <w:rFonts w:ascii="Times New Roman" w:hAnsi="Times New Roman"/>
          <w:b/>
          <w:sz w:val="28"/>
          <w:szCs w:val="28"/>
        </w:rPr>
        <w:t>Кемеровская область</w:t>
      </w:r>
    </w:p>
    <w:p w14:paraId="38886EF7" w14:textId="77777777" w:rsidR="00DA0930" w:rsidRPr="00717E4F" w:rsidRDefault="00DA0930" w:rsidP="00DA0930">
      <w:pPr>
        <w:spacing w:line="276" w:lineRule="auto"/>
        <w:jc w:val="center"/>
        <w:rPr>
          <w:rFonts w:ascii="Times New Roman" w:hAnsi="Times New Roman"/>
          <w:b/>
          <w:sz w:val="28"/>
          <w:szCs w:val="28"/>
        </w:rPr>
      </w:pPr>
      <w:r w:rsidRPr="00717E4F">
        <w:rPr>
          <w:rFonts w:ascii="Times New Roman" w:hAnsi="Times New Roman"/>
          <w:b/>
          <w:sz w:val="28"/>
          <w:szCs w:val="28"/>
        </w:rPr>
        <w:t>Прокопьевский городской округ</w:t>
      </w:r>
    </w:p>
    <w:p w14:paraId="6515D5AA" w14:textId="77777777" w:rsidR="00DA0930" w:rsidRPr="00717E4F" w:rsidRDefault="00DA0930" w:rsidP="00DA0930">
      <w:pPr>
        <w:spacing w:line="276" w:lineRule="auto"/>
        <w:jc w:val="center"/>
        <w:rPr>
          <w:rFonts w:ascii="Times New Roman" w:hAnsi="Times New Roman"/>
          <w:b/>
          <w:sz w:val="28"/>
          <w:szCs w:val="28"/>
        </w:rPr>
      </w:pPr>
      <w:r w:rsidRPr="00717E4F">
        <w:rPr>
          <w:rFonts w:ascii="Times New Roman" w:hAnsi="Times New Roman"/>
          <w:b/>
          <w:sz w:val="28"/>
          <w:szCs w:val="28"/>
        </w:rPr>
        <w:t>ПРОКОПЬЕВСКИЙ ГОРОДСКОЙ СОВЕТ НАРОДНЫХ ДЕПУТАТОВ</w:t>
      </w:r>
    </w:p>
    <w:p w14:paraId="11B2D618" w14:textId="5C774E25" w:rsidR="00717E4F" w:rsidRPr="00717E4F" w:rsidRDefault="00942481" w:rsidP="00717E4F">
      <w:pPr>
        <w:spacing w:line="276" w:lineRule="auto"/>
        <w:ind w:left="-567"/>
        <w:jc w:val="center"/>
        <w:rPr>
          <w:rFonts w:ascii="Times New Roman" w:hAnsi="Times New Roman"/>
          <w:b/>
          <w:sz w:val="28"/>
          <w:szCs w:val="28"/>
        </w:rPr>
      </w:pPr>
      <w:r w:rsidRPr="001D17AD">
        <w:rPr>
          <w:rFonts w:ascii="Times New Roman" w:hAnsi="Times New Roman"/>
          <w:b/>
          <w:sz w:val="28"/>
          <w:szCs w:val="28"/>
        </w:rPr>
        <w:t>7</w:t>
      </w:r>
      <w:r w:rsidR="00717E4F" w:rsidRPr="00717E4F">
        <w:rPr>
          <w:rFonts w:ascii="Times New Roman" w:hAnsi="Times New Roman"/>
          <w:b/>
          <w:sz w:val="28"/>
          <w:szCs w:val="28"/>
        </w:rPr>
        <w:t>-го созыва</w:t>
      </w:r>
    </w:p>
    <w:p w14:paraId="14CC0973" w14:textId="62BA74CD" w:rsidR="00717E4F" w:rsidRPr="00717E4F" w:rsidRDefault="005A3295" w:rsidP="00717E4F">
      <w:pPr>
        <w:spacing w:line="276" w:lineRule="auto"/>
        <w:ind w:left="-567"/>
        <w:jc w:val="center"/>
        <w:rPr>
          <w:rFonts w:ascii="Times New Roman" w:eastAsia="Calibri" w:hAnsi="Times New Roman"/>
          <w:b/>
          <w:sz w:val="10"/>
          <w:szCs w:val="10"/>
        </w:rPr>
      </w:pPr>
      <w:r>
        <w:rPr>
          <w:rFonts w:ascii="Times New Roman" w:eastAsia="Calibri" w:hAnsi="Times New Roman"/>
          <w:b/>
          <w:sz w:val="28"/>
          <w:szCs w:val="28"/>
        </w:rPr>
        <w:t>(</w:t>
      </w:r>
      <w:r w:rsidR="003436F6">
        <w:rPr>
          <w:rFonts w:ascii="Times New Roman" w:eastAsia="Calibri" w:hAnsi="Times New Roman"/>
          <w:b/>
          <w:sz w:val="28"/>
          <w:szCs w:val="28"/>
        </w:rPr>
        <w:t>восемнадцатая</w:t>
      </w:r>
      <w:r w:rsidR="00717E4F" w:rsidRPr="00717E4F">
        <w:rPr>
          <w:rFonts w:ascii="Times New Roman" w:eastAsia="Calibri" w:hAnsi="Times New Roman"/>
          <w:b/>
          <w:sz w:val="28"/>
          <w:szCs w:val="28"/>
        </w:rPr>
        <w:t xml:space="preserve"> сессия)</w:t>
      </w:r>
    </w:p>
    <w:p w14:paraId="72933320" w14:textId="77777777" w:rsidR="00717E4F" w:rsidRPr="00717E4F" w:rsidRDefault="00717E4F" w:rsidP="00717E4F">
      <w:pPr>
        <w:tabs>
          <w:tab w:val="left" w:pos="4620"/>
        </w:tabs>
        <w:ind w:left="-567"/>
        <w:rPr>
          <w:rFonts w:ascii="Times New Roman" w:eastAsia="Calibri" w:hAnsi="Times New Roman"/>
          <w:b/>
          <w:sz w:val="10"/>
          <w:szCs w:val="10"/>
        </w:rPr>
      </w:pPr>
    </w:p>
    <w:p w14:paraId="141D553A" w14:textId="77777777" w:rsidR="00717E4F" w:rsidRPr="00717E4F" w:rsidRDefault="00717E4F" w:rsidP="00717E4F">
      <w:pPr>
        <w:tabs>
          <w:tab w:val="left" w:pos="4620"/>
        </w:tabs>
        <w:ind w:left="-567"/>
        <w:rPr>
          <w:rFonts w:ascii="Times New Roman" w:eastAsia="Calibri" w:hAnsi="Times New Roman"/>
          <w:b/>
          <w:sz w:val="10"/>
          <w:szCs w:val="10"/>
        </w:rPr>
      </w:pPr>
    </w:p>
    <w:p w14:paraId="445B5CA0" w14:textId="5BF98ADD" w:rsidR="00717E4F" w:rsidRPr="00717E4F" w:rsidRDefault="005A3295" w:rsidP="00717E4F">
      <w:pPr>
        <w:ind w:left="-567"/>
        <w:jc w:val="center"/>
        <w:rPr>
          <w:rFonts w:ascii="Times New Roman" w:eastAsia="Calibri" w:hAnsi="Times New Roman"/>
          <w:sz w:val="28"/>
          <w:szCs w:val="28"/>
        </w:rPr>
      </w:pPr>
      <w:r>
        <w:rPr>
          <w:rFonts w:ascii="Times New Roman" w:eastAsia="Calibri" w:hAnsi="Times New Roman"/>
          <w:b/>
          <w:sz w:val="28"/>
        </w:rPr>
        <w:t xml:space="preserve">Решение № </w:t>
      </w:r>
      <w:r w:rsidR="00754802">
        <w:rPr>
          <w:rFonts w:ascii="Times New Roman" w:eastAsia="Calibri" w:hAnsi="Times New Roman"/>
          <w:b/>
          <w:sz w:val="28"/>
        </w:rPr>
        <w:t>121</w:t>
      </w:r>
    </w:p>
    <w:p w14:paraId="7FFD35B2" w14:textId="77777777" w:rsidR="00717E4F" w:rsidRPr="00717E4F" w:rsidRDefault="00717E4F" w:rsidP="00717E4F">
      <w:pPr>
        <w:suppressAutoHyphens/>
        <w:ind w:left="-567"/>
        <w:jc w:val="center"/>
        <w:rPr>
          <w:rFonts w:ascii="Times New Roman" w:hAnsi="Times New Roman"/>
          <w:b/>
          <w:sz w:val="28"/>
          <w:szCs w:val="28"/>
          <w:lang w:eastAsia="ar-SA"/>
        </w:rPr>
      </w:pPr>
    </w:p>
    <w:p w14:paraId="3001EA1F" w14:textId="3791B635" w:rsidR="00717E4F" w:rsidRPr="00717E4F" w:rsidRDefault="003436F6" w:rsidP="00717E4F">
      <w:pPr>
        <w:tabs>
          <w:tab w:val="left" w:pos="9637"/>
        </w:tabs>
        <w:suppressAutoHyphens/>
        <w:ind w:left="-567"/>
        <w:jc w:val="right"/>
        <w:rPr>
          <w:rFonts w:ascii="Times New Roman" w:hAnsi="Times New Roman"/>
          <w:b/>
          <w:i/>
          <w:sz w:val="28"/>
          <w:szCs w:val="28"/>
          <w:u w:val="single"/>
        </w:rPr>
      </w:pPr>
      <w:r>
        <w:rPr>
          <w:rFonts w:ascii="Times New Roman" w:hAnsi="Times New Roman"/>
          <w:b/>
          <w:sz w:val="28"/>
          <w:szCs w:val="28"/>
          <w:u w:val="single"/>
        </w:rPr>
        <w:t>о</w:t>
      </w:r>
      <w:r w:rsidR="00717E4F" w:rsidRPr="00717E4F">
        <w:rPr>
          <w:rFonts w:ascii="Times New Roman" w:hAnsi="Times New Roman"/>
          <w:b/>
          <w:sz w:val="28"/>
          <w:szCs w:val="28"/>
          <w:u w:val="single"/>
        </w:rPr>
        <w:t>т</w:t>
      </w:r>
      <w:r>
        <w:rPr>
          <w:rFonts w:ascii="Times New Roman" w:hAnsi="Times New Roman"/>
          <w:b/>
          <w:sz w:val="28"/>
          <w:szCs w:val="28"/>
          <w:u w:val="single"/>
        </w:rPr>
        <w:t xml:space="preserve"> </w:t>
      </w:r>
      <w:r w:rsidR="00754802">
        <w:rPr>
          <w:rFonts w:ascii="Times New Roman" w:hAnsi="Times New Roman"/>
          <w:b/>
          <w:sz w:val="28"/>
          <w:szCs w:val="28"/>
          <w:u w:val="single"/>
        </w:rPr>
        <w:t>20</w:t>
      </w:r>
      <w:r>
        <w:rPr>
          <w:rFonts w:ascii="Times New Roman" w:hAnsi="Times New Roman"/>
          <w:b/>
          <w:sz w:val="28"/>
          <w:szCs w:val="28"/>
          <w:u w:val="single"/>
        </w:rPr>
        <w:t>.12.2024</w:t>
      </w:r>
    </w:p>
    <w:p w14:paraId="547F75DC" w14:textId="77777777" w:rsidR="00717E4F" w:rsidRPr="00717E4F" w:rsidRDefault="00717E4F" w:rsidP="00717E4F">
      <w:pPr>
        <w:suppressAutoHyphens/>
        <w:ind w:left="-567"/>
        <w:jc w:val="right"/>
        <w:rPr>
          <w:rFonts w:ascii="Times New Roman" w:hAnsi="Times New Roman"/>
          <w:sz w:val="24"/>
          <w:szCs w:val="24"/>
        </w:rPr>
      </w:pPr>
      <w:r w:rsidRPr="00717E4F">
        <w:rPr>
          <w:rFonts w:ascii="Times New Roman" w:hAnsi="Times New Roman"/>
          <w:sz w:val="24"/>
          <w:szCs w:val="24"/>
        </w:rPr>
        <w:t xml:space="preserve">принято </w:t>
      </w:r>
      <w:proofErr w:type="spellStart"/>
      <w:r w:rsidRPr="00717E4F">
        <w:rPr>
          <w:rFonts w:ascii="Times New Roman" w:hAnsi="Times New Roman"/>
          <w:sz w:val="24"/>
          <w:szCs w:val="24"/>
        </w:rPr>
        <w:t>Прокопьевским</w:t>
      </w:r>
      <w:proofErr w:type="spellEnd"/>
      <w:r w:rsidRPr="00717E4F">
        <w:rPr>
          <w:rFonts w:ascii="Times New Roman" w:hAnsi="Times New Roman"/>
          <w:sz w:val="24"/>
          <w:szCs w:val="24"/>
        </w:rPr>
        <w:t xml:space="preserve"> городским</w:t>
      </w:r>
    </w:p>
    <w:p w14:paraId="38D96784" w14:textId="77777777" w:rsidR="00717E4F" w:rsidRDefault="00717E4F" w:rsidP="00717E4F">
      <w:pPr>
        <w:suppressAutoHyphens/>
        <w:ind w:left="-567"/>
        <w:jc w:val="right"/>
        <w:rPr>
          <w:rFonts w:ascii="Times New Roman" w:hAnsi="Times New Roman"/>
          <w:sz w:val="24"/>
          <w:szCs w:val="24"/>
        </w:rPr>
      </w:pPr>
      <w:r w:rsidRPr="00717E4F">
        <w:rPr>
          <w:rFonts w:ascii="Times New Roman" w:hAnsi="Times New Roman"/>
          <w:sz w:val="24"/>
          <w:szCs w:val="24"/>
        </w:rPr>
        <w:t>Советом народных депутатов</w:t>
      </w:r>
    </w:p>
    <w:p w14:paraId="3F849EE7" w14:textId="07608591" w:rsidR="003436F6" w:rsidRPr="00717E4F" w:rsidRDefault="00754802" w:rsidP="00717E4F">
      <w:pPr>
        <w:suppressAutoHyphens/>
        <w:ind w:left="-567"/>
        <w:jc w:val="right"/>
        <w:rPr>
          <w:rFonts w:ascii="Times New Roman" w:hAnsi="Times New Roman"/>
          <w:sz w:val="24"/>
          <w:szCs w:val="24"/>
        </w:rPr>
      </w:pPr>
      <w:r>
        <w:rPr>
          <w:rFonts w:ascii="Times New Roman" w:hAnsi="Times New Roman"/>
          <w:sz w:val="24"/>
          <w:szCs w:val="24"/>
        </w:rPr>
        <w:t>20</w:t>
      </w:r>
      <w:r w:rsidR="003436F6">
        <w:rPr>
          <w:rFonts w:ascii="Times New Roman" w:hAnsi="Times New Roman"/>
          <w:sz w:val="24"/>
          <w:szCs w:val="24"/>
        </w:rPr>
        <w:t>.12.2024</w:t>
      </w:r>
    </w:p>
    <w:p w14:paraId="076510B1" w14:textId="77777777" w:rsidR="00717E4F" w:rsidRPr="00717E4F" w:rsidRDefault="00717E4F" w:rsidP="00717E4F">
      <w:pPr>
        <w:ind w:left="-567"/>
        <w:jc w:val="right"/>
        <w:rPr>
          <w:rFonts w:ascii="Times New Roman" w:hAnsi="Times New Roman"/>
          <w:sz w:val="24"/>
          <w:szCs w:val="24"/>
        </w:rPr>
      </w:pPr>
    </w:p>
    <w:p w14:paraId="52FD542E" w14:textId="77777777" w:rsidR="00A73350" w:rsidRPr="00717E4F" w:rsidRDefault="00A73350" w:rsidP="00A73350">
      <w:pPr>
        <w:pStyle w:val="ConsTitle"/>
        <w:widowControl/>
        <w:tabs>
          <w:tab w:val="left" w:pos="3544"/>
          <w:tab w:val="left" w:pos="3686"/>
          <w:tab w:val="left" w:pos="5812"/>
        </w:tabs>
        <w:ind w:right="4734"/>
        <w:jc w:val="both"/>
        <w:rPr>
          <w:b w:val="0"/>
          <w:sz w:val="28"/>
          <w:szCs w:val="28"/>
        </w:rPr>
      </w:pPr>
      <w:r w:rsidRPr="00717E4F">
        <w:rPr>
          <w:b w:val="0"/>
          <w:sz w:val="28"/>
          <w:szCs w:val="28"/>
        </w:rPr>
        <w:t xml:space="preserve">О бюджете </w:t>
      </w:r>
      <w:r>
        <w:rPr>
          <w:b w:val="0"/>
          <w:sz w:val="28"/>
          <w:szCs w:val="28"/>
        </w:rPr>
        <w:t>муниципального образования «Прокопьевский городской</w:t>
      </w:r>
      <w:r w:rsidRPr="00717E4F">
        <w:rPr>
          <w:b w:val="0"/>
          <w:sz w:val="28"/>
          <w:szCs w:val="28"/>
        </w:rPr>
        <w:t xml:space="preserve"> </w:t>
      </w:r>
      <w:r>
        <w:rPr>
          <w:b w:val="0"/>
          <w:sz w:val="28"/>
          <w:szCs w:val="28"/>
        </w:rPr>
        <w:t>округ</w:t>
      </w:r>
      <w:r w:rsidRPr="00717E4F">
        <w:rPr>
          <w:b w:val="0"/>
          <w:sz w:val="28"/>
          <w:szCs w:val="28"/>
        </w:rPr>
        <w:t xml:space="preserve"> </w:t>
      </w:r>
      <w:r>
        <w:rPr>
          <w:b w:val="0"/>
          <w:sz w:val="28"/>
          <w:szCs w:val="28"/>
        </w:rPr>
        <w:t>Кемеровской области – Кузбасса» на 2025</w:t>
      </w:r>
      <w:r w:rsidRPr="00717E4F">
        <w:rPr>
          <w:b w:val="0"/>
          <w:sz w:val="28"/>
          <w:szCs w:val="28"/>
        </w:rPr>
        <w:t xml:space="preserve"> год </w:t>
      </w:r>
      <w:r>
        <w:rPr>
          <w:b w:val="0"/>
          <w:sz w:val="28"/>
          <w:szCs w:val="28"/>
        </w:rPr>
        <w:t>и на плановый период 2026 и 2027</w:t>
      </w:r>
      <w:r w:rsidRPr="00717E4F">
        <w:rPr>
          <w:b w:val="0"/>
          <w:sz w:val="28"/>
          <w:szCs w:val="28"/>
        </w:rPr>
        <w:t xml:space="preserve"> годов</w:t>
      </w:r>
      <w:r>
        <w:rPr>
          <w:b w:val="0"/>
          <w:sz w:val="28"/>
          <w:szCs w:val="28"/>
        </w:rPr>
        <w:t>»</w:t>
      </w:r>
    </w:p>
    <w:p w14:paraId="3C2AA45C" w14:textId="77777777" w:rsidR="00A73350" w:rsidRPr="00717E4F" w:rsidRDefault="00A73350" w:rsidP="00A73350">
      <w:pPr>
        <w:jc w:val="both"/>
        <w:rPr>
          <w:rFonts w:ascii="Times New Roman" w:hAnsi="Times New Roman"/>
          <w:b/>
          <w:sz w:val="28"/>
          <w:szCs w:val="28"/>
        </w:rPr>
      </w:pPr>
    </w:p>
    <w:p w14:paraId="4AF0335D" w14:textId="77777777" w:rsidR="00A73350" w:rsidRPr="00717E4F" w:rsidRDefault="00A73350" w:rsidP="00A73350">
      <w:pPr>
        <w:ind w:firstLine="540"/>
        <w:jc w:val="both"/>
        <w:rPr>
          <w:rFonts w:ascii="Times New Roman" w:hAnsi="Times New Roman"/>
          <w:sz w:val="28"/>
          <w:szCs w:val="28"/>
        </w:rPr>
      </w:pPr>
      <w:proofErr w:type="gramStart"/>
      <w:r w:rsidRPr="00717E4F">
        <w:rPr>
          <w:rFonts w:ascii="Times New Roman" w:hAnsi="Times New Roman"/>
          <w:sz w:val="28"/>
          <w:szCs w:val="28"/>
        </w:rPr>
        <w:t xml:space="preserve">В соответствии со статьей 153 Бюджетного кодекса Российской Федерации, Положением о бюджетном процессе в Прокопьевском городском округе, утвержденным решением Прокопьевского городского Совета народных депутатов </w:t>
      </w:r>
      <w:r w:rsidRPr="001D60D0">
        <w:rPr>
          <w:rFonts w:ascii="Times New Roman" w:hAnsi="Times New Roman"/>
          <w:color w:val="000000" w:themeColor="text1"/>
          <w:sz w:val="28"/>
          <w:szCs w:val="28"/>
        </w:rPr>
        <w:t>от 23.09.2011 № 688 (в редакции решений Прокопьевского городского Совета народных депутатов от 21.12.2012 № 927, от 25.10.2013 № 30,  от 27.03.2015 № 194, от 05.06.2015 № 214, от 23.12.2016 № 381, от 21.04.2017 № 420, от 26.10.2020 № 216,</w:t>
      </w:r>
      <w:r w:rsidRPr="001D60D0">
        <w:rPr>
          <w:color w:val="000000" w:themeColor="text1"/>
        </w:rPr>
        <w:t xml:space="preserve"> </w:t>
      </w:r>
      <w:r w:rsidRPr="001D60D0">
        <w:rPr>
          <w:rFonts w:ascii="Times New Roman" w:hAnsi="Times New Roman"/>
          <w:color w:val="000000" w:themeColor="text1"/>
          <w:sz w:val="28"/>
          <w:szCs w:val="28"/>
        </w:rPr>
        <w:t>от 23.04.2021 № 267, от</w:t>
      </w:r>
      <w:proofErr w:type="gramEnd"/>
      <w:r w:rsidRPr="001D60D0">
        <w:rPr>
          <w:rFonts w:ascii="Times New Roman" w:hAnsi="Times New Roman"/>
          <w:color w:val="000000" w:themeColor="text1"/>
          <w:sz w:val="28"/>
          <w:szCs w:val="28"/>
        </w:rPr>
        <w:t xml:space="preserve"> 27.10.2022 № </w:t>
      </w:r>
      <w:proofErr w:type="gramStart"/>
      <w:r w:rsidRPr="001D60D0">
        <w:rPr>
          <w:rFonts w:ascii="Times New Roman" w:hAnsi="Times New Roman"/>
          <w:color w:val="000000" w:themeColor="text1"/>
          <w:sz w:val="28"/>
          <w:szCs w:val="28"/>
        </w:rPr>
        <w:t>449,</w:t>
      </w:r>
      <w:r w:rsidRPr="001D60D0">
        <w:rPr>
          <w:color w:val="000000" w:themeColor="text1"/>
        </w:rPr>
        <w:t xml:space="preserve"> </w:t>
      </w:r>
      <w:r w:rsidRPr="001D60D0">
        <w:rPr>
          <w:rFonts w:ascii="Times New Roman" w:hAnsi="Times New Roman"/>
          <w:color w:val="000000" w:themeColor="text1"/>
          <w:sz w:val="28"/>
          <w:szCs w:val="28"/>
        </w:rPr>
        <w:t xml:space="preserve">от 22.02.2024 № 041), Уставом </w:t>
      </w:r>
      <w:r w:rsidRPr="00717E4F">
        <w:rPr>
          <w:rFonts w:ascii="Times New Roman" w:hAnsi="Times New Roman"/>
          <w:sz w:val="28"/>
          <w:szCs w:val="28"/>
        </w:rPr>
        <w:t>муниципального образования «Прокопьевский городской округ»,</w:t>
      </w:r>
      <w:proofErr w:type="gramEnd"/>
    </w:p>
    <w:p w14:paraId="7BEF5DBC" w14:textId="77777777" w:rsidR="00A73350" w:rsidRPr="00717E4F" w:rsidRDefault="00A73350" w:rsidP="00A73350">
      <w:pPr>
        <w:ind w:firstLine="540"/>
        <w:jc w:val="both"/>
        <w:rPr>
          <w:rFonts w:ascii="Times New Roman" w:hAnsi="Times New Roman"/>
          <w:sz w:val="28"/>
          <w:szCs w:val="28"/>
        </w:rPr>
      </w:pPr>
    </w:p>
    <w:p w14:paraId="28EBE52B" w14:textId="77777777" w:rsidR="00A73350" w:rsidRPr="00717E4F" w:rsidRDefault="00A73350" w:rsidP="00A73350">
      <w:pPr>
        <w:ind w:firstLine="540"/>
        <w:jc w:val="center"/>
        <w:rPr>
          <w:rFonts w:ascii="Times New Roman" w:hAnsi="Times New Roman"/>
          <w:sz w:val="28"/>
          <w:szCs w:val="28"/>
        </w:rPr>
      </w:pPr>
      <w:r w:rsidRPr="00717E4F">
        <w:rPr>
          <w:rFonts w:ascii="Times New Roman" w:hAnsi="Times New Roman"/>
          <w:sz w:val="28"/>
          <w:szCs w:val="28"/>
        </w:rPr>
        <w:t xml:space="preserve">Прокопьевский городской Совет народных депутатов </w:t>
      </w:r>
    </w:p>
    <w:p w14:paraId="7CC35D70" w14:textId="77777777" w:rsidR="00A73350" w:rsidRPr="00761597" w:rsidRDefault="00A73350" w:rsidP="00A73350">
      <w:pPr>
        <w:ind w:firstLine="540"/>
        <w:jc w:val="center"/>
        <w:rPr>
          <w:rFonts w:ascii="Times New Roman" w:hAnsi="Times New Roman"/>
          <w:sz w:val="16"/>
          <w:szCs w:val="16"/>
        </w:rPr>
      </w:pPr>
    </w:p>
    <w:p w14:paraId="6DE48214" w14:textId="77777777" w:rsidR="00A73350" w:rsidRPr="00717E4F" w:rsidRDefault="00A73350" w:rsidP="00A73350">
      <w:pPr>
        <w:ind w:firstLine="540"/>
        <w:jc w:val="center"/>
        <w:rPr>
          <w:rFonts w:ascii="Times New Roman" w:hAnsi="Times New Roman"/>
          <w:b/>
          <w:sz w:val="28"/>
          <w:szCs w:val="28"/>
        </w:rPr>
      </w:pPr>
      <w:r w:rsidRPr="00717E4F">
        <w:rPr>
          <w:rFonts w:ascii="Times New Roman" w:hAnsi="Times New Roman"/>
          <w:b/>
          <w:sz w:val="28"/>
          <w:szCs w:val="28"/>
        </w:rPr>
        <w:t xml:space="preserve">Решил: </w:t>
      </w:r>
    </w:p>
    <w:p w14:paraId="725F24C9" w14:textId="77777777" w:rsidR="00A73350" w:rsidRPr="00761597" w:rsidRDefault="00A73350" w:rsidP="00A73350">
      <w:pPr>
        <w:ind w:firstLine="540"/>
        <w:jc w:val="center"/>
        <w:rPr>
          <w:rFonts w:ascii="Times New Roman" w:hAnsi="Times New Roman"/>
          <w:b/>
          <w:sz w:val="16"/>
          <w:szCs w:val="16"/>
        </w:rPr>
      </w:pPr>
    </w:p>
    <w:p w14:paraId="47132609" w14:textId="77777777" w:rsidR="00A73350" w:rsidRPr="00AF2087" w:rsidRDefault="00A73350" w:rsidP="00A73350">
      <w:pPr>
        <w:ind w:firstLine="709"/>
        <w:jc w:val="both"/>
        <w:rPr>
          <w:rFonts w:ascii="Times New Roman" w:hAnsi="Times New Roman"/>
          <w:color w:val="000000" w:themeColor="text1"/>
          <w:sz w:val="28"/>
          <w:szCs w:val="28"/>
        </w:rPr>
      </w:pPr>
      <w:r w:rsidRPr="00AF2087">
        <w:rPr>
          <w:rFonts w:ascii="Times New Roman" w:hAnsi="Times New Roman"/>
          <w:b/>
          <w:color w:val="000000" w:themeColor="text1"/>
          <w:sz w:val="28"/>
          <w:szCs w:val="28"/>
        </w:rPr>
        <w:t>Статья 1. Основные характеристики бюджета муниципального образования «Прокопьевский городской округ Кемеровской области – Кузбасса» на 2025 год и на плановый период 2026 и 2027 годов</w:t>
      </w:r>
    </w:p>
    <w:p w14:paraId="44A6FA37" w14:textId="77777777" w:rsidR="00A73350" w:rsidRPr="00AF2087" w:rsidRDefault="00A73350" w:rsidP="00A73350">
      <w:pPr>
        <w:numPr>
          <w:ilvl w:val="0"/>
          <w:numId w:val="17"/>
        </w:numPr>
        <w:suppressAutoHyphens/>
        <w:ind w:left="0" w:firstLine="709"/>
        <w:jc w:val="both"/>
        <w:rPr>
          <w:rFonts w:ascii="Times New Roman" w:hAnsi="Times New Roman"/>
          <w:color w:val="000000" w:themeColor="text1"/>
          <w:sz w:val="28"/>
          <w:szCs w:val="28"/>
        </w:rPr>
      </w:pPr>
      <w:r w:rsidRPr="00AF2087">
        <w:rPr>
          <w:rFonts w:ascii="Times New Roman" w:hAnsi="Times New Roman"/>
          <w:color w:val="000000" w:themeColor="text1"/>
          <w:sz w:val="28"/>
          <w:szCs w:val="28"/>
        </w:rPr>
        <w:t xml:space="preserve">Утвердить основные характеристики бюджета муниципального образования «Прокопьевский городской округ Кемеровской области – Кузбасса» на 2025 год: </w:t>
      </w:r>
    </w:p>
    <w:p w14:paraId="54D9ECBE" w14:textId="77777777" w:rsidR="00A73350" w:rsidRPr="00AF2087" w:rsidRDefault="00A73350" w:rsidP="00A73350">
      <w:pPr>
        <w:ind w:firstLine="709"/>
        <w:jc w:val="both"/>
        <w:rPr>
          <w:rFonts w:ascii="Times New Roman" w:hAnsi="Times New Roman"/>
          <w:color w:val="000000" w:themeColor="text1"/>
          <w:sz w:val="28"/>
          <w:szCs w:val="28"/>
        </w:rPr>
      </w:pPr>
      <w:r w:rsidRPr="00AF2087">
        <w:rPr>
          <w:rFonts w:ascii="Times New Roman" w:hAnsi="Times New Roman"/>
          <w:color w:val="000000" w:themeColor="text1"/>
          <w:sz w:val="28"/>
          <w:szCs w:val="28"/>
        </w:rPr>
        <w:t xml:space="preserve">общий объем доходов в сумме </w:t>
      </w:r>
      <w:r w:rsidRPr="00AF2087">
        <w:rPr>
          <w:rFonts w:ascii="Times New Roman" w:hAnsi="Times New Roman"/>
          <w:b/>
          <w:color w:val="000000" w:themeColor="text1"/>
          <w:sz w:val="28"/>
          <w:szCs w:val="28"/>
        </w:rPr>
        <w:t>11</w:t>
      </w:r>
      <w:r w:rsidRPr="00AF2087">
        <w:rPr>
          <w:rFonts w:ascii="Times New Roman" w:hAnsi="Times New Roman"/>
          <w:b/>
          <w:color w:val="000000" w:themeColor="text1"/>
          <w:sz w:val="28"/>
          <w:szCs w:val="28"/>
          <w:lang w:val="en-US"/>
        </w:rPr>
        <w:t> </w:t>
      </w:r>
      <w:r w:rsidRPr="00AF2087">
        <w:rPr>
          <w:rFonts w:ascii="Times New Roman" w:hAnsi="Times New Roman"/>
          <w:b/>
          <w:color w:val="000000" w:themeColor="text1"/>
          <w:sz w:val="28"/>
          <w:szCs w:val="28"/>
        </w:rPr>
        <w:t>864</w:t>
      </w:r>
      <w:r w:rsidRPr="00AF2087">
        <w:rPr>
          <w:rFonts w:ascii="Times New Roman" w:hAnsi="Times New Roman"/>
          <w:b/>
          <w:color w:val="000000" w:themeColor="text1"/>
          <w:sz w:val="28"/>
          <w:szCs w:val="28"/>
          <w:lang w:val="en-US"/>
        </w:rPr>
        <w:t> </w:t>
      </w:r>
      <w:r w:rsidRPr="00AF2087">
        <w:rPr>
          <w:rFonts w:ascii="Times New Roman" w:hAnsi="Times New Roman"/>
          <w:b/>
          <w:color w:val="000000" w:themeColor="text1"/>
          <w:sz w:val="28"/>
          <w:szCs w:val="28"/>
        </w:rPr>
        <w:t>903,6</w:t>
      </w:r>
      <w:r w:rsidRPr="00AF2087">
        <w:rPr>
          <w:rFonts w:ascii="Times New Roman" w:hAnsi="Times New Roman"/>
          <w:color w:val="000000" w:themeColor="text1"/>
          <w:sz w:val="28"/>
          <w:szCs w:val="28"/>
        </w:rPr>
        <w:t xml:space="preserve"> тыс. руб.; </w:t>
      </w:r>
    </w:p>
    <w:p w14:paraId="475C09EB" w14:textId="77777777" w:rsidR="00A73350" w:rsidRPr="00AF2087" w:rsidRDefault="00A73350" w:rsidP="00A73350">
      <w:pPr>
        <w:ind w:firstLine="709"/>
        <w:jc w:val="both"/>
        <w:rPr>
          <w:rFonts w:ascii="Times New Roman" w:hAnsi="Times New Roman"/>
          <w:color w:val="000000" w:themeColor="text1"/>
          <w:sz w:val="28"/>
          <w:szCs w:val="28"/>
        </w:rPr>
      </w:pPr>
      <w:r w:rsidRPr="00AF2087">
        <w:rPr>
          <w:rFonts w:ascii="Times New Roman" w:hAnsi="Times New Roman"/>
          <w:color w:val="000000" w:themeColor="text1"/>
          <w:sz w:val="28"/>
          <w:szCs w:val="28"/>
        </w:rPr>
        <w:lastRenderedPageBreak/>
        <w:t>общий объем расходов в сумме</w:t>
      </w:r>
      <w:r w:rsidRPr="00AF2087">
        <w:rPr>
          <w:rFonts w:ascii="Times New Roman" w:hAnsi="Times New Roman"/>
          <w:b/>
          <w:color w:val="000000" w:themeColor="text1"/>
          <w:sz w:val="28"/>
          <w:szCs w:val="28"/>
        </w:rPr>
        <w:t xml:space="preserve"> 12</w:t>
      </w:r>
      <w:r w:rsidRPr="00AF2087">
        <w:rPr>
          <w:rFonts w:ascii="Times New Roman" w:hAnsi="Times New Roman"/>
          <w:b/>
          <w:color w:val="000000" w:themeColor="text1"/>
          <w:sz w:val="28"/>
          <w:szCs w:val="28"/>
          <w:lang w:val="en-US"/>
        </w:rPr>
        <w:t> </w:t>
      </w:r>
      <w:r w:rsidRPr="00AF2087">
        <w:rPr>
          <w:rFonts w:ascii="Times New Roman" w:hAnsi="Times New Roman"/>
          <w:b/>
          <w:color w:val="000000" w:themeColor="text1"/>
          <w:sz w:val="28"/>
          <w:szCs w:val="28"/>
        </w:rPr>
        <w:t>152</w:t>
      </w:r>
      <w:r w:rsidRPr="00AF2087">
        <w:rPr>
          <w:rFonts w:ascii="Times New Roman" w:hAnsi="Times New Roman"/>
          <w:b/>
          <w:color w:val="000000" w:themeColor="text1"/>
          <w:sz w:val="28"/>
          <w:szCs w:val="28"/>
          <w:lang w:val="en-US"/>
        </w:rPr>
        <w:t> </w:t>
      </w:r>
      <w:r w:rsidRPr="00AF2087">
        <w:rPr>
          <w:rFonts w:ascii="Times New Roman" w:hAnsi="Times New Roman"/>
          <w:b/>
          <w:color w:val="000000" w:themeColor="text1"/>
          <w:sz w:val="28"/>
          <w:szCs w:val="28"/>
        </w:rPr>
        <w:t>207,0</w:t>
      </w:r>
      <w:r w:rsidRPr="00AF2087">
        <w:rPr>
          <w:rFonts w:ascii="Times New Roman" w:hAnsi="Times New Roman"/>
          <w:color w:val="000000" w:themeColor="text1"/>
          <w:sz w:val="28"/>
          <w:szCs w:val="28"/>
        </w:rPr>
        <w:t xml:space="preserve"> тыс. руб.; </w:t>
      </w:r>
    </w:p>
    <w:p w14:paraId="480EE91D" w14:textId="77777777" w:rsidR="00007EEB" w:rsidRPr="0063577C" w:rsidRDefault="00A73350" w:rsidP="00007EEB">
      <w:pPr>
        <w:pStyle w:val="afd"/>
        <w:spacing w:before="0" w:beforeAutospacing="0" w:after="0" w:afterAutospacing="0" w:line="288" w:lineRule="atLeast"/>
        <w:ind w:firstLine="540"/>
        <w:jc w:val="both"/>
        <w:rPr>
          <w:sz w:val="28"/>
          <w:szCs w:val="28"/>
        </w:rPr>
      </w:pPr>
      <w:r w:rsidRPr="00AF2087">
        <w:rPr>
          <w:color w:val="000000" w:themeColor="text1"/>
          <w:sz w:val="28"/>
          <w:szCs w:val="28"/>
        </w:rPr>
        <w:t xml:space="preserve">дефицит бюджета в сумме </w:t>
      </w:r>
      <w:r w:rsidRPr="00AF2087">
        <w:rPr>
          <w:b/>
          <w:color w:val="000000" w:themeColor="text1"/>
          <w:sz w:val="28"/>
          <w:szCs w:val="28"/>
        </w:rPr>
        <w:t>287 303,4</w:t>
      </w:r>
      <w:r w:rsidRPr="00AF2087">
        <w:rPr>
          <w:color w:val="000000" w:themeColor="text1"/>
          <w:sz w:val="28"/>
          <w:szCs w:val="28"/>
        </w:rPr>
        <w:t xml:space="preserve"> тыс. руб. или </w:t>
      </w:r>
      <w:r w:rsidRPr="00AF2087">
        <w:rPr>
          <w:b/>
          <w:color w:val="000000" w:themeColor="text1"/>
          <w:sz w:val="28"/>
          <w:szCs w:val="28"/>
        </w:rPr>
        <w:t>19,5 %</w:t>
      </w:r>
      <w:r w:rsidRPr="00AF2087">
        <w:rPr>
          <w:color w:val="000000" w:themeColor="text1"/>
          <w:sz w:val="28"/>
          <w:szCs w:val="28"/>
        </w:rPr>
        <w:t xml:space="preserve"> от объема доходов бюджета на 2025 год без учета безвозмездных поступлений и налоговых доходов по дополнительным нормативам отчислений. </w:t>
      </w:r>
      <w:r w:rsidR="00007EEB" w:rsidRPr="0063577C">
        <w:rPr>
          <w:sz w:val="28"/>
          <w:szCs w:val="28"/>
        </w:rPr>
        <w:t>Превышение дефицита соответствует нормам, установленным статьей 92.1 Бюджетного кодекса Российской Федерации в пределах снижения остатков средств на счетах по учету средств местного бюджета.</w:t>
      </w:r>
    </w:p>
    <w:p w14:paraId="4DD1149C" w14:textId="77777777" w:rsidR="00A73350" w:rsidRPr="00AF2087" w:rsidRDefault="00A73350" w:rsidP="00A73350">
      <w:pPr>
        <w:tabs>
          <w:tab w:val="left" w:pos="8000"/>
        </w:tabs>
        <w:rPr>
          <w:rFonts w:ascii="Times New Roman" w:hAnsi="Times New Roman"/>
          <w:color w:val="000000" w:themeColor="text1"/>
          <w:sz w:val="28"/>
          <w:szCs w:val="28"/>
        </w:rPr>
      </w:pPr>
      <w:r w:rsidRPr="00AF2087">
        <w:rPr>
          <w:rFonts w:ascii="Times New Roman" w:hAnsi="Times New Roman"/>
          <w:color w:val="000000" w:themeColor="text1"/>
          <w:sz w:val="28"/>
          <w:szCs w:val="28"/>
        </w:rPr>
        <w:tab/>
      </w:r>
    </w:p>
    <w:p w14:paraId="69108088" w14:textId="77777777" w:rsidR="00A73350" w:rsidRPr="00AF2087" w:rsidRDefault="00A73350" w:rsidP="00A73350">
      <w:pPr>
        <w:numPr>
          <w:ilvl w:val="0"/>
          <w:numId w:val="17"/>
        </w:numPr>
        <w:tabs>
          <w:tab w:val="left" w:pos="0"/>
        </w:tabs>
        <w:suppressAutoHyphens/>
        <w:ind w:left="0" w:firstLine="709"/>
        <w:jc w:val="both"/>
        <w:rPr>
          <w:rFonts w:ascii="Times New Roman" w:hAnsi="Times New Roman"/>
          <w:color w:val="000000" w:themeColor="text1"/>
          <w:sz w:val="28"/>
          <w:szCs w:val="28"/>
        </w:rPr>
      </w:pPr>
      <w:r w:rsidRPr="00AF2087">
        <w:rPr>
          <w:rFonts w:ascii="Times New Roman" w:hAnsi="Times New Roman"/>
          <w:color w:val="000000" w:themeColor="text1"/>
          <w:sz w:val="28"/>
          <w:szCs w:val="28"/>
        </w:rPr>
        <w:t>Утвердить основные характеристики бюджета муниципального образования «Прокопьевский городской округ Кемеровской области – Кузбасса» на плановый период 2026 и 2027 годов:</w:t>
      </w:r>
    </w:p>
    <w:p w14:paraId="391FD5C5" w14:textId="77777777" w:rsidR="00A73350" w:rsidRPr="00AF2087" w:rsidRDefault="00A73350" w:rsidP="00A73350">
      <w:pPr>
        <w:ind w:firstLine="709"/>
        <w:jc w:val="both"/>
        <w:rPr>
          <w:rFonts w:ascii="Times New Roman" w:hAnsi="Times New Roman"/>
          <w:color w:val="000000" w:themeColor="text1"/>
          <w:sz w:val="28"/>
          <w:szCs w:val="28"/>
        </w:rPr>
      </w:pPr>
      <w:r w:rsidRPr="00AF2087">
        <w:rPr>
          <w:rFonts w:ascii="Times New Roman" w:hAnsi="Times New Roman"/>
          <w:color w:val="000000" w:themeColor="text1"/>
          <w:sz w:val="28"/>
          <w:szCs w:val="28"/>
        </w:rPr>
        <w:t xml:space="preserve">общий объем доходов на 2026 год в сумме </w:t>
      </w:r>
      <w:r w:rsidRPr="00AF2087">
        <w:rPr>
          <w:rFonts w:ascii="Times New Roman" w:hAnsi="Times New Roman"/>
          <w:b/>
          <w:color w:val="000000" w:themeColor="text1"/>
          <w:sz w:val="28"/>
          <w:szCs w:val="28"/>
        </w:rPr>
        <w:t>8 475 580,0</w:t>
      </w:r>
      <w:r w:rsidRPr="00AF2087">
        <w:rPr>
          <w:rFonts w:ascii="Times New Roman" w:hAnsi="Times New Roman"/>
          <w:color w:val="000000" w:themeColor="text1"/>
          <w:sz w:val="28"/>
          <w:szCs w:val="28"/>
        </w:rPr>
        <w:t xml:space="preserve"> тыс. руб. и на 2027 год в сумме </w:t>
      </w:r>
      <w:r w:rsidRPr="00AF2087">
        <w:rPr>
          <w:rFonts w:ascii="Times New Roman" w:hAnsi="Times New Roman"/>
          <w:b/>
          <w:color w:val="000000" w:themeColor="text1"/>
          <w:sz w:val="28"/>
          <w:szCs w:val="28"/>
        </w:rPr>
        <w:t xml:space="preserve">8 324 232,5 </w:t>
      </w:r>
      <w:r w:rsidRPr="00AF2087">
        <w:rPr>
          <w:rFonts w:ascii="Times New Roman" w:hAnsi="Times New Roman"/>
          <w:color w:val="000000" w:themeColor="text1"/>
          <w:sz w:val="28"/>
          <w:szCs w:val="28"/>
        </w:rPr>
        <w:t>тыс. руб.;</w:t>
      </w:r>
    </w:p>
    <w:p w14:paraId="1558C3C8" w14:textId="77777777" w:rsidR="00A73350" w:rsidRPr="00AF2087" w:rsidRDefault="00A73350" w:rsidP="00A73350">
      <w:pPr>
        <w:ind w:firstLine="709"/>
        <w:jc w:val="both"/>
        <w:rPr>
          <w:rFonts w:ascii="Times New Roman" w:hAnsi="Times New Roman"/>
          <w:b/>
          <w:color w:val="000000" w:themeColor="text1"/>
          <w:sz w:val="28"/>
          <w:szCs w:val="28"/>
        </w:rPr>
      </w:pPr>
      <w:r w:rsidRPr="00AF2087">
        <w:rPr>
          <w:rFonts w:ascii="Times New Roman" w:hAnsi="Times New Roman"/>
          <w:color w:val="000000" w:themeColor="text1"/>
          <w:sz w:val="28"/>
          <w:szCs w:val="28"/>
        </w:rPr>
        <w:t xml:space="preserve">общий объем расходов на 2026 год в сумме </w:t>
      </w:r>
      <w:r w:rsidRPr="00AF2087">
        <w:rPr>
          <w:rFonts w:ascii="Times New Roman" w:hAnsi="Times New Roman"/>
          <w:b/>
          <w:color w:val="000000" w:themeColor="text1"/>
          <w:sz w:val="28"/>
          <w:szCs w:val="28"/>
        </w:rPr>
        <w:t>8 617 296,6</w:t>
      </w:r>
      <w:r w:rsidRPr="00AF2087">
        <w:rPr>
          <w:rFonts w:ascii="Times New Roman" w:hAnsi="Times New Roman"/>
          <w:color w:val="000000" w:themeColor="text1"/>
          <w:sz w:val="28"/>
          <w:szCs w:val="28"/>
        </w:rPr>
        <w:t xml:space="preserve"> тыс. руб. и на 2027 год в сумме </w:t>
      </w:r>
      <w:r w:rsidRPr="00AF2087">
        <w:rPr>
          <w:rFonts w:ascii="Times New Roman" w:hAnsi="Times New Roman"/>
          <w:b/>
          <w:color w:val="000000" w:themeColor="text1"/>
          <w:sz w:val="28"/>
          <w:szCs w:val="28"/>
        </w:rPr>
        <w:t xml:space="preserve">8 473 001,0 </w:t>
      </w:r>
      <w:r w:rsidRPr="00AF2087">
        <w:rPr>
          <w:rFonts w:ascii="Times New Roman" w:hAnsi="Times New Roman"/>
          <w:color w:val="000000" w:themeColor="text1"/>
          <w:sz w:val="28"/>
          <w:szCs w:val="28"/>
        </w:rPr>
        <w:t>тыс. руб.</w:t>
      </w:r>
    </w:p>
    <w:p w14:paraId="1689039D" w14:textId="77777777" w:rsidR="00A73350" w:rsidRPr="00AF2087" w:rsidRDefault="00A73350" w:rsidP="00A73350">
      <w:pPr>
        <w:ind w:firstLine="709"/>
        <w:jc w:val="both"/>
        <w:rPr>
          <w:rFonts w:ascii="Times New Roman" w:hAnsi="Times New Roman"/>
          <w:color w:val="000000" w:themeColor="text1"/>
          <w:sz w:val="28"/>
          <w:szCs w:val="28"/>
        </w:rPr>
      </w:pPr>
      <w:r w:rsidRPr="00AF2087">
        <w:rPr>
          <w:rFonts w:ascii="Times New Roman" w:hAnsi="Times New Roman"/>
          <w:color w:val="000000" w:themeColor="text1"/>
          <w:sz w:val="28"/>
          <w:szCs w:val="28"/>
        </w:rPr>
        <w:t xml:space="preserve">дефицит бюджета на 2026 год в сумме </w:t>
      </w:r>
      <w:r w:rsidRPr="00AF2087">
        <w:rPr>
          <w:rFonts w:ascii="Times New Roman" w:hAnsi="Times New Roman"/>
          <w:b/>
          <w:color w:val="000000" w:themeColor="text1"/>
          <w:sz w:val="28"/>
          <w:szCs w:val="28"/>
        </w:rPr>
        <w:t>141 716,6</w:t>
      </w:r>
      <w:r w:rsidRPr="00AF2087">
        <w:rPr>
          <w:rFonts w:ascii="Times New Roman" w:hAnsi="Times New Roman"/>
          <w:color w:val="000000" w:themeColor="text1"/>
          <w:sz w:val="28"/>
          <w:szCs w:val="28"/>
        </w:rPr>
        <w:t xml:space="preserve"> тыс. руб. или </w:t>
      </w:r>
      <w:r w:rsidRPr="00AF2087">
        <w:rPr>
          <w:rFonts w:ascii="Times New Roman" w:hAnsi="Times New Roman"/>
          <w:b/>
          <w:color w:val="000000" w:themeColor="text1"/>
          <w:sz w:val="28"/>
          <w:szCs w:val="28"/>
        </w:rPr>
        <w:t>9,2 %</w:t>
      </w:r>
      <w:r w:rsidRPr="00AF2087">
        <w:rPr>
          <w:rFonts w:ascii="Times New Roman" w:hAnsi="Times New Roman"/>
          <w:color w:val="000000" w:themeColor="text1"/>
          <w:sz w:val="28"/>
          <w:szCs w:val="28"/>
        </w:rPr>
        <w:t xml:space="preserve"> от объема доходов бюджета на 2026 год без учета безвозмездных поступлений и налоговых доходов по дополнительным нормативам отчислений;</w:t>
      </w:r>
    </w:p>
    <w:p w14:paraId="215C56C2" w14:textId="77777777" w:rsidR="00A73350" w:rsidRPr="00AF2087" w:rsidRDefault="00A73350" w:rsidP="00A73350">
      <w:pPr>
        <w:ind w:firstLine="709"/>
        <w:jc w:val="both"/>
        <w:rPr>
          <w:rFonts w:ascii="Times New Roman" w:hAnsi="Times New Roman"/>
          <w:color w:val="000000" w:themeColor="text1"/>
          <w:sz w:val="28"/>
          <w:szCs w:val="28"/>
        </w:rPr>
      </w:pPr>
      <w:r w:rsidRPr="00AF2087">
        <w:rPr>
          <w:rFonts w:ascii="Times New Roman" w:hAnsi="Times New Roman"/>
          <w:color w:val="000000" w:themeColor="text1"/>
          <w:sz w:val="28"/>
          <w:szCs w:val="28"/>
        </w:rPr>
        <w:t xml:space="preserve">дефицит бюджета на 2027 год в сумме </w:t>
      </w:r>
      <w:r w:rsidRPr="00AF2087">
        <w:rPr>
          <w:rFonts w:ascii="Times New Roman" w:hAnsi="Times New Roman"/>
          <w:b/>
          <w:color w:val="000000" w:themeColor="text1"/>
          <w:sz w:val="28"/>
          <w:szCs w:val="28"/>
        </w:rPr>
        <w:t>148 768,5</w:t>
      </w:r>
      <w:r w:rsidRPr="00AF2087">
        <w:rPr>
          <w:rFonts w:ascii="Times New Roman" w:hAnsi="Times New Roman"/>
          <w:color w:val="000000" w:themeColor="text1"/>
          <w:sz w:val="28"/>
          <w:szCs w:val="28"/>
        </w:rPr>
        <w:t xml:space="preserve"> тыс. руб. или </w:t>
      </w:r>
      <w:r w:rsidRPr="00AF2087">
        <w:rPr>
          <w:rFonts w:ascii="Times New Roman" w:hAnsi="Times New Roman"/>
          <w:b/>
          <w:color w:val="000000" w:themeColor="text1"/>
          <w:sz w:val="28"/>
          <w:szCs w:val="28"/>
        </w:rPr>
        <w:t>9,1 %</w:t>
      </w:r>
      <w:r w:rsidRPr="00AF2087">
        <w:rPr>
          <w:rFonts w:ascii="Times New Roman" w:hAnsi="Times New Roman"/>
          <w:color w:val="000000" w:themeColor="text1"/>
          <w:sz w:val="28"/>
          <w:szCs w:val="28"/>
        </w:rPr>
        <w:t xml:space="preserve"> от объема доходов бюджета на 2027 год без учета безвозмездных поступлений и налоговых доходов по дополнительным нормативам отчислений.</w:t>
      </w:r>
    </w:p>
    <w:p w14:paraId="6E791735" w14:textId="77777777" w:rsidR="00A73350" w:rsidRPr="00AF2087" w:rsidRDefault="00A73350" w:rsidP="00A73350">
      <w:pPr>
        <w:ind w:firstLine="709"/>
        <w:jc w:val="both"/>
        <w:rPr>
          <w:rFonts w:ascii="Times New Roman" w:hAnsi="Times New Roman"/>
          <w:color w:val="000000" w:themeColor="text1"/>
          <w:sz w:val="28"/>
          <w:szCs w:val="28"/>
        </w:rPr>
      </w:pPr>
    </w:p>
    <w:p w14:paraId="367C3814" w14:textId="77777777" w:rsidR="00A73350" w:rsidRPr="00AF2087" w:rsidRDefault="00A73350" w:rsidP="00A73350">
      <w:pPr>
        <w:ind w:firstLine="709"/>
        <w:jc w:val="both"/>
        <w:rPr>
          <w:rFonts w:ascii="Times New Roman" w:hAnsi="Times New Roman"/>
          <w:b/>
          <w:color w:val="000000" w:themeColor="text1"/>
          <w:sz w:val="28"/>
          <w:szCs w:val="28"/>
        </w:rPr>
      </w:pPr>
      <w:r w:rsidRPr="00AF2087">
        <w:rPr>
          <w:rFonts w:ascii="Times New Roman" w:hAnsi="Times New Roman"/>
          <w:b/>
          <w:color w:val="000000" w:themeColor="text1"/>
          <w:sz w:val="28"/>
          <w:szCs w:val="28"/>
        </w:rPr>
        <w:t>Статья 2. Доходы бюджета муниципального образования «Прокопьевский городской округ Кемеровской области – Кузбасса» на 2025 год и на плановый период 2026 и 2027 годов</w:t>
      </w:r>
    </w:p>
    <w:p w14:paraId="5680196D" w14:textId="77777777" w:rsidR="00A73350" w:rsidRPr="00AF2087" w:rsidRDefault="00A73350" w:rsidP="00A73350">
      <w:pPr>
        <w:ind w:firstLine="709"/>
        <w:jc w:val="both"/>
        <w:rPr>
          <w:rFonts w:ascii="Times New Roman" w:hAnsi="Times New Roman"/>
          <w:color w:val="000000" w:themeColor="text1"/>
          <w:sz w:val="28"/>
          <w:szCs w:val="28"/>
        </w:rPr>
      </w:pPr>
      <w:r w:rsidRPr="00AF2087">
        <w:rPr>
          <w:rFonts w:ascii="Times New Roman" w:hAnsi="Times New Roman"/>
          <w:bCs/>
          <w:color w:val="000000" w:themeColor="text1"/>
          <w:sz w:val="28"/>
          <w:szCs w:val="28"/>
        </w:rPr>
        <w:t>Утвердить прогнозируемые доходы бюджета муниципального образования «Прокопьевский городской округ Кемеровской области – Кузбасса» на 2025 год и на плановый период 2026 и 2027 годов</w:t>
      </w:r>
      <w:r w:rsidRPr="00AF2087">
        <w:rPr>
          <w:rFonts w:ascii="Times New Roman" w:hAnsi="Times New Roman"/>
          <w:color w:val="000000" w:themeColor="text1"/>
          <w:sz w:val="28"/>
          <w:szCs w:val="28"/>
        </w:rPr>
        <w:t xml:space="preserve"> согласно приложению 1 к настоящему решению.</w:t>
      </w:r>
    </w:p>
    <w:p w14:paraId="0B5C535A" w14:textId="77777777" w:rsidR="00A73350" w:rsidRPr="00AF2087" w:rsidRDefault="00A73350" w:rsidP="00A73350">
      <w:pPr>
        <w:ind w:firstLine="709"/>
        <w:jc w:val="both"/>
        <w:rPr>
          <w:rFonts w:ascii="Times New Roman" w:hAnsi="Times New Roman"/>
          <w:color w:val="000000" w:themeColor="text1"/>
          <w:sz w:val="28"/>
          <w:szCs w:val="28"/>
        </w:rPr>
      </w:pPr>
    </w:p>
    <w:p w14:paraId="6FF6549F" w14:textId="77777777" w:rsidR="00A73350" w:rsidRPr="00AF2087" w:rsidRDefault="00A73350" w:rsidP="00A73350">
      <w:pPr>
        <w:ind w:firstLine="709"/>
        <w:jc w:val="both"/>
        <w:rPr>
          <w:rFonts w:ascii="Times New Roman" w:hAnsi="Times New Roman"/>
          <w:color w:val="000000" w:themeColor="text1"/>
          <w:sz w:val="28"/>
          <w:szCs w:val="28"/>
        </w:rPr>
      </w:pPr>
      <w:r w:rsidRPr="00AF2087">
        <w:rPr>
          <w:rFonts w:ascii="Times New Roman" w:hAnsi="Times New Roman"/>
          <w:b/>
          <w:color w:val="000000" w:themeColor="text1"/>
          <w:sz w:val="28"/>
          <w:szCs w:val="28"/>
        </w:rPr>
        <w:t xml:space="preserve">Статья 3. Бюджетные ассигнования бюджета муниципального образования «Прокопьевский городской округ Кемеровской области – Кузбасса» на 2025 год и на плановый период 2026 и 2027 годов </w:t>
      </w:r>
    </w:p>
    <w:p w14:paraId="5819490D" w14:textId="77777777" w:rsidR="00A73350" w:rsidRPr="00AF2087" w:rsidRDefault="00A73350" w:rsidP="00A73350">
      <w:pPr>
        <w:numPr>
          <w:ilvl w:val="0"/>
          <w:numId w:val="19"/>
        </w:numPr>
        <w:tabs>
          <w:tab w:val="clear" w:pos="780"/>
          <w:tab w:val="left" w:pos="1080"/>
        </w:tabs>
        <w:suppressAutoHyphens/>
        <w:ind w:left="0" w:firstLine="709"/>
        <w:jc w:val="both"/>
        <w:rPr>
          <w:rFonts w:ascii="Times New Roman" w:hAnsi="Times New Roman"/>
          <w:color w:val="000000" w:themeColor="text1"/>
          <w:sz w:val="28"/>
          <w:szCs w:val="28"/>
        </w:rPr>
      </w:pPr>
      <w:r w:rsidRPr="00AF2087">
        <w:rPr>
          <w:rFonts w:ascii="Times New Roman" w:hAnsi="Times New Roman"/>
          <w:color w:val="000000" w:themeColor="text1"/>
          <w:sz w:val="28"/>
          <w:szCs w:val="28"/>
        </w:rPr>
        <w:t xml:space="preserve"> Утвердить распределение бюджетных ассигнований бюджета муниципального образования «Прокопьевский городской округ Кемеровской области – Кузбасса» по разделам, подразделам, целевым статьям, группам (группам и подгруппам) видов расходов классификации расходов бюджетов на 2025 год и на плановый период 2026 и 2027 годов согласно приложению 2 к настоящему решению.</w:t>
      </w:r>
    </w:p>
    <w:p w14:paraId="5D146A23" w14:textId="77777777" w:rsidR="00A73350" w:rsidRPr="00AF2087" w:rsidRDefault="00A73350" w:rsidP="00A73350">
      <w:pPr>
        <w:numPr>
          <w:ilvl w:val="0"/>
          <w:numId w:val="19"/>
        </w:numPr>
        <w:tabs>
          <w:tab w:val="clear" w:pos="780"/>
          <w:tab w:val="left" w:pos="1080"/>
        </w:tabs>
        <w:suppressAutoHyphens/>
        <w:ind w:left="0" w:firstLine="709"/>
        <w:jc w:val="both"/>
        <w:rPr>
          <w:rFonts w:ascii="Times New Roman" w:hAnsi="Times New Roman"/>
          <w:color w:val="000000" w:themeColor="text1"/>
          <w:sz w:val="28"/>
          <w:szCs w:val="28"/>
        </w:rPr>
      </w:pPr>
      <w:r w:rsidRPr="00AF2087">
        <w:rPr>
          <w:rFonts w:ascii="Times New Roman" w:hAnsi="Times New Roman"/>
          <w:color w:val="000000" w:themeColor="text1"/>
          <w:sz w:val="28"/>
          <w:szCs w:val="28"/>
        </w:rPr>
        <w:t xml:space="preserve"> Утвердить ведомственную структуру расходов бюджета муниципального образования «Прокопьевский городской округ Кемеровской области – Кузбасса» на 2025 год и на плановый период 2026 и 2027 годов согласно приложению 3 к настоящему решению.</w:t>
      </w:r>
    </w:p>
    <w:p w14:paraId="7338A890" w14:textId="77777777" w:rsidR="00A73350" w:rsidRPr="00AF2087" w:rsidRDefault="00A73350" w:rsidP="00A73350">
      <w:pPr>
        <w:numPr>
          <w:ilvl w:val="0"/>
          <w:numId w:val="19"/>
        </w:numPr>
        <w:tabs>
          <w:tab w:val="clear" w:pos="780"/>
          <w:tab w:val="left" w:pos="1080"/>
        </w:tabs>
        <w:suppressAutoHyphens/>
        <w:ind w:left="0" w:firstLine="709"/>
        <w:jc w:val="both"/>
        <w:rPr>
          <w:rFonts w:ascii="Times New Roman" w:hAnsi="Times New Roman"/>
          <w:b/>
          <w:color w:val="000000" w:themeColor="text1"/>
          <w:sz w:val="28"/>
          <w:szCs w:val="28"/>
        </w:rPr>
      </w:pPr>
      <w:r w:rsidRPr="00AF2087">
        <w:rPr>
          <w:rFonts w:ascii="Times New Roman" w:hAnsi="Times New Roman"/>
          <w:color w:val="000000" w:themeColor="text1"/>
          <w:sz w:val="28"/>
          <w:szCs w:val="28"/>
        </w:rPr>
        <w:t xml:space="preserve"> Утвердить общий объем бюджетных ассигнований, направляемых на реализацию публично - нормативных обязательств, на 2025 год в сумме</w:t>
      </w:r>
      <w:r w:rsidRPr="00AF2087">
        <w:rPr>
          <w:rFonts w:ascii="Times New Roman" w:hAnsi="Times New Roman"/>
          <w:b/>
          <w:color w:val="000000" w:themeColor="text1"/>
          <w:sz w:val="28"/>
          <w:szCs w:val="28"/>
        </w:rPr>
        <w:t xml:space="preserve"> </w:t>
      </w:r>
      <w:r w:rsidRPr="00AF2087">
        <w:rPr>
          <w:rFonts w:ascii="Times New Roman" w:hAnsi="Times New Roman"/>
          <w:b/>
          <w:color w:val="000000" w:themeColor="text1"/>
          <w:sz w:val="28"/>
          <w:szCs w:val="28"/>
        </w:rPr>
        <w:lastRenderedPageBreak/>
        <w:t xml:space="preserve">103 878,8 тыс. руб., </w:t>
      </w:r>
      <w:r w:rsidRPr="00AF2087">
        <w:rPr>
          <w:rFonts w:ascii="Times New Roman" w:hAnsi="Times New Roman"/>
          <w:color w:val="000000" w:themeColor="text1"/>
          <w:sz w:val="28"/>
          <w:szCs w:val="28"/>
        </w:rPr>
        <w:t>на 2026 год в сумме</w:t>
      </w:r>
      <w:r w:rsidRPr="00AF2087">
        <w:rPr>
          <w:rFonts w:ascii="Times New Roman" w:hAnsi="Times New Roman"/>
          <w:b/>
          <w:color w:val="000000" w:themeColor="text1"/>
          <w:sz w:val="28"/>
          <w:szCs w:val="28"/>
        </w:rPr>
        <w:t xml:space="preserve"> 103 878,8 тыс. руб., </w:t>
      </w:r>
      <w:r w:rsidRPr="00AF2087">
        <w:rPr>
          <w:rFonts w:ascii="Times New Roman" w:hAnsi="Times New Roman"/>
          <w:color w:val="000000" w:themeColor="text1"/>
          <w:sz w:val="28"/>
          <w:szCs w:val="28"/>
        </w:rPr>
        <w:t>на 2027 год в сумме</w:t>
      </w:r>
      <w:r w:rsidRPr="00AF2087">
        <w:rPr>
          <w:rFonts w:ascii="Times New Roman" w:hAnsi="Times New Roman"/>
          <w:b/>
          <w:color w:val="000000" w:themeColor="text1"/>
          <w:sz w:val="28"/>
          <w:szCs w:val="28"/>
        </w:rPr>
        <w:t xml:space="preserve"> 103 878,8 тыс. руб. </w:t>
      </w:r>
    </w:p>
    <w:p w14:paraId="5FA79312" w14:textId="77777777" w:rsidR="00A73350" w:rsidRPr="00AF2087" w:rsidRDefault="00A73350" w:rsidP="00A73350">
      <w:pPr>
        <w:pStyle w:val="af2"/>
        <w:numPr>
          <w:ilvl w:val="0"/>
          <w:numId w:val="19"/>
        </w:numPr>
        <w:tabs>
          <w:tab w:val="clear" w:pos="780"/>
        </w:tabs>
        <w:ind w:left="0" w:firstLine="709"/>
        <w:jc w:val="both"/>
        <w:rPr>
          <w:color w:val="000000" w:themeColor="text1"/>
          <w:sz w:val="28"/>
          <w:szCs w:val="28"/>
        </w:rPr>
      </w:pPr>
      <w:r w:rsidRPr="00AF2087">
        <w:rPr>
          <w:color w:val="000000" w:themeColor="text1"/>
          <w:sz w:val="28"/>
          <w:szCs w:val="28"/>
        </w:rPr>
        <w:t xml:space="preserve">Утвердить объем расходов на обслуживание муниципального долга на 2025 год в сумме </w:t>
      </w:r>
      <w:r w:rsidRPr="00AF2087">
        <w:rPr>
          <w:b/>
          <w:color w:val="000000" w:themeColor="text1"/>
          <w:sz w:val="28"/>
          <w:szCs w:val="28"/>
        </w:rPr>
        <w:t xml:space="preserve">50 837,9 </w:t>
      </w:r>
      <w:r w:rsidRPr="00AF2087">
        <w:rPr>
          <w:color w:val="000000" w:themeColor="text1"/>
          <w:sz w:val="28"/>
          <w:szCs w:val="28"/>
        </w:rPr>
        <w:t xml:space="preserve">тыс. руб., на 2026 год в сумме </w:t>
      </w:r>
      <w:r w:rsidRPr="00AF2087">
        <w:rPr>
          <w:b/>
          <w:color w:val="000000" w:themeColor="text1"/>
          <w:sz w:val="28"/>
          <w:szCs w:val="28"/>
        </w:rPr>
        <w:t xml:space="preserve">95 381,4 </w:t>
      </w:r>
      <w:r w:rsidRPr="00AF2087">
        <w:rPr>
          <w:color w:val="000000" w:themeColor="text1"/>
          <w:sz w:val="28"/>
          <w:szCs w:val="28"/>
        </w:rPr>
        <w:t>тыс. руб., на 2027 год в сумме</w:t>
      </w:r>
      <w:r w:rsidRPr="00AF2087">
        <w:rPr>
          <w:b/>
          <w:color w:val="000000" w:themeColor="text1"/>
          <w:sz w:val="28"/>
          <w:szCs w:val="28"/>
        </w:rPr>
        <w:t xml:space="preserve"> 54 578,6</w:t>
      </w:r>
      <w:r w:rsidRPr="00AF2087">
        <w:rPr>
          <w:color w:val="000000" w:themeColor="text1"/>
          <w:sz w:val="28"/>
          <w:szCs w:val="28"/>
        </w:rPr>
        <w:t xml:space="preserve"> тыс. руб.</w:t>
      </w:r>
    </w:p>
    <w:p w14:paraId="42D2A629" w14:textId="77777777" w:rsidR="00A73350" w:rsidRPr="00AF2087" w:rsidRDefault="00A73350" w:rsidP="00A73350">
      <w:pPr>
        <w:pStyle w:val="af2"/>
        <w:numPr>
          <w:ilvl w:val="0"/>
          <w:numId w:val="19"/>
        </w:numPr>
        <w:tabs>
          <w:tab w:val="clear" w:pos="780"/>
        </w:tabs>
        <w:ind w:left="0" w:firstLine="709"/>
        <w:jc w:val="both"/>
        <w:rPr>
          <w:color w:val="000000" w:themeColor="text1"/>
          <w:sz w:val="28"/>
          <w:szCs w:val="28"/>
        </w:rPr>
      </w:pPr>
      <w:proofErr w:type="gramStart"/>
      <w:r w:rsidRPr="00AF2087">
        <w:rPr>
          <w:color w:val="000000" w:themeColor="text1"/>
          <w:sz w:val="28"/>
          <w:szCs w:val="28"/>
        </w:rPr>
        <w:t>Утвердить общий объем бюджетных ассигнований бюджета муниципального образования «Прокопьевский городской округ Кемеровской области – Кузбасса», направляемых на выявление и оценку объектов накопленного вреда окружающей среде и (или) организацию работ по ликвидации накопленного вреда окружающей среде, а также на иные мероприятия по предотвращению и (или) снижению негативного воздействия хозяйственной или иной деятельности на окружающую среду, сохранению и восстановлению природной среды, рациональному использованию</w:t>
      </w:r>
      <w:proofErr w:type="gramEnd"/>
      <w:r w:rsidRPr="00AF2087">
        <w:rPr>
          <w:color w:val="000000" w:themeColor="text1"/>
          <w:sz w:val="28"/>
          <w:szCs w:val="28"/>
        </w:rPr>
        <w:t xml:space="preserve"> и воспроизводству природных ресурсов, обеспечению экологической безопасности, на 2025 год в сумме </w:t>
      </w:r>
      <w:r w:rsidRPr="00AF2087">
        <w:rPr>
          <w:b/>
          <w:color w:val="000000" w:themeColor="text1"/>
          <w:sz w:val="28"/>
          <w:szCs w:val="28"/>
        </w:rPr>
        <w:t>15 308,0</w:t>
      </w:r>
      <w:r w:rsidRPr="00AF2087">
        <w:rPr>
          <w:color w:val="000000" w:themeColor="text1"/>
          <w:sz w:val="28"/>
          <w:szCs w:val="28"/>
        </w:rPr>
        <w:t xml:space="preserve"> тыс. руб., на 2026 год в сумме </w:t>
      </w:r>
      <w:r w:rsidRPr="00AF2087">
        <w:rPr>
          <w:b/>
          <w:color w:val="000000" w:themeColor="text1"/>
          <w:sz w:val="28"/>
          <w:szCs w:val="28"/>
        </w:rPr>
        <w:t>15 308,0</w:t>
      </w:r>
      <w:r w:rsidRPr="00AF2087">
        <w:rPr>
          <w:color w:val="000000" w:themeColor="text1"/>
          <w:sz w:val="28"/>
          <w:szCs w:val="28"/>
        </w:rPr>
        <w:t xml:space="preserve"> тыс. руб., на 2027 год в сумме </w:t>
      </w:r>
      <w:r w:rsidRPr="00AF2087">
        <w:rPr>
          <w:b/>
          <w:color w:val="000000" w:themeColor="text1"/>
          <w:sz w:val="28"/>
          <w:szCs w:val="28"/>
        </w:rPr>
        <w:t>15 308,0</w:t>
      </w:r>
      <w:r w:rsidRPr="00AF2087">
        <w:rPr>
          <w:color w:val="000000" w:themeColor="text1"/>
          <w:sz w:val="28"/>
          <w:szCs w:val="28"/>
        </w:rPr>
        <w:t xml:space="preserve"> тыс. руб.</w:t>
      </w:r>
    </w:p>
    <w:p w14:paraId="263D5A86" w14:textId="77777777" w:rsidR="00A73350" w:rsidRPr="00AF2087" w:rsidRDefault="00A73350" w:rsidP="00A73350">
      <w:pPr>
        <w:ind w:firstLine="709"/>
        <w:jc w:val="both"/>
        <w:rPr>
          <w:rFonts w:ascii="Times New Roman" w:hAnsi="Times New Roman"/>
          <w:b/>
          <w:color w:val="000000" w:themeColor="text1"/>
          <w:sz w:val="28"/>
          <w:szCs w:val="28"/>
        </w:rPr>
      </w:pPr>
    </w:p>
    <w:p w14:paraId="1AC6822D" w14:textId="77777777" w:rsidR="00A73350" w:rsidRPr="00AF2087" w:rsidRDefault="00A73350" w:rsidP="00A73350">
      <w:pPr>
        <w:ind w:firstLine="709"/>
        <w:jc w:val="both"/>
        <w:rPr>
          <w:rFonts w:ascii="Times New Roman" w:hAnsi="Times New Roman"/>
          <w:color w:val="000000" w:themeColor="text1"/>
          <w:sz w:val="28"/>
          <w:szCs w:val="28"/>
        </w:rPr>
      </w:pPr>
      <w:r w:rsidRPr="00AF2087">
        <w:rPr>
          <w:rFonts w:ascii="Times New Roman" w:hAnsi="Times New Roman"/>
          <w:b/>
          <w:color w:val="000000" w:themeColor="text1"/>
          <w:sz w:val="28"/>
          <w:szCs w:val="28"/>
        </w:rPr>
        <w:t xml:space="preserve">Статья 4. Условно утвержденные расходы </w:t>
      </w:r>
    </w:p>
    <w:p w14:paraId="4C7CB45D" w14:textId="77777777" w:rsidR="00A73350" w:rsidRPr="00AF2087" w:rsidRDefault="00A73350" w:rsidP="00A73350">
      <w:pPr>
        <w:ind w:firstLine="709"/>
        <w:jc w:val="both"/>
        <w:rPr>
          <w:rFonts w:ascii="Times New Roman" w:hAnsi="Times New Roman"/>
          <w:color w:val="000000" w:themeColor="text1"/>
          <w:sz w:val="28"/>
          <w:szCs w:val="28"/>
        </w:rPr>
      </w:pPr>
      <w:r w:rsidRPr="00AF2087">
        <w:rPr>
          <w:rFonts w:ascii="Times New Roman" w:hAnsi="Times New Roman"/>
          <w:color w:val="000000" w:themeColor="text1"/>
          <w:sz w:val="28"/>
          <w:szCs w:val="28"/>
        </w:rPr>
        <w:t>Утвердить общий объем условно утвержденных расходов бюджета на 2026 год в сумме</w:t>
      </w:r>
      <w:r w:rsidRPr="00AF2087">
        <w:rPr>
          <w:rFonts w:ascii="Times New Roman" w:hAnsi="Times New Roman"/>
          <w:b/>
          <w:color w:val="000000" w:themeColor="text1"/>
          <w:sz w:val="28"/>
          <w:szCs w:val="28"/>
        </w:rPr>
        <w:t xml:space="preserve"> 92</w:t>
      </w:r>
      <w:r w:rsidRPr="00AF2087">
        <w:rPr>
          <w:rFonts w:ascii="Times New Roman" w:hAnsi="Times New Roman"/>
          <w:b/>
          <w:color w:val="000000" w:themeColor="text1"/>
          <w:sz w:val="28"/>
          <w:szCs w:val="28"/>
          <w:lang w:val="en-US"/>
        </w:rPr>
        <w:t> </w:t>
      </w:r>
      <w:r w:rsidRPr="00AF2087">
        <w:rPr>
          <w:rFonts w:ascii="Times New Roman" w:hAnsi="Times New Roman"/>
          <w:b/>
          <w:color w:val="000000" w:themeColor="text1"/>
          <w:sz w:val="28"/>
          <w:szCs w:val="28"/>
        </w:rPr>
        <w:t xml:space="preserve">346,5 </w:t>
      </w:r>
      <w:r w:rsidRPr="00AF2087">
        <w:rPr>
          <w:rFonts w:ascii="Times New Roman" w:hAnsi="Times New Roman"/>
          <w:color w:val="000000" w:themeColor="text1"/>
          <w:sz w:val="28"/>
          <w:szCs w:val="28"/>
        </w:rPr>
        <w:t xml:space="preserve">тыс. руб., на 2027 год в сумме </w:t>
      </w:r>
      <w:r w:rsidRPr="00AF2087">
        <w:rPr>
          <w:rFonts w:ascii="Times New Roman" w:hAnsi="Times New Roman"/>
          <w:b/>
          <w:color w:val="000000" w:themeColor="text1"/>
          <w:sz w:val="28"/>
          <w:szCs w:val="28"/>
        </w:rPr>
        <w:t>186</w:t>
      </w:r>
      <w:r w:rsidRPr="00AF2087">
        <w:rPr>
          <w:rFonts w:ascii="Times New Roman" w:hAnsi="Times New Roman"/>
          <w:b/>
          <w:color w:val="000000" w:themeColor="text1"/>
          <w:sz w:val="28"/>
          <w:szCs w:val="28"/>
          <w:lang w:val="en-US"/>
        </w:rPr>
        <w:t> </w:t>
      </w:r>
      <w:r w:rsidRPr="00AF2087">
        <w:rPr>
          <w:rFonts w:ascii="Times New Roman" w:hAnsi="Times New Roman"/>
          <w:b/>
          <w:color w:val="000000" w:themeColor="text1"/>
          <w:sz w:val="28"/>
          <w:szCs w:val="28"/>
        </w:rPr>
        <w:t>657,3</w:t>
      </w:r>
      <w:r w:rsidRPr="00AF2087">
        <w:rPr>
          <w:rFonts w:ascii="Times New Roman" w:hAnsi="Times New Roman"/>
          <w:color w:val="000000" w:themeColor="text1"/>
          <w:sz w:val="28"/>
          <w:szCs w:val="28"/>
        </w:rPr>
        <w:t xml:space="preserve"> тыс. руб. </w:t>
      </w:r>
    </w:p>
    <w:p w14:paraId="67204094" w14:textId="77777777" w:rsidR="00A73350" w:rsidRPr="00AF2087" w:rsidRDefault="00A73350" w:rsidP="00A73350">
      <w:pPr>
        <w:ind w:firstLine="709"/>
        <w:jc w:val="both"/>
        <w:rPr>
          <w:rFonts w:ascii="Times New Roman" w:hAnsi="Times New Roman"/>
          <w:color w:val="000000" w:themeColor="text1"/>
          <w:sz w:val="28"/>
          <w:szCs w:val="28"/>
        </w:rPr>
      </w:pPr>
    </w:p>
    <w:p w14:paraId="5B5A6413" w14:textId="77777777" w:rsidR="00A73350" w:rsidRPr="00AF2087" w:rsidRDefault="00A73350" w:rsidP="00A73350">
      <w:pPr>
        <w:ind w:firstLine="709"/>
        <w:jc w:val="both"/>
        <w:rPr>
          <w:rFonts w:ascii="Times New Roman" w:hAnsi="Times New Roman"/>
          <w:b/>
          <w:color w:val="000000" w:themeColor="text1"/>
          <w:sz w:val="28"/>
          <w:szCs w:val="28"/>
        </w:rPr>
      </w:pPr>
      <w:r w:rsidRPr="00AF2087">
        <w:rPr>
          <w:rFonts w:ascii="Times New Roman" w:hAnsi="Times New Roman"/>
          <w:b/>
          <w:color w:val="000000" w:themeColor="text1"/>
          <w:sz w:val="28"/>
          <w:szCs w:val="28"/>
        </w:rPr>
        <w:t xml:space="preserve">Статья 5. Межбюджетные трансферты на 2025 год и на плановый период 2026 и 2027 годов </w:t>
      </w:r>
    </w:p>
    <w:p w14:paraId="35BE25D6" w14:textId="77777777" w:rsidR="00A73350" w:rsidRPr="00AF2087" w:rsidRDefault="00A73350" w:rsidP="00A73350">
      <w:pPr>
        <w:autoSpaceDE w:val="0"/>
        <w:autoSpaceDN w:val="0"/>
        <w:adjustRightInd w:val="0"/>
        <w:ind w:firstLine="709"/>
        <w:jc w:val="both"/>
        <w:outlineLvl w:val="1"/>
        <w:rPr>
          <w:rFonts w:ascii="Times New Roman" w:hAnsi="Times New Roman"/>
          <w:color w:val="000000" w:themeColor="text1"/>
          <w:sz w:val="28"/>
          <w:szCs w:val="28"/>
        </w:rPr>
      </w:pPr>
      <w:r w:rsidRPr="00AF2087">
        <w:rPr>
          <w:rFonts w:ascii="Times New Roman" w:hAnsi="Times New Roman"/>
          <w:color w:val="000000" w:themeColor="text1"/>
          <w:sz w:val="28"/>
          <w:szCs w:val="28"/>
        </w:rPr>
        <w:t>Утвердить объем межбюджетных трансфертов, получаемых из областного бюджета:</w:t>
      </w:r>
    </w:p>
    <w:p w14:paraId="5ABE6306" w14:textId="77777777" w:rsidR="00A73350" w:rsidRPr="00AF2087" w:rsidRDefault="00A73350" w:rsidP="00A73350">
      <w:pPr>
        <w:autoSpaceDE w:val="0"/>
        <w:autoSpaceDN w:val="0"/>
        <w:adjustRightInd w:val="0"/>
        <w:ind w:firstLine="709"/>
        <w:jc w:val="both"/>
        <w:outlineLvl w:val="1"/>
        <w:rPr>
          <w:rFonts w:ascii="Times New Roman" w:hAnsi="Times New Roman"/>
          <w:color w:val="000000" w:themeColor="text1"/>
          <w:sz w:val="28"/>
          <w:szCs w:val="28"/>
        </w:rPr>
      </w:pPr>
      <w:r w:rsidRPr="00AF2087">
        <w:rPr>
          <w:rFonts w:ascii="Times New Roman" w:hAnsi="Times New Roman"/>
          <w:color w:val="000000" w:themeColor="text1"/>
          <w:sz w:val="28"/>
          <w:szCs w:val="28"/>
        </w:rPr>
        <w:t xml:space="preserve">на 2025 год в сумме </w:t>
      </w:r>
      <w:r w:rsidRPr="00AF2087">
        <w:rPr>
          <w:rFonts w:ascii="Times New Roman" w:hAnsi="Times New Roman"/>
          <w:b/>
          <w:color w:val="000000" w:themeColor="text1"/>
          <w:sz w:val="28"/>
          <w:szCs w:val="28"/>
        </w:rPr>
        <w:t>8 902 900,6</w:t>
      </w:r>
      <w:r w:rsidRPr="00AF2087">
        <w:rPr>
          <w:rFonts w:ascii="Times New Roman" w:hAnsi="Times New Roman"/>
          <w:color w:val="000000" w:themeColor="text1"/>
          <w:sz w:val="28"/>
          <w:szCs w:val="28"/>
        </w:rPr>
        <w:t xml:space="preserve"> тыс. руб., в том числе дотации </w:t>
      </w:r>
      <w:r w:rsidRPr="00AF2087">
        <w:rPr>
          <w:rFonts w:ascii="Times New Roman" w:hAnsi="Times New Roman"/>
          <w:b/>
          <w:color w:val="000000" w:themeColor="text1"/>
          <w:sz w:val="28"/>
          <w:szCs w:val="28"/>
        </w:rPr>
        <w:t>638 087,0</w:t>
      </w:r>
      <w:r w:rsidRPr="00AF2087">
        <w:rPr>
          <w:rFonts w:ascii="Times New Roman" w:hAnsi="Times New Roman"/>
          <w:color w:val="000000" w:themeColor="text1"/>
          <w:sz w:val="28"/>
          <w:szCs w:val="28"/>
        </w:rPr>
        <w:t xml:space="preserve"> тыс. руб., субсидии </w:t>
      </w:r>
      <w:r w:rsidRPr="00AF2087">
        <w:rPr>
          <w:rFonts w:ascii="Times New Roman" w:hAnsi="Times New Roman"/>
          <w:b/>
          <w:color w:val="000000" w:themeColor="text1"/>
          <w:sz w:val="28"/>
          <w:szCs w:val="28"/>
        </w:rPr>
        <w:t>4 125 613,7</w:t>
      </w:r>
      <w:r w:rsidRPr="00AF2087">
        <w:rPr>
          <w:rFonts w:ascii="Times New Roman" w:hAnsi="Times New Roman"/>
          <w:color w:val="000000" w:themeColor="text1"/>
          <w:sz w:val="28"/>
          <w:szCs w:val="28"/>
        </w:rPr>
        <w:t xml:space="preserve"> тыс. руб., субвенции </w:t>
      </w:r>
      <w:r w:rsidRPr="00AF2087">
        <w:rPr>
          <w:rFonts w:ascii="Times New Roman" w:hAnsi="Times New Roman"/>
          <w:b/>
          <w:color w:val="000000" w:themeColor="text1"/>
          <w:sz w:val="28"/>
          <w:szCs w:val="28"/>
        </w:rPr>
        <w:t xml:space="preserve"> 4 031 753,6</w:t>
      </w:r>
      <w:r w:rsidRPr="00AF2087">
        <w:rPr>
          <w:rFonts w:ascii="Times New Roman" w:hAnsi="Times New Roman"/>
          <w:color w:val="000000" w:themeColor="text1"/>
          <w:sz w:val="28"/>
          <w:szCs w:val="28"/>
        </w:rPr>
        <w:t xml:space="preserve"> тыс. руб., иные межбюджетные трансферты </w:t>
      </w:r>
      <w:r w:rsidRPr="00AF2087">
        <w:rPr>
          <w:rFonts w:ascii="Times New Roman" w:hAnsi="Times New Roman"/>
          <w:b/>
          <w:color w:val="000000" w:themeColor="text1"/>
          <w:sz w:val="28"/>
          <w:szCs w:val="28"/>
        </w:rPr>
        <w:t>107 446,3</w:t>
      </w:r>
      <w:r w:rsidRPr="00AF2087">
        <w:rPr>
          <w:rFonts w:ascii="Times New Roman" w:hAnsi="Times New Roman"/>
          <w:color w:val="000000" w:themeColor="text1"/>
          <w:sz w:val="28"/>
          <w:szCs w:val="28"/>
        </w:rPr>
        <w:t xml:space="preserve"> тыс. руб.; </w:t>
      </w:r>
    </w:p>
    <w:p w14:paraId="54E9C6AE" w14:textId="77777777" w:rsidR="00A73350" w:rsidRPr="00AF2087" w:rsidRDefault="00A73350" w:rsidP="00A73350">
      <w:pPr>
        <w:autoSpaceDE w:val="0"/>
        <w:autoSpaceDN w:val="0"/>
        <w:adjustRightInd w:val="0"/>
        <w:ind w:firstLine="709"/>
        <w:jc w:val="both"/>
        <w:outlineLvl w:val="1"/>
        <w:rPr>
          <w:rFonts w:ascii="Times New Roman" w:hAnsi="Times New Roman"/>
          <w:color w:val="000000" w:themeColor="text1"/>
          <w:sz w:val="28"/>
          <w:szCs w:val="28"/>
        </w:rPr>
      </w:pPr>
      <w:r w:rsidRPr="00AF2087">
        <w:rPr>
          <w:rFonts w:ascii="Times New Roman" w:hAnsi="Times New Roman"/>
          <w:color w:val="000000" w:themeColor="text1"/>
          <w:sz w:val="28"/>
          <w:szCs w:val="28"/>
        </w:rPr>
        <w:t xml:space="preserve">на 2026 год в сумме </w:t>
      </w:r>
      <w:r w:rsidRPr="00AF2087">
        <w:rPr>
          <w:rFonts w:ascii="Times New Roman" w:hAnsi="Times New Roman"/>
          <w:b/>
          <w:color w:val="000000" w:themeColor="text1"/>
          <w:sz w:val="28"/>
          <w:szCs w:val="28"/>
        </w:rPr>
        <w:t>5 394 182,2</w:t>
      </w:r>
      <w:r w:rsidRPr="00AF2087">
        <w:rPr>
          <w:rFonts w:ascii="Times New Roman" w:hAnsi="Times New Roman"/>
          <w:color w:val="000000" w:themeColor="text1"/>
          <w:sz w:val="28"/>
          <w:szCs w:val="28"/>
        </w:rPr>
        <w:t xml:space="preserve"> тыс. руб., в том числе дотации </w:t>
      </w:r>
      <w:r w:rsidRPr="00AF2087">
        <w:rPr>
          <w:rFonts w:ascii="Times New Roman" w:hAnsi="Times New Roman"/>
          <w:b/>
          <w:color w:val="000000" w:themeColor="text1"/>
          <w:sz w:val="28"/>
          <w:szCs w:val="28"/>
        </w:rPr>
        <w:t xml:space="preserve">470 746,0 </w:t>
      </w:r>
      <w:r w:rsidRPr="00AF2087">
        <w:rPr>
          <w:rFonts w:ascii="Times New Roman" w:hAnsi="Times New Roman"/>
          <w:color w:val="000000" w:themeColor="text1"/>
          <w:sz w:val="28"/>
          <w:szCs w:val="28"/>
        </w:rPr>
        <w:t xml:space="preserve">тыс. руб., субсидии </w:t>
      </w:r>
      <w:r w:rsidRPr="00AF2087">
        <w:rPr>
          <w:rFonts w:ascii="Times New Roman" w:hAnsi="Times New Roman"/>
          <w:b/>
          <w:color w:val="000000" w:themeColor="text1"/>
          <w:sz w:val="28"/>
          <w:szCs w:val="28"/>
        </w:rPr>
        <w:t>591 906,5</w:t>
      </w:r>
      <w:r w:rsidRPr="00AF2087">
        <w:rPr>
          <w:rFonts w:ascii="Times New Roman" w:hAnsi="Times New Roman"/>
          <w:color w:val="000000" w:themeColor="text1"/>
          <w:sz w:val="28"/>
          <w:szCs w:val="28"/>
        </w:rPr>
        <w:t xml:space="preserve"> тыс. руб., субвенции </w:t>
      </w:r>
      <w:r w:rsidRPr="00AF2087">
        <w:rPr>
          <w:rFonts w:ascii="Times New Roman" w:hAnsi="Times New Roman"/>
          <w:b/>
          <w:color w:val="000000" w:themeColor="text1"/>
          <w:sz w:val="28"/>
          <w:szCs w:val="28"/>
        </w:rPr>
        <w:t>4 224 083,4</w:t>
      </w:r>
      <w:r w:rsidRPr="00AF2087">
        <w:rPr>
          <w:rFonts w:ascii="Times New Roman" w:hAnsi="Times New Roman"/>
          <w:color w:val="000000" w:themeColor="text1"/>
          <w:sz w:val="28"/>
          <w:szCs w:val="28"/>
        </w:rPr>
        <w:t xml:space="preserve"> тыс. руб., иные межбюджетные трансферты </w:t>
      </w:r>
      <w:r w:rsidRPr="00AF2087">
        <w:rPr>
          <w:rFonts w:ascii="Times New Roman" w:hAnsi="Times New Roman"/>
          <w:b/>
          <w:color w:val="000000" w:themeColor="text1"/>
          <w:sz w:val="28"/>
          <w:szCs w:val="28"/>
        </w:rPr>
        <w:t>107 446,3</w:t>
      </w:r>
      <w:r w:rsidRPr="00AF2087">
        <w:rPr>
          <w:rFonts w:ascii="Times New Roman" w:hAnsi="Times New Roman"/>
          <w:color w:val="000000" w:themeColor="text1"/>
          <w:sz w:val="28"/>
          <w:szCs w:val="28"/>
        </w:rPr>
        <w:t xml:space="preserve"> тыс. руб.; </w:t>
      </w:r>
    </w:p>
    <w:p w14:paraId="2777D176" w14:textId="77777777" w:rsidR="00A73350" w:rsidRPr="00AF2087" w:rsidRDefault="00A73350" w:rsidP="00A73350">
      <w:pPr>
        <w:autoSpaceDE w:val="0"/>
        <w:autoSpaceDN w:val="0"/>
        <w:adjustRightInd w:val="0"/>
        <w:ind w:firstLine="709"/>
        <w:jc w:val="both"/>
        <w:outlineLvl w:val="1"/>
        <w:rPr>
          <w:rFonts w:ascii="Times New Roman" w:hAnsi="Times New Roman"/>
          <w:color w:val="000000" w:themeColor="text1"/>
          <w:sz w:val="28"/>
          <w:szCs w:val="28"/>
        </w:rPr>
      </w:pPr>
      <w:r w:rsidRPr="00AF2087">
        <w:rPr>
          <w:rFonts w:ascii="Times New Roman" w:hAnsi="Times New Roman"/>
          <w:color w:val="000000" w:themeColor="text1"/>
          <w:sz w:val="28"/>
          <w:szCs w:val="28"/>
        </w:rPr>
        <w:t xml:space="preserve">на 2027 год в сумме </w:t>
      </w:r>
      <w:r w:rsidRPr="00AF2087">
        <w:rPr>
          <w:rFonts w:ascii="Times New Roman" w:hAnsi="Times New Roman"/>
          <w:b/>
          <w:color w:val="000000" w:themeColor="text1"/>
          <w:sz w:val="28"/>
          <w:szCs w:val="28"/>
        </w:rPr>
        <w:t>5 084 747,5</w:t>
      </w:r>
      <w:r w:rsidRPr="00AF2087">
        <w:rPr>
          <w:rFonts w:ascii="Times New Roman" w:hAnsi="Times New Roman"/>
          <w:color w:val="000000" w:themeColor="text1"/>
          <w:sz w:val="28"/>
          <w:szCs w:val="28"/>
        </w:rPr>
        <w:t xml:space="preserve"> тыс. руб., в том числе дотации </w:t>
      </w:r>
      <w:r w:rsidRPr="00AF2087">
        <w:rPr>
          <w:rFonts w:ascii="Times New Roman" w:hAnsi="Times New Roman"/>
          <w:b/>
          <w:color w:val="000000" w:themeColor="text1"/>
          <w:sz w:val="28"/>
          <w:szCs w:val="28"/>
        </w:rPr>
        <w:t xml:space="preserve">344 892,0 </w:t>
      </w:r>
      <w:r w:rsidRPr="00AF2087">
        <w:rPr>
          <w:rFonts w:ascii="Times New Roman" w:hAnsi="Times New Roman"/>
          <w:color w:val="000000" w:themeColor="text1"/>
          <w:sz w:val="28"/>
          <w:szCs w:val="28"/>
        </w:rPr>
        <w:t xml:space="preserve"> тыс. руб., субсидии </w:t>
      </w:r>
      <w:r w:rsidRPr="00AF2087">
        <w:rPr>
          <w:rFonts w:ascii="Times New Roman" w:hAnsi="Times New Roman"/>
          <w:b/>
          <w:color w:val="000000" w:themeColor="text1"/>
          <w:sz w:val="28"/>
          <w:szCs w:val="28"/>
        </w:rPr>
        <w:t>393 423,7</w:t>
      </w:r>
      <w:r w:rsidRPr="00AF2087">
        <w:rPr>
          <w:rFonts w:ascii="Times New Roman" w:hAnsi="Times New Roman"/>
          <w:color w:val="000000" w:themeColor="text1"/>
          <w:sz w:val="28"/>
          <w:szCs w:val="28"/>
        </w:rPr>
        <w:t xml:space="preserve"> тыс. руб., субвенции </w:t>
      </w:r>
      <w:r w:rsidRPr="00AF2087">
        <w:rPr>
          <w:rFonts w:ascii="Times New Roman" w:hAnsi="Times New Roman"/>
          <w:b/>
          <w:color w:val="000000" w:themeColor="text1"/>
          <w:sz w:val="28"/>
          <w:szCs w:val="28"/>
        </w:rPr>
        <w:t xml:space="preserve">4 237 970,0 </w:t>
      </w:r>
      <w:r w:rsidRPr="00AF2087">
        <w:rPr>
          <w:rFonts w:ascii="Times New Roman" w:hAnsi="Times New Roman"/>
          <w:color w:val="000000" w:themeColor="text1"/>
          <w:sz w:val="28"/>
          <w:szCs w:val="28"/>
        </w:rPr>
        <w:t xml:space="preserve">тыс. руб., иные межбюджетные трансферты </w:t>
      </w:r>
      <w:r w:rsidRPr="00AF2087">
        <w:rPr>
          <w:rFonts w:ascii="Times New Roman" w:hAnsi="Times New Roman"/>
          <w:b/>
          <w:color w:val="000000" w:themeColor="text1"/>
          <w:sz w:val="28"/>
          <w:szCs w:val="28"/>
        </w:rPr>
        <w:t xml:space="preserve">108 461,8 </w:t>
      </w:r>
      <w:r w:rsidRPr="00AF2087">
        <w:rPr>
          <w:rFonts w:ascii="Times New Roman" w:hAnsi="Times New Roman"/>
          <w:color w:val="000000" w:themeColor="text1"/>
          <w:sz w:val="28"/>
          <w:szCs w:val="28"/>
        </w:rPr>
        <w:t>тыс. руб.</w:t>
      </w:r>
    </w:p>
    <w:p w14:paraId="3AAB63F3" w14:textId="77777777" w:rsidR="00A73350" w:rsidRPr="00AF2087" w:rsidRDefault="00A73350" w:rsidP="00A73350">
      <w:pPr>
        <w:autoSpaceDE w:val="0"/>
        <w:autoSpaceDN w:val="0"/>
        <w:adjustRightInd w:val="0"/>
        <w:ind w:firstLine="709"/>
        <w:jc w:val="both"/>
        <w:outlineLvl w:val="1"/>
        <w:rPr>
          <w:rFonts w:ascii="Times New Roman" w:hAnsi="Times New Roman"/>
          <w:color w:val="000000" w:themeColor="text1"/>
          <w:sz w:val="28"/>
          <w:szCs w:val="28"/>
        </w:rPr>
      </w:pPr>
    </w:p>
    <w:p w14:paraId="5C263113" w14:textId="77777777" w:rsidR="00A73350" w:rsidRPr="00AF2087" w:rsidRDefault="00A73350" w:rsidP="00A73350">
      <w:pPr>
        <w:tabs>
          <w:tab w:val="left" w:pos="709"/>
          <w:tab w:val="left" w:pos="851"/>
        </w:tabs>
        <w:rPr>
          <w:rFonts w:ascii="Times New Roman" w:hAnsi="Times New Roman"/>
          <w:b/>
          <w:color w:val="000000" w:themeColor="text1"/>
          <w:sz w:val="28"/>
          <w:szCs w:val="28"/>
        </w:rPr>
      </w:pPr>
      <w:r w:rsidRPr="00AF2087">
        <w:rPr>
          <w:rFonts w:ascii="Times New Roman" w:hAnsi="Times New Roman"/>
          <w:b/>
          <w:color w:val="000000" w:themeColor="text1"/>
          <w:sz w:val="28"/>
          <w:szCs w:val="28"/>
        </w:rPr>
        <w:t xml:space="preserve">          Статья 6. Резервный фонд администрации города Прокопьевска</w:t>
      </w:r>
    </w:p>
    <w:p w14:paraId="403590E6" w14:textId="77777777" w:rsidR="00A73350" w:rsidRPr="00AF2087" w:rsidRDefault="00A73350" w:rsidP="00A73350">
      <w:pPr>
        <w:ind w:firstLine="709"/>
        <w:jc w:val="both"/>
        <w:rPr>
          <w:rFonts w:ascii="Times New Roman" w:hAnsi="Times New Roman"/>
          <w:color w:val="000000" w:themeColor="text1"/>
          <w:sz w:val="28"/>
          <w:szCs w:val="28"/>
        </w:rPr>
      </w:pPr>
      <w:r w:rsidRPr="00AF2087">
        <w:rPr>
          <w:rFonts w:ascii="Times New Roman" w:hAnsi="Times New Roman"/>
          <w:color w:val="000000" w:themeColor="text1"/>
          <w:sz w:val="28"/>
          <w:szCs w:val="28"/>
        </w:rPr>
        <w:t xml:space="preserve">Утвердить размер резервного фонда администрации города Прокопьевска на 2025 год в сумме </w:t>
      </w:r>
      <w:r w:rsidRPr="00AF2087">
        <w:rPr>
          <w:rFonts w:ascii="Times New Roman" w:hAnsi="Times New Roman"/>
          <w:b/>
          <w:color w:val="000000" w:themeColor="text1"/>
          <w:sz w:val="28"/>
          <w:szCs w:val="28"/>
        </w:rPr>
        <w:t xml:space="preserve">10 000,0 </w:t>
      </w:r>
      <w:r w:rsidRPr="00AF2087">
        <w:rPr>
          <w:rFonts w:ascii="Times New Roman" w:hAnsi="Times New Roman"/>
          <w:color w:val="000000" w:themeColor="text1"/>
          <w:sz w:val="28"/>
          <w:szCs w:val="28"/>
        </w:rPr>
        <w:t xml:space="preserve">тыс. руб.; на 2026 год в сумме </w:t>
      </w:r>
      <w:r w:rsidRPr="00AF2087">
        <w:rPr>
          <w:rFonts w:ascii="Times New Roman" w:hAnsi="Times New Roman"/>
          <w:b/>
          <w:color w:val="000000" w:themeColor="text1"/>
          <w:sz w:val="28"/>
          <w:szCs w:val="28"/>
        </w:rPr>
        <w:t xml:space="preserve">10 000,0 </w:t>
      </w:r>
      <w:r w:rsidRPr="00AF2087">
        <w:rPr>
          <w:rFonts w:ascii="Times New Roman" w:hAnsi="Times New Roman"/>
          <w:color w:val="000000" w:themeColor="text1"/>
          <w:sz w:val="28"/>
          <w:szCs w:val="28"/>
        </w:rPr>
        <w:t xml:space="preserve">тыс. руб.; на 2027 год в сумме </w:t>
      </w:r>
      <w:r w:rsidRPr="00AF2087">
        <w:rPr>
          <w:rFonts w:ascii="Times New Roman" w:hAnsi="Times New Roman"/>
          <w:b/>
          <w:color w:val="000000" w:themeColor="text1"/>
          <w:sz w:val="28"/>
          <w:szCs w:val="28"/>
        </w:rPr>
        <w:t xml:space="preserve">10 000,0 </w:t>
      </w:r>
      <w:r w:rsidRPr="00AF2087">
        <w:rPr>
          <w:rFonts w:ascii="Times New Roman" w:hAnsi="Times New Roman"/>
          <w:color w:val="000000" w:themeColor="text1"/>
          <w:sz w:val="28"/>
          <w:szCs w:val="28"/>
        </w:rPr>
        <w:t>тыс. руб.</w:t>
      </w:r>
    </w:p>
    <w:p w14:paraId="6204B014" w14:textId="77777777" w:rsidR="00A73350" w:rsidRPr="00AF2087" w:rsidRDefault="00A73350" w:rsidP="00A73350">
      <w:pPr>
        <w:ind w:firstLine="709"/>
        <w:jc w:val="both"/>
        <w:rPr>
          <w:rFonts w:ascii="Times New Roman" w:hAnsi="Times New Roman"/>
          <w:color w:val="000000" w:themeColor="text1"/>
          <w:sz w:val="28"/>
          <w:szCs w:val="28"/>
        </w:rPr>
      </w:pPr>
    </w:p>
    <w:p w14:paraId="68E3D803" w14:textId="77777777" w:rsidR="00A73350" w:rsidRPr="00AF2087" w:rsidRDefault="00A73350" w:rsidP="00A73350">
      <w:pPr>
        <w:ind w:firstLine="709"/>
        <w:jc w:val="both"/>
        <w:rPr>
          <w:rFonts w:ascii="Times New Roman" w:hAnsi="Times New Roman"/>
          <w:color w:val="000000" w:themeColor="text1"/>
          <w:sz w:val="28"/>
          <w:szCs w:val="28"/>
        </w:rPr>
      </w:pPr>
      <w:r w:rsidRPr="00AF2087">
        <w:rPr>
          <w:rFonts w:ascii="Times New Roman" w:hAnsi="Times New Roman"/>
          <w:b/>
          <w:color w:val="000000" w:themeColor="text1"/>
          <w:sz w:val="28"/>
          <w:szCs w:val="28"/>
        </w:rPr>
        <w:t>Статья 7. Муниципальный дорожный фонд муниципального образования «Прокопьевский городской округ Кемеровской области – Кузбасса» на 2025 год и на плановый период 2026 и 2027 годов</w:t>
      </w:r>
    </w:p>
    <w:p w14:paraId="07E2E8C0" w14:textId="030BDFFF" w:rsidR="00A73350" w:rsidRPr="00AF2087" w:rsidRDefault="00A73350" w:rsidP="00A73350">
      <w:pPr>
        <w:ind w:firstLine="709"/>
        <w:jc w:val="both"/>
        <w:rPr>
          <w:rFonts w:ascii="Times New Roman" w:hAnsi="Times New Roman"/>
          <w:color w:val="000000" w:themeColor="text1"/>
          <w:sz w:val="28"/>
          <w:szCs w:val="28"/>
        </w:rPr>
      </w:pPr>
      <w:r w:rsidRPr="00AF2087">
        <w:rPr>
          <w:rFonts w:ascii="Times New Roman" w:hAnsi="Times New Roman"/>
          <w:color w:val="000000" w:themeColor="text1"/>
          <w:sz w:val="28"/>
          <w:szCs w:val="28"/>
        </w:rPr>
        <w:t xml:space="preserve">Утвердить объем бюджетных ассигнований муниципального дорожного фонда муниципального образования «Прокопьевский городской округ </w:t>
      </w:r>
      <w:r w:rsidRPr="00AF2087">
        <w:rPr>
          <w:rFonts w:ascii="Times New Roman" w:hAnsi="Times New Roman"/>
          <w:color w:val="000000" w:themeColor="text1"/>
          <w:sz w:val="28"/>
          <w:szCs w:val="28"/>
        </w:rPr>
        <w:lastRenderedPageBreak/>
        <w:t xml:space="preserve">Кемеровской области – Кузбасса» на 2025 год в сумме </w:t>
      </w:r>
      <w:r w:rsidRPr="00AF2087">
        <w:rPr>
          <w:rFonts w:ascii="Times New Roman" w:hAnsi="Times New Roman"/>
          <w:b/>
          <w:color w:val="000000" w:themeColor="text1"/>
          <w:sz w:val="28"/>
          <w:szCs w:val="28"/>
        </w:rPr>
        <w:t>175 925,0</w:t>
      </w:r>
      <w:r w:rsidRPr="00AF2087">
        <w:rPr>
          <w:rFonts w:ascii="Times New Roman" w:hAnsi="Times New Roman"/>
          <w:color w:val="000000" w:themeColor="text1"/>
          <w:sz w:val="28"/>
          <w:szCs w:val="28"/>
        </w:rPr>
        <w:t xml:space="preserve"> тыс. руб., на 2026</w:t>
      </w:r>
      <w:r>
        <w:rPr>
          <w:rFonts w:ascii="Times New Roman" w:hAnsi="Times New Roman"/>
          <w:color w:val="000000" w:themeColor="text1"/>
          <w:sz w:val="28"/>
          <w:szCs w:val="28"/>
        </w:rPr>
        <w:t xml:space="preserve"> год в сумме </w:t>
      </w:r>
      <w:r w:rsidRPr="00AF2087">
        <w:rPr>
          <w:rFonts w:ascii="Times New Roman" w:hAnsi="Times New Roman"/>
          <w:b/>
          <w:color w:val="000000" w:themeColor="text1"/>
          <w:sz w:val="28"/>
          <w:szCs w:val="28"/>
        </w:rPr>
        <w:t>183 145,0</w:t>
      </w:r>
      <w:r w:rsidRPr="00AF2087">
        <w:rPr>
          <w:rFonts w:ascii="Times New Roman" w:hAnsi="Times New Roman"/>
          <w:color w:val="000000" w:themeColor="text1"/>
          <w:sz w:val="28"/>
          <w:szCs w:val="28"/>
        </w:rPr>
        <w:t xml:space="preserve"> тыс. руб., на 2027 год в сумме </w:t>
      </w:r>
      <w:r w:rsidRPr="00AF2087">
        <w:rPr>
          <w:rFonts w:ascii="Times New Roman" w:hAnsi="Times New Roman"/>
          <w:b/>
          <w:color w:val="000000" w:themeColor="text1"/>
          <w:sz w:val="28"/>
          <w:szCs w:val="28"/>
        </w:rPr>
        <w:t>183 876,0</w:t>
      </w:r>
      <w:r w:rsidRPr="00AF2087">
        <w:rPr>
          <w:rFonts w:ascii="Times New Roman" w:hAnsi="Times New Roman"/>
          <w:color w:val="000000" w:themeColor="text1"/>
          <w:sz w:val="28"/>
          <w:szCs w:val="28"/>
        </w:rPr>
        <w:t xml:space="preserve"> тыс. руб. </w:t>
      </w:r>
    </w:p>
    <w:p w14:paraId="2707B251" w14:textId="77777777" w:rsidR="00A73350" w:rsidRPr="00AF2087" w:rsidRDefault="00A73350" w:rsidP="00A73350">
      <w:pPr>
        <w:ind w:firstLine="709"/>
        <w:jc w:val="both"/>
        <w:rPr>
          <w:rFonts w:ascii="Times New Roman" w:hAnsi="Times New Roman"/>
          <w:color w:val="000000" w:themeColor="text1"/>
          <w:sz w:val="28"/>
          <w:szCs w:val="28"/>
        </w:rPr>
      </w:pPr>
    </w:p>
    <w:p w14:paraId="6D50997A" w14:textId="77777777" w:rsidR="00A73350" w:rsidRPr="00AF2087" w:rsidRDefault="00A73350" w:rsidP="00A73350">
      <w:pPr>
        <w:ind w:firstLine="709"/>
        <w:jc w:val="both"/>
        <w:rPr>
          <w:rFonts w:ascii="Times New Roman" w:hAnsi="Times New Roman"/>
          <w:b/>
          <w:color w:val="000000" w:themeColor="text1"/>
          <w:sz w:val="28"/>
          <w:szCs w:val="28"/>
        </w:rPr>
      </w:pPr>
      <w:r w:rsidRPr="00AF2087">
        <w:rPr>
          <w:rFonts w:ascii="Times New Roman" w:hAnsi="Times New Roman"/>
          <w:b/>
          <w:color w:val="000000" w:themeColor="text1"/>
          <w:sz w:val="28"/>
          <w:szCs w:val="28"/>
        </w:rPr>
        <w:t xml:space="preserve">Статья 8. Источники финансирования дефицита бюджета муниципального образования «Прокопьевский городской округ Кемеровской области – Кузбасса» на 2025 год и на плановый период 2026 и 2027 годов </w:t>
      </w:r>
    </w:p>
    <w:p w14:paraId="481CC52C" w14:textId="77777777" w:rsidR="00A73350" w:rsidRPr="00AF2087" w:rsidRDefault="00A73350" w:rsidP="00A73350">
      <w:pPr>
        <w:ind w:firstLine="709"/>
        <w:jc w:val="both"/>
        <w:rPr>
          <w:rFonts w:ascii="Times New Roman" w:hAnsi="Times New Roman"/>
          <w:color w:val="000000" w:themeColor="text1"/>
          <w:sz w:val="28"/>
          <w:szCs w:val="28"/>
        </w:rPr>
      </w:pPr>
      <w:r w:rsidRPr="00AF2087">
        <w:rPr>
          <w:rFonts w:ascii="Times New Roman" w:hAnsi="Times New Roman"/>
          <w:color w:val="000000" w:themeColor="text1"/>
          <w:sz w:val="28"/>
          <w:szCs w:val="28"/>
        </w:rPr>
        <w:t xml:space="preserve">Утвердить источники финансирования дефицита бюджета муниципального образования «Прокопьевский городской округ Кемеровской области – Кузбасса» по статьям и видам источников финансирования дефицита бюджета на 2025 год и на плановый период 2026 и 2027 годов согласно приложению 4 к настоящему решению. </w:t>
      </w:r>
    </w:p>
    <w:p w14:paraId="12C4F963" w14:textId="77777777" w:rsidR="00A73350" w:rsidRPr="00AF2087" w:rsidRDefault="00A73350" w:rsidP="00A73350">
      <w:pPr>
        <w:ind w:firstLine="709"/>
        <w:jc w:val="both"/>
        <w:rPr>
          <w:rFonts w:ascii="Times New Roman" w:hAnsi="Times New Roman"/>
          <w:color w:val="000000" w:themeColor="text1"/>
          <w:sz w:val="28"/>
          <w:szCs w:val="28"/>
        </w:rPr>
      </w:pPr>
    </w:p>
    <w:p w14:paraId="299FFA9F" w14:textId="77777777" w:rsidR="00A73350" w:rsidRPr="00AF2087" w:rsidRDefault="00A73350" w:rsidP="00A73350">
      <w:pPr>
        <w:ind w:firstLine="709"/>
        <w:jc w:val="both"/>
        <w:rPr>
          <w:rFonts w:ascii="Times New Roman" w:hAnsi="Times New Roman"/>
          <w:color w:val="000000" w:themeColor="text1"/>
          <w:sz w:val="28"/>
          <w:szCs w:val="28"/>
        </w:rPr>
      </w:pPr>
      <w:r w:rsidRPr="00AF2087">
        <w:rPr>
          <w:rFonts w:ascii="Times New Roman" w:hAnsi="Times New Roman"/>
          <w:b/>
          <w:color w:val="000000" w:themeColor="text1"/>
          <w:sz w:val="28"/>
          <w:szCs w:val="28"/>
        </w:rPr>
        <w:t xml:space="preserve">Статья 9. Верхний предел муниципального внутреннего долга муниципального образования «Прокопьевский городской округ Кемеровской области – Кузбасса» </w:t>
      </w:r>
    </w:p>
    <w:p w14:paraId="795E6D51" w14:textId="77777777" w:rsidR="00A73350" w:rsidRPr="00AF2087" w:rsidRDefault="00A73350" w:rsidP="00A73350">
      <w:pPr>
        <w:ind w:firstLine="709"/>
        <w:jc w:val="both"/>
        <w:rPr>
          <w:rFonts w:ascii="Times New Roman" w:hAnsi="Times New Roman"/>
          <w:color w:val="000000" w:themeColor="text1"/>
          <w:sz w:val="28"/>
          <w:szCs w:val="28"/>
        </w:rPr>
      </w:pPr>
      <w:proofErr w:type="gramStart"/>
      <w:r w:rsidRPr="00AF2087">
        <w:rPr>
          <w:rFonts w:ascii="Times New Roman" w:hAnsi="Times New Roman"/>
          <w:color w:val="000000" w:themeColor="text1"/>
          <w:sz w:val="28"/>
          <w:szCs w:val="28"/>
        </w:rPr>
        <w:t xml:space="preserve">Установить верхний предел муниципального внутреннего долга на 1 января 2026 года в сумме </w:t>
      </w:r>
      <w:r w:rsidRPr="00AF2087">
        <w:rPr>
          <w:rFonts w:ascii="Times New Roman" w:hAnsi="Times New Roman"/>
          <w:b/>
          <w:color w:val="000000" w:themeColor="text1"/>
          <w:sz w:val="28"/>
          <w:szCs w:val="28"/>
        </w:rPr>
        <w:t>784 459,3</w:t>
      </w:r>
      <w:r w:rsidRPr="00AF2087">
        <w:rPr>
          <w:rFonts w:ascii="Times New Roman" w:hAnsi="Times New Roman"/>
          <w:color w:val="000000" w:themeColor="text1"/>
          <w:sz w:val="28"/>
          <w:szCs w:val="28"/>
        </w:rPr>
        <w:t xml:space="preserve"> тыс. руб., в том числе верхний предел долга по муниципальным гарантиям Прокопьевского городского округа Кемеровской области – Кузбасса - 0 тыс. руб., на 1 января 2027 года в сумме </w:t>
      </w:r>
      <w:r w:rsidRPr="00AF2087">
        <w:rPr>
          <w:rFonts w:ascii="Times New Roman" w:hAnsi="Times New Roman"/>
          <w:b/>
          <w:color w:val="000000" w:themeColor="text1"/>
          <w:sz w:val="28"/>
          <w:szCs w:val="28"/>
        </w:rPr>
        <w:t>926 175,9</w:t>
      </w:r>
      <w:r w:rsidRPr="00AF2087">
        <w:rPr>
          <w:rFonts w:ascii="Times New Roman" w:hAnsi="Times New Roman"/>
          <w:color w:val="000000" w:themeColor="text1"/>
          <w:sz w:val="28"/>
          <w:szCs w:val="28"/>
        </w:rPr>
        <w:t xml:space="preserve"> тыс. руб., в том числе верхний предел долга по муниципальным гарантиям Прокопьевского городского округа Кемеровской области</w:t>
      </w:r>
      <w:proofErr w:type="gramEnd"/>
      <w:r w:rsidRPr="00AF2087">
        <w:rPr>
          <w:rFonts w:ascii="Times New Roman" w:hAnsi="Times New Roman"/>
          <w:color w:val="000000" w:themeColor="text1"/>
          <w:sz w:val="28"/>
          <w:szCs w:val="28"/>
        </w:rPr>
        <w:t xml:space="preserve"> – Кузбасса - 0 тыс. руб., на 1 января 2028 года в сумме </w:t>
      </w:r>
      <w:r w:rsidRPr="00AF2087">
        <w:rPr>
          <w:rFonts w:ascii="Times New Roman" w:hAnsi="Times New Roman"/>
          <w:b/>
          <w:color w:val="000000" w:themeColor="text1"/>
          <w:sz w:val="28"/>
          <w:szCs w:val="28"/>
        </w:rPr>
        <w:t>1 074 944,4</w:t>
      </w:r>
      <w:r w:rsidRPr="00AF2087">
        <w:rPr>
          <w:rFonts w:ascii="Times New Roman" w:hAnsi="Times New Roman"/>
          <w:color w:val="000000" w:themeColor="text1"/>
          <w:sz w:val="28"/>
          <w:szCs w:val="28"/>
        </w:rPr>
        <w:t xml:space="preserve"> тыс. руб., в том числе верхний предел долга по муниципальным гарантиям Прокопьевского городского округа Кемеровской области – Кузбасса - 0 тыс. руб.</w:t>
      </w:r>
    </w:p>
    <w:p w14:paraId="3694A82C" w14:textId="77777777" w:rsidR="00A73350" w:rsidRPr="00AF2087" w:rsidRDefault="00A73350" w:rsidP="00A73350">
      <w:pPr>
        <w:ind w:firstLine="709"/>
        <w:jc w:val="both"/>
        <w:rPr>
          <w:rFonts w:ascii="Times New Roman" w:hAnsi="Times New Roman"/>
          <w:color w:val="000000" w:themeColor="text1"/>
          <w:sz w:val="28"/>
          <w:szCs w:val="28"/>
        </w:rPr>
      </w:pPr>
    </w:p>
    <w:p w14:paraId="00048178" w14:textId="77777777" w:rsidR="00A73350" w:rsidRPr="00AF2087" w:rsidRDefault="00A73350" w:rsidP="00A73350">
      <w:pPr>
        <w:ind w:firstLine="709"/>
        <w:jc w:val="both"/>
        <w:rPr>
          <w:rFonts w:ascii="Times New Roman" w:hAnsi="Times New Roman"/>
          <w:color w:val="000000" w:themeColor="text1"/>
          <w:sz w:val="28"/>
          <w:szCs w:val="28"/>
        </w:rPr>
      </w:pPr>
      <w:r w:rsidRPr="00AF2087">
        <w:rPr>
          <w:rFonts w:ascii="Times New Roman" w:hAnsi="Times New Roman"/>
          <w:b/>
          <w:color w:val="000000" w:themeColor="text1"/>
          <w:sz w:val="28"/>
          <w:szCs w:val="28"/>
        </w:rPr>
        <w:t>Статья 10. Муниципальные заимствования муниципального образования «Прокопьевский городской округ Кемеровской области – Кузбасса» на 2025 год и на плановый период 2026 и 2027 годов</w:t>
      </w:r>
    </w:p>
    <w:p w14:paraId="47E79822" w14:textId="77777777" w:rsidR="00A73350" w:rsidRPr="00AF2087" w:rsidRDefault="00A73350" w:rsidP="00A73350">
      <w:pPr>
        <w:ind w:firstLine="709"/>
        <w:jc w:val="both"/>
        <w:rPr>
          <w:rFonts w:ascii="Times New Roman" w:hAnsi="Times New Roman"/>
          <w:color w:val="000000" w:themeColor="text1"/>
          <w:sz w:val="28"/>
          <w:szCs w:val="28"/>
        </w:rPr>
      </w:pPr>
      <w:r w:rsidRPr="00AF2087">
        <w:rPr>
          <w:rFonts w:ascii="Times New Roman" w:hAnsi="Times New Roman"/>
          <w:color w:val="000000" w:themeColor="text1"/>
          <w:sz w:val="28"/>
          <w:szCs w:val="28"/>
        </w:rPr>
        <w:t xml:space="preserve">Утвердить Программу муниципальных внутренних заимствований муниципального образования «Прокопьевский городской округ Кемеровской области – Кузбасса» на 2025 год и на плановый период 2026 и 2027 годов согласно приложению 5 к настоящему решению. </w:t>
      </w:r>
    </w:p>
    <w:p w14:paraId="1AC42B65" w14:textId="77777777" w:rsidR="00A73350" w:rsidRPr="00AF2087" w:rsidRDefault="00A73350" w:rsidP="00A73350">
      <w:pPr>
        <w:ind w:firstLine="709"/>
        <w:jc w:val="both"/>
        <w:rPr>
          <w:rFonts w:ascii="Times New Roman" w:hAnsi="Times New Roman"/>
          <w:color w:val="000000" w:themeColor="text1"/>
          <w:sz w:val="28"/>
          <w:szCs w:val="28"/>
        </w:rPr>
      </w:pPr>
    </w:p>
    <w:p w14:paraId="72C17743" w14:textId="77777777" w:rsidR="00A73350" w:rsidRPr="00AF2087" w:rsidRDefault="00A73350" w:rsidP="00A73350">
      <w:pPr>
        <w:tabs>
          <w:tab w:val="left" w:pos="709"/>
          <w:tab w:val="left" w:pos="851"/>
        </w:tabs>
        <w:jc w:val="both"/>
        <w:rPr>
          <w:rFonts w:ascii="Times New Roman" w:hAnsi="Times New Roman"/>
          <w:b/>
          <w:bCs/>
          <w:color w:val="000000" w:themeColor="text1"/>
          <w:sz w:val="28"/>
          <w:szCs w:val="28"/>
        </w:rPr>
      </w:pPr>
      <w:r w:rsidRPr="00AF2087">
        <w:rPr>
          <w:rFonts w:ascii="Times New Roman" w:hAnsi="Times New Roman"/>
          <w:b/>
          <w:bCs/>
          <w:color w:val="000000" w:themeColor="text1"/>
          <w:sz w:val="28"/>
          <w:szCs w:val="28"/>
        </w:rPr>
        <w:t xml:space="preserve">          Статья 11. Предоставление муниципальных гарантий муниципального образования «Прокопьевский городской округ Кемеровской области – Кузбасса»</w:t>
      </w:r>
    </w:p>
    <w:p w14:paraId="030940AD" w14:textId="77777777" w:rsidR="00A73350" w:rsidRPr="00AF2087" w:rsidRDefault="00A73350" w:rsidP="00A73350">
      <w:pPr>
        <w:autoSpaceDE w:val="0"/>
        <w:autoSpaceDN w:val="0"/>
        <w:adjustRightInd w:val="0"/>
        <w:ind w:firstLine="709"/>
        <w:jc w:val="both"/>
        <w:outlineLvl w:val="1"/>
        <w:rPr>
          <w:rFonts w:ascii="Times New Roman" w:hAnsi="Times New Roman"/>
          <w:color w:val="000000" w:themeColor="text1"/>
          <w:sz w:val="28"/>
          <w:szCs w:val="28"/>
        </w:rPr>
      </w:pPr>
      <w:r w:rsidRPr="00AF2087">
        <w:rPr>
          <w:rFonts w:ascii="Times New Roman" w:hAnsi="Times New Roman"/>
          <w:color w:val="000000" w:themeColor="text1"/>
          <w:sz w:val="28"/>
          <w:szCs w:val="28"/>
        </w:rPr>
        <w:t>С целью недопущения роста муниципального долга муниципального образования «Прокопьевский городской округ Кемеровской области – Кузбасса» объявить мораторий на предоставление муниципальных гарантий муниципального образования «Прокопьевский городской округ Кемеровской области – Кузбасса» до 1 января 2028 года.</w:t>
      </w:r>
    </w:p>
    <w:p w14:paraId="1502DF94" w14:textId="77777777" w:rsidR="00A73350" w:rsidRPr="00AF2087" w:rsidRDefault="00A73350" w:rsidP="00A73350">
      <w:pPr>
        <w:ind w:firstLine="709"/>
        <w:jc w:val="both"/>
        <w:rPr>
          <w:rFonts w:ascii="Times New Roman" w:hAnsi="Times New Roman"/>
          <w:color w:val="000000" w:themeColor="text1"/>
          <w:sz w:val="28"/>
          <w:szCs w:val="28"/>
        </w:rPr>
      </w:pPr>
    </w:p>
    <w:p w14:paraId="22E0E924" w14:textId="77777777" w:rsidR="00A73350" w:rsidRPr="00F54F85" w:rsidRDefault="00A73350" w:rsidP="00A73350">
      <w:pPr>
        <w:ind w:firstLine="709"/>
        <w:jc w:val="both"/>
        <w:rPr>
          <w:rFonts w:ascii="Times New Roman" w:hAnsi="Times New Roman"/>
          <w:sz w:val="28"/>
          <w:szCs w:val="28"/>
        </w:rPr>
      </w:pPr>
      <w:r w:rsidRPr="00F54F85">
        <w:rPr>
          <w:rFonts w:ascii="Times New Roman" w:hAnsi="Times New Roman"/>
          <w:b/>
          <w:sz w:val="28"/>
          <w:szCs w:val="28"/>
        </w:rPr>
        <w:t xml:space="preserve">Статья 12. </w:t>
      </w:r>
      <w:proofErr w:type="gramStart"/>
      <w:r w:rsidRPr="00F54F85">
        <w:rPr>
          <w:rFonts w:ascii="Times New Roman" w:hAnsi="Times New Roman"/>
          <w:b/>
          <w:sz w:val="28"/>
          <w:szCs w:val="28"/>
        </w:rPr>
        <w:t xml:space="preserve">Субсидии юридическим лицам (за исключением субсидий муниципальным учреждениям муниципального образования </w:t>
      </w:r>
      <w:r w:rsidRPr="00F54F85">
        <w:rPr>
          <w:rFonts w:ascii="Times New Roman" w:hAnsi="Times New Roman"/>
          <w:b/>
          <w:sz w:val="28"/>
          <w:szCs w:val="28"/>
        </w:rPr>
        <w:lastRenderedPageBreak/>
        <w:t>«Прокопьевский городской округ Кемеровской области – Кузбасса», индивидуальным предпринимателям, физическим лицам - производителям товаров, работ, услуг</w:t>
      </w:r>
      <w:proofErr w:type="gramEnd"/>
    </w:p>
    <w:p w14:paraId="295CCB7E" w14:textId="77777777" w:rsidR="00A73350" w:rsidRPr="00F54F85" w:rsidRDefault="00A73350" w:rsidP="00A73350">
      <w:pPr>
        <w:ind w:firstLine="709"/>
        <w:jc w:val="both"/>
        <w:rPr>
          <w:rFonts w:ascii="Times New Roman" w:hAnsi="Times New Roman"/>
          <w:sz w:val="28"/>
          <w:szCs w:val="28"/>
        </w:rPr>
      </w:pPr>
      <w:r w:rsidRPr="00F54F85">
        <w:rPr>
          <w:rFonts w:ascii="Times New Roman" w:hAnsi="Times New Roman"/>
          <w:sz w:val="28"/>
          <w:szCs w:val="28"/>
        </w:rPr>
        <w:t xml:space="preserve">Субсидии юридическим лицам (за исключением субсидий муниципальным учреждениям муниципального образования «Прокопьевский городской округ Кемеровской области – Кузбасса»), индивидуальным предпринимателям, физическим лицам – производителям товаров, работ, услуг предоставляются в случаях, связанных </w:t>
      </w:r>
      <w:proofErr w:type="gramStart"/>
      <w:r w:rsidRPr="00F54F85">
        <w:rPr>
          <w:rFonts w:ascii="Times New Roman" w:hAnsi="Times New Roman"/>
          <w:sz w:val="28"/>
          <w:szCs w:val="28"/>
        </w:rPr>
        <w:t>с</w:t>
      </w:r>
      <w:proofErr w:type="gramEnd"/>
      <w:r w:rsidRPr="00F54F85">
        <w:rPr>
          <w:rFonts w:ascii="Times New Roman" w:hAnsi="Times New Roman"/>
          <w:sz w:val="28"/>
          <w:szCs w:val="28"/>
        </w:rPr>
        <w:t xml:space="preserve">: </w:t>
      </w:r>
    </w:p>
    <w:p w14:paraId="67F76A33" w14:textId="77777777" w:rsidR="00A73350" w:rsidRPr="00F54F85" w:rsidRDefault="00A73350" w:rsidP="00A73350">
      <w:pPr>
        <w:ind w:firstLine="709"/>
        <w:jc w:val="both"/>
        <w:rPr>
          <w:rFonts w:ascii="Times New Roman" w:hAnsi="Times New Roman"/>
          <w:sz w:val="28"/>
          <w:szCs w:val="28"/>
        </w:rPr>
      </w:pPr>
      <w:r w:rsidRPr="00F54F85">
        <w:rPr>
          <w:rFonts w:ascii="Times New Roman" w:hAnsi="Times New Roman"/>
          <w:sz w:val="28"/>
          <w:szCs w:val="28"/>
        </w:rPr>
        <w:t>- возмещение</w:t>
      </w:r>
      <w:r>
        <w:rPr>
          <w:rFonts w:ascii="Times New Roman" w:hAnsi="Times New Roman"/>
          <w:sz w:val="28"/>
          <w:szCs w:val="28"/>
        </w:rPr>
        <w:t>м</w:t>
      </w:r>
      <w:r w:rsidRPr="00F54F85">
        <w:rPr>
          <w:rFonts w:ascii="Times New Roman" w:hAnsi="Times New Roman"/>
          <w:sz w:val="28"/>
          <w:szCs w:val="28"/>
        </w:rPr>
        <w:t xml:space="preserve"> недополученных доходов организациям, предоставляющим населению жилищные услуги;</w:t>
      </w:r>
    </w:p>
    <w:p w14:paraId="19B22708" w14:textId="77777777" w:rsidR="00A73350" w:rsidRPr="00F54F85" w:rsidRDefault="00A73350" w:rsidP="00A73350">
      <w:pPr>
        <w:ind w:firstLine="709"/>
        <w:jc w:val="both"/>
        <w:rPr>
          <w:rFonts w:ascii="Times New Roman" w:hAnsi="Times New Roman"/>
          <w:sz w:val="28"/>
          <w:szCs w:val="28"/>
        </w:rPr>
      </w:pPr>
      <w:r>
        <w:rPr>
          <w:rFonts w:ascii="Times New Roman" w:hAnsi="Times New Roman"/>
          <w:sz w:val="28"/>
          <w:szCs w:val="28"/>
        </w:rPr>
        <w:t>- возмещением</w:t>
      </w:r>
      <w:r w:rsidRPr="00F54F85">
        <w:rPr>
          <w:rFonts w:ascii="Times New Roman" w:hAnsi="Times New Roman"/>
          <w:sz w:val="28"/>
          <w:szCs w:val="28"/>
        </w:rPr>
        <w:t xml:space="preserve"> части затрат на услуги, предоставляемые согласно гарантированному перечню услуг по погребению;</w:t>
      </w:r>
    </w:p>
    <w:p w14:paraId="62902516" w14:textId="2D853E09" w:rsidR="00A73350" w:rsidRPr="00F54F85" w:rsidRDefault="00A73350" w:rsidP="00A73350">
      <w:pPr>
        <w:ind w:firstLine="709"/>
        <w:jc w:val="both"/>
        <w:rPr>
          <w:rFonts w:ascii="Times New Roman" w:hAnsi="Times New Roman"/>
          <w:sz w:val="28"/>
          <w:szCs w:val="28"/>
        </w:rPr>
      </w:pPr>
      <w:proofErr w:type="gramStart"/>
      <w:r w:rsidRPr="00F54F85">
        <w:rPr>
          <w:rFonts w:ascii="Times New Roman" w:hAnsi="Times New Roman"/>
          <w:sz w:val="28"/>
          <w:szCs w:val="28"/>
        </w:rPr>
        <w:t>- возмещение</w:t>
      </w:r>
      <w:r>
        <w:rPr>
          <w:rFonts w:ascii="Times New Roman" w:hAnsi="Times New Roman"/>
          <w:sz w:val="28"/>
          <w:szCs w:val="28"/>
        </w:rPr>
        <w:t>м</w:t>
      </w:r>
      <w:r w:rsidRPr="00F54F85">
        <w:rPr>
          <w:rFonts w:ascii="Times New Roman" w:hAnsi="Times New Roman"/>
          <w:sz w:val="28"/>
          <w:szCs w:val="28"/>
        </w:rPr>
        <w:t xml:space="preserve"> недополученных доходов организациям в связи с предоставлением населению услуг теплоснабжения, горячего и холодного водоснабжения, водоотведения, и организаций, осуществляющих реализацию твердого топлива, возникающих в результате установления льготных цен (тарифов) в соответствии с Законом Кемеровской области-Кузбасса от 13.08.2020 № 90-ОЗ «О наделении органов местного самоуправления отдельными государственными полномочиями Кемеровской области - Кузбасса по компенсации (возмещению) выпадающих доходов теплоснабжающих организаций, организаций, осуществляющих горячее водоснабжение</w:t>
      </w:r>
      <w:proofErr w:type="gramEnd"/>
      <w:r w:rsidRPr="00F54F85">
        <w:rPr>
          <w:rFonts w:ascii="Times New Roman" w:hAnsi="Times New Roman"/>
          <w:sz w:val="28"/>
          <w:szCs w:val="28"/>
        </w:rPr>
        <w:t>, холодное водоснабжение и (или) водоотведение, и организаций, осуществляющих реализацию твердого топлива, сжиженного газа, возникающих в результате установ</w:t>
      </w:r>
      <w:r>
        <w:rPr>
          <w:rFonts w:ascii="Times New Roman" w:hAnsi="Times New Roman"/>
          <w:sz w:val="28"/>
          <w:szCs w:val="28"/>
        </w:rPr>
        <w:t>ления льготных цен (тарифов)»;</w:t>
      </w:r>
    </w:p>
    <w:p w14:paraId="4EEBAC43" w14:textId="77777777" w:rsidR="00A73350" w:rsidRPr="00F54F85" w:rsidRDefault="00A73350" w:rsidP="00A73350">
      <w:pPr>
        <w:ind w:firstLine="709"/>
        <w:jc w:val="both"/>
        <w:rPr>
          <w:rFonts w:ascii="Times New Roman" w:hAnsi="Times New Roman"/>
          <w:sz w:val="28"/>
          <w:szCs w:val="28"/>
        </w:rPr>
      </w:pPr>
      <w:r>
        <w:rPr>
          <w:rFonts w:ascii="Times New Roman" w:hAnsi="Times New Roman"/>
          <w:sz w:val="28"/>
          <w:szCs w:val="28"/>
        </w:rPr>
        <w:t>- компенсацией</w:t>
      </w:r>
      <w:r w:rsidRPr="00F54F85">
        <w:rPr>
          <w:rFonts w:ascii="Times New Roman" w:hAnsi="Times New Roman"/>
          <w:sz w:val="28"/>
          <w:szCs w:val="28"/>
        </w:rPr>
        <w:t xml:space="preserve"> выпадающих доходов организациям, предоставляющим услуги по содержанию и ремонту территорий и объектов муниципальных парков, скверов, фонтанов, памятников и монументов в муниципальном образовании «Прокопьевский городской округ Кемеровской области – Кузбасса»;</w:t>
      </w:r>
    </w:p>
    <w:p w14:paraId="423C5610" w14:textId="77777777" w:rsidR="00A73350" w:rsidRPr="00F54F85" w:rsidRDefault="00A73350" w:rsidP="00A73350">
      <w:pPr>
        <w:ind w:firstLine="709"/>
        <w:jc w:val="both"/>
        <w:rPr>
          <w:rFonts w:ascii="Times New Roman" w:hAnsi="Times New Roman"/>
          <w:sz w:val="28"/>
          <w:szCs w:val="28"/>
        </w:rPr>
      </w:pPr>
      <w:r>
        <w:rPr>
          <w:rFonts w:ascii="Times New Roman" w:hAnsi="Times New Roman"/>
          <w:sz w:val="28"/>
          <w:szCs w:val="28"/>
        </w:rPr>
        <w:t>- оказанием</w:t>
      </w:r>
      <w:r w:rsidRPr="00F54F85">
        <w:rPr>
          <w:rFonts w:ascii="Times New Roman" w:hAnsi="Times New Roman"/>
          <w:sz w:val="28"/>
          <w:szCs w:val="28"/>
        </w:rPr>
        <w:t xml:space="preserve"> финансовой поддержки субъектам малого и среднего предпринимательства;</w:t>
      </w:r>
    </w:p>
    <w:p w14:paraId="1FBE87D8" w14:textId="77777777" w:rsidR="00A73350" w:rsidRPr="00F54F85" w:rsidRDefault="00A73350" w:rsidP="00A73350">
      <w:pPr>
        <w:ind w:firstLine="709"/>
        <w:jc w:val="both"/>
        <w:rPr>
          <w:rFonts w:ascii="Times New Roman" w:hAnsi="Times New Roman"/>
          <w:sz w:val="28"/>
          <w:szCs w:val="28"/>
        </w:rPr>
      </w:pPr>
      <w:r>
        <w:rPr>
          <w:rFonts w:ascii="Times New Roman" w:hAnsi="Times New Roman"/>
          <w:sz w:val="28"/>
          <w:szCs w:val="28"/>
        </w:rPr>
        <w:t>- возмещением</w:t>
      </w:r>
      <w:r w:rsidRPr="00F54F85">
        <w:rPr>
          <w:rFonts w:ascii="Times New Roman" w:hAnsi="Times New Roman"/>
          <w:sz w:val="28"/>
          <w:szCs w:val="28"/>
        </w:rPr>
        <w:t xml:space="preserve"> затрат транспортным организациям, связанных с применением регулируемых тарифов на пассажирские перевозки.</w:t>
      </w:r>
    </w:p>
    <w:p w14:paraId="6B6E2FC0" w14:textId="77777777" w:rsidR="00A73350" w:rsidRPr="00F17175" w:rsidRDefault="00A73350" w:rsidP="00A73350">
      <w:pPr>
        <w:widowControl w:val="0"/>
        <w:autoSpaceDE w:val="0"/>
        <w:autoSpaceDN w:val="0"/>
        <w:adjustRightInd w:val="0"/>
        <w:ind w:firstLine="709"/>
        <w:jc w:val="both"/>
        <w:rPr>
          <w:rFonts w:ascii="Times New Roman" w:hAnsi="Times New Roman"/>
          <w:color w:val="FF0000"/>
          <w:sz w:val="28"/>
          <w:szCs w:val="28"/>
        </w:rPr>
      </w:pPr>
    </w:p>
    <w:p w14:paraId="7D2AC11F" w14:textId="77777777" w:rsidR="00A73350" w:rsidRPr="00B20721" w:rsidRDefault="00A73350" w:rsidP="00A73350">
      <w:pPr>
        <w:ind w:firstLine="709"/>
        <w:jc w:val="both"/>
        <w:rPr>
          <w:rFonts w:ascii="Times New Roman" w:hAnsi="Times New Roman"/>
          <w:sz w:val="28"/>
          <w:szCs w:val="28"/>
        </w:rPr>
      </w:pPr>
      <w:r w:rsidRPr="00B20721">
        <w:rPr>
          <w:rFonts w:ascii="Times New Roman" w:hAnsi="Times New Roman"/>
          <w:b/>
          <w:sz w:val="28"/>
          <w:szCs w:val="28"/>
        </w:rPr>
        <w:t>Статья 13. Особенности использования средств бюджета муниципального образования «Прокопьевский городской округ Кемеровской области – Кузбасса» казенными учреждениями</w:t>
      </w:r>
    </w:p>
    <w:p w14:paraId="6C3FC383" w14:textId="77777777" w:rsidR="00A73350" w:rsidRPr="00B20721" w:rsidRDefault="00A73350" w:rsidP="00A73350">
      <w:pPr>
        <w:ind w:firstLine="709"/>
        <w:jc w:val="both"/>
        <w:rPr>
          <w:rFonts w:ascii="Times New Roman" w:hAnsi="Times New Roman"/>
          <w:sz w:val="28"/>
          <w:szCs w:val="28"/>
        </w:rPr>
      </w:pPr>
      <w:proofErr w:type="gramStart"/>
      <w:r w:rsidRPr="00B20721">
        <w:rPr>
          <w:rFonts w:ascii="Times New Roman" w:hAnsi="Times New Roman"/>
          <w:sz w:val="28"/>
          <w:szCs w:val="28"/>
        </w:rPr>
        <w:t>Доходы от платных услуг, оказываемых</w:t>
      </w:r>
      <w:r>
        <w:rPr>
          <w:rFonts w:ascii="Times New Roman" w:hAnsi="Times New Roman"/>
          <w:sz w:val="28"/>
          <w:szCs w:val="28"/>
        </w:rPr>
        <w:t xml:space="preserve"> муниципальными</w:t>
      </w:r>
      <w:r w:rsidRPr="00B20721">
        <w:rPr>
          <w:rFonts w:ascii="Times New Roman" w:hAnsi="Times New Roman"/>
          <w:sz w:val="28"/>
          <w:szCs w:val="28"/>
        </w:rPr>
        <w:t xml:space="preserve"> казенными учреждениями, находящимися в ведении органов местного самоуправления, средства безвозмездных поступлений и иной приносящей доход деятельности после уплаты налогов и сборов, предусмотренных законодательством о налогах и сборах в 202</w:t>
      </w:r>
      <w:r w:rsidRPr="00C060C9">
        <w:rPr>
          <w:rFonts w:ascii="Times New Roman" w:hAnsi="Times New Roman"/>
          <w:sz w:val="28"/>
          <w:szCs w:val="28"/>
        </w:rPr>
        <w:t>5</w:t>
      </w:r>
      <w:r w:rsidRPr="00B20721">
        <w:rPr>
          <w:rFonts w:ascii="Times New Roman" w:hAnsi="Times New Roman"/>
          <w:sz w:val="28"/>
          <w:szCs w:val="28"/>
        </w:rPr>
        <w:t xml:space="preserve"> году, в полном объеме зачисляются в доход бюджета муниципального образования «Прокопьевский городской округ Кемеровской области – Кузбасса». </w:t>
      </w:r>
      <w:proofErr w:type="gramEnd"/>
    </w:p>
    <w:p w14:paraId="653C5F2A" w14:textId="77777777" w:rsidR="00A73350" w:rsidRPr="00B20721" w:rsidRDefault="00A73350" w:rsidP="00A73350">
      <w:pPr>
        <w:ind w:firstLine="709"/>
        <w:jc w:val="both"/>
        <w:rPr>
          <w:rFonts w:ascii="Times New Roman" w:hAnsi="Times New Roman"/>
          <w:sz w:val="28"/>
          <w:szCs w:val="28"/>
        </w:rPr>
      </w:pPr>
      <w:r w:rsidRPr="00B20721">
        <w:rPr>
          <w:rFonts w:ascii="Times New Roman" w:hAnsi="Times New Roman"/>
          <w:sz w:val="28"/>
          <w:szCs w:val="28"/>
        </w:rPr>
        <w:lastRenderedPageBreak/>
        <w:t>Доходы от платных услуг, оказываемых</w:t>
      </w:r>
      <w:r>
        <w:rPr>
          <w:rFonts w:ascii="Times New Roman" w:hAnsi="Times New Roman"/>
          <w:sz w:val="28"/>
          <w:szCs w:val="28"/>
        </w:rPr>
        <w:t xml:space="preserve"> муниципальными</w:t>
      </w:r>
      <w:r w:rsidRPr="00B20721">
        <w:rPr>
          <w:rFonts w:ascii="Times New Roman" w:hAnsi="Times New Roman"/>
          <w:sz w:val="28"/>
          <w:szCs w:val="28"/>
        </w:rPr>
        <w:t xml:space="preserve"> казенными учреждениями, безвозмездные поступления и средства от иной приносящей доход деятельности этих учреждений могут быть направлены в составе бюджетных ассигнований на обеспечение деятельности муниципальных учреждений в пределах, не превышающих поступления этих сре</w:t>
      </w:r>
      <w:proofErr w:type="gramStart"/>
      <w:r w:rsidRPr="00B20721">
        <w:rPr>
          <w:rFonts w:ascii="Times New Roman" w:hAnsi="Times New Roman"/>
          <w:sz w:val="28"/>
          <w:szCs w:val="28"/>
        </w:rPr>
        <w:t>дств в б</w:t>
      </w:r>
      <w:proofErr w:type="gramEnd"/>
      <w:r w:rsidRPr="00B20721">
        <w:rPr>
          <w:rFonts w:ascii="Times New Roman" w:hAnsi="Times New Roman"/>
          <w:sz w:val="28"/>
          <w:szCs w:val="28"/>
        </w:rPr>
        <w:t>юджет</w:t>
      </w:r>
      <w:r w:rsidRPr="00B20721">
        <w:t xml:space="preserve"> </w:t>
      </w:r>
      <w:r w:rsidRPr="00B20721">
        <w:rPr>
          <w:rFonts w:ascii="Times New Roman" w:hAnsi="Times New Roman"/>
          <w:sz w:val="28"/>
          <w:szCs w:val="28"/>
        </w:rPr>
        <w:t xml:space="preserve">муниципального образования «Прокопьевский городской округ Кемеровской области – Кузбасса». </w:t>
      </w:r>
    </w:p>
    <w:p w14:paraId="581BC1B9" w14:textId="77777777" w:rsidR="00A73350" w:rsidRPr="00B20721" w:rsidRDefault="00A73350" w:rsidP="00A73350">
      <w:pPr>
        <w:ind w:firstLine="709"/>
        <w:jc w:val="both"/>
        <w:rPr>
          <w:rFonts w:ascii="Times New Roman" w:hAnsi="Times New Roman"/>
          <w:sz w:val="28"/>
          <w:szCs w:val="28"/>
        </w:rPr>
      </w:pPr>
      <w:r w:rsidRPr="00B20721">
        <w:rPr>
          <w:rFonts w:ascii="Times New Roman" w:hAnsi="Times New Roman"/>
          <w:sz w:val="28"/>
          <w:szCs w:val="28"/>
        </w:rPr>
        <w:t>Доходы от платных услуг, оказываемых</w:t>
      </w:r>
      <w:r>
        <w:rPr>
          <w:rFonts w:ascii="Times New Roman" w:hAnsi="Times New Roman"/>
          <w:sz w:val="28"/>
          <w:szCs w:val="28"/>
        </w:rPr>
        <w:t xml:space="preserve"> муниципальными</w:t>
      </w:r>
      <w:r w:rsidRPr="00B20721">
        <w:rPr>
          <w:rFonts w:ascii="Times New Roman" w:hAnsi="Times New Roman"/>
          <w:sz w:val="28"/>
          <w:szCs w:val="28"/>
        </w:rPr>
        <w:t xml:space="preserve"> казенными учреждениями, безвозмездные поступления и средства от иной приносящей доход деятельности, фактически полученные сверх утвержденных по главным администраторам и администраторам доходов, могут быть дополнительно направлены на обеспечение деятельности муниципальных учреждений без внесения изменений в решение о бюджете, с внесением изменений в сводную бюджетную роспись. </w:t>
      </w:r>
    </w:p>
    <w:p w14:paraId="3BE3AC86" w14:textId="77777777" w:rsidR="00A73350" w:rsidRPr="00F17175" w:rsidRDefault="00A73350" w:rsidP="00A73350">
      <w:pPr>
        <w:ind w:firstLine="709"/>
        <w:jc w:val="both"/>
        <w:rPr>
          <w:rFonts w:ascii="Times New Roman" w:hAnsi="Times New Roman"/>
          <w:color w:val="FF0000"/>
          <w:sz w:val="28"/>
          <w:szCs w:val="28"/>
        </w:rPr>
      </w:pPr>
    </w:p>
    <w:p w14:paraId="285E741C" w14:textId="77777777" w:rsidR="00A73350" w:rsidRPr="00DA247A" w:rsidRDefault="00A73350" w:rsidP="00A73350">
      <w:pPr>
        <w:widowControl w:val="0"/>
        <w:autoSpaceDE w:val="0"/>
        <w:autoSpaceDN w:val="0"/>
        <w:adjustRightInd w:val="0"/>
        <w:ind w:firstLine="709"/>
        <w:jc w:val="both"/>
        <w:rPr>
          <w:rFonts w:ascii="Times New Roman" w:hAnsi="Times New Roman"/>
          <w:b/>
          <w:sz w:val="28"/>
          <w:szCs w:val="28"/>
        </w:rPr>
      </w:pPr>
      <w:r w:rsidRPr="00DA247A">
        <w:rPr>
          <w:rFonts w:ascii="Times New Roman" w:hAnsi="Times New Roman"/>
          <w:b/>
          <w:sz w:val="28"/>
          <w:szCs w:val="28"/>
        </w:rPr>
        <w:t>Статья 14.</w:t>
      </w:r>
      <w:r w:rsidRPr="00DA247A">
        <w:rPr>
          <w:rFonts w:ascii="Times New Roman" w:hAnsi="Times New Roman"/>
          <w:sz w:val="28"/>
          <w:szCs w:val="28"/>
        </w:rPr>
        <w:t xml:space="preserve"> </w:t>
      </w:r>
      <w:r w:rsidRPr="00DA247A">
        <w:rPr>
          <w:rFonts w:ascii="Times New Roman" w:hAnsi="Times New Roman"/>
          <w:b/>
          <w:sz w:val="28"/>
          <w:szCs w:val="28"/>
        </w:rPr>
        <w:t xml:space="preserve">Особенности использования бюджетных ассигнований на обеспечение деятельности органов местного самоуправления </w:t>
      </w:r>
    </w:p>
    <w:p w14:paraId="4A99316F" w14:textId="77777777" w:rsidR="00A73350" w:rsidRPr="00DA247A" w:rsidRDefault="00A73350" w:rsidP="00A73350">
      <w:pPr>
        <w:widowControl w:val="0"/>
        <w:autoSpaceDE w:val="0"/>
        <w:autoSpaceDN w:val="0"/>
        <w:adjustRightInd w:val="0"/>
        <w:ind w:firstLine="709"/>
        <w:jc w:val="both"/>
        <w:rPr>
          <w:rFonts w:ascii="Times New Roman" w:hAnsi="Times New Roman"/>
          <w:sz w:val="28"/>
          <w:szCs w:val="28"/>
        </w:rPr>
      </w:pPr>
      <w:r w:rsidRPr="00DA247A">
        <w:rPr>
          <w:rFonts w:ascii="Times New Roman" w:hAnsi="Times New Roman"/>
          <w:sz w:val="28"/>
          <w:szCs w:val="28"/>
        </w:rPr>
        <w:t>В 2025 году не допускается увеличение численности муниципальных служащих муниципального образования «Прокопьевский городской округ Кемеровской области – Кузбасса», работников органов местного самоуправления, не являющихся муниципальными служащими, за исключением решений, связанных с исполнением переданных государственных полномочий.</w:t>
      </w:r>
    </w:p>
    <w:p w14:paraId="720A524D" w14:textId="77777777" w:rsidR="00A73350" w:rsidRPr="00F17175" w:rsidRDefault="00A73350" w:rsidP="00A73350">
      <w:pPr>
        <w:widowControl w:val="0"/>
        <w:autoSpaceDE w:val="0"/>
        <w:autoSpaceDN w:val="0"/>
        <w:adjustRightInd w:val="0"/>
        <w:jc w:val="both"/>
        <w:rPr>
          <w:rFonts w:ascii="Times New Roman" w:hAnsi="Times New Roman"/>
          <w:color w:val="FF0000"/>
          <w:sz w:val="28"/>
          <w:szCs w:val="28"/>
        </w:rPr>
      </w:pPr>
    </w:p>
    <w:p w14:paraId="11045228" w14:textId="77777777" w:rsidR="00A73350" w:rsidRPr="00B6075F" w:rsidRDefault="00A73350" w:rsidP="00A73350">
      <w:pPr>
        <w:autoSpaceDE w:val="0"/>
        <w:autoSpaceDN w:val="0"/>
        <w:adjustRightInd w:val="0"/>
        <w:ind w:firstLine="709"/>
        <w:jc w:val="both"/>
        <w:outlineLvl w:val="1"/>
        <w:rPr>
          <w:rFonts w:ascii="Times New Roman" w:hAnsi="Times New Roman"/>
          <w:b/>
          <w:bCs/>
          <w:color w:val="000000" w:themeColor="text1"/>
          <w:sz w:val="28"/>
          <w:szCs w:val="28"/>
        </w:rPr>
      </w:pPr>
      <w:r w:rsidRPr="00B6075F">
        <w:rPr>
          <w:rFonts w:ascii="Times New Roman" w:hAnsi="Times New Roman"/>
          <w:b/>
          <w:bCs/>
          <w:color w:val="000000" w:themeColor="text1"/>
          <w:sz w:val="28"/>
          <w:szCs w:val="28"/>
        </w:rPr>
        <w:t>Статья 15. Мораторий</w:t>
      </w:r>
    </w:p>
    <w:p w14:paraId="6DD07782" w14:textId="77777777" w:rsidR="00A73350" w:rsidRPr="00B6075F" w:rsidRDefault="00A73350" w:rsidP="00A73350">
      <w:pPr>
        <w:ind w:firstLine="709"/>
        <w:jc w:val="both"/>
        <w:rPr>
          <w:rFonts w:ascii="Times New Roman" w:hAnsi="Times New Roman"/>
          <w:color w:val="000000" w:themeColor="text1"/>
          <w:sz w:val="28"/>
          <w:szCs w:val="28"/>
        </w:rPr>
      </w:pPr>
      <w:r w:rsidRPr="00B6075F">
        <w:rPr>
          <w:rFonts w:ascii="Times New Roman" w:hAnsi="Times New Roman"/>
          <w:color w:val="000000" w:themeColor="text1"/>
          <w:sz w:val="28"/>
          <w:szCs w:val="28"/>
        </w:rPr>
        <w:t>С целью сокращения дефицита местного бюджета объявить мораторий на установление льгот по уплате налогов и сборов в местный бюджет в 2025, 2026, 2027 годах, за исключением льгот, установленных решениями Прокопьевского городского Совета народных депутатов, принятыми и официально опубликованными до 1 января 2025 года.</w:t>
      </w:r>
    </w:p>
    <w:p w14:paraId="7185B228" w14:textId="77777777" w:rsidR="00A73350" w:rsidRPr="00B6075F" w:rsidRDefault="00A73350" w:rsidP="00A73350">
      <w:pPr>
        <w:ind w:firstLine="709"/>
        <w:jc w:val="both"/>
        <w:rPr>
          <w:rFonts w:ascii="Times New Roman" w:hAnsi="Times New Roman"/>
          <w:color w:val="000000" w:themeColor="text1"/>
          <w:sz w:val="28"/>
          <w:szCs w:val="28"/>
        </w:rPr>
      </w:pPr>
    </w:p>
    <w:p w14:paraId="31109301" w14:textId="77777777" w:rsidR="00A73350" w:rsidRPr="00B6075F" w:rsidRDefault="00A73350" w:rsidP="00A73350">
      <w:pPr>
        <w:ind w:firstLine="709"/>
        <w:jc w:val="both"/>
        <w:rPr>
          <w:rFonts w:ascii="Times New Roman" w:hAnsi="Times New Roman"/>
          <w:color w:val="000000" w:themeColor="text1"/>
          <w:sz w:val="28"/>
          <w:szCs w:val="28"/>
        </w:rPr>
      </w:pPr>
      <w:r w:rsidRPr="00B6075F">
        <w:rPr>
          <w:rFonts w:ascii="Times New Roman" w:hAnsi="Times New Roman"/>
          <w:b/>
          <w:color w:val="000000" w:themeColor="text1"/>
          <w:sz w:val="28"/>
          <w:szCs w:val="28"/>
        </w:rPr>
        <w:t xml:space="preserve">Статья 16. </w:t>
      </w:r>
      <w:r w:rsidRPr="00B6075F">
        <w:rPr>
          <w:rFonts w:ascii="Times New Roman" w:hAnsi="Times New Roman"/>
          <w:color w:val="000000" w:themeColor="text1"/>
          <w:sz w:val="28"/>
          <w:szCs w:val="28"/>
        </w:rPr>
        <w:t>Настоящее решение подлежит опубликованию в газете «Шахтерская правда» и вступает в силу с 1 января 2025 года.</w:t>
      </w:r>
    </w:p>
    <w:p w14:paraId="63E46B8C" w14:textId="77777777" w:rsidR="00A73350" w:rsidRPr="00B6075F" w:rsidRDefault="00A73350" w:rsidP="00A73350">
      <w:pPr>
        <w:ind w:firstLine="709"/>
        <w:jc w:val="both"/>
        <w:rPr>
          <w:rFonts w:ascii="Times New Roman" w:hAnsi="Times New Roman"/>
          <w:color w:val="000000" w:themeColor="text1"/>
          <w:sz w:val="28"/>
          <w:szCs w:val="28"/>
        </w:rPr>
      </w:pPr>
    </w:p>
    <w:p w14:paraId="4CFEC010" w14:textId="77777777" w:rsidR="00A73350" w:rsidRPr="00B6075F" w:rsidRDefault="00A73350" w:rsidP="00A73350">
      <w:pPr>
        <w:ind w:firstLine="709"/>
        <w:jc w:val="both"/>
        <w:rPr>
          <w:rFonts w:ascii="Times New Roman" w:hAnsi="Times New Roman"/>
          <w:color w:val="000000" w:themeColor="text1"/>
          <w:sz w:val="28"/>
          <w:szCs w:val="28"/>
        </w:rPr>
      </w:pPr>
      <w:r w:rsidRPr="00B6075F">
        <w:rPr>
          <w:rFonts w:ascii="Times New Roman" w:hAnsi="Times New Roman"/>
          <w:b/>
          <w:color w:val="000000" w:themeColor="text1"/>
          <w:sz w:val="28"/>
          <w:szCs w:val="28"/>
        </w:rPr>
        <w:t xml:space="preserve">Статья 17. </w:t>
      </w:r>
      <w:proofErr w:type="gramStart"/>
      <w:r w:rsidRPr="00B6075F">
        <w:rPr>
          <w:rFonts w:ascii="Times New Roman" w:hAnsi="Times New Roman"/>
          <w:color w:val="000000" w:themeColor="text1"/>
          <w:sz w:val="28"/>
          <w:szCs w:val="28"/>
        </w:rPr>
        <w:t>Контроль за</w:t>
      </w:r>
      <w:proofErr w:type="gramEnd"/>
      <w:r w:rsidRPr="00B6075F">
        <w:rPr>
          <w:rFonts w:ascii="Times New Roman" w:hAnsi="Times New Roman"/>
          <w:color w:val="000000" w:themeColor="text1"/>
          <w:sz w:val="28"/>
          <w:szCs w:val="28"/>
        </w:rPr>
        <w:t xml:space="preserve"> исполнением решения возложить на комитет Прокопьевского городского Совета  по вопросам бюджета, налоговой политики</w:t>
      </w:r>
      <w:r>
        <w:rPr>
          <w:rFonts w:ascii="Times New Roman" w:hAnsi="Times New Roman"/>
          <w:color w:val="000000" w:themeColor="text1"/>
          <w:sz w:val="28"/>
          <w:szCs w:val="28"/>
        </w:rPr>
        <w:t>,</w:t>
      </w:r>
      <w:r w:rsidRPr="00B6075F">
        <w:rPr>
          <w:rFonts w:ascii="Times New Roman" w:hAnsi="Times New Roman"/>
          <w:color w:val="000000" w:themeColor="text1"/>
          <w:sz w:val="28"/>
          <w:szCs w:val="28"/>
        </w:rPr>
        <w:t xml:space="preserve"> финансов и инвестициям (И.В. Скиндер).</w:t>
      </w:r>
    </w:p>
    <w:p w14:paraId="699C73ED" w14:textId="77777777" w:rsidR="00A73350" w:rsidRPr="00B6075F" w:rsidRDefault="00A73350" w:rsidP="004C64C8">
      <w:pPr>
        <w:ind w:firstLine="709"/>
        <w:jc w:val="both"/>
        <w:rPr>
          <w:rFonts w:ascii="Times New Roman" w:hAnsi="Times New Roman"/>
          <w:b/>
          <w:color w:val="000000" w:themeColor="text1"/>
          <w:sz w:val="28"/>
          <w:szCs w:val="28"/>
        </w:rPr>
      </w:pPr>
    </w:p>
    <w:p w14:paraId="403BBF12" w14:textId="6883A0DA" w:rsidR="005234E3" w:rsidRDefault="00C72C6D" w:rsidP="005234E3">
      <w:pPr>
        <w:tabs>
          <w:tab w:val="left" w:pos="-142"/>
        </w:tabs>
        <w:jc w:val="both"/>
        <w:rPr>
          <w:rFonts w:ascii="Times New Roman" w:hAnsi="Times New Roman"/>
          <w:sz w:val="28"/>
          <w:szCs w:val="28"/>
        </w:rPr>
      </w:pPr>
      <w:r w:rsidRPr="00717E4F">
        <w:rPr>
          <w:rFonts w:ascii="Times New Roman" w:hAnsi="Times New Roman"/>
          <w:sz w:val="28"/>
          <w:szCs w:val="28"/>
        </w:rPr>
        <w:t xml:space="preserve">Председатель </w:t>
      </w:r>
    </w:p>
    <w:p w14:paraId="4F1DE616" w14:textId="77777777" w:rsidR="005234E3" w:rsidRDefault="00C72C6D" w:rsidP="005234E3">
      <w:pPr>
        <w:tabs>
          <w:tab w:val="left" w:pos="3020"/>
          <w:tab w:val="left" w:pos="6390"/>
        </w:tabs>
        <w:jc w:val="both"/>
        <w:rPr>
          <w:rFonts w:ascii="Times New Roman" w:hAnsi="Times New Roman"/>
          <w:sz w:val="28"/>
          <w:szCs w:val="28"/>
        </w:rPr>
      </w:pPr>
      <w:r w:rsidRPr="00717E4F">
        <w:rPr>
          <w:rFonts w:ascii="Times New Roman" w:hAnsi="Times New Roman"/>
          <w:sz w:val="28"/>
          <w:szCs w:val="28"/>
        </w:rPr>
        <w:t>Прокопьевского</w:t>
      </w:r>
      <w:r w:rsidR="005234E3">
        <w:rPr>
          <w:rFonts w:ascii="Times New Roman" w:hAnsi="Times New Roman"/>
          <w:sz w:val="28"/>
          <w:szCs w:val="28"/>
        </w:rPr>
        <w:t xml:space="preserve"> </w:t>
      </w:r>
      <w:r w:rsidRPr="00717E4F">
        <w:rPr>
          <w:rFonts w:ascii="Times New Roman" w:hAnsi="Times New Roman"/>
          <w:sz w:val="28"/>
          <w:szCs w:val="28"/>
        </w:rPr>
        <w:t xml:space="preserve">городского </w:t>
      </w:r>
    </w:p>
    <w:p w14:paraId="4910BDF2" w14:textId="77777777" w:rsidR="00C72C6D" w:rsidRPr="00717E4F" w:rsidRDefault="00C72C6D" w:rsidP="00E44407">
      <w:pPr>
        <w:tabs>
          <w:tab w:val="left" w:pos="3020"/>
          <w:tab w:val="left" w:pos="4700"/>
          <w:tab w:val="left" w:pos="6390"/>
        </w:tabs>
        <w:jc w:val="both"/>
        <w:rPr>
          <w:rFonts w:ascii="Times New Roman" w:hAnsi="Times New Roman"/>
          <w:sz w:val="28"/>
          <w:szCs w:val="28"/>
        </w:rPr>
      </w:pPr>
      <w:r w:rsidRPr="00717E4F">
        <w:rPr>
          <w:rFonts w:ascii="Times New Roman" w:hAnsi="Times New Roman"/>
          <w:sz w:val="28"/>
          <w:szCs w:val="28"/>
        </w:rPr>
        <w:t>Совета народных депутатов</w:t>
      </w:r>
      <w:r w:rsidR="005234E3">
        <w:rPr>
          <w:rFonts w:ascii="Times New Roman" w:hAnsi="Times New Roman"/>
          <w:sz w:val="28"/>
          <w:szCs w:val="28"/>
        </w:rPr>
        <w:tab/>
      </w:r>
      <w:r w:rsidR="00E44407">
        <w:rPr>
          <w:rFonts w:ascii="Times New Roman" w:hAnsi="Times New Roman"/>
          <w:sz w:val="28"/>
          <w:szCs w:val="28"/>
        </w:rPr>
        <w:tab/>
      </w:r>
      <w:r w:rsidR="0086543B">
        <w:rPr>
          <w:rFonts w:ascii="Times New Roman" w:hAnsi="Times New Roman"/>
          <w:sz w:val="28"/>
          <w:szCs w:val="28"/>
        </w:rPr>
        <w:t xml:space="preserve">                  </w:t>
      </w:r>
      <w:r w:rsidR="0086543B">
        <w:rPr>
          <w:rFonts w:ascii="Times New Roman" w:hAnsi="Times New Roman"/>
          <w:sz w:val="28"/>
          <w:szCs w:val="28"/>
        </w:rPr>
        <w:tab/>
        <w:t>З.А. Вальшина</w:t>
      </w:r>
    </w:p>
    <w:p w14:paraId="41CC7222" w14:textId="77777777" w:rsidR="00E44407" w:rsidRPr="00B6075F" w:rsidRDefault="00E44407" w:rsidP="00C72C6D">
      <w:pPr>
        <w:tabs>
          <w:tab w:val="left" w:pos="3020"/>
        </w:tabs>
        <w:jc w:val="both"/>
        <w:rPr>
          <w:rFonts w:ascii="Times New Roman" w:hAnsi="Times New Roman"/>
          <w:color w:val="000000" w:themeColor="text1"/>
          <w:sz w:val="28"/>
          <w:szCs w:val="28"/>
        </w:rPr>
      </w:pPr>
    </w:p>
    <w:p w14:paraId="5B436568" w14:textId="1CBEAA95" w:rsidR="00C72C6D" w:rsidRPr="00A73350" w:rsidRDefault="001933F1" w:rsidP="005234E3">
      <w:pPr>
        <w:tabs>
          <w:tab w:val="left" w:pos="0"/>
        </w:tabs>
        <w:jc w:val="both"/>
        <w:rPr>
          <w:rFonts w:ascii="Times New Roman" w:hAnsi="Times New Roman"/>
          <w:color w:val="000000" w:themeColor="text1"/>
          <w:sz w:val="28"/>
          <w:szCs w:val="28"/>
        </w:rPr>
      </w:pPr>
      <w:r w:rsidRPr="00A73350">
        <w:rPr>
          <w:rFonts w:ascii="Times New Roman" w:hAnsi="Times New Roman"/>
          <w:color w:val="000000" w:themeColor="text1"/>
          <w:sz w:val="28"/>
          <w:szCs w:val="28"/>
        </w:rPr>
        <w:t>Глава</w:t>
      </w:r>
    </w:p>
    <w:p w14:paraId="43962591" w14:textId="321847B4" w:rsidR="00717E4F" w:rsidRDefault="00C72C6D" w:rsidP="005234E3">
      <w:pPr>
        <w:tabs>
          <w:tab w:val="left" w:pos="0"/>
        </w:tabs>
        <w:rPr>
          <w:rFonts w:ascii="Times New Roman" w:hAnsi="Times New Roman"/>
          <w:color w:val="000000" w:themeColor="text1"/>
          <w:sz w:val="28"/>
          <w:szCs w:val="28"/>
        </w:rPr>
      </w:pPr>
      <w:r w:rsidRPr="00A73350">
        <w:rPr>
          <w:rFonts w:ascii="Times New Roman" w:hAnsi="Times New Roman"/>
          <w:color w:val="000000" w:themeColor="text1"/>
          <w:sz w:val="28"/>
          <w:szCs w:val="28"/>
        </w:rPr>
        <w:t>города Прокопьевска</w:t>
      </w:r>
      <w:r w:rsidR="005234E3" w:rsidRPr="00A73350">
        <w:rPr>
          <w:rFonts w:ascii="Times New Roman" w:hAnsi="Times New Roman"/>
          <w:color w:val="000000" w:themeColor="text1"/>
          <w:sz w:val="28"/>
          <w:szCs w:val="28"/>
        </w:rPr>
        <w:tab/>
      </w:r>
      <w:r w:rsidR="005234E3" w:rsidRPr="00A73350">
        <w:rPr>
          <w:rFonts w:ascii="Times New Roman" w:hAnsi="Times New Roman"/>
          <w:color w:val="000000" w:themeColor="text1"/>
          <w:sz w:val="28"/>
          <w:szCs w:val="28"/>
        </w:rPr>
        <w:tab/>
      </w:r>
      <w:r w:rsidR="005234E3" w:rsidRPr="00A73350">
        <w:rPr>
          <w:rFonts w:ascii="Times New Roman" w:hAnsi="Times New Roman"/>
          <w:color w:val="000000" w:themeColor="text1"/>
          <w:sz w:val="28"/>
          <w:szCs w:val="28"/>
        </w:rPr>
        <w:tab/>
      </w:r>
      <w:r w:rsidR="005234E3" w:rsidRPr="00A73350">
        <w:rPr>
          <w:rFonts w:ascii="Times New Roman" w:hAnsi="Times New Roman"/>
          <w:color w:val="000000" w:themeColor="text1"/>
          <w:sz w:val="28"/>
          <w:szCs w:val="28"/>
        </w:rPr>
        <w:tab/>
      </w:r>
      <w:r w:rsidR="005234E3" w:rsidRPr="00A73350">
        <w:rPr>
          <w:rFonts w:ascii="Times New Roman" w:hAnsi="Times New Roman"/>
          <w:color w:val="000000" w:themeColor="text1"/>
          <w:sz w:val="28"/>
          <w:szCs w:val="28"/>
        </w:rPr>
        <w:tab/>
      </w:r>
      <w:r w:rsidR="005234E3" w:rsidRPr="00A73350">
        <w:rPr>
          <w:rFonts w:ascii="Times New Roman" w:hAnsi="Times New Roman"/>
          <w:color w:val="000000" w:themeColor="text1"/>
          <w:sz w:val="28"/>
          <w:szCs w:val="28"/>
        </w:rPr>
        <w:tab/>
      </w:r>
      <w:r w:rsidR="00A73350" w:rsidRPr="00A73350">
        <w:rPr>
          <w:rFonts w:ascii="Times New Roman" w:hAnsi="Times New Roman"/>
          <w:color w:val="000000" w:themeColor="text1"/>
          <w:sz w:val="28"/>
          <w:szCs w:val="28"/>
        </w:rPr>
        <w:t xml:space="preserve">         </w:t>
      </w:r>
      <w:r w:rsidR="0086543B" w:rsidRPr="00A73350">
        <w:rPr>
          <w:rFonts w:ascii="Times New Roman" w:hAnsi="Times New Roman"/>
          <w:color w:val="000000" w:themeColor="text1"/>
          <w:sz w:val="28"/>
          <w:szCs w:val="28"/>
        </w:rPr>
        <w:t xml:space="preserve">М.А. </w:t>
      </w:r>
      <w:proofErr w:type="spellStart"/>
      <w:r w:rsidR="0086543B" w:rsidRPr="00A73350">
        <w:rPr>
          <w:rFonts w:ascii="Times New Roman" w:hAnsi="Times New Roman"/>
          <w:color w:val="000000" w:themeColor="text1"/>
          <w:sz w:val="28"/>
          <w:szCs w:val="28"/>
        </w:rPr>
        <w:t>Шкарабейников</w:t>
      </w:r>
      <w:proofErr w:type="spellEnd"/>
    </w:p>
    <w:p w14:paraId="0B58F0AC" w14:textId="76DF0610" w:rsidR="00D17A99" w:rsidRPr="00334614" w:rsidRDefault="00754802" w:rsidP="00D17A99">
      <w:pPr>
        <w:contextualSpacing/>
        <w:jc w:val="right"/>
        <w:rPr>
          <w:sz w:val="24"/>
          <w:szCs w:val="24"/>
          <w:u w:val="single"/>
        </w:rPr>
      </w:pPr>
      <w:r>
        <w:rPr>
          <w:sz w:val="24"/>
          <w:szCs w:val="24"/>
          <w:u w:val="single"/>
        </w:rPr>
        <w:t>«20</w:t>
      </w:r>
      <w:r w:rsidR="00D17A99" w:rsidRPr="00334614">
        <w:rPr>
          <w:sz w:val="24"/>
          <w:szCs w:val="24"/>
          <w:u w:val="single"/>
        </w:rPr>
        <w:t xml:space="preserve">» </w:t>
      </w:r>
      <w:r w:rsidR="00D17A99">
        <w:rPr>
          <w:sz w:val="24"/>
          <w:szCs w:val="24"/>
          <w:u w:val="single"/>
        </w:rPr>
        <w:t>дека</w:t>
      </w:r>
      <w:r w:rsidR="00D17A99" w:rsidRPr="00334614">
        <w:rPr>
          <w:sz w:val="24"/>
          <w:szCs w:val="24"/>
          <w:u w:val="single"/>
        </w:rPr>
        <w:t>бря 2024</w:t>
      </w:r>
      <w:r w:rsidR="00D17A99">
        <w:rPr>
          <w:sz w:val="24"/>
          <w:szCs w:val="24"/>
          <w:u w:val="single"/>
        </w:rPr>
        <w:t xml:space="preserve"> г.</w:t>
      </w:r>
    </w:p>
    <w:p w14:paraId="1AE2BDE1" w14:textId="5628CB94" w:rsidR="00D17A99" w:rsidRDefault="00D17A99" w:rsidP="00D17A99">
      <w:pPr>
        <w:tabs>
          <w:tab w:val="left" w:pos="0"/>
        </w:tabs>
        <w:jc w:val="right"/>
        <w:rPr>
          <w:rFonts w:ascii="Times New Roman" w:hAnsi="Times New Roman"/>
          <w:color w:val="000000" w:themeColor="text1"/>
          <w:sz w:val="28"/>
          <w:szCs w:val="28"/>
        </w:rPr>
        <w:sectPr w:rsidR="00D17A99" w:rsidSect="00A73350">
          <w:pgSz w:w="11907" w:h="16839" w:code="9"/>
          <w:pgMar w:top="1134" w:right="851" w:bottom="1134" w:left="1418" w:header="0" w:footer="675"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3891"/>
        <w:gridCol w:w="1248"/>
        <w:gridCol w:w="1248"/>
        <w:gridCol w:w="1354"/>
      </w:tblGrid>
      <w:tr w:rsidR="001533E4" w:rsidRPr="00E27E8D" w14:paraId="349AF0A6" w14:textId="77777777" w:rsidTr="00C95E69">
        <w:trPr>
          <w:cantSplit/>
          <w:trHeight w:val="360"/>
        </w:trPr>
        <w:tc>
          <w:tcPr>
            <w:tcW w:w="10064" w:type="dxa"/>
            <w:gridSpan w:val="5"/>
            <w:vMerge w:val="restart"/>
            <w:tcBorders>
              <w:top w:val="nil"/>
              <w:left w:val="nil"/>
              <w:bottom w:val="nil"/>
              <w:right w:val="nil"/>
            </w:tcBorders>
            <w:shd w:val="clear" w:color="auto" w:fill="auto"/>
            <w:hideMark/>
          </w:tcPr>
          <w:p w14:paraId="1EE956BA" w14:textId="77777777" w:rsidR="001533E4" w:rsidRDefault="001533E4" w:rsidP="00C95E69">
            <w:pPr>
              <w:jc w:val="right"/>
              <w:rPr>
                <w:rFonts w:ascii="Times New Roman" w:hAnsi="Times New Roman"/>
                <w:sz w:val="24"/>
              </w:rPr>
            </w:pPr>
            <w:r w:rsidRPr="00327678">
              <w:rPr>
                <w:rFonts w:ascii="Times New Roman" w:hAnsi="Times New Roman"/>
                <w:sz w:val="24"/>
              </w:rPr>
              <w:lastRenderedPageBreak/>
              <w:t xml:space="preserve">Приложение 1 к решению </w:t>
            </w:r>
          </w:p>
          <w:p w14:paraId="78B0E054" w14:textId="53A83C94" w:rsidR="001533E4" w:rsidRPr="00327678" w:rsidRDefault="001533E4" w:rsidP="00C95E69">
            <w:pPr>
              <w:jc w:val="right"/>
              <w:rPr>
                <w:rFonts w:ascii="Times New Roman" w:hAnsi="Times New Roman"/>
                <w:sz w:val="24"/>
              </w:rPr>
            </w:pPr>
            <w:r w:rsidRPr="00327678">
              <w:rPr>
                <w:rFonts w:ascii="Times New Roman" w:hAnsi="Times New Roman"/>
                <w:sz w:val="24"/>
              </w:rPr>
              <w:t>Прокопьевского городского</w:t>
            </w:r>
            <w:r w:rsidRPr="00327678">
              <w:rPr>
                <w:rFonts w:ascii="Times New Roman" w:hAnsi="Times New Roman"/>
                <w:sz w:val="24"/>
              </w:rPr>
              <w:br/>
              <w:t>Совета народных деп</w:t>
            </w:r>
            <w:r>
              <w:rPr>
                <w:rFonts w:ascii="Times New Roman" w:hAnsi="Times New Roman"/>
                <w:sz w:val="24"/>
              </w:rPr>
              <w:t>утатов</w:t>
            </w:r>
            <w:r>
              <w:rPr>
                <w:rFonts w:ascii="Times New Roman" w:hAnsi="Times New Roman"/>
                <w:sz w:val="24"/>
              </w:rPr>
              <w:br/>
            </w:r>
            <w:r w:rsidRPr="00081DBA">
              <w:rPr>
                <w:rFonts w:ascii="Times New Roman" w:hAnsi="Times New Roman"/>
                <w:sz w:val="24"/>
                <w:szCs w:val="24"/>
              </w:rPr>
              <w:t xml:space="preserve">от </w:t>
            </w:r>
            <w:r>
              <w:rPr>
                <w:rFonts w:ascii="Times New Roman" w:hAnsi="Times New Roman"/>
                <w:sz w:val="24"/>
                <w:szCs w:val="24"/>
              </w:rPr>
              <w:t>20.12.2024 № 121</w:t>
            </w:r>
            <w:bookmarkStart w:id="0" w:name="_GoBack"/>
            <w:bookmarkEnd w:id="0"/>
          </w:p>
        </w:tc>
      </w:tr>
      <w:tr w:rsidR="001533E4" w:rsidRPr="00E27E8D" w14:paraId="52A69A33" w14:textId="77777777" w:rsidTr="00C95E69">
        <w:trPr>
          <w:cantSplit/>
          <w:trHeight w:val="408"/>
        </w:trPr>
        <w:tc>
          <w:tcPr>
            <w:tcW w:w="10064" w:type="dxa"/>
            <w:gridSpan w:val="5"/>
            <w:vMerge/>
            <w:tcBorders>
              <w:top w:val="nil"/>
              <w:left w:val="nil"/>
              <w:bottom w:val="nil"/>
              <w:right w:val="nil"/>
            </w:tcBorders>
            <w:shd w:val="clear" w:color="auto" w:fill="auto"/>
            <w:hideMark/>
          </w:tcPr>
          <w:p w14:paraId="370EECFE" w14:textId="77777777" w:rsidR="001533E4" w:rsidRPr="00E27E8D" w:rsidRDefault="001533E4" w:rsidP="00C95E69">
            <w:pPr>
              <w:rPr>
                <w:rFonts w:ascii="Times New Roman" w:hAnsi="Times New Roman"/>
              </w:rPr>
            </w:pPr>
          </w:p>
        </w:tc>
      </w:tr>
      <w:tr w:rsidR="001533E4" w:rsidRPr="00E27E8D" w14:paraId="46379E07" w14:textId="77777777" w:rsidTr="00C95E69">
        <w:trPr>
          <w:cantSplit/>
          <w:trHeight w:val="600"/>
        </w:trPr>
        <w:tc>
          <w:tcPr>
            <w:tcW w:w="10064" w:type="dxa"/>
            <w:gridSpan w:val="5"/>
            <w:vMerge/>
            <w:tcBorders>
              <w:top w:val="nil"/>
              <w:left w:val="nil"/>
              <w:bottom w:val="nil"/>
              <w:right w:val="nil"/>
            </w:tcBorders>
            <w:shd w:val="clear" w:color="auto" w:fill="auto"/>
            <w:hideMark/>
          </w:tcPr>
          <w:p w14:paraId="5C766CC5" w14:textId="77777777" w:rsidR="001533E4" w:rsidRPr="00E27E8D" w:rsidRDefault="001533E4" w:rsidP="00C95E69">
            <w:pPr>
              <w:rPr>
                <w:rFonts w:ascii="Times New Roman" w:hAnsi="Times New Roman"/>
              </w:rPr>
            </w:pPr>
          </w:p>
        </w:tc>
      </w:tr>
      <w:tr w:rsidR="001533E4" w:rsidRPr="00E235CD" w14:paraId="1C3E7885" w14:textId="77777777" w:rsidTr="00C95E69">
        <w:trPr>
          <w:cantSplit/>
          <w:trHeight w:val="1140"/>
        </w:trPr>
        <w:tc>
          <w:tcPr>
            <w:tcW w:w="10064" w:type="dxa"/>
            <w:gridSpan w:val="5"/>
            <w:tcBorders>
              <w:top w:val="nil"/>
              <w:left w:val="nil"/>
              <w:bottom w:val="nil"/>
              <w:right w:val="nil"/>
            </w:tcBorders>
            <w:shd w:val="clear" w:color="auto" w:fill="auto"/>
            <w:hideMark/>
          </w:tcPr>
          <w:p w14:paraId="5EB651ED" w14:textId="77777777" w:rsidR="001533E4" w:rsidRDefault="001533E4" w:rsidP="00C95E69">
            <w:pPr>
              <w:jc w:val="center"/>
              <w:rPr>
                <w:rFonts w:ascii="Times New Roman" w:hAnsi="Times New Roman"/>
                <w:b/>
                <w:bCs/>
                <w:sz w:val="24"/>
              </w:rPr>
            </w:pPr>
          </w:p>
          <w:p w14:paraId="1371D3B5" w14:textId="77777777" w:rsidR="001533E4" w:rsidRDefault="001533E4" w:rsidP="00C95E69">
            <w:pPr>
              <w:jc w:val="center"/>
              <w:rPr>
                <w:rFonts w:ascii="Times New Roman" w:hAnsi="Times New Roman"/>
                <w:b/>
                <w:bCs/>
                <w:sz w:val="24"/>
              </w:rPr>
            </w:pPr>
            <w:r w:rsidRPr="00E235CD">
              <w:rPr>
                <w:rFonts w:ascii="Times New Roman" w:hAnsi="Times New Roman"/>
                <w:b/>
                <w:bCs/>
                <w:sz w:val="24"/>
              </w:rPr>
              <w:t xml:space="preserve">Прогнозируемые доходы бюджета муниципального образования </w:t>
            </w:r>
            <w:r>
              <w:rPr>
                <w:rFonts w:ascii="Times New Roman" w:hAnsi="Times New Roman"/>
                <w:b/>
                <w:bCs/>
                <w:sz w:val="24"/>
              </w:rPr>
              <w:br/>
            </w:r>
            <w:r w:rsidRPr="00E235CD">
              <w:rPr>
                <w:rFonts w:ascii="Times New Roman" w:hAnsi="Times New Roman"/>
                <w:b/>
                <w:bCs/>
                <w:sz w:val="24"/>
              </w:rPr>
              <w:t xml:space="preserve">«Прокопьевский городской округ Кемеровской области – Кузбасса» </w:t>
            </w:r>
            <w:r w:rsidRPr="00E235CD">
              <w:rPr>
                <w:rFonts w:ascii="Times New Roman" w:hAnsi="Times New Roman"/>
                <w:b/>
                <w:bCs/>
                <w:sz w:val="24"/>
              </w:rPr>
              <w:br/>
              <w:t>на 202</w:t>
            </w:r>
            <w:r>
              <w:rPr>
                <w:rFonts w:ascii="Times New Roman" w:hAnsi="Times New Roman"/>
                <w:b/>
                <w:bCs/>
                <w:sz w:val="24"/>
              </w:rPr>
              <w:t>5</w:t>
            </w:r>
            <w:r w:rsidRPr="00E235CD">
              <w:rPr>
                <w:rFonts w:ascii="Times New Roman" w:hAnsi="Times New Roman"/>
                <w:b/>
                <w:bCs/>
                <w:sz w:val="24"/>
              </w:rPr>
              <w:t xml:space="preserve"> год и на плановый период 202</w:t>
            </w:r>
            <w:r>
              <w:rPr>
                <w:rFonts w:ascii="Times New Roman" w:hAnsi="Times New Roman"/>
                <w:b/>
                <w:bCs/>
                <w:sz w:val="24"/>
              </w:rPr>
              <w:t>6</w:t>
            </w:r>
            <w:r w:rsidRPr="00E235CD">
              <w:rPr>
                <w:rFonts w:ascii="Times New Roman" w:hAnsi="Times New Roman"/>
                <w:b/>
                <w:bCs/>
                <w:sz w:val="24"/>
              </w:rPr>
              <w:t xml:space="preserve"> и 202</w:t>
            </w:r>
            <w:r>
              <w:rPr>
                <w:rFonts w:ascii="Times New Roman" w:hAnsi="Times New Roman"/>
                <w:b/>
                <w:bCs/>
                <w:sz w:val="24"/>
              </w:rPr>
              <w:t>7</w:t>
            </w:r>
            <w:r w:rsidRPr="00E235CD">
              <w:rPr>
                <w:rFonts w:ascii="Times New Roman" w:hAnsi="Times New Roman"/>
                <w:b/>
                <w:bCs/>
                <w:sz w:val="24"/>
              </w:rPr>
              <w:t xml:space="preserve"> годов</w:t>
            </w:r>
          </w:p>
          <w:p w14:paraId="10D37BBB" w14:textId="77777777" w:rsidR="001533E4" w:rsidRPr="00E235CD" w:rsidRDefault="001533E4" w:rsidP="00C95E69">
            <w:pPr>
              <w:jc w:val="center"/>
              <w:rPr>
                <w:rFonts w:ascii="Times New Roman" w:hAnsi="Times New Roman"/>
                <w:b/>
                <w:bCs/>
                <w:sz w:val="24"/>
              </w:rPr>
            </w:pPr>
          </w:p>
        </w:tc>
      </w:tr>
      <w:tr w:rsidR="001533E4" w:rsidRPr="00E27E8D" w14:paraId="6BBAEBC8" w14:textId="77777777" w:rsidTr="00C95E69">
        <w:trPr>
          <w:cantSplit/>
          <w:trHeight w:val="285"/>
        </w:trPr>
        <w:tc>
          <w:tcPr>
            <w:tcW w:w="2323" w:type="dxa"/>
            <w:tcBorders>
              <w:top w:val="nil"/>
              <w:left w:val="nil"/>
              <w:bottom w:val="single" w:sz="4" w:space="0" w:color="auto"/>
              <w:right w:val="nil"/>
            </w:tcBorders>
            <w:shd w:val="clear" w:color="auto" w:fill="auto"/>
            <w:hideMark/>
          </w:tcPr>
          <w:p w14:paraId="23A25A03" w14:textId="77777777" w:rsidR="001533E4" w:rsidRPr="00E27E8D" w:rsidRDefault="001533E4" w:rsidP="00C95E69">
            <w:pPr>
              <w:rPr>
                <w:rFonts w:ascii="Times New Roman" w:hAnsi="Times New Roman"/>
                <w:b/>
                <w:bCs/>
              </w:rPr>
            </w:pPr>
          </w:p>
        </w:tc>
        <w:tc>
          <w:tcPr>
            <w:tcW w:w="3891" w:type="dxa"/>
            <w:tcBorders>
              <w:top w:val="nil"/>
              <w:left w:val="nil"/>
              <w:bottom w:val="single" w:sz="4" w:space="0" w:color="auto"/>
              <w:right w:val="nil"/>
            </w:tcBorders>
            <w:shd w:val="clear" w:color="auto" w:fill="auto"/>
            <w:hideMark/>
          </w:tcPr>
          <w:p w14:paraId="2663FACF" w14:textId="77777777" w:rsidR="001533E4" w:rsidRPr="00E27E8D" w:rsidRDefault="001533E4" w:rsidP="00C95E69">
            <w:pPr>
              <w:rPr>
                <w:rFonts w:ascii="Times New Roman" w:hAnsi="Times New Roman"/>
              </w:rPr>
            </w:pPr>
          </w:p>
        </w:tc>
        <w:tc>
          <w:tcPr>
            <w:tcW w:w="1248" w:type="dxa"/>
            <w:tcBorders>
              <w:top w:val="nil"/>
              <w:left w:val="nil"/>
              <w:bottom w:val="single" w:sz="4" w:space="0" w:color="auto"/>
              <w:right w:val="nil"/>
            </w:tcBorders>
            <w:shd w:val="clear" w:color="auto" w:fill="auto"/>
            <w:hideMark/>
          </w:tcPr>
          <w:p w14:paraId="6499A93E" w14:textId="77777777" w:rsidR="001533E4" w:rsidRPr="00E27E8D" w:rsidRDefault="001533E4" w:rsidP="00C95E69">
            <w:pPr>
              <w:rPr>
                <w:rFonts w:ascii="Times New Roman" w:hAnsi="Times New Roman"/>
              </w:rPr>
            </w:pPr>
          </w:p>
        </w:tc>
        <w:tc>
          <w:tcPr>
            <w:tcW w:w="1248" w:type="dxa"/>
            <w:tcBorders>
              <w:top w:val="nil"/>
              <w:left w:val="nil"/>
              <w:bottom w:val="single" w:sz="4" w:space="0" w:color="auto"/>
              <w:right w:val="nil"/>
            </w:tcBorders>
            <w:shd w:val="clear" w:color="auto" w:fill="auto"/>
            <w:hideMark/>
          </w:tcPr>
          <w:p w14:paraId="75FEABC0" w14:textId="77777777" w:rsidR="001533E4" w:rsidRPr="00E27E8D" w:rsidRDefault="001533E4" w:rsidP="00C95E69">
            <w:pPr>
              <w:rPr>
                <w:rFonts w:ascii="Times New Roman" w:hAnsi="Times New Roman"/>
              </w:rPr>
            </w:pPr>
          </w:p>
        </w:tc>
        <w:tc>
          <w:tcPr>
            <w:tcW w:w="1354" w:type="dxa"/>
            <w:tcBorders>
              <w:top w:val="nil"/>
              <w:left w:val="nil"/>
              <w:bottom w:val="single" w:sz="4" w:space="0" w:color="auto"/>
              <w:right w:val="nil"/>
            </w:tcBorders>
            <w:shd w:val="clear" w:color="auto" w:fill="auto"/>
            <w:hideMark/>
          </w:tcPr>
          <w:p w14:paraId="460FEB19" w14:textId="77777777" w:rsidR="001533E4" w:rsidRPr="00E27E8D" w:rsidRDefault="001533E4" w:rsidP="00C95E69">
            <w:pPr>
              <w:jc w:val="right"/>
              <w:rPr>
                <w:rFonts w:ascii="Times New Roman" w:hAnsi="Times New Roman"/>
              </w:rPr>
            </w:pPr>
            <w:r w:rsidRPr="00E27E8D">
              <w:rPr>
                <w:rFonts w:ascii="Times New Roman" w:hAnsi="Times New Roman"/>
              </w:rPr>
              <w:t>тыс. руб.</w:t>
            </w:r>
          </w:p>
        </w:tc>
      </w:tr>
      <w:tr w:rsidR="001533E4" w:rsidRPr="003C772F" w14:paraId="184BB57A" w14:textId="77777777" w:rsidTr="00C95E69">
        <w:trPr>
          <w:cantSplit/>
          <w:trHeight w:val="1047"/>
        </w:trPr>
        <w:tc>
          <w:tcPr>
            <w:tcW w:w="2323" w:type="dxa"/>
            <w:tcBorders>
              <w:top w:val="single" w:sz="4" w:space="0" w:color="auto"/>
            </w:tcBorders>
            <w:shd w:val="clear" w:color="auto" w:fill="auto"/>
            <w:hideMark/>
          </w:tcPr>
          <w:p w14:paraId="7CF43F5B" w14:textId="77777777" w:rsidR="001533E4" w:rsidRPr="003C772F" w:rsidRDefault="001533E4" w:rsidP="00C95E69">
            <w:pPr>
              <w:jc w:val="center"/>
              <w:rPr>
                <w:rFonts w:ascii="Times New Roman" w:hAnsi="Times New Roman"/>
              </w:rPr>
            </w:pPr>
            <w:r w:rsidRPr="003C772F">
              <w:rPr>
                <w:rFonts w:ascii="Times New Roman" w:hAnsi="Times New Roman"/>
              </w:rPr>
              <w:t>Код</w:t>
            </w:r>
          </w:p>
        </w:tc>
        <w:tc>
          <w:tcPr>
            <w:tcW w:w="3891" w:type="dxa"/>
            <w:tcBorders>
              <w:top w:val="single" w:sz="4" w:space="0" w:color="auto"/>
            </w:tcBorders>
            <w:shd w:val="clear" w:color="auto" w:fill="auto"/>
            <w:hideMark/>
          </w:tcPr>
          <w:p w14:paraId="412F6EE2" w14:textId="77777777" w:rsidR="001533E4" w:rsidRPr="003C772F" w:rsidRDefault="001533E4" w:rsidP="00C95E69">
            <w:pPr>
              <w:jc w:val="center"/>
              <w:rPr>
                <w:rFonts w:ascii="Times New Roman" w:hAnsi="Times New Roman"/>
              </w:rPr>
            </w:pPr>
            <w:proofErr w:type="gramStart"/>
            <w:r w:rsidRPr="003C772F">
              <w:rPr>
                <w:rFonts w:ascii="Times New Roman" w:hAnsi="Times New Roman"/>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1248" w:type="dxa"/>
            <w:tcBorders>
              <w:top w:val="single" w:sz="4" w:space="0" w:color="auto"/>
            </w:tcBorders>
            <w:shd w:val="clear" w:color="auto" w:fill="auto"/>
            <w:hideMark/>
          </w:tcPr>
          <w:p w14:paraId="53BDB26F" w14:textId="77777777" w:rsidR="001533E4" w:rsidRPr="003C772F" w:rsidRDefault="001533E4" w:rsidP="00C95E69">
            <w:pPr>
              <w:jc w:val="center"/>
              <w:rPr>
                <w:rFonts w:ascii="Times New Roman" w:hAnsi="Times New Roman"/>
              </w:rPr>
            </w:pPr>
            <w:r w:rsidRPr="003C772F">
              <w:rPr>
                <w:rFonts w:ascii="Times New Roman" w:hAnsi="Times New Roman"/>
              </w:rPr>
              <w:t>202</w:t>
            </w:r>
            <w:r>
              <w:rPr>
                <w:rFonts w:ascii="Times New Roman" w:hAnsi="Times New Roman"/>
              </w:rPr>
              <w:t>5</w:t>
            </w:r>
            <w:r w:rsidRPr="003C772F">
              <w:rPr>
                <w:rFonts w:ascii="Times New Roman" w:hAnsi="Times New Roman"/>
              </w:rPr>
              <w:t xml:space="preserve"> год</w:t>
            </w:r>
          </w:p>
        </w:tc>
        <w:tc>
          <w:tcPr>
            <w:tcW w:w="1248" w:type="dxa"/>
            <w:tcBorders>
              <w:top w:val="single" w:sz="4" w:space="0" w:color="auto"/>
            </w:tcBorders>
            <w:shd w:val="clear" w:color="auto" w:fill="auto"/>
            <w:hideMark/>
          </w:tcPr>
          <w:p w14:paraId="2F734077" w14:textId="77777777" w:rsidR="001533E4" w:rsidRPr="003C772F" w:rsidRDefault="001533E4" w:rsidP="00C95E69">
            <w:pPr>
              <w:jc w:val="center"/>
              <w:rPr>
                <w:rFonts w:ascii="Times New Roman" w:hAnsi="Times New Roman"/>
              </w:rPr>
            </w:pPr>
            <w:r w:rsidRPr="003C772F">
              <w:rPr>
                <w:rFonts w:ascii="Times New Roman" w:hAnsi="Times New Roman"/>
              </w:rPr>
              <w:t>202</w:t>
            </w:r>
            <w:r>
              <w:rPr>
                <w:rFonts w:ascii="Times New Roman" w:hAnsi="Times New Roman"/>
              </w:rPr>
              <w:t>6</w:t>
            </w:r>
            <w:r w:rsidRPr="003C772F">
              <w:rPr>
                <w:rFonts w:ascii="Times New Roman" w:hAnsi="Times New Roman"/>
              </w:rPr>
              <w:t xml:space="preserve"> год</w:t>
            </w:r>
          </w:p>
        </w:tc>
        <w:tc>
          <w:tcPr>
            <w:tcW w:w="1354" w:type="dxa"/>
            <w:tcBorders>
              <w:top w:val="single" w:sz="4" w:space="0" w:color="auto"/>
            </w:tcBorders>
            <w:shd w:val="clear" w:color="auto" w:fill="auto"/>
            <w:hideMark/>
          </w:tcPr>
          <w:p w14:paraId="737CDD89" w14:textId="77777777" w:rsidR="001533E4" w:rsidRPr="003C772F" w:rsidRDefault="001533E4" w:rsidP="00C95E69">
            <w:pPr>
              <w:jc w:val="center"/>
              <w:rPr>
                <w:rFonts w:ascii="Times New Roman" w:hAnsi="Times New Roman"/>
              </w:rPr>
            </w:pPr>
            <w:r w:rsidRPr="003C772F">
              <w:rPr>
                <w:rFonts w:ascii="Times New Roman" w:hAnsi="Times New Roman"/>
              </w:rPr>
              <w:t>202</w:t>
            </w:r>
            <w:r>
              <w:rPr>
                <w:rFonts w:ascii="Times New Roman" w:hAnsi="Times New Roman"/>
              </w:rPr>
              <w:t>7</w:t>
            </w:r>
            <w:r w:rsidRPr="003C772F">
              <w:rPr>
                <w:rFonts w:ascii="Times New Roman" w:hAnsi="Times New Roman"/>
              </w:rPr>
              <w:t xml:space="preserve"> год</w:t>
            </w:r>
          </w:p>
        </w:tc>
      </w:tr>
      <w:tr w:rsidR="001533E4" w:rsidRPr="003C772F" w14:paraId="2FA247E1" w14:textId="77777777" w:rsidTr="00C95E69">
        <w:trPr>
          <w:cantSplit/>
          <w:trHeight w:val="304"/>
        </w:trPr>
        <w:tc>
          <w:tcPr>
            <w:tcW w:w="2323" w:type="dxa"/>
            <w:tcBorders>
              <w:top w:val="single" w:sz="4" w:space="0" w:color="auto"/>
            </w:tcBorders>
            <w:shd w:val="clear" w:color="auto" w:fill="auto"/>
          </w:tcPr>
          <w:p w14:paraId="2B7DC198" w14:textId="77777777" w:rsidR="001533E4" w:rsidRPr="003C772F" w:rsidRDefault="001533E4" w:rsidP="00C95E69">
            <w:pPr>
              <w:jc w:val="center"/>
              <w:rPr>
                <w:rFonts w:ascii="Times New Roman" w:hAnsi="Times New Roman"/>
              </w:rPr>
            </w:pPr>
            <w:r w:rsidRPr="003C772F">
              <w:rPr>
                <w:rFonts w:ascii="Times New Roman" w:hAnsi="Times New Roman"/>
              </w:rPr>
              <w:t>1</w:t>
            </w:r>
          </w:p>
        </w:tc>
        <w:tc>
          <w:tcPr>
            <w:tcW w:w="3891" w:type="dxa"/>
            <w:tcBorders>
              <w:top w:val="single" w:sz="4" w:space="0" w:color="auto"/>
            </w:tcBorders>
            <w:shd w:val="clear" w:color="auto" w:fill="auto"/>
          </w:tcPr>
          <w:p w14:paraId="1278A782" w14:textId="77777777" w:rsidR="001533E4" w:rsidRPr="003C772F" w:rsidRDefault="001533E4" w:rsidP="00C95E69">
            <w:pPr>
              <w:jc w:val="center"/>
              <w:rPr>
                <w:rFonts w:ascii="Times New Roman" w:hAnsi="Times New Roman"/>
              </w:rPr>
            </w:pPr>
            <w:r w:rsidRPr="003C772F">
              <w:rPr>
                <w:rFonts w:ascii="Times New Roman" w:hAnsi="Times New Roman"/>
              </w:rPr>
              <w:t>2</w:t>
            </w:r>
          </w:p>
        </w:tc>
        <w:tc>
          <w:tcPr>
            <w:tcW w:w="1248" w:type="dxa"/>
            <w:tcBorders>
              <w:top w:val="single" w:sz="4" w:space="0" w:color="auto"/>
            </w:tcBorders>
            <w:shd w:val="clear" w:color="auto" w:fill="auto"/>
          </w:tcPr>
          <w:p w14:paraId="39BEDE0D" w14:textId="77777777" w:rsidR="001533E4" w:rsidRPr="003C772F" w:rsidRDefault="001533E4" w:rsidP="00C95E69">
            <w:pPr>
              <w:jc w:val="center"/>
              <w:rPr>
                <w:rFonts w:ascii="Times New Roman" w:hAnsi="Times New Roman"/>
              </w:rPr>
            </w:pPr>
            <w:r w:rsidRPr="003C772F">
              <w:rPr>
                <w:rFonts w:ascii="Times New Roman" w:hAnsi="Times New Roman"/>
              </w:rPr>
              <w:t>3</w:t>
            </w:r>
          </w:p>
        </w:tc>
        <w:tc>
          <w:tcPr>
            <w:tcW w:w="1248" w:type="dxa"/>
            <w:tcBorders>
              <w:top w:val="single" w:sz="4" w:space="0" w:color="auto"/>
            </w:tcBorders>
            <w:shd w:val="clear" w:color="auto" w:fill="auto"/>
          </w:tcPr>
          <w:p w14:paraId="6A59588F" w14:textId="77777777" w:rsidR="001533E4" w:rsidRPr="003C772F" w:rsidRDefault="001533E4" w:rsidP="00C95E69">
            <w:pPr>
              <w:jc w:val="center"/>
              <w:rPr>
                <w:rFonts w:ascii="Times New Roman" w:hAnsi="Times New Roman"/>
              </w:rPr>
            </w:pPr>
            <w:r w:rsidRPr="003C772F">
              <w:rPr>
                <w:rFonts w:ascii="Times New Roman" w:hAnsi="Times New Roman"/>
              </w:rPr>
              <w:t>4</w:t>
            </w:r>
          </w:p>
        </w:tc>
        <w:tc>
          <w:tcPr>
            <w:tcW w:w="1354" w:type="dxa"/>
            <w:tcBorders>
              <w:top w:val="single" w:sz="4" w:space="0" w:color="auto"/>
            </w:tcBorders>
            <w:shd w:val="clear" w:color="auto" w:fill="auto"/>
          </w:tcPr>
          <w:p w14:paraId="00A75CDD" w14:textId="77777777" w:rsidR="001533E4" w:rsidRPr="003C772F" w:rsidRDefault="001533E4" w:rsidP="00C95E69">
            <w:pPr>
              <w:jc w:val="center"/>
              <w:rPr>
                <w:rFonts w:ascii="Times New Roman" w:hAnsi="Times New Roman"/>
              </w:rPr>
            </w:pPr>
            <w:r w:rsidRPr="003C772F">
              <w:rPr>
                <w:rFonts w:ascii="Times New Roman" w:hAnsi="Times New Roman"/>
              </w:rPr>
              <w:t>5</w:t>
            </w:r>
          </w:p>
        </w:tc>
      </w:tr>
      <w:tr w:rsidR="001533E4" w:rsidRPr="00E80A6D" w14:paraId="42312062"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7FAC420D" w14:textId="77777777" w:rsidR="001533E4" w:rsidRPr="00E80A6D" w:rsidRDefault="001533E4" w:rsidP="00C95E69">
            <w:pPr>
              <w:jc w:val="center"/>
              <w:rPr>
                <w:rFonts w:ascii="Times New Roman" w:hAnsi="Times New Roman"/>
                <w:b/>
                <w:lang w:val="en-US"/>
              </w:rPr>
            </w:pPr>
            <w:r w:rsidRPr="00E80A6D">
              <w:rPr>
                <w:rFonts w:ascii="Times New Roman" w:hAnsi="Times New Roman"/>
                <w:b/>
                <w:lang w:val="en-US"/>
              </w:rPr>
              <w:t>1 00 00000 00 0000 000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0E6EE4B9" w14:textId="77777777" w:rsidR="001533E4" w:rsidRPr="00E80A6D" w:rsidRDefault="001533E4" w:rsidP="00C95E69">
            <w:pPr>
              <w:rPr>
                <w:rFonts w:ascii="Times New Roman" w:hAnsi="Times New Roman"/>
                <w:b/>
              </w:rPr>
            </w:pPr>
            <w:r w:rsidRPr="00E80A6D">
              <w:rPr>
                <w:rFonts w:ascii="Times New Roman" w:hAnsi="Times New Roman"/>
                <w:b/>
              </w:rPr>
              <w:t>НАЛОГОВЫЕ И НЕНАЛОГОВЫЕ ДОХОДЫ</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F494FF8" w14:textId="77777777" w:rsidR="001533E4" w:rsidRPr="00E80A6D" w:rsidRDefault="001533E4" w:rsidP="00C95E69">
            <w:pPr>
              <w:jc w:val="right"/>
              <w:rPr>
                <w:rFonts w:ascii="Times New Roman" w:hAnsi="Times New Roman"/>
                <w:b/>
              </w:rPr>
            </w:pPr>
            <w:r w:rsidRPr="00E80A6D">
              <w:rPr>
                <w:rFonts w:ascii="Times New Roman" w:hAnsi="Times New Roman"/>
                <w:b/>
              </w:rPr>
              <w:t>2 810 078,0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A8DB0DD" w14:textId="77777777" w:rsidR="001533E4" w:rsidRPr="00E80A6D" w:rsidRDefault="001533E4" w:rsidP="00C95E69">
            <w:pPr>
              <w:jc w:val="right"/>
              <w:rPr>
                <w:rFonts w:ascii="Times New Roman" w:hAnsi="Times New Roman"/>
                <w:b/>
              </w:rPr>
            </w:pPr>
            <w:r w:rsidRPr="00E80A6D">
              <w:rPr>
                <w:rFonts w:ascii="Times New Roman" w:hAnsi="Times New Roman"/>
                <w:b/>
              </w:rPr>
              <w:t>2 977 435,0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8C6EAF9" w14:textId="77777777" w:rsidR="001533E4" w:rsidRPr="00E80A6D" w:rsidRDefault="001533E4" w:rsidP="00C95E69">
            <w:pPr>
              <w:jc w:val="right"/>
              <w:rPr>
                <w:rFonts w:ascii="Times New Roman" w:hAnsi="Times New Roman"/>
                <w:b/>
              </w:rPr>
            </w:pPr>
            <w:r w:rsidRPr="00E80A6D">
              <w:rPr>
                <w:rFonts w:ascii="Times New Roman" w:hAnsi="Times New Roman"/>
                <w:b/>
              </w:rPr>
              <w:t>3 148 882,0</w:t>
            </w:r>
          </w:p>
        </w:tc>
      </w:tr>
      <w:tr w:rsidR="001533E4" w:rsidRPr="00E80A6D" w14:paraId="3836C31C"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71B425D7" w14:textId="77777777" w:rsidR="001533E4" w:rsidRPr="00E80A6D" w:rsidRDefault="001533E4" w:rsidP="00C95E69">
            <w:pPr>
              <w:jc w:val="center"/>
              <w:rPr>
                <w:rFonts w:ascii="Times New Roman" w:hAnsi="Times New Roman"/>
                <w:b/>
                <w:lang w:val="en-US"/>
              </w:rPr>
            </w:pPr>
            <w:r w:rsidRPr="00E80A6D">
              <w:rPr>
                <w:rFonts w:ascii="Times New Roman" w:hAnsi="Times New Roman"/>
                <w:b/>
                <w:lang w:val="en-US"/>
              </w:rPr>
              <w:t>1 01 00000 00 0000 000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271CABEF" w14:textId="77777777" w:rsidR="001533E4" w:rsidRPr="00E80A6D" w:rsidRDefault="001533E4" w:rsidP="00C95E69">
            <w:pPr>
              <w:rPr>
                <w:rFonts w:ascii="Times New Roman" w:hAnsi="Times New Roman"/>
                <w:b/>
              </w:rPr>
            </w:pPr>
            <w:r w:rsidRPr="00E80A6D">
              <w:rPr>
                <w:rFonts w:ascii="Times New Roman" w:hAnsi="Times New Roman"/>
                <w:b/>
              </w:rPr>
              <w:t>НАЛОГИ НА ПРИБЫЛЬ, ДОХОДЫ</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1FCA8D9" w14:textId="77777777" w:rsidR="001533E4" w:rsidRPr="00E80A6D" w:rsidRDefault="001533E4" w:rsidP="00C95E69">
            <w:pPr>
              <w:jc w:val="right"/>
              <w:rPr>
                <w:rFonts w:ascii="Times New Roman" w:hAnsi="Times New Roman"/>
                <w:b/>
              </w:rPr>
            </w:pPr>
            <w:r w:rsidRPr="00E80A6D">
              <w:rPr>
                <w:rFonts w:ascii="Times New Roman" w:hAnsi="Times New Roman"/>
                <w:b/>
              </w:rPr>
              <w:t>1 961 450,0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4E64914" w14:textId="77777777" w:rsidR="001533E4" w:rsidRPr="00E80A6D" w:rsidRDefault="001533E4" w:rsidP="00C95E69">
            <w:pPr>
              <w:jc w:val="right"/>
              <w:rPr>
                <w:rFonts w:ascii="Times New Roman" w:hAnsi="Times New Roman"/>
                <w:b/>
              </w:rPr>
            </w:pPr>
            <w:r w:rsidRPr="00E80A6D">
              <w:rPr>
                <w:rFonts w:ascii="Times New Roman" w:hAnsi="Times New Roman"/>
                <w:b/>
              </w:rPr>
              <w:t>2 102 800,0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18E393E" w14:textId="77777777" w:rsidR="001533E4" w:rsidRPr="00E80A6D" w:rsidRDefault="001533E4" w:rsidP="00C95E69">
            <w:pPr>
              <w:jc w:val="right"/>
              <w:rPr>
                <w:rFonts w:ascii="Times New Roman" w:hAnsi="Times New Roman"/>
                <w:b/>
              </w:rPr>
            </w:pPr>
            <w:r w:rsidRPr="00E80A6D">
              <w:rPr>
                <w:rFonts w:ascii="Times New Roman" w:hAnsi="Times New Roman"/>
                <w:b/>
              </w:rPr>
              <w:t>2 246 900,0</w:t>
            </w:r>
          </w:p>
        </w:tc>
      </w:tr>
      <w:tr w:rsidR="001533E4" w:rsidRPr="00E80A6D" w14:paraId="7807E487"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7E7DCDE"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1 01 02000 01 0000 110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0511065F" w14:textId="77777777" w:rsidR="001533E4" w:rsidRPr="00E80A6D" w:rsidRDefault="001533E4" w:rsidP="00C95E69">
            <w:pPr>
              <w:rPr>
                <w:rFonts w:ascii="Times New Roman" w:hAnsi="Times New Roman"/>
              </w:rPr>
            </w:pPr>
            <w:r w:rsidRPr="00E80A6D">
              <w:rPr>
                <w:rFonts w:ascii="Times New Roman" w:hAnsi="Times New Roman"/>
              </w:rPr>
              <w:t>Налог на доходы физических лиц</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92E1631" w14:textId="77777777" w:rsidR="001533E4" w:rsidRPr="00E80A6D" w:rsidRDefault="001533E4" w:rsidP="00C95E69">
            <w:pPr>
              <w:jc w:val="right"/>
              <w:rPr>
                <w:rFonts w:ascii="Times New Roman" w:hAnsi="Times New Roman"/>
              </w:rPr>
            </w:pPr>
            <w:r w:rsidRPr="00E80A6D">
              <w:rPr>
                <w:rFonts w:ascii="Times New Roman" w:hAnsi="Times New Roman"/>
              </w:rPr>
              <w:t>1 961 450,0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8165207" w14:textId="77777777" w:rsidR="001533E4" w:rsidRPr="00E80A6D" w:rsidRDefault="001533E4" w:rsidP="00C95E69">
            <w:pPr>
              <w:jc w:val="right"/>
              <w:rPr>
                <w:rFonts w:ascii="Times New Roman" w:hAnsi="Times New Roman"/>
              </w:rPr>
            </w:pPr>
            <w:r w:rsidRPr="00E80A6D">
              <w:rPr>
                <w:rFonts w:ascii="Times New Roman" w:hAnsi="Times New Roman"/>
              </w:rPr>
              <w:t>2 102 800,0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0B55DCE5" w14:textId="77777777" w:rsidR="001533E4" w:rsidRPr="00E80A6D" w:rsidRDefault="001533E4" w:rsidP="00C95E69">
            <w:pPr>
              <w:jc w:val="right"/>
              <w:rPr>
                <w:rFonts w:ascii="Times New Roman" w:hAnsi="Times New Roman"/>
              </w:rPr>
            </w:pPr>
            <w:r w:rsidRPr="00E80A6D">
              <w:rPr>
                <w:rFonts w:ascii="Times New Roman" w:hAnsi="Times New Roman"/>
              </w:rPr>
              <w:t>2 246 900,0</w:t>
            </w:r>
          </w:p>
        </w:tc>
      </w:tr>
      <w:tr w:rsidR="001533E4" w:rsidRPr="00E80A6D" w14:paraId="41D9DFEC"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61D6F6BE"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1 01 02010 01 0000 110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0EC4BFDA" w14:textId="77777777" w:rsidR="001533E4" w:rsidRPr="00E80A6D" w:rsidRDefault="001533E4" w:rsidP="00C95E69">
            <w:pPr>
              <w:rPr>
                <w:rFonts w:ascii="Times New Roman" w:hAnsi="Times New Roman"/>
              </w:rPr>
            </w:pPr>
            <w:proofErr w:type="gramStart"/>
            <w:r w:rsidRPr="00E80A6D">
              <w:rPr>
                <w:rFonts w:ascii="Times New Roman" w:hAnsi="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E80A6D">
              <w:rPr>
                <w:rFonts w:ascii="Times New Roman" w:hAnsi="Times New Roman"/>
              </w:rPr>
              <w:t xml:space="preserve"> </w:t>
            </w:r>
            <w:proofErr w:type="gramStart"/>
            <w:r w:rsidRPr="00E80A6D">
              <w:rPr>
                <w:rFonts w:ascii="Times New Roman" w:hAnsi="Times New Roman"/>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D00C618" w14:textId="77777777" w:rsidR="001533E4" w:rsidRPr="00E80A6D" w:rsidRDefault="001533E4" w:rsidP="00C95E69">
            <w:pPr>
              <w:jc w:val="right"/>
              <w:rPr>
                <w:rFonts w:ascii="Times New Roman" w:hAnsi="Times New Roman"/>
              </w:rPr>
            </w:pPr>
            <w:r w:rsidRPr="00E80A6D">
              <w:rPr>
                <w:rFonts w:ascii="Times New Roman" w:hAnsi="Times New Roman"/>
              </w:rPr>
              <w:t>1 729 650,0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1BC4D87" w14:textId="77777777" w:rsidR="001533E4" w:rsidRPr="00E80A6D" w:rsidRDefault="001533E4" w:rsidP="00C95E69">
            <w:pPr>
              <w:jc w:val="right"/>
              <w:rPr>
                <w:rFonts w:ascii="Times New Roman" w:hAnsi="Times New Roman"/>
              </w:rPr>
            </w:pPr>
            <w:r w:rsidRPr="00E80A6D">
              <w:rPr>
                <w:rFonts w:ascii="Times New Roman" w:hAnsi="Times New Roman"/>
              </w:rPr>
              <w:t>1 858 500,0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FF70077" w14:textId="77777777" w:rsidR="001533E4" w:rsidRPr="00E80A6D" w:rsidRDefault="001533E4" w:rsidP="00C95E69">
            <w:pPr>
              <w:jc w:val="right"/>
              <w:rPr>
                <w:rFonts w:ascii="Times New Roman" w:hAnsi="Times New Roman"/>
              </w:rPr>
            </w:pPr>
            <w:r w:rsidRPr="00E80A6D">
              <w:rPr>
                <w:rFonts w:ascii="Times New Roman" w:hAnsi="Times New Roman"/>
              </w:rPr>
              <w:t>1 989 800,0</w:t>
            </w:r>
          </w:p>
        </w:tc>
      </w:tr>
      <w:tr w:rsidR="001533E4" w:rsidRPr="00E80A6D" w14:paraId="05ED68B2"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5E7042F7"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lastRenderedPageBreak/>
              <w:t>1 01 02020 01 0000 110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13C5DC98" w14:textId="77777777" w:rsidR="001533E4" w:rsidRPr="00E80A6D" w:rsidRDefault="001533E4" w:rsidP="00C95E69">
            <w:pPr>
              <w:rPr>
                <w:rFonts w:ascii="Times New Roman" w:hAnsi="Times New Roman"/>
              </w:rPr>
            </w:pPr>
            <w:proofErr w:type="gramStart"/>
            <w:r w:rsidRPr="00E80A6D">
              <w:rPr>
                <w:rFonts w:ascii="Times New Roman" w:hAnsi="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E80A6D">
              <w:rPr>
                <w:rFonts w:ascii="Times New Roman" w:hAnsi="Times New Roman"/>
              </w:rPr>
              <w:t xml:space="preserve"> в части суммы налога, не превышающей 312 тысяч рублей за налоговые периоды после 1 января 2025 года)</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8AC650C" w14:textId="77777777" w:rsidR="001533E4" w:rsidRPr="00E80A6D" w:rsidRDefault="001533E4" w:rsidP="00C95E69">
            <w:pPr>
              <w:jc w:val="right"/>
              <w:rPr>
                <w:rFonts w:ascii="Times New Roman" w:hAnsi="Times New Roman"/>
              </w:rPr>
            </w:pPr>
            <w:r w:rsidRPr="00E80A6D">
              <w:rPr>
                <w:rFonts w:ascii="Times New Roman" w:hAnsi="Times New Roman"/>
              </w:rPr>
              <w:t>5 300,0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8AD4F2E" w14:textId="77777777" w:rsidR="001533E4" w:rsidRPr="00E80A6D" w:rsidRDefault="001533E4" w:rsidP="00C95E69">
            <w:pPr>
              <w:jc w:val="right"/>
              <w:rPr>
                <w:rFonts w:ascii="Times New Roman" w:hAnsi="Times New Roman"/>
              </w:rPr>
            </w:pPr>
            <w:r w:rsidRPr="00E80A6D">
              <w:rPr>
                <w:rFonts w:ascii="Times New Roman" w:hAnsi="Times New Roman"/>
              </w:rPr>
              <w:t>5 800,0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BC37F0A" w14:textId="77777777" w:rsidR="001533E4" w:rsidRPr="00E80A6D" w:rsidRDefault="001533E4" w:rsidP="00C95E69">
            <w:pPr>
              <w:jc w:val="right"/>
              <w:rPr>
                <w:rFonts w:ascii="Times New Roman" w:hAnsi="Times New Roman"/>
              </w:rPr>
            </w:pPr>
            <w:r w:rsidRPr="00E80A6D">
              <w:rPr>
                <w:rFonts w:ascii="Times New Roman" w:hAnsi="Times New Roman"/>
              </w:rPr>
              <w:t>6 200,0</w:t>
            </w:r>
          </w:p>
        </w:tc>
      </w:tr>
      <w:tr w:rsidR="001533E4" w:rsidRPr="00E80A6D" w14:paraId="61E9A77C"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7FD621C4"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1 01 02030 01 0000 110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54DA69BE" w14:textId="77777777" w:rsidR="001533E4" w:rsidRPr="00E80A6D" w:rsidRDefault="001533E4" w:rsidP="00C95E69">
            <w:pPr>
              <w:rPr>
                <w:rFonts w:ascii="Times New Roman" w:hAnsi="Times New Roman"/>
              </w:rPr>
            </w:pPr>
            <w:proofErr w:type="gramStart"/>
            <w:r w:rsidRPr="00E80A6D">
              <w:rPr>
                <w:rFonts w:ascii="Times New Roman" w:hAnsi="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E80A6D">
              <w:rPr>
                <w:rFonts w:ascii="Times New Roman" w:hAnsi="Times New Roman"/>
              </w:rPr>
              <w:t xml:space="preserve">, не </w:t>
            </w:r>
            <w:proofErr w:type="gramStart"/>
            <w:r w:rsidRPr="00E80A6D">
              <w:rPr>
                <w:rFonts w:ascii="Times New Roman" w:hAnsi="Times New Roman"/>
              </w:rPr>
              <w:t>превышающей</w:t>
            </w:r>
            <w:proofErr w:type="gramEnd"/>
            <w:r w:rsidRPr="00E80A6D">
              <w:rPr>
                <w:rFonts w:ascii="Times New Roman" w:hAnsi="Times New Roman"/>
              </w:rPr>
              <w:t xml:space="preserve"> 312 тысяч рублей за налоговые периоды после 1 января 2025 года)</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A177C82" w14:textId="77777777" w:rsidR="001533E4" w:rsidRPr="00E80A6D" w:rsidRDefault="001533E4" w:rsidP="00C95E69">
            <w:pPr>
              <w:jc w:val="right"/>
              <w:rPr>
                <w:rFonts w:ascii="Times New Roman" w:hAnsi="Times New Roman"/>
              </w:rPr>
            </w:pPr>
            <w:r w:rsidRPr="00E80A6D">
              <w:rPr>
                <w:rFonts w:ascii="Times New Roman" w:hAnsi="Times New Roman"/>
              </w:rPr>
              <w:t>35 000,0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21062F0" w14:textId="77777777" w:rsidR="001533E4" w:rsidRPr="00E80A6D" w:rsidRDefault="001533E4" w:rsidP="00C95E69">
            <w:pPr>
              <w:jc w:val="right"/>
              <w:rPr>
                <w:rFonts w:ascii="Times New Roman" w:hAnsi="Times New Roman"/>
              </w:rPr>
            </w:pPr>
            <w:r w:rsidRPr="00E80A6D">
              <w:rPr>
                <w:rFonts w:ascii="Times New Roman" w:hAnsi="Times New Roman"/>
              </w:rPr>
              <w:t>37 700,0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59B0779D" w14:textId="77777777" w:rsidR="001533E4" w:rsidRPr="00E80A6D" w:rsidRDefault="001533E4" w:rsidP="00C95E69">
            <w:pPr>
              <w:jc w:val="right"/>
              <w:rPr>
                <w:rFonts w:ascii="Times New Roman" w:hAnsi="Times New Roman"/>
              </w:rPr>
            </w:pPr>
            <w:r w:rsidRPr="00E80A6D">
              <w:rPr>
                <w:rFonts w:ascii="Times New Roman" w:hAnsi="Times New Roman"/>
              </w:rPr>
              <w:t>40 500,0</w:t>
            </w:r>
          </w:p>
        </w:tc>
      </w:tr>
      <w:tr w:rsidR="001533E4" w:rsidRPr="00E80A6D" w14:paraId="0B399924"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5BCB3E00"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1 01 02040 01 0000 110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1F166CCE" w14:textId="77777777" w:rsidR="001533E4" w:rsidRPr="00E80A6D" w:rsidRDefault="001533E4" w:rsidP="00C95E69">
            <w:pPr>
              <w:rPr>
                <w:rFonts w:ascii="Times New Roman" w:hAnsi="Times New Roman"/>
              </w:rPr>
            </w:pPr>
            <w:proofErr w:type="gramStart"/>
            <w:r w:rsidRPr="00E80A6D">
              <w:rPr>
                <w:rFonts w:ascii="Times New Roman" w:hAnsi="Times New Roman"/>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w:t>
            </w:r>
            <w:proofErr w:type="gramEnd"/>
            <w:r w:rsidRPr="00E80A6D">
              <w:rPr>
                <w:rFonts w:ascii="Times New Roman" w:hAnsi="Times New Roman"/>
              </w:rPr>
              <w:t xml:space="preserve"> </w:t>
            </w:r>
            <w:proofErr w:type="gramStart"/>
            <w:r w:rsidRPr="00E80A6D">
              <w:rPr>
                <w:rFonts w:ascii="Times New Roman" w:hAnsi="Times New Roman"/>
              </w:rPr>
              <w:t>312 тысяч рублей за налоговые периоды после 1 января 2025 года)</w:t>
            </w:r>
            <w:proofErr w:type="gramEnd"/>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3A58D668" w14:textId="77777777" w:rsidR="001533E4" w:rsidRPr="00E80A6D" w:rsidRDefault="001533E4" w:rsidP="00C95E69">
            <w:pPr>
              <w:jc w:val="right"/>
              <w:rPr>
                <w:rFonts w:ascii="Times New Roman" w:hAnsi="Times New Roman"/>
              </w:rPr>
            </w:pPr>
            <w:r w:rsidRPr="00E80A6D">
              <w:rPr>
                <w:rFonts w:ascii="Times New Roman" w:hAnsi="Times New Roman"/>
              </w:rPr>
              <w:t>2 000,0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D2616C4" w14:textId="77777777" w:rsidR="001533E4" w:rsidRPr="00E80A6D" w:rsidRDefault="001533E4" w:rsidP="00C95E69">
            <w:pPr>
              <w:jc w:val="right"/>
              <w:rPr>
                <w:rFonts w:ascii="Times New Roman" w:hAnsi="Times New Roman"/>
              </w:rPr>
            </w:pPr>
            <w:r w:rsidRPr="00E80A6D">
              <w:rPr>
                <w:rFonts w:ascii="Times New Roman" w:hAnsi="Times New Roman"/>
              </w:rPr>
              <w:t>2 000,0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94445E1" w14:textId="77777777" w:rsidR="001533E4" w:rsidRPr="00E80A6D" w:rsidRDefault="001533E4" w:rsidP="00C95E69">
            <w:pPr>
              <w:jc w:val="right"/>
              <w:rPr>
                <w:rFonts w:ascii="Times New Roman" w:hAnsi="Times New Roman"/>
              </w:rPr>
            </w:pPr>
            <w:r w:rsidRPr="00E80A6D">
              <w:rPr>
                <w:rFonts w:ascii="Times New Roman" w:hAnsi="Times New Roman"/>
              </w:rPr>
              <w:t>2 000,0</w:t>
            </w:r>
          </w:p>
        </w:tc>
      </w:tr>
      <w:tr w:rsidR="001533E4" w:rsidRPr="00E80A6D" w14:paraId="6B39953C"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3BB4A9BC"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lastRenderedPageBreak/>
              <w:t>1 01 02080 01 0000 110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1CE058DB" w14:textId="77777777" w:rsidR="001533E4" w:rsidRPr="00E80A6D" w:rsidRDefault="001533E4" w:rsidP="00C95E69">
            <w:pPr>
              <w:rPr>
                <w:rFonts w:ascii="Times New Roman" w:hAnsi="Times New Roman"/>
              </w:rPr>
            </w:pPr>
            <w:proofErr w:type="gramStart"/>
            <w:r w:rsidRPr="00E80A6D">
              <w:rPr>
                <w:rFonts w:ascii="Times New Roman" w:hAnsi="Times New Roman"/>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E80A6D">
              <w:rPr>
                <w:rFonts w:ascii="Times New Roman" w:hAnsi="Times New Roman"/>
              </w:rPr>
              <w:t xml:space="preserve"> </w:t>
            </w:r>
            <w:proofErr w:type="gramStart"/>
            <w:r w:rsidRPr="00E80A6D">
              <w:rPr>
                <w:rFonts w:ascii="Times New Roman" w:hAnsi="Times New Roman"/>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E80A6D">
              <w:rPr>
                <w:rFonts w:ascii="Times New Roman" w:hAnsi="Times New Roman"/>
              </w:rPr>
              <w:t xml:space="preserve"> </w:t>
            </w:r>
            <w:proofErr w:type="gramStart"/>
            <w:r w:rsidRPr="00E80A6D">
              <w:rPr>
                <w:rFonts w:ascii="Times New Roman" w:hAnsi="Times New Roman"/>
              </w:rPr>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E80A6D">
              <w:rPr>
                <w:rFonts w:ascii="Times New Roman" w:hAnsi="Times New Roman"/>
              </w:rPr>
              <w:t xml:space="preserve"> </w:t>
            </w:r>
            <w:proofErr w:type="gramStart"/>
            <w:r w:rsidRPr="00E80A6D">
              <w:rPr>
                <w:rFonts w:ascii="Times New Roman" w:hAnsi="Times New Roman"/>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5BD8EF1" w14:textId="77777777" w:rsidR="001533E4" w:rsidRPr="00E80A6D" w:rsidRDefault="001533E4" w:rsidP="00C95E69">
            <w:pPr>
              <w:jc w:val="right"/>
              <w:rPr>
                <w:rFonts w:ascii="Times New Roman" w:hAnsi="Times New Roman"/>
              </w:rPr>
            </w:pPr>
            <w:r w:rsidRPr="00E80A6D">
              <w:rPr>
                <w:rFonts w:ascii="Times New Roman" w:hAnsi="Times New Roman"/>
              </w:rPr>
              <w:t>37 000,0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34219509" w14:textId="77777777" w:rsidR="001533E4" w:rsidRPr="00E80A6D" w:rsidRDefault="001533E4" w:rsidP="00C95E69">
            <w:pPr>
              <w:jc w:val="right"/>
              <w:rPr>
                <w:rFonts w:ascii="Times New Roman" w:hAnsi="Times New Roman"/>
              </w:rPr>
            </w:pPr>
            <w:r w:rsidRPr="00E80A6D">
              <w:rPr>
                <w:rFonts w:ascii="Times New Roman" w:hAnsi="Times New Roman"/>
              </w:rPr>
              <w:t>39 800,0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075F39D0" w14:textId="77777777" w:rsidR="001533E4" w:rsidRPr="00E80A6D" w:rsidRDefault="001533E4" w:rsidP="00C95E69">
            <w:pPr>
              <w:jc w:val="right"/>
              <w:rPr>
                <w:rFonts w:ascii="Times New Roman" w:hAnsi="Times New Roman"/>
              </w:rPr>
            </w:pPr>
            <w:r w:rsidRPr="00E80A6D">
              <w:rPr>
                <w:rFonts w:ascii="Times New Roman" w:hAnsi="Times New Roman"/>
              </w:rPr>
              <w:t>42 600,0</w:t>
            </w:r>
          </w:p>
        </w:tc>
      </w:tr>
      <w:tr w:rsidR="001533E4" w:rsidRPr="00E80A6D" w14:paraId="7F389FB1"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1B1F133D"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1 01 02130 01 0000 110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1231C8FB" w14:textId="77777777" w:rsidR="001533E4" w:rsidRPr="00E80A6D" w:rsidRDefault="001533E4" w:rsidP="00C95E69">
            <w:pPr>
              <w:rPr>
                <w:rFonts w:ascii="Times New Roman" w:hAnsi="Times New Roman"/>
              </w:rPr>
            </w:pPr>
            <w:proofErr w:type="gramStart"/>
            <w:r w:rsidRPr="00E80A6D">
              <w:rPr>
                <w:rFonts w:ascii="Times New Roman" w:hAnsi="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AF7F30B" w14:textId="77777777" w:rsidR="001533E4" w:rsidRPr="00E80A6D" w:rsidRDefault="001533E4" w:rsidP="00C95E69">
            <w:pPr>
              <w:jc w:val="right"/>
              <w:rPr>
                <w:rFonts w:ascii="Times New Roman" w:hAnsi="Times New Roman"/>
              </w:rPr>
            </w:pPr>
            <w:r w:rsidRPr="00E80A6D">
              <w:rPr>
                <w:rFonts w:ascii="Times New Roman" w:hAnsi="Times New Roman"/>
              </w:rPr>
              <w:t>17 900,0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3533A6C4" w14:textId="77777777" w:rsidR="001533E4" w:rsidRPr="00E80A6D" w:rsidRDefault="001533E4" w:rsidP="00C95E69">
            <w:pPr>
              <w:jc w:val="right"/>
              <w:rPr>
                <w:rFonts w:ascii="Times New Roman" w:hAnsi="Times New Roman"/>
              </w:rPr>
            </w:pPr>
            <w:r w:rsidRPr="00E80A6D">
              <w:rPr>
                <w:rFonts w:ascii="Times New Roman" w:hAnsi="Times New Roman"/>
              </w:rPr>
              <w:t>19 200,0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199188C5" w14:textId="77777777" w:rsidR="001533E4" w:rsidRPr="00E80A6D" w:rsidRDefault="001533E4" w:rsidP="00C95E69">
            <w:pPr>
              <w:jc w:val="right"/>
              <w:rPr>
                <w:rFonts w:ascii="Times New Roman" w:hAnsi="Times New Roman"/>
              </w:rPr>
            </w:pPr>
            <w:r w:rsidRPr="00E80A6D">
              <w:rPr>
                <w:rFonts w:ascii="Times New Roman" w:hAnsi="Times New Roman"/>
              </w:rPr>
              <w:t>20 600,0</w:t>
            </w:r>
          </w:p>
        </w:tc>
      </w:tr>
      <w:tr w:rsidR="001533E4" w:rsidRPr="00E80A6D" w14:paraId="62752F8A"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3A5336FF"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lastRenderedPageBreak/>
              <w:t>1 01 02140 01 0000 110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2571AB7B" w14:textId="77777777" w:rsidR="001533E4" w:rsidRPr="00E80A6D" w:rsidRDefault="001533E4" w:rsidP="00C95E69">
            <w:pPr>
              <w:rPr>
                <w:rFonts w:ascii="Times New Roman" w:hAnsi="Times New Roman"/>
              </w:rPr>
            </w:pPr>
            <w:proofErr w:type="gramStart"/>
            <w:r w:rsidRPr="00E80A6D">
              <w:rPr>
                <w:rFonts w:ascii="Times New Roman" w:hAnsi="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4CC552B" w14:textId="77777777" w:rsidR="001533E4" w:rsidRPr="00E80A6D" w:rsidRDefault="001533E4" w:rsidP="00C95E69">
            <w:pPr>
              <w:jc w:val="right"/>
              <w:rPr>
                <w:rFonts w:ascii="Times New Roman" w:hAnsi="Times New Roman"/>
              </w:rPr>
            </w:pPr>
            <w:r w:rsidRPr="00E80A6D">
              <w:rPr>
                <w:rFonts w:ascii="Times New Roman" w:hAnsi="Times New Roman"/>
              </w:rPr>
              <w:t>23 800,0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DEC1108" w14:textId="77777777" w:rsidR="001533E4" w:rsidRPr="00E80A6D" w:rsidRDefault="001533E4" w:rsidP="00C95E69">
            <w:pPr>
              <w:jc w:val="right"/>
              <w:rPr>
                <w:rFonts w:ascii="Times New Roman" w:hAnsi="Times New Roman"/>
              </w:rPr>
            </w:pPr>
            <w:r w:rsidRPr="00E80A6D">
              <w:rPr>
                <w:rFonts w:ascii="Times New Roman" w:hAnsi="Times New Roman"/>
              </w:rPr>
              <w:t>25 500,0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64566BDF" w14:textId="77777777" w:rsidR="001533E4" w:rsidRPr="00E80A6D" w:rsidRDefault="001533E4" w:rsidP="00C95E69">
            <w:pPr>
              <w:jc w:val="right"/>
              <w:rPr>
                <w:rFonts w:ascii="Times New Roman" w:hAnsi="Times New Roman"/>
              </w:rPr>
            </w:pPr>
            <w:r w:rsidRPr="00E80A6D">
              <w:rPr>
                <w:rFonts w:ascii="Times New Roman" w:hAnsi="Times New Roman"/>
              </w:rPr>
              <w:t>27 300,0</w:t>
            </w:r>
          </w:p>
        </w:tc>
      </w:tr>
      <w:tr w:rsidR="001533E4" w:rsidRPr="00E80A6D" w14:paraId="4F4BC0A1"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44AD9FB1"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1 01 02150 01 0000 110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53D42BFB" w14:textId="77777777" w:rsidR="001533E4" w:rsidRPr="00E80A6D" w:rsidRDefault="001533E4" w:rsidP="00C95E69">
            <w:pPr>
              <w:rPr>
                <w:rFonts w:ascii="Times New Roman" w:hAnsi="Times New Roman"/>
              </w:rPr>
            </w:pPr>
            <w:proofErr w:type="gramStart"/>
            <w:r w:rsidRPr="00E80A6D">
              <w:rPr>
                <w:rFonts w:ascii="Times New Roman" w:hAnsi="Times New Roman"/>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E80A6D">
              <w:rPr>
                <w:rFonts w:ascii="Times New Roman" w:hAnsi="Times New Roman"/>
              </w:rPr>
              <w:t xml:space="preserve"> </w:t>
            </w:r>
            <w:proofErr w:type="gramStart"/>
            <w:r w:rsidRPr="00E80A6D">
              <w:rPr>
                <w:rFonts w:ascii="Times New Roman" w:hAnsi="Times New Roman"/>
              </w:rPr>
              <w:t>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E80A6D">
              <w:rPr>
                <w:rFonts w:ascii="Times New Roman" w:hAnsi="Times New Roman"/>
              </w:rPr>
              <w:t xml:space="preserve">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DA81E7E" w14:textId="77777777" w:rsidR="001533E4" w:rsidRPr="00E80A6D" w:rsidRDefault="001533E4" w:rsidP="00C95E69">
            <w:pPr>
              <w:jc w:val="right"/>
              <w:rPr>
                <w:rFonts w:ascii="Times New Roman" w:hAnsi="Times New Roman"/>
              </w:rPr>
            </w:pPr>
            <w:r w:rsidRPr="00E80A6D">
              <w:rPr>
                <w:rFonts w:ascii="Times New Roman" w:hAnsi="Times New Roman"/>
              </w:rPr>
              <w:t>53 200,0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5A6873E" w14:textId="77777777" w:rsidR="001533E4" w:rsidRPr="00E80A6D" w:rsidRDefault="001533E4" w:rsidP="00C95E69">
            <w:pPr>
              <w:jc w:val="right"/>
              <w:rPr>
                <w:rFonts w:ascii="Times New Roman" w:hAnsi="Times New Roman"/>
              </w:rPr>
            </w:pPr>
            <w:r w:rsidRPr="00E80A6D">
              <w:rPr>
                <w:rFonts w:ascii="Times New Roman" w:hAnsi="Times New Roman"/>
              </w:rPr>
              <w:t>57 100,0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609F033A" w14:textId="77777777" w:rsidR="001533E4" w:rsidRPr="00E80A6D" w:rsidRDefault="001533E4" w:rsidP="00C95E69">
            <w:pPr>
              <w:jc w:val="right"/>
              <w:rPr>
                <w:rFonts w:ascii="Times New Roman" w:hAnsi="Times New Roman"/>
              </w:rPr>
            </w:pPr>
            <w:r w:rsidRPr="00E80A6D">
              <w:rPr>
                <w:rFonts w:ascii="Times New Roman" w:hAnsi="Times New Roman"/>
              </w:rPr>
              <w:t>61 100,0</w:t>
            </w:r>
          </w:p>
        </w:tc>
      </w:tr>
      <w:tr w:rsidR="001533E4" w:rsidRPr="00E80A6D" w14:paraId="470BE754"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829C44B"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lastRenderedPageBreak/>
              <w:t>1 01 02160 01 0000 110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655C48FC" w14:textId="77777777" w:rsidR="001533E4" w:rsidRPr="00E80A6D" w:rsidRDefault="001533E4" w:rsidP="00C95E69">
            <w:pPr>
              <w:rPr>
                <w:rFonts w:ascii="Times New Roman" w:hAnsi="Times New Roman"/>
              </w:rPr>
            </w:pPr>
            <w:proofErr w:type="gramStart"/>
            <w:r w:rsidRPr="00E80A6D">
              <w:rPr>
                <w:rFonts w:ascii="Times New Roman" w:hAnsi="Times New Roman"/>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w:t>
            </w:r>
            <w:proofErr w:type="gramEnd"/>
            <w:r w:rsidRPr="00E80A6D">
              <w:rPr>
                <w:rFonts w:ascii="Times New Roman" w:hAnsi="Times New Roman"/>
              </w:rPr>
              <w:t xml:space="preserve">, </w:t>
            </w:r>
            <w:proofErr w:type="gramStart"/>
            <w:r w:rsidRPr="00E80A6D">
              <w:rPr>
                <w:rFonts w:ascii="Times New Roman" w:hAnsi="Times New Roman"/>
              </w:rPr>
              <w:t>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w:t>
            </w:r>
            <w:proofErr w:type="gramEnd"/>
            <w:r w:rsidRPr="00E80A6D">
              <w:rPr>
                <w:rFonts w:ascii="Times New Roman" w:hAnsi="Times New Roman"/>
              </w:rPr>
              <w:t xml:space="preserve">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068E04A" w14:textId="77777777" w:rsidR="001533E4" w:rsidRPr="00E80A6D" w:rsidRDefault="001533E4" w:rsidP="00C95E69">
            <w:pPr>
              <w:jc w:val="right"/>
              <w:rPr>
                <w:rFonts w:ascii="Times New Roman" w:hAnsi="Times New Roman"/>
              </w:rPr>
            </w:pPr>
            <w:r w:rsidRPr="00E80A6D">
              <w:rPr>
                <w:rFonts w:ascii="Times New Roman" w:hAnsi="Times New Roman"/>
              </w:rPr>
              <w:t>27 300,0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2712A35" w14:textId="77777777" w:rsidR="001533E4" w:rsidRPr="00E80A6D" w:rsidRDefault="001533E4" w:rsidP="00C95E69">
            <w:pPr>
              <w:jc w:val="right"/>
              <w:rPr>
                <w:rFonts w:ascii="Times New Roman" w:hAnsi="Times New Roman"/>
              </w:rPr>
            </w:pPr>
            <w:r w:rsidRPr="00E80A6D">
              <w:rPr>
                <w:rFonts w:ascii="Times New Roman" w:hAnsi="Times New Roman"/>
              </w:rPr>
              <w:t>27 100,0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A6D1D59" w14:textId="77777777" w:rsidR="001533E4" w:rsidRPr="00E80A6D" w:rsidRDefault="001533E4" w:rsidP="00C95E69">
            <w:pPr>
              <w:jc w:val="right"/>
              <w:rPr>
                <w:rFonts w:ascii="Times New Roman" w:hAnsi="Times New Roman"/>
              </w:rPr>
            </w:pPr>
            <w:r w:rsidRPr="00E80A6D">
              <w:rPr>
                <w:rFonts w:ascii="Times New Roman" w:hAnsi="Times New Roman"/>
              </w:rPr>
              <w:t>26 900,0</w:t>
            </w:r>
          </w:p>
        </w:tc>
      </w:tr>
      <w:tr w:rsidR="001533E4" w:rsidRPr="00E80A6D" w14:paraId="589C7F98"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EB64F11"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1 01 02170 01 0000 110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230418F1" w14:textId="77777777" w:rsidR="001533E4" w:rsidRPr="00E80A6D" w:rsidRDefault="001533E4" w:rsidP="00C95E69">
            <w:pPr>
              <w:rPr>
                <w:rFonts w:ascii="Times New Roman" w:hAnsi="Times New Roman"/>
              </w:rPr>
            </w:pPr>
            <w:proofErr w:type="gramStart"/>
            <w:r w:rsidRPr="00E80A6D">
              <w:rPr>
                <w:rFonts w:ascii="Times New Roman" w:hAnsi="Times New Roman"/>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w:t>
            </w:r>
            <w:proofErr w:type="gramEnd"/>
            <w:r w:rsidRPr="00E80A6D">
              <w:rPr>
                <w:rFonts w:ascii="Times New Roman" w:hAnsi="Times New Roman"/>
              </w:rPr>
              <w:t xml:space="preserve"> </w:t>
            </w:r>
            <w:proofErr w:type="gramStart"/>
            <w:r w:rsidRPr="00E80A6D">
              <w:rPr>
                <w:rFonts w:ascii="Times New Roman" w:hAnsi="Times New Roman"/>
              </w:rPr>
              <w:t>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w:t>
            </w:r>
            <w:proofErr w:type="gramEnd"/>
            <w:r w:rsidRPr="00E80A6D">
              <w:rPr>
                <w:rFonts w:ascii="Times New Roman" w:hAnsi="Times New Roman"/>
              </w:rPr>
              <w:t xml:space="preserve"> </w:t>
            </w:r>
            <w:proofErr w:type="gramStart"/>
            <w:r w:rsidRPr="00E80A6D">
              <w:rPr>
                <w:rFonts w:ascii="Times New Roman" w:hAnsi="Times New Roman"/>
              </w:rPr>
              <w:t>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roofErr w:type="gramEnd"/>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F3DA040" w14:textId="77777777" w:rsidR="001533E4" w:rsidRPr="00E80A6D" w:rsidRDefault="001533E4" w:rsidP="00C95E69">
            <w:pPr>
              <w:jc w:val="right"/>
              <w:rPr>
                <w:rFonts w:ascii="Times New Roman" w:hAnsi="Times New Roman"/>
              </w:rPr>
            </w:pPr>
            <w:r w:rsidRPr="00E80A6D">
              <w:rPr>
                <w:rFonts w:ascii="Times New Roman" w:hAnsi="Times New Roman"/>
              </w:rPr>
              <w:t>30 300,0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A39BB20" w14:textId="77777777" w:rsidR="001533E4" w:rsidRPr="00E80A6D" w:rsidRDefault="001533E4" w:rsidP="00C95E69">
            <w:pPr>
              <w:jc w:val="right"/>
              <w:rPr>
                <w:rFonts w:ascii="Times New Roman" w:hAnsi="Times New Roman"/>
              </w:rPr>
            </w:pPr>
            <w:r w:rsidRPr="00E80A6D">
              <w:rPr>
                <w:rFonts w:ascii="Times New Roman" w:hAnsi="Times New Roman"/>
              </w:rPr>
              <w:t>30 100,0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03CC887B" w14:textId="77777777" w:rsidR="001533E4" w:rsidRPr="00E80A6D" w:rsidRDefault="001533E4" w:rsidP="00C95E69">
            <w:pPr>
              <w:jc w:val="right"/>
              <w:rPr>
                <w:rFonts w:ascii="Times New Roman" w:hAnsi="Times New Roman"/>
              </w:rPr>
            </w:pPr>
            <w:r w:rsidRPr="00E80A6D">
              <w:rPr>
                <w:rFonts w:ascii="Times New Roman" w:hAnsi="Times New Roman"/>
              </w:rPr>
              <w:t>29 900,0</w:t>
            </w:r>
          </w:p>
        </w:tc>
      </w:tr>
      <w:tr w:rsidR="001533E4" w:rsidRPr="00E80A6D" w14:paraId="2C3D008C"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06D7CACE" w14:textId="77777777" w:rsidR="001533E4" w:rsidRPr="00E80A6D" w:rsidRDefault="001533E4" w:rsidP="00C95E69">
            <w:pPr>
              <w:jc w:val="center"/>
              <w:rPr>
                <w:rFonts w:ascii="Times New Roman" w:hAnsi="Times New Roman"/>
                <w:b/>
                <w:lang w:val="en-US"/>
              </w:rPr>
            </w:pPr>
            <w:r w:rsidRPr="00E80A6D">
              <w:rPr>
                <w:rFonts w:ascii="Times New Roman" w:hAnsi="Times New Roman"/>
                <w:b/>
                <w:lang w:val="en-US"/>
              </w:rPr>
              <w:lastRenderedPageBreak/>
              <w:t>1 03 00000 00 0000 000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1F8BF97C" w14:textId="77777777" w:rsidR="001533E4" w:rsidRPr="00E80A6D" w:rsidRDefault="001533E4" w:rsidP="00C95E69">
            <w:pPr>
              <w:rPr>
                <w:rFonts w:ascii="Times New Roman" w:hAnsi="Times New Roman"/>
                <w:b/>
              </w:rPr>
            </w:pPr>
            <w:r w:rsidRPr="00E80A6D">
              <w:rPr>
                <w:rFonts w:ascii="Times New Roman" w:hAnsi="Times New Roman"/>
                <w:b/>
              </w:rPr>
              <w:t>НАЛОГИ НА ТОВАРЫ (РАБОТЫ, УСЛУГИ), РЕАЛИЗУЕМЫЕ НА ТЕРРИТОРИИ РОССИЙСКОЙ ФЕДЕРАЦИИ</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7EEC9CF" w14:textId="77777777" w:rsidR="001533E4" w:rsidRPr="00E80A6D" w:rsidRDefault="001533E4" w:rsidP="00C95E69">
            <w:pPr>
              <w:jc w:val="right"/>
              <w:rPr>
                <w:rFonts w:ascii="Times New Roman" w:hAnsi="Times New Roman"/>
                <w:b/>
              </w:rPr>
            </w:pPr>
            <w:r w:rsidRPr="00E80A6D">
              <w:rPr>
                <w:rFonts w:ascii="Times New Roman" w:hAnsi="Times New Roman"/>
                <w:b/>
              </w:rPr>
              <w:t>13 245,0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EC0FA23" w14:textId="77777777" w:rsidR="001533E4" w:rsidRPr="00E80A6D" w:rsidRDefault="001533E4" w:rsidP="00C95E69">
            <w:pPr>
              <w:jc w:val="right"/>
              <w:rPr>
                <w:rFonts w:ascii="Times New Roman" w:hAnsi="Times New Roman"/>
                <w:b/>
              </w:rPr>
            </w:pPr>
            <w:r w:rsidRPr="00E80A6D">
              <w:rPr>
                <w:rFonts w:ascii="Times New Roman" w:hAnsi="Times New Roman"/>
                <w:b/>
              </w:rPr>
              <w:t>13 775,0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C491F27" w14:textId="77777777" w:rsidR="001533E4" w:rsidRPr="00E80A6D" w:rsidRDefault="001533E4" w:rsidP="00C95E69">
            <w:pPr>
              <w:jc w:val="right"/>
              <w:rPr>
                <w:rFonts w:ascii="Times New Roman" w:hAnsi="Times New Roman"/>
                <w:b/>
              </w:rPr>
            </w:pPr>
            <w:r w:rsidRPr="00E80A6D">
              <w:rPr>
                <w:rFonts w:ascii="Times New Roman" w:hAnsi="Times New Roman"/>
                <w:b/>
              </w:rPr>
              <w:t>14 326,0</w:t>
            </w:r>
          </w:p>
        </w:tc>
      </w:tr>
      <w:tr w:rsidR="001533E4" w:rsidRPr="00E80A6D" w14:paraId="715E2D39"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3B4ACB7C"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1 03 02000 01 0000 110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3F6D189B" w14:textId="77777777" w:rsidR="001533E4" w:rsidRPr="00E80A6D" w:rsidRDefault="001533E4" w:rsidP="00C95E69">
            <w:pPr>
              <w:rPr>
                <w:rFonts w:ascii="Times New Roman" w:hAnsi="Times New Roman"/>
              </w:rPr>
            </w:pPr>
            <w:r w:rsidRPr="00E80A6D">
              <w:rPr>
                <w:rFonts w:ascii="Times New Roman" w:hAnsi="Times New Roman"/>
              </w:rPr>
              <w:t>Акцизы по подакцизным товарам (продукции), производимым на территории Российской Федерации</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755D3DD" w14:textId="77777777" w:rsidR="001533E4" w:rsidRPr="00E80A6D" w:rsidRDefault="001533E4" w:rsidP="00C95E69">
            <w:pPr>
              <w:jc w:val="right"/>
              <w:rPr>
                <w:rFonts w:ascii="Times New Roman" w:hAnsi="Times New Roman"/>
              </w:rPr>
            </w:pPr>
            <w:r w:rsidRPr="00E80A6D">
              <w:rPr>
                <w:rFonts w:ascii="Times New Roman" w:hAnsi="Times New Roman"/>
              </w:rPr>
              <w:t>13 245,0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2ADB229" w14:textId="77777777" w:rsidR="001533E4" w:rsidRPr="00E80A6D" w:rsidRDefault="001533E4" w:rsidP="00C95E69">
            <w:pPr>
              <w:jc w:val="right"/>
              <w:rPr>
                <w:rFonts w:ascii="Times New Roman" w:hAnsi="Times New Roman"/>
              </w:rPr>
            </w:pPr>
            <w:r w:rsidRPr="00E80A6D">
              <w:rPr>
                <w:rFonts w:ascii="Times New Roman" w:hAnsi="Times New Roman"/>
              </w:rPr>
              <w:t>13 775,0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C987F73" w14:textId="77777777" w:rsidR="001533E4" w:rsidRPr="00E80A6D" w:rsidRDefault="001533E4" w:rsidP="00C95E69">
            <w:pPr>
              <w:jc w:val="right"/>
              <w:rPr>
                <w:rFonts w:ascii="Times New Roman" w:hAnsi="Times New Roman"/>
              </w:rPr>
            </w:pPr>
            <w:r w:rsidRPr="00E80A6D">
              <w:rPr>
                <w:rFonts w:ascii="Times New Roman" w:hAnsi="Times New Roman"/>
              </w:rPr>
              <w:t>14 326,0</w:t>
            </w:r>
          </w:p>
        </w:tc>
      </w:tr>
      <w:tr w:rsidR="001533E4" w:rsidRPr="00E80A6D" w14:paraId="09CAD834"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44F9EABA"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1 03 02230 01 0000 110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42AEC78C" w14:textId="77777777" w:rsidR="001533E4" w:rsidRPr="00E80A6D" w:rsidRDefault="001533E4" w:rsidP="00C95E69">
            <w:pPr>
              <w:rPr>
                <w:rFonts w:ascii="Times New Roman" w:hAnsi="Times New Roman"/>
              </w:rPr>
            </w:pPr>
            <w:r w:rsidRPr="00E80A6D">
              <w:rPr>
                <w:rFonts w:ascii="Times New Roman" w:hAnsi="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62A27DE" w14:textId="77777777" w:rsidR="001533E4" w:rsidRPr="00E80A6D" w:rsidRDefault="001533E4" w:rsidP="00C95E69">
            <w:pPr>
              <w:jc w:val="right"/>
              <w:rPr>
                <w:rFonts w:ascii="Times New Roman" w:hAnsi="Times New Roman"/>
              </w:rPr>
            </w:pPr>
            <w:r w:rsidRPr="00E80A6D">
              <w:rPr>
                <w:rFonts w:ascii="Times New Roman" w:hAnsi="Times New Roman"/>
              </w:rPr>
              <w:t>6 930,0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A48399A" w14:textId="77777777" w:rsidR="001533E4" w:rsidRPr="00E80A6D" w:rsidRDefault="001533E4" w:rsidP="00C95E69">
            <w:pPr>
              <w:jc w:val="right"/>
              <w:rPr>
                <w:rFonts w:ascii="Times New Roman" w:hAnsi="Times New Roman"/>
              </w:rPr>
            </w:pPr>
            <w:r w:rsidRPr="00E80A6D">
              <w:rPr>
                <w:rFonts w:ascii="Times New Roman" w:hAnsi="Times New Roman"/>
              </w:rPr>
              <w:t>7 210,0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1FD6AD80" w14:textId="77777777" w:rsidR="001533E4" w:rsidRPr="00E80A6D" w:rsidRDefault="001533E4" w:rsidP="00C95E69">
            <w:pPr>
              <w:jc w:val="right"/>
              <w:rPr>
                <w:rFonts w:ascii="Times New Roman" w:hAnsi="Times New Roman"/>
              </w:rPr>
            </w:pPr>
            <w:r w:rsidRPr="00E80A6D">
              <w:rPr>
                <w:rFonts w:ascii="Times New Roman" w:hAnsi="Times New Roman"/>
              </w:rPr>
              <w:t>7 490,0</w:t>
            </w:r>
          </w:p>
        </w:tc>
      </w:tr>
      <w:tr w:rsidR="001533E4" w:rsidRPr="00E80A6D" w14:paraId="360926E6"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45D4E80E"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1 03 02231 01 0000 110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13D73E86" w14:textId="77777777" w:rsidR="001533E4" w:rsidRPr="00E80A6D" w:rsidRDefault="001533E4" w:rsidP="00C95E69">
            <w:pPr>
              <w:rPr>
                <w:rFonts w:ascii="Times New Roman" w:hAnsi="Times New Roman"/>
              </w:rPr>
            </w:pPr>
            <w:r w:rsidRPr="00E80A6D">
              <w:rPr>
                <w:rFonts w:ascii="Times New Roman" w:hAnsi="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3866190" w14:textId="77777777" w:rsidR="001533E4" w:rsidRPr="00E80A6D" w:rsidRDefault="001533E4" w:rsidP="00C95E69">
            <w:pPr>
              <w:jc w:val="right"/>
              <w:rPr>
                <w:rFonts w:ascii="Times New Roman" w:hAnsi="Times New Roman"/>
              </w:rPr>
            </w:pPr>
            <w:r w:rsidRPr="00E80A6D">
              <w:rPr>
                <w:rFonts w:ascii="Times New Roman" w:hAnsi="Times New Roman"/>
              </w:rPr>
              <w:t>6 930,0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559A4B6" w14:textId="77777777" w:rsidR="001533E4" w:rsidRPr="00E80A6D" w:rsidRDefault="001533E4" w:rsidP="00C95E69">
            <w:pPr>
              <w:jc w:val="right"/>
              <w:rPr>
                <w:rFonts w:ascii="Times New Roman" w:hAnsi="Times New Roman"/>
              </w:rPr>
            </w:pPr>
            <w:r w:rsidRPr="00E80A6D">
              <w:rPr>
                <w:rFonts w:ascii="Times New Roman" w:hAnsi="Times New Roman"/>
              </w:rPr>
              <w:t>7 210,0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B1093F7" w14:textId="77777777" w:rsidR="001533E4" w:rsidRPr="00E80A6D" w:rsidRDefault="001533E4" w:rsidP="00C95E69">
            <w:pPr>
              <w:jc w:val="right"/>
              <w:rPr>
                <w:rFonts w:ascii="Times New Roman" w:hAnsi="Times New Roman"/>
              </w:rPr>
            </w:pPr>
            <w:r w:rsidRPr="00E80A6D">
              <w:rPr>
                <w:rFonts w:ascii="Times New Roman" w:hAnsi="Times New Roman"/>
              </w:rPr>
              <w:t>7 490,0</w:t>
            </w:r>
          </w:p>
        </w:tc>
      </w:tr>
      <w:tr w:rsidR="001533E4" w:rsidRPr="00E80A6D" w14:paraId="0E321D57"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182619ED"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1 03 02240 01 0000 110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08BD60CF" w14:textId="77777777" w:rsidR="001533E4" w:rsidRPr="00E80A6D" w:rsidRDefault="001533E4" w:rsidP="00C95E69">
            <w:pPr>
              <w:rPr>
                <w:rFonts w:ascii="Times New Roman" w:hAnsi="Times New Roman"/>
              </w:rPr>
            </w:pPr>
            <w:r w:rsidRPr="00E80A6D">
              <w:rPr>
                <w:rFonts w:ascii="Times New Roman" w:hAnsi="Times New Roman"/>
              </w:rPr>
              <w:t>Доходы от уплаты акцизов на моторные масла для дизельных и (или) карбюраторных (</w:t>
            </w:r>
            <w:proofErr w:type="spellStart"/>
            <w:r w:rsidRPr="00E80A6D">
              <w:rPr>
                <w:rFonts w:ascii="Times New Roman" w:hAnsi="Times New Roman"/>
              </w:rPr>
              <w:t>инжекторных</w:t>
            </w:r>
            <w:proofErr w:type="spellEnd"/>
            <w:r w:rsidRPr="00E80A6D">
              <w:rPr>
                <w:rFonts w:ascii="Times New Roman" w:hAnsi="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4379228" w14:textId="77777777" w:rsidR="001533E4" w:rsidRPr="00E80A6D" w:rsidRDefault="001533E4" w:rsidP="00C95E69">
            <w:pPr>
              <w:jc w:val="right"/>
              <w:rPr>
                <w:rFonts w:ascii="Times New Roman" w:hAnsi="Times New Roman"/>
              </w:rPr>
            </w:pPr>
            <w:r w:rsidRPr="00E80A6D">
              <w:rPr>
                <w:rFonts w:ascii="Times New Roman" w:hAnsi="Times New Roman"/>
              </w:rPr>
              <w:t>30,0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2EEE1C5" w14:textId="77777777" w:rsidR="001533E4" w:rsidRPr="00E80A6D" w:rsidRDefault="001533E4" w:rsidP="00C95E69">
            <w:pPr>
              <w:jc w:val="right"/>
              <w:rPr>
                <w:rFonts w:ascii="Times New Roman" w:hAnsi="Times New Roman"/>
              </w:rPr>
            </w:pPr>
            <w:r w:rsidRPr="00E80A6D">
              <w:rPr>
                <w:rFonts w:ascii="Times New Roman" w:hAnsi="Times New Roman"/>
              </w:rPr>
              <w:t>35,0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61582937" w14:textId="77777777" w:rsidR="001533E4" w:rsidRPr="00E80A6D" w:rsidRDefault="001533E4" w:rsidP="00C95E69">
            <w:pPr>
              <w:jc w:val="right"/>
              <w:rPr>
                <w:rFonts w:ascii="Times New Roman" w:hAnsi="Times New Roman"/>
              </w:rPr>
            </w:pPr>
            <w:r w:rsidRPr="00E80A6D">
              <w:rPr>
                <w:rFonts w:ascii="Times New Roman" w:hAnsi="Times New Roman"/>
              </w:rPr>
              <w:t>36,0</w:t>
            </w:r>
          </w:p>
        </w:tc>
      </w:tr>
      <w:tr w:rsidR="001533E4" w:rsidRPr="00E80A6D" w14:paraId="0669FBAA"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339C5DD6"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1 03 02241 01 0000 110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10C89C4F" w14:textId="77777777" w:rsidR="001533E4" w:rsidRPr="00E80A6D" w:rsidRDefault="001533E4" w:rsidP="00C95E69">
            <w:pPr>
              <w:rPr>
                <w:rFonts w:ascii="Times New Roman" w:hAnsi="Times New Roman"/>
              </w:rPr>
            </w:pPr>
            <w:r w:rsidRPr="00E80A6D">
              <w:rPr>
                <w:rFonts w:ascii="Times New Roman" w:hAnsi="Times New Roman"/>
              </w:rPr>
              <w:t>Доходы от уплаты акцизов на моторные масла для дизельных и (или) карбюраторных (</w:t>
            </w:r>
            <w:proofErr w:type="spellStart"/>
            <w:r w:rsidRPr="00E80A6D">
              <w:rPr>
                <w:rFonts w:ascii="Times New Roman" w:hAnsi="Times New Roman"/>
              </w:rPr>
              <w:t>инжекторных</w:t>
            </w:r>
            <w:proofErr w:type="spellEnd"/>
            <w:r w:rsidRPr="00E80A6D">
              <w:rPr>
                <w:rFonts w:ascii="Times New Roman" w:hAnsi="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B2133B3" w14:textId="77777777" w:rsidR="001533E4" w:rsidRPr="00E80A6D" w:rsidRDefault="001533E4" w:rsidP="00C95E69">
            <w:pPr>
              <w:jc w:val="right"/>
              <w:rPr>
                <w:rFonts w:ascii="Times New Roman" w:hAnsi="Times New Roman"/>
              </w:rPr>
            </w:pPr>
            <w:r w:rsidRPr="00E80A6D">
              <w:rPr>
                <w:rFonts w:ascii="Times New Roman" w:hAnsi="Times New Roman"/>
              </w:rPr>
              <w:t>30,0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3C9524A" w14:textId="77777777" w:rsidR="001533E4" w:rsidRPr="00E80A6D" w:rsidRDefault="001533E4" w:rsidP="00C95E69">
            <w:pPr>
              <w:jc w:val="right"/>
              <w:rPr>
                <w:rFonts w:ascii="Times New Roman" w:hAnsi="Times New Roman"/>
              </w:rPr>
            </w:pPr>
            <w:r w:rsidRPr="00E80A6D">
              <w:rPr>
                <w:rFonts w:ascii="Times New Roman" w:hAnsi="Times New Roman"/>
              </w:rPr>
              <w:t>35,0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1D66A8E4" w14:textId="77777777" w:rsidR="001533E4" w:rsidRPr="00E80A6D" w:rsidRDefault="001533E4" w:rsidP="00C95E69">
            <w:pPr>
              <w:jc w:val="right"/>
              <w:rPr>
                <w:rFonts w:ascii="Times New Roman" w:hAnsi="Times New Roman"/>
              </w:rPr>
            </w:pPr>
            <w:r w:rsidRPr="00E80A6D">
              <w:rPr>
                <w:rFonts w:ascii="Times New Roman" w:hAnsi="Times New Roman"/>
              </w:rPr>
              <w:t>36,0</w:t>
            </w:r>
          </w:p>
        </w:tc>
      </w:tr>
      <w:tr w:rsidR="001533E4" w:rsidRPr="00E80A6D" w14:paraId="2BE9D1E2"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AE84B27"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1 03 02250 01 0000 110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2C97D8F5" w14:textId="77777777" w:rsidR="001533E4" w:rsidRPr="00E80A6D" w:rsidRDefault="001533E4" w:rsidP="00C95E69">
            <w:pPr>
              <w:rPr>
                <w:rFonts w:ascii="Times New Roman" w:hAnsi="Times New Roman"/>
              </w:rPr>
            </w:pPr>
            <w:r w:rsidRPr="00E80A6D">
              <w:rPr>
                <w:rFonts w:ascii="Times New Roman" w:hAnsi="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86AF4E9" w14:textId="77777777" w:rsidR="001533E4" w:rsidRPr="00E80A6D" w:rsidRDefault="001533E4" w:rsidP="00C95E69">
            <w:pPr>
              <w:jc w:val="right"/>
              <w:rPr>
                <w:rFonts w:ascii="Times New Roman" w:hAnsi="Times New Roman"/>
              </w:rPr>
            </w:pPr>
            <w:r w:rsidRPr="00E80A6D">
              <w:rPr>
                <w:rFonts w:ascii="Times New Roman" w:hAnsi="Times New Roman"/>
              </w:rPr>
              <w:t>6 285,0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A427A8B" w14:textId="77777777" w:rsidR="001533E4" w:rsidRPr="00E80A6D" w:rsidRDefault="001533E4" w:rsidP="00C95E69">
            <w:pPr>
              <w:jc w:val="right"/>
              <w:rPr>
                <w:rFonts w:ascii="Times New Roman" w:hAnsi="Times New Roman"/>
              </w:rPr>
            </w:pPr>
            <w:r w:rsidRPr="00E80A6D">
              <w:rPr>
                <w:rFonts w:ascii="Times New Roman" w:hAnsi="Times New Roman"/>
              </w:rPr>
              <w:t>6 530,0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0363EF8E" w14:textId="77777777" w:rsidR="001533E4" w:rsidRPr="00E80A6D" w:rsidRDefault="001533E4" w:rsidP="00C95E69">
            <w:pPr>
              <w:jc w:val="right"/>
              <w:rPr>
                <w:rFonts w:ascii="Times New Roman" w:hAnsi="Times New Roman"/>
              </w:rPr>
            </w:pPr>
            <w:r w:rsidRPr="00E80A6D">
              <w:rPr>
                <w:rFonts w:ascii="Times New Roman" w:hAnsi="Times New Roman"/>
              </w:rPr>
              <w:t>6 800,0</w:t>
            </w:r>
          </w:p>
        </w:tc>
      </w:tr>
      <w:tr w:rsidR="001533E4" w:rsidRPr="00E80A6D" w14:paraId="2ECDD994"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4425A6E4"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lastRenderedPageBreak/>
              <w:t>1 03 02251 01 0000 110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73803FDB" w14:textId="77777777" w:rsidR="001533E4" w:rsidRPr="00E80A6D" w:rsidRDefault="001533E4" w:rsidP="00C95E69">
            <w:pPr>
              <w:rPr>
                <w:rFonts w:ascii="Times New Roman" w:hAnsi="Times New Roman"/>
              </w:rPr>
            </w:pPr>
            <w:r w:rsidRPr="00E80A6D">
              <w:rPr>
                <w:rFonts w:ascii="Times New Roman" w:hAnsi="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A1EBC42" w14:textId="77777777" w:rsidR="001533E4" w:rsidRPr="00E80A6D" w:rsidRDefault="001533E4" w:rsidP="00C95E69">
            <w:pPr>
              <w:jc w:val="right"/>
              <w:rPr>
                <w:rFonts w:ascii="Times New Roman" w:hAnsi="Times New Roman"/>
              </w:rPr>
            </w:pPr>
            <w:r w:rsidRPr="00E80A6D">
              <w:rPr>
                <w:rFonts w:ascii="Times New Roman" w:hAnsi="Times New Roman"/>
              </w:rPr>
              <w:t>6 285,0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828E1A8" w14:textId="77777777" w:rsidR="001533E4" w:rsidRPr="00E80A6D" w:rsidRDefault="001533E4" w:rsidP="00C95E69">
            <w:pPr>
              <w:jc w:val="right"/>
              <w:rPr>
                <w:rFonts w:ascii="Times New Roman" w:hAnsi="Times New Roman"/>
              </w:rPr>
            </w:pPr>
            <w:r w:rsidRPr="00E80A6D">
              <w:rPr>
                <w:rFonts w:ascii="Times New Roman" w:hAnsi="Times New Roman"/>
              </w:rPr>
              <w:t>6 530,0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365ADEB" w14:textId="77777777" w:rsidR="001533E4" w:rsidRPr="00E80A6D" w:rsidRDefault="001533E4" w:rsidP="00C95E69">
            <w:pPr>
              <w:jc w:val="right"/>
              <w:rPr>
                <w:rFonts w:ascii="Times New Roman" w:hAnsi="Times New Roman"/>
              </w:rPr>
            </w:pPr>
            <w:r w:rsidRPr="00E80A6D">
              <w:rPr>
                <w:rFonts w:ascii="Times New Roman" w:hAnsi="Times New Roman"/>
              </w:rPr>
              <w:t>6 800,0</w:t>
            </w:r>
          </w:p>
        </w:tc>
      </w:tr>
      <w:tr w:rsidR="001533E4" w:rsidRPr="00E80A6D" w14:paraId="064A253C"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A20C800" w14:textId="77777777" w:rsidR="001533E4" w:rsidRPr="00E80A6D" w:rsidRDefault="001533E4" w:rsidP="00C95E69">
            <w:pPr>
              <w:jc w:val="center"/>
              <w:rPr>
                <w:rFonts w:ascii="Times New Roman" w:hAnsi="Times New Roman"/>
                <w:b/>
                <w:lang w:val="en-US"/>
              </w:rPr>
            </w:pPr>
            <w:r w:rsidRPr="00E80A6D">
              <w:rPr>
                <w:rFonts w:ascii="Times New Roman" w:hAnsi="Times New Roman"/>
                <w:b/>
                <w:lang w:val="en-US"/>
              </w:rPr>
              <w:t>1 05 00000 00 0000 000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46A57B8C" w14:textId="77777777" w:rsidR="001533E4" w:rsidRPr="00E80A6D" w:rsidRDefault="001533E4" w:rsidP="00C95E69">
            <w:pPr>
              <w:rPr>
                <w:rFonts w:ascii="Times New Roman" w:hAnsi="Times New Roman"/>
                <w:b/>
              </w:rPr>
            </w:pPr>
            <w:r w:rsidRPr="00E80A6D">
              <w:rPr>
                <w:rFonts w:ascii="Times New Roman" w:hAnsi="Times New Roman"/>
                <w:b/>
              </w:rPr>
              <w:t>НАЛОГИ НА СОВОКУПНЫЙ ДОХОД</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58171A4" w14:textId="77777777" w:rsidR="001533E4" w:rsidRPr="00E80A6D" w:rsidRDefault="001533E4" w:rsidP="00C95E69">
            <w:pPr>
              <w:jc w:val="right"/>
              <w:rPr>
                <w:rFonts w:ascii="Times New Roman" w:hAnsi="Times New Roman"/>
                <w:b/>
              </w:rPr>
            </w:pPr>
            <w:r w:rsidRPr="00E80A6D">
              <w:rPr>
                <w:rFonts w:ascii="Times New Roman" w:hAnsi="Times New Roman"/>
                <w:b/>
              </w:rPr>
              <w:t>283 870,0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1F17ADD" w14:textId="77777777" w:rsidR="001533E4" w:rsidRPr="00E80A6D" w:rsidRDefault="001533E4" w:rsidP="00C95E69">
            <w:pPr>
              <w:jc w:val="right"/>
              <w:rPr>
                <w:rFonts w:ascii="Times New Roman" w:hAnsi="Times New Roman"/>
                <w:b/>
              </w:rPr>
            </w:pPr>
            <w:r w:rsidRPr="00E80A6D">
              <w:rPr>
                <w:rFonts w:ascii="Times New Roman" w:hAnsi="Times New Roman"/>
                <w:b/>
              </w:rPr>
              <w:t>296 117,0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08036BC5" w14:textId="77777777" w:rsidR="001533E4" w:rsidRPr="00E80A6D" w:rsidRDefault="001533E4" w:rsidP="00C95E69">
            <w:pPr>
              <w:jc w:val="right"/>
              <w:rPr>
                <w:rFonts w:ascii="Times New Roman" w:hAnsi="Times New Roman"/>
                <w:b/>
              </w:rPr>
            </w:pPr>
            <w:r w:rsidRPr="00E80A6D">
              <w:rPr>
                <w:rFonts w:ascii="Times New Roman" w:hAnsi="Times New Roman"/>
                <w:b/>
              </w:rPr>
              <w:t>309 403,0</w:t>
            </w:r>
          </w:p>
        </w:tc>
      </w:tr>
      <w:tr w:rsidR="001533E4" w:rsidRPr="00E80A6D" w14:paraId="5C964C60"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658318E8"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1 05 01000 00 0000 110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715F5944" w14:textId="77777777" w:rsidR="001533E4" w:rsidRPr="00E80A6D" w:rsidRDefault="001533E4" w:rsidP="00C95E69">
            <w:pPr>
              <w:rPr>
                <w:rFonts w:ascii="Times New Roman" w:hAnsi="Times New Roman"/>
              </w:rPr>
            </w:pPr>
            <w:r w:rsidRPr="00E80A6D">
              <w:rPr>
                <w:rFonts w:ascii="Times New Roman" w:hAnsi="Times New Roman"/>
              </w:rPr>
              <w:t>Налог, взимаемый в связи с применением упрощенной системы налогообложения</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1F06F80" w14:textId="77777777" w:rsidR="001533E4" w:rsidRPr="00E80A6D" w:rsidRDefault="001533E4" w:rsidP="00C95E69">
            <w:pPr>
              <w:jc w:val="right"/>
              <w:rPr>
                <w:rFonts w:ascii="Times New Roman" w:hAnsi="Times New Roman"/>
              </w:rPr>
            </w:pPr>
            <w:r w:rsidRPr="00E80A6D">
              <w:rPr>
                <w:rFonts w:ascii="Times New Roman" w:hAnsi="Times New Roman"/>
              </w:rPr>
              <w:t>226 000,0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FF26D9F" w14:textId="77777777" w:rsidR="001533E4" w:rsidRPr="00E80A6D" w:rsidRDefault="001533E4" w:rsidP="00C95E69">
            <w:pPr>
              <w:jc w:val="right"/>
              <w:rPr>
                <w:rFonts w:ascii="Times New Roman" w:hAnsi="Times New Roman"/>
              </w:rPr>
            </w:pPr>
            <w:r w:rsidRPr="00E80A6D">
              <w:rPr>
                <w:rFonts w:ascii="Times New Roman" w:hAnsi="Times New Roman"/>
              </w:rPr>
              <w:t>235 000,0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02644ACD" w14:textId="77777777" w:rsidR="001533E4" w:rsidRPr="00E80A6D" w:rsidRDefault="001533E4" w:rsidP="00C95E69">
            <w:pPr>
              <w:jc w:val="right"/>
              <w:rPr>
                <w:rFonts w:ascii="Times New Roman" w:hAnsi="Times New Roman"/>
              </w:rPr>
            </w:pPr>
            <w:r w:rsidRPr="00E80A6D">
              <w:rPr>
                <w:rFonts w:ascii="Times New Roman" w:hAnsi="Times New Roman"/>
              </w:rPr>
              <w:t>245 000,0</w:t>
            </w:r>
          </w:p>
        </w:tc>
      </w:tr>
      <w:tr w:rsidR="001533E4" w:rsidRPr="00E80A6D" w14:paraId="534677E2"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0CFCD7AC"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1 05 01011 01 0000 110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5AEA8EF7" w14:textId="77777777" w:rsidR="001533E4" w:rsidRPr="00E80A6D" w:rsidRDefault="001533E4" w:rsidP="00C95E69">
            <w:pPr>
              <w:rPr>
                <w:rFonts w:ascii="Times New Roman" w:hAnsi="Times New Roman"/>
              </w:rPr>
            </w:pPr>
            <w:r w:rsidRPr="00E80A6D">
              <w:rPr>
                <w:rFonts w:ascii="Times New Roman" w:hAnsi="Times New Roman"/>
              </w:rPr>
              <w:t>Налог, взимаемый с налогоплательщиков, выбравших в качестве объекта налогообложения доходы</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37B7D62" w14:textId="77777777" w:rsidR="001533E4" w:rsidRPr="00E80A6D" w:rsidRDefault="001533E4" w:rsidP="00C95E69">
            <w:pPr>
              <w:jc w:val="right"/>
              <w:rPr>
                <w:rFonts w:ascii="Times New Roman" w:hAnsi="Times New Roman"/>
              </w:rPr>
            </w:pPr>
            <w:r w:rsidRPr="00E80A6D">
              <w:rPr>
                <w:rFonts w:ascii="Times New Roman" w:hAnsi="Times New Roman"/>
              </w:rPr>
              <w:t>180 000,0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38608C4" w14:textId="77777777" w:rsidR="001533E4" w:rsidRPr="00E80A6D" w:rsidRDefault="001533E4" w:rsidP="00C95E69">
            <w:pPr>
              <w:jc w:val="right"/>
              <w:rPr>
                <w:rFonts w:ascii="Times New Roman" w:hAnsi="Times New Roman"/>
              </w:rPr>
            </w:pPr>
            <w:r w:rsidRPr="00E80A6D">
              <w:rPr>
                <w:rFonts w:ascii="Times New Roman" w:hAnsi="Times New Roman"/>
              </w:rPr>
              <w:t>185 000,0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80B4443" w14:textId="77777777" w:rsidR="001533E4" w:rsidRPr="00E80A6D" w:rsidRDefault="001533E4" w:rsidP="00C95E69">
            <w:pPr>
              <w:jc w:val="right"/>
              <w:rPr>
                <w:rFonts w:ascii="Times New Roman" w:hAnsi="Times New Roman"/>
              </w:rPr>
            </w:pPr>
            <w:r w:rsidRPr="00E80A6D">
              <w:rPr>
                <w:rFonts w:ascii="Times New Roman" w:hAnsi="Times New Roman"/>
              </w:rPr>
              <w:t>195 000,0</w:t>
            </w:r>
          </w:p>
        </w:tc>
      </w:tr>
      <w:tr w:rsidR="001533E4" w:rsidRPr="00E80A6D" w14:paraId="2953C22B"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5172061F"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1 05 01021 01 0000 110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1E61B81E" w14:textId="77777777" w:rsidR="001533E4" w:rsidRPr="00E80A6D" w:rsidRDefault="001533E4" w:rsidP="00C95E69">
            <w:pPr>
              <w:rPr>
                <w:rFonts w:ascii="Times New Roman" w:hAnsi="Times New Roman"/>
              </w:rPr>
            </w:pPr>
            <w:r w:rsidRPr="00E80A6D">
              <w:rPr>
                <w:rFonts w:ascii="Times New Roman" w:hAnsi="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5E11D1C" w14:textId="77777777" w:rsidR="001533E4" w:rsidRPr="00E80A6D" w:rsidRDefault="001533E4" w:rsidP="00C95E69">
            <w:pPr>
              <w:jc w:val="right"/>
              <w:rPr>
                <w:rFonts w:ascii="Times New Roman" w:hAnsi="Times New Roman"/>
              </w:rPr>
            </w:pPr>
            <w:r w:rsidRPr="00E80A6D">
              <w:rPr>
                <w:rFonts w:ascii="Times New Roman" w:hAnsi="Times New Roman"/>
              </w:rPr>
              <w:t>46 000,0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8267637" w14:textId="77777777" w:rsidR="001533E4" w:rsidRPr="00E80A6D" w:rsidRDefault="001533E4" w:rsidP="00C95E69">
            <w:pPr>
              <w:jc w:val="right"/>
              <w:rPr>
                <w:rFonts w:ascii="Times New Roman" w:hAnsi="Times New Roman"/>
              </w:rPr>
            </w:pPr>
            <w:r w:rsidRPr="00E80A6D">
              <w:rPr>
                <w:rFonts w:ascii="Times New Roman" w:hAnsi="Times New Roman"/>
              </w:rPr>
              <w:t>50 000,0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0691FAEB" w14:textId="77777777" w:rsidR="001533E4" w:rsidRPr="00E80A6D" w:rsidRDefault="001533E4" w:rsidP="00C95E69">
            <w:pPr>
              <w:jc w:val="right"/>
              <w:rPr>
                <w:rFonts w:ascii="Times New Roman" w:hAnsi="Times New Roman"/>
              </w:rPr>
            </w:pPr>
            <w:r w:rsidRPr="00E80A6D">
              <w:rPr>
                <w:rFonts w:ascii="Times New Roman" w:hAnsi="Times New Roman"/>
              </w:rPr>
              <w:t>50 000,0</w:t>
            </w:r>
          </w:p>
        </w:tc>
      </w:tr>
      <w:tr w:rsidR="001533E4" w:rsidRPr="00E80A6D" w14:paraId="69EF1467"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0D4CB953"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1 05 03000 01 0000 110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536E667D" w14:textId="77777777" w:rsidR="001533E4" w:rsidRPr="00E80A6D" w:rsidRDefault="001533E4" w:rsidP="00C95E69">
            <w:pPr>
              <w:rPr>
                <w:rFonts w:ascii="Times New Roman" w:hAnsi="Times New Roman"/>
              </w:rPr>
            </w:pPr>
            <w:r w:rsidRPr="00E80A6D">
              <w:rPr>
                <w:rFonts w:ascii="Times New Roman" w:hAnsi="Times New Roman"/>
              </w:rPr>
              <w:t>Единый сельскохозяйственный налог</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D5EB23C" w14:textId="77777777" w:rsidR="001533E4" w:rsidRPr="00E80A6D" w:rsidRDefault="001533E4" w:rsidP="00C95E69">
            <w:pPr>
              <w:jc w:val="right"/>
              <w:rPr>
                <w:rFonts w:ascii="Times New Roman" w:hAnsi="Times New Roman"/>
              </w:rPr>
            </w:pPr>
            <w:r w:rsidRPr="00E80A6D">
              <w:rPr>
                <w:rFonts w:ascii="Times New Roman" w:hAnsi="Times New Roman"/>
              </w:rPr>
              <w:t>250,0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4E8860F" w14:textId="77777777" w:rsidR="001533E4" w:rsidRPr="00E80A6D" w:rsidRDefault="001533E4" w:rsidP="00C95E69">
            <w:pPr>
              <w:jc w:val="right"/>
              <w:rPr>
                <w:rFonts w:ascii="Times New Roman" w:hAnsi="Times New Roman"/>
              </w:rPr>
            </w:pPr>
            <w:r w:rsidRPr="00E80A6D">
              <w:rPr>
                <w:rFonts w:ascii="Times New Roman" w:hAnsi="Times New Roman"/>
              </w:rPr>
              <w:t>270,0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76BB442" w14:textId="77777777" w:rsidR="001533E4" w:rsidRPr="00E80A6D" w:rsidRDefault="001533E4" w:rsidP="00C95E69">
            <w:pPr>
              <w:jc w:val="right"/>
              <w:rPr>
                <w:rFonts w:ascii="Times New Roman" w:hAnsi="Times New Roman"/>
              </w:rPr>
            </w:pPr>
            <w:r w:rsidRPr="00E80A6D">
              <w:rPr>
                <w:rFonts w:ascii="Times New Roman" w:hAnsi="Times New Roman"/>
              </w:rPr>
              <w:t>270,0</w:t>
            </w:r>
          </w:p>
        </w:tc>
      </w:tr>
      <w:tr w:rsidR="001533E4" w:rsidRPr="00E80A6D" w14:paraId="5DB9CA15"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13EE97C0"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1 05 03010 01 0000 110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43405C8B" w14:textId="77777777" w:rsidR="001533E4" w:rsidRPr="00E80A6D" w:rsidRDefault="001533E4" w:rsidP="00C95E69">
            <w:pPr>
              <w:rPr>
                <w:rFonts w:ascii="Times New Roman" w:hAnsi="Times New Roman"/>
              </w:rPr>
            </w:pPr>
            <w:r w:rsidRPr="00E80A6D">
              <w:rPr>
                <w:rFonts w:ascii="Times New Roman" w:hAnsi="Times New Roman"/>
              </w:rPr>
              <w:t>Единый сельскохозяйственный налог</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72B1864" w14:textId="77777777" w:rsidR="001533E4" w:rsidRPr="00E80A6D" w:rsidRDefault="001533E4" w:rsidP="00C95E69">
            <w:pPr>
              <w:jc w:val="right"/>
              <w:rPr>
                <w:rFonts w:ascii="Times New Roman" w:hAnsi="Times New Roman"/>
              </w:rPr>
            </w:pPr>
            <w:r w:rsidRPr="00E80A6D">
              <w:rPr>
                <w:rFonts w:ascii="Times New Roman" w:hAnsi="Times New Roman"/>
              </w:rPr>
              <w:t>250,0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B536A46" w14:textId="77777777" w:rsidR="001533E4" w:rsidRPr="00E80A6D" w:rsidRDefault="001533E4" w:rsidP="00C95E69">
            <w:pPr>
              <w:jc w:val="right"/>
              <w:rPr>
                <w:rFonts w:ascii="Times New Roman" w:hAnsi="Times New Roman"/>
              </w:rPr>
            </w:pPr>
            <w:r w:rsidRPr="00E80A6D">
              <w:rPr>
                <w:rFonts w:ascii="Times New Roman" w:hAnsi="Times New Roman"/>
              </w:rPr>
              <w:t>270,0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A20F73D" w14:textId="77777777" w:rsidR="001533E4" w:rsidRPr="00E80A6D" w:rsidRDefault="001533E4" w:rsidP="00C95E69">
            <w:pPr>
              <w:jc w:val="right"/>
              <w:rPr>
                <w:rFonts w:ascii="Times New Roman" w:hAnsi="Times New Roman"/>
              </w:rPr>
            </w:pPr>
            <w:r w:rsidRPr="00E80A6D">
              <w:rPr>
                <w:rFonts w:ascii="Times New Roman" w:hAnsi="Times New Roman"/>
              </w:rPr>
              <w:t>270,0</w:t>
            </w:r>
          </w:p>
        </w:tc>
      </w:tr>
      <w:tr w:rsidR="001533E4" w:rsidRPr="00E80A6D" w14:paraId="3D277F5E"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3B8A6943"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1 05 04000 02 0000 110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47F4FCD1" w14:textId="77777777" w:rsidR="001533E4" w:rsidRPr="00E80A6D" w:rsidRDefault="001533E4" w:rsidP="00C95E69">
            <w:pPr>
              <w:rPr>
                <w:rFonts w:ascii="Times New Roman" w:hAnsi="Times New Roman"/>
              </w:rPr>
            </w:pPr>
            <w:r w:rsidRPr="00E80A6D">
              <w:rPr>
                <w:rFonts w:ascii="Times New Roman" w:hAnsi="Times New Roman"/>
              </w:rPr>
              <w:t>Налог, взимаемый в связи с применением патентной системы налогообложения</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C93B0B9" w14:textId="77777777" w:rsidR="001533E4" w:rsidRPr="00E80A6D" w:rsidRDefault="001533E4" w:rsidP="00C95E69">
            <w:pPr>
              <w:jc w:val="right"/>
              <w:rPr>
                <w:rFonts w:ascii="Times New Roman" w:hAnsi="Times New Roman"/>
              </w:rPr>
            </w:pPr>
            <w:r w:rsidRPr="00E80A6D">
              <w:rPr>
                <w:rFonts w:ascii="Times New Roman" w:hAnsi="Times New Roman"/>
              </w:rPr>
              <w:t>57 620,0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8EF7808" w14:textId="77777777" w:rsidR="001533E4" w:rsidRPr="00E80A6D" w:rsidRDefault="001533E4" w:rsidP="00C95E69">
            <w:pPr>
              <w:jc w:val="right"/>
              <w:rPr>
                <w:rFonts w:ascii="Times New Roman" w:hAnsi="Times New Roman"/>
              </w:rPr>
            </w:pPr>
            <w:r w:rsidRPr="00E80A6D">
              <w:rPr>
                <w:rFonts w:ascii="Times New Roman" w:hAnsi="Times New Roman"/>
              </w:rPr>
              <w:t>60 847,0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5DCA80B" w14:textId="77777777" w:rsidR="001533E4" w:rsidRPr="00E80A6D" w:rsidRDefault="001533E4" w:rsidP="00C95E69">
            <w:pPr>
              <w:jc w:val="right"/>
              <w:rPr>
                <w:rFonts w:ascii="Times New Roman" w:hAnsi="Times New Roman"/>
              </w:rPr>
            </w:pPr>
            <w:r w:rsidRPr="00E80A6D">
              <w:rPr>
                <w:rFonts w:ascii="Times New Roman" w:hAnsi="Times New Roman"/>
              </w:rPr>
              <w:t>64 133,0</w:t>
            </w:r>
          </w:p>
        </w:tc>
      </w:tr>
      <w:tr w:rsidR="001533E4" w:rsidRPr="00E80A6D" w14:paraId="09125AC5"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F4E1D07"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1 05 04010 02 0000 110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62BC7440" w14:textId="77777777" w:rsidR="001533E4" w:rsidRPr="00E80A6D" w:rsidRDefault="001533E4" w:rsidP="00C95E69">
            <w:pPr>
              <w:rPr>
                <w:rFonts w:ascii="Times New Roman" w:hAnsi="Times New Roman"/>
              </w:rPr>
            </w:pPr>
            <w:r w:rsidRPr="00E80A6D">
              <w:rPr>
                <w:rFonts w:ascii="Times New Roman" w:hAnsi="Times New Roman"/>
              </w:rPr>
              <w:t>Налог, взимаемый в связи с применением патентной системы налогообложения, зачисляемый в бюджеты городских округов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2C4ABDD" w14:textId="77777777" w:rsidR="001533E4" w:rsidRPr="00E80A6D" w:rsidRDefault="001533E4" w:rsidP="00C95E69">
            <w:pPr>
              <w:jc w:val="right"/>
              <w:rPr>
                <w:rFonts w:ascii="Times New Roman" w:hAnsi="Times New Roman"/>
              </w:rPr>
            </w:pPr>
            <w:r w:rsidRPr="00E80A6D">
              <w:rPr>
                <w:rFonts w:ascii="Times New Roman" w:hAnsi="Times New Roman"/>
              </w:rPr>
              <w:t>57 620,0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E023DB5" w14:textId="77777777" w:rsidR="001533E4" w:rsidRPr="00E80A6D" w:rsidRDefault="001533E4" w:rsidP="00C95E69">
            <w:pPr>
              <w:jc w:val="right"/>
              <w:rPr>
                <w:rFonts w:ascii="Times New Roman" w:hAnsi="Times New Roman"/>
              </w:rPr>
            </w:pPr>
            <w:r w:rsidRPr="00E80A6D">
              <w:rPr>
                <w:rFonts w:ascii="Times New Roman" w:hAnsi="Times New Roman"/>
              </w:rPr>
              <w:t>60 847,0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70655B2" w14:textId="77777777" w:rsidR="001533E4" w:rsidRPr="00E80A6D" w:rsidRDefault="001533E4" w:rsidP="00C95E69">
            <w:pPr>
              <w:jc w:val="right"/>
              <w:rPr>
                <w:rFonts w:ascii="Times New Roman" w:hAnsi="Times New Roman"/>
              </w:rPr>
            </w:pPr>
            <w:r w:rsidRPr="00E80A6D">
              <w:rPr>
                <w:rFonts w:ascii="Times New Roman" w:hAnsi="Times New Roman"/>
              </w:rPr>
              <w:t>64 133,0</w:t>
            </w:r>
          </w:p>
        </w:tc>
      </w:tr>
      <w:tr w:rsidR="001533E4" w:rsidRPr="00E80A6D" w14:paraId="58F55996"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030E786" w14:textId="77777777" w:rsidR="001533E4" w:rsidRPr="00E80A6D" w:rsidRDefault="001533E4" w:rsidP="00C95E69">
            <w:pPr>
              <w:jc w:val="center"/>
              <w:rPr>
                <w:rFonts w:ascii="Times New Roman" w:hAnsi="Times New Roman"/>
                <w:b/>
                <w:lang w:val="en-US"/>
              </w:rPr>
            </w:pPr>
            <w:r w:rsidRPr="00E80A6D">
              <w:rPr>
                <w:rFonts w:ascii="Times New Roman" w:hAnsi="Times New Roman"/>
                <w:b/>
                <w:lang w:val="en-US"/>
              </w:rPr>
              <w:t>1 06 00000 00 0000 000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0F2EBCC0" w14:textId="77777777" w:rsidR="001533E4" w:rsidRPr="00E80A6D" w:rsidRDefault="001533E4" w:rsidP="00C95E69">
            <w:pPr>
              <w:rPr>
                <w:rFonts w:ascii="Times New Roman" w:hAnsi="Times New Roman"/>
                <w:b/>
              </w:rPr>
            </w:pPr>
            <w:r w:rsidRPr="00E80A6D">
              <w:rPr>
                <w:rFonts w:ascii="Times New Roman" w:hAnsi="Times New Roman"/>
                <w:b/>
              </w:rPr>
              <w:t>НАЛОГИ НА ИМУЩЕСТВО</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F0BC6A7" w14:textId="77777777" w:rsidR="001533E4" w:rsidRPr="00E80A6D" w:rsidRDefault="001533E4" w:rsidP="00C95E69">
            <w:pPr>
              <w:jc w:val="right"/>
              <w:rPr>
                <w:rFonts w:ascii="Times New Roman" w:hAnsi="Times New Roman"/>
                <w:b/>
              </w:rPr>
            </w:pPr>
            <w:r w:rsidRPr="00E80A6D">
              <w:rPr>
                <w:rFonts w:ascii="Times New Roman" w:hAnsi="Times New Roman"/>
                <w:b/>
              </w:rPr>
              <w:t>97 990,0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1D0B149" w14:textId="77777777" w:rsidR="001533E4" w:rsidRPr="00E80A6D" w:rsidRDefault="001533E4" w:rsidP="00C95E69">
            <w:pPr>
              <w:jc w:val="right"/>
              <w:rPr>
                <w:rFonts w:ascii="Times New Roman" w:hAnsi="Times New Roman"/>
                <w:b/>
              </w:rPr>
            </w:pPr>
            <w:r w:rsidRPr="00E80A6D">
              <w:rPr>
                <w:rFonts w:ascii="Times New Roman" w:hAnsi="Times New Roman"/>
                <w:b/>
              </w:rPr>
              <w:t>101 170,0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E2E1556" w14:textId="77777777" w:rsidR="001533E4" w:rsidRPr="00E80A6D" w:rsidRDefault="001533E4" w:rsidP="00C95E69">
            <w:pPr>
              <w:jc w:val="right"/>
              <w:rPr>
                <w:rFonts w:ascii="Times New Roman" w:hAnsi="Times New Roman"/>
                <w:b/>
              </w:rPr>
            </w:pPr>
            <w:r w:rsidRPr="00E80A6D">
              <w:rPr>
                <w:rFonts w:ascii="Times New Roman" w:hAnsi="Times New Roman"/>
                <w:b/>
              </w:rPr>
              <w:t>103 780,0</w:t>
            </w:r>
          </w:p>
        </w:tc>
      </w:tr>
      <w:tr w:rsidR="001533E4" w:rsidRPr="00E80A6D" w14:paraId="7C463F07"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577AA50F"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1 06 01000 00 0000 110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171B1AED" w14:textId="77777777" w:rsidR="001533E4" w:rsidRPr="00E80A6D" w:rsidRDefault="001533E4" w:rsidP="00C95E69">
            <w:pPr>
              <w:rPr>
                <w:rFonts w:ascii="Times New Roman" w:hAnsi="Times New Roman"/>
              </w:rPr>
            </w:pPr>
            <w:r w:rsidRPr="00E80A6D">
              <w:rPr>
                <w:rFonts w:ascii="Times New Roman" w:hAnsi="Times New Roman"/>
              </w:rPr>
              <w:t>Налог на имущество физических лиц</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5E4ADD9" w14:textId="77777777" w:rsidR="001533E4" w:rsidRPr="00E80A6D" w:rsidRDefault="001533E4" w:rsidP="00C95E69">
            <w:pPr>
              <w:jc w:val="right"/>
              <w:rPr>
                <w:rFonts w:ascii="Times New Roman" w:hAnsi="Times New Roman"/>
              </w:rPr>
            </w:pPr>
            <w:r w:rsidRPr="00E80A6D">
              <w:rPr>
                <w:rFonts w:ascii="Times New Roman" w:hAnsi="Times New Roman"/>
              </w:rPr>
              <w:t>52 400,0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30EE16B4" w14:textId="77777777" w:rsidR="001533E4" w:rsidRPr="00E80A6D" w:rsidRDefault="001533E4" w:rsidP="00C95E69">
            <w:pPr>
              <w:jc w:val="right"/>
              <w:rPr>
                <w:rFonts w:ascii="Times New Roman" w:hAnsi="Times New Roman"/>
              </w:rPr>
            </w:pPr>
            <w:r w:rsidRPr="00E80A6D">
              <w:rPr>
                <w:rFonts w:ascii="Times New Roman" w:hAnsi="Times New Roman"/>
              </w:rPr>
              <w:t>55 000,0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8E9CC0F" w14:textId="77777777" w:rsidR="001533E4" w:rsidRPr="00E80A6D" w:rsidRDefault="001533E4" w:rsidP="00C95E69">
            <w:pPr>
              <w:jc w:val="right"/>
              <w:rPr>
                <w:rFonts w:ascii="Times New Roman" w:hAnsi="Times New Roman"/>
              </w:rPr>
            </w:pPr>
            <w:r w:rsidRPr="00E80A6D">
              <w:rPr>
                <w:rFonts w:ascii="Times New Roman" w:hAnsi="Times New Roman"/>
              </w:rPr>
              <w:t>57 000,0</w:t>
            </w:r>
          </w:p>
        </w:tc>
      </w:tr>
      <w:tr w:rsidR="001533E4" w:rsidRPr="00E80A6D" w14:paraId="01F5F08E"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DECD8BE"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1 06 01020 04 0000 110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7243CBC2" w14:textId="77777777" w:rsidR="001533E4" w:rsidRPr="00E80A6D" w:rsidRDefault="001533E4" w:rsidP="00C95E69">
            <w:pPr>
              <w:rPr>
                <w:rFonts w:ascii="Times New Roman" w:hAnsi="Times New Roman"/>
              </w:rPr>
            </w:pPr>
            <w:r w:rsidRPr="00E80A6D">
              <w:rPr>
                <w:rFonts w:ascii="Times New Roman" w:hAnsi="Times New Roman"/>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DECD068" w14:textId="77777777" w:rsidR="001533E4" w:rsidRPr="00E80A6D" w:rsidRDefault="001533E4" w:rsidP="00C95E69">
            <w:pPr>
              <w:jc w:val="right"/>
              <w:rPr>
                <w:rFonts w:ascii="Times New Roman" w:hAnsi="Times New Roman"/>
              </w:rPr>
            </w:pPr>
            <w:r w:rsidRPr="00E80A6D">
              <w:rPr>
                <w:rFonts w:ascii="Times New Roman" w:hAnsi="Times New Roman"/>
              </w:rPr>
              <w:t>52 400,0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103F414" w14:textId="77777777" w:rsidR="001533E4" w:rsidRPr="00E80A6D" w:rsidRDefault="001533E4" w:rsidP="00C95E69">
            <w:pPr>
              <w:jc w:val="right"/>
              <w:rPr>
                <w:rFonts w:ascii="Times New Roman" w:hAnsi="Times New Roman"/>
              </w:rPr>
            </w:pPr>
            <w:r w:rsidRPr="00E80A6D">
              <w:rPr>
                <w:rFonts w:ascii="Times New Roman" w:hAnsi="Times New Roman"/>
              </w:rPr>
              <w:t>55 000,0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FB79C5A" w14:textId="77777777" w:rsidR="001533E4" w:rsidRPr="00E80A6D" w:rsidRDefault="001533E4" w:rsidP="00C95E69">
            <w:pPr>
              <w:jc w:val="right"/>
              <w:rPr>
                <w:rFonts w:ascii="Times New Roman" w:hAnsi="Times New Roman"/>
              </w:rPr>
            </w:pPr>
            <w:r w:rsidRPr="00E80A6D">
              <w:rPr>
                <w:rFonts w:ascii="Times New Roman" w:hAnsi="Times New Roman"/>
              </w:rPr>
              <w:t>57 000,0</w:t>
            </w:r>
          </w:p>
        </w:tc>
      </w:tr>
      <w:tr w:rsidR="001533E4" w:rsidRPr="00E80A6D" w14:paraId="4D25A0E1"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531A327B"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1 06 04000 02 0000 110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2F0F69AF" w14:textId="77777777" w:rsidR="001533E4" w:rsidRPr="00E80A6D" w:rsidRDefault="001533E4" w:rsidP="00C95E69">
            <w:pPr>
              <w:rPr>
                <w:rFonts w:ascii="Times New Roman" w:hAnsi="Times New Roman"/>
              </w:rPr>
            </w:pPr>
            <w:r w:rsidRPr="00E80A6D">
              <w:rPr>
                <w:rFonts w:ascii="Times New Roman" w:hAnsi="Times New Roman"/>
              </w:rPr>
              <w:t>Транспортный налог</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D56369D" w14:textId="77777777" w:rsidR="001533E4" w:rsidRPr="00E80A6D" w:rsidRDefault="001533E4" w:rsidP="00C95E69">
            <w:pPr>
              <w:jc w:val="right"/>
              <w:rPr>
                <w:rFonts w:ascii="Times New Roman" w:hAnsi="Times New Roman"/>
              </w:rPr>
            </w:pPr>
            <w:r w:rsidRPr="00E80A6D">
              <w:rPr>
                <w:rFonts w:ascii="Times New Roman" w:hAnsi="Times New Roman"/>
              </w:rPr>
              <w:t>7 590,0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F7A0F48" w14:textId="77777777" w:rsidR="001533E4" w:rsidRPr="00E80A6D" w:rsidRDefault="001533E4" w:rsidP="00C95E69">
            <w:pPr>
              <w:jc w:val="right"/>
              <w:rPr>
                <w:rFonts w:ascii="Times New Roman" w:hAnsi="Times New Roman"/>
              </w:rPr>
            </w:pPr>
            <w:r w:rsidRPr="00E80A6D">
              <w:rPr>
                <w:rFonts w:ascii="Times New Roman" w:hAnsi="Times New Roman"/>
              </w:rPr>
              <w:t>7 670,0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8A92CBA" w14:textId="77777777" w:rsidR="001533E4" w:rsidRPr="00E80A6D" w:rsidRDefault="001533E4" w:rsidP="00C95E69">
            <w:pPr>
              <w:jc w:val="right"/>
              <w:rPr>
                <w:rFonts w:ascii="Times New Roman" w:hAnsi="Times New Roman"/>
              </w:rPr>
            </w:pPr>
            <w:r w:rsidRPr="00E80A6D">
              <w:rPr>
                <w:rFonts w:ascii="Times New Roman" w:hAnsi="Times New Roman"/>
              </w:rPr>
              <w:t>7 780,0</w:t>
            </w:r>
          </w:p>
        </w:tc>
      </w:tr>
      <w:tr w:rsidR="001533E4" w:rsidRPr="00E80A6D" w14:paraId="073E652F"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3799B241"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1 06 04011 02 0000 110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1E582B47" w14:textId="77777777" w:rsidR="001533E4" w:rsidRPr="00E80A6D" w:rsidRDefault="001533E4" w:rsidP="00C95E69">
            <w:pPr>
              <w:rPr>
                <w:rFonts w:ascii="Times New Roman" w:hAnsi="Times New Roman"/>
              </w:rPr>
            </w:pPr>
            <w:r w:rsidRPr="00E80A6D">
              <w:rPr>
                <w:rFonts w:ascii="Times New Roman" w:hAnsi="Times New Roman"/>
              </w:rPr>
              <w:t>Транспортный налог с организаций</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3780F718" w14:textId="77777777" w:rsidR="001533E4" w:rsidRPr="00E80A6D" w:rsidRDefault="001533E4" w:rsidP="00C95E69">
            <w:pPr>
              <w:jc w:val="right"/>
              <w:rPr>
                <w:rFonts w:ascii="Times New Roman" w:hAnsi="Times New Roman"/>
              </w:rPr>
            </w:pPr>
            <w:r w:rsidRPr="00E80A6D">
              <w:rPr>
                <w:rFonts w:ascii="Times New Roman" w:hAnsi="Times New Roman"/>
              </w:rPr>
              <w:t>1 950,0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9942550" w14:textId="77777777" w:rsidR="001533E4" w:rsidRPr="00E80A6D" w:rsidRDefault="001533E4" w:rsidP="00C95E69">
            <w:pPr>
              <w:jc w:val="right"/>
              <w:rPr>
                <w:rFonts w:ascii="Times New Roman" w:hAnsi="Times New Roman"/>
              </w:rPr>
            </w:pPr>
            <w:r w:rsidRPr="00E80A6D">
              <w:rPr>
                <w:rFonts w:ascii="Times New Roman" w:hAnsi="Times New Roman"/>
              </w:rPr>
              <w:t>1 970,0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36866D8" w14:textId="77777777" w:rsidR="001533E4" w:rsidRPr="00E80A6D" w:rsidRDefault="001533E4" w:rsidP="00C95E69">
            <w:pPr>
              <w:jc w:val="right"/>
              <w:rPr>
                <w:rFonts w:ascii="Times New Roman" w:hAnsi="Times New Roman"/>
              </w:rPr>
            </w:pPr>
            <w:r w:rsidRPr="00E80A6D">
              <w:rPr>
                <w:rFonts w:ascii="Times New Roman" w:hAnsi="Times New Roman"/>
              </w:rPr>
              <w:t>2 000,0</w:t>
            </w:r>
          </w:p>
        </w:tc>
      </w:tr>
      <w:tr w:rsidR="001533E4" w:rsidRPr="00E80A6D" w14:paraId="41250265"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7FBC6129"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1 06 04012 02 0000 110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78E85EB9" w14:textId="77777777" w:rsidR="001533E4" w:rsidRPr="00E80A6D" w:rsidRDefault="001533E4" w:rsidP="00C95E69">
            <w:pPr>
              <w:rPr>
                <w:rFonts w:ascii="Times New Roman" w:hAnsi="Times New Roman"/>
              </w:rPr>
            </w:pPr>
            <w:r w:rsidRPr="00E80A6D">
              <w:rPr>
                <w:rFonts w:ascii="Times New Roman" w:hAnsi="Times New Roman"/>
              </w:rPr>
              <w:t>Транспортный налог с физических лиц</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586D094" w14:textId="77777777" w:rsidR="001533E4" w:rsidRPr="00E80A6D" w:rsidRDefault="001533E4" w:rsidP="00C95E69">
            <w:pPr>
              <w:jc w:val="right"/>
              <w:rPr>
                <w:rFonts w:ascii="Times New Roman" w:hAnsi="Times New Roman"/>
              </w:rPr>
            </w:pPr>
            <w:r w:rsidRPr="00E80A6D">
              <w:rPr>
                <w:rFonts w:ascii="Times New Roman" w:hAnsi="Times New Roman"/>
              </w:rPr>
              <w:t>5 640,0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FFC6A80" w14:textId="77777777" w:rsidR="001533E4" w:rsidRPr="00E80A6D" w:rsidRDefault="001533E4" w:rsidP="00C95E69">
            <w:pPr>
              <w:jc w:val="right"/>
              <w:rPr>
                <w:rFonts w:ascii="Times New Roman" w:hAnsi="Times New Roman"/>
              </w:rPr>
            </w:pPr>
            <w:r w:rsidRPr="00E80A6D">
              <w:rPr>
                <w:rFonts w:ascii="Times New Roman" w:hAnsi="Times New Roman"/>
              </w:rPr>
              <w:t>5 700,0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18E74D6" w14:textId="77777777" w:rsidR="001533E4" w:rsidRPr="00E80A6D" w:rsidRDefault="001533E4" w:rsidP="00C95E69">
            <w:pPr>
              <w:jc w:val="right"/>
              <w:rPr>
                <w:rFonts w:ascii="Times New Roman" w:hAnsi="Times New Roman"/>
              </w:rPr>
            </w:pPr>
            <w:r w:rsidRPr="00E80A6D">
              <w:rPr>
                <w:rFonts w:ascii="Times New Roman" w:hAnsi="Times New Roman"/>
              </w:rPr>
              <w:t>5 780,0</w:t>
            </w:r>
          </w:p>
        </w:tc>
      </w:tr>
      <w:tr w:rsidR="001533E4" w:rsidRPr="00E80A6D" w14:paraId="5B3F829C"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43D9AF90"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1 06 06000 00 0000 110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1130FD1C" w14:textId="77777777" w:rsidR="001533E4" w:rsidRPr="00E80A6D" w:rsidRDefault="001533E4" w:rsidP="00C95E69">
            <w:pPr>
              <w:rPr>
                <w:rFonts w:ascii="Times New Roman" w:hAnsi="Times New Roman"/>
              </w:rPr>
            </w:pPr>
            <w:r w:rsidRPr="00E80A6D">
              <w:rPr>
                <w:rFonts w:ascii="Times New Roman" w:hAnsi="Times New Roman"/>
              </w:rPr>
              <w:t>Земельный налог</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F6ACDD3" w14:textId="77777777" w:rsidR="001533E4" w:rsidRPr="00E80A6D" w:rsidRDefault="001533E4" w:rsidP="00C95E69">
            <w:pPr>
              <w:jc w:val="right"/>
              <w:rPr>
                <w:rFonts w:ascii="Times New Roman" w:hAnsi="Times New Roman"/>
              </w:rPr>
            </w:pPr>
            <w:r w:rsidRPr="00E80A6D">
              <w:rPr>
                <w:rFonts w:ascii="Times New Roman" w:hAnsi="Times New Roman"/>
              </w:rPr>
              <w:t>38 000,0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F66E966" w14:textId="77777777" w:rsidR="001533E4" w:rsidRPr="00E80A6D" w:rsidRDefault="001533E4" w:rsidP="00C95E69">
            <w:pPr>
              <w:jc w:val="right"/>
              <w:rPr>
                <w:rFonts w:ascii="Times New Roman" w:hAnsi="Times New Roman"/>
              </w:rPr>
            </w:pPr>
            <w:r w:rsidRPr="00E80A6D">
              <w:rPr>
                <w:rFonts w:ascii="Times New Roman" w:hAnsi="Times New Roman"/>
              </w:rPr>
              <w:t>38 500,0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0A14CE6B" w14:textId="77777777" w:rsidR="001533E4" w:rsidRPr="00E80A6D" w:rsidRDefault="001533E4" w:rsidP="00C95E69">
            <w:pPr>
              <w:jc w:val="right"/>
              <w:rPr>
                <w:rFonts w:ascii="Times New Roman" w:hAnsi="Times New Roman"/>
              </w:rPr>
            </w:pPr>
            <w:r w:rsidRPr="00E80A6D">
              <w:rPr>
                <w:rFonts w:ascii="Times New Roman" w:hAnsi="Times New Roman"/>
              </w:rPr>
              <w:t>39 000,0</w:t>
            </w:r>
          </w:p>
        </w:tc>
      </w:tr>
      <w:tr w:rsidR="001533E4" w:rsidRPr="00E80A6D" w14:paraId="39280280"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E828D2A"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1 06 06030 00 0000 110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616E4CB6" w14:textId="77777777" w:rsidR="001533E4" w:rsidRPr="00E80A6D" w:rsidRDefault="001533E4" w:rsidP="00C95E69">
            <w:pPr>
              <w:rPr>
                <w:rFonts w:ascii="Times New Roman" w:hAnsi="Times New Roman"/>
              </w:rPr>
            </w:pPr>
            <w:r w:rsidRPr="00E80A6D">
              <w:rPr>
                <w:rFonts w:ascii="Times New Roman" w:hAnsi="Times New Roman"/>
              </w:rPr>
              <w:t>Земельный налог с организаций</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F81D4C2" w14:textId="77777777" w:rsidR="001533E4" w:rsidRPr="00E80A6D" w:rsidRDefault="001533E4" w:rsidP="00C95E69">
            <w:pPr>
              <w:jc w:val="right"/>
              <w:rPr>
                <w:rFonts w:ascii="Times New Roman" w:hAnsi="Times New Roman"/>
              </w:rPr>
            </w:pPr>
            <w:r w:rsidRPr="00E80A6D">
              <w:rPr>
                <w:rFonts w:ascii="Times New Roman" w:hAnsi="Times New Roman"/>
              </w:rPr>
              <w:t>30 200,0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2CBECDF" w14:textId="77777777" w:rsidR="001533E4" w:rsidRPr="00E80A6D" w:rsidRDefault="001533E4" w:rsidP="00C95E69">
            <w:pPr>
              <w:jc w:val="right"/>
              <w:rPr>
                <w:rFonts w:ascii="Times New Roman" w:hAnsi="Times New Roman"/>
              </w:rPr>
            </w:pPr>
            <w:r w:rsidRPr="00E80A6D">
              <w:rPr>
                <w:rFonts w:ascii="Times New Roman" w:hAnsi="Times New Roman"/>
              </w:rPr>
              <w:t>30 600,0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44AEB0C" w14:textId="77777777" w:rsidR="001533E4" w:rsidRPr="00E80A6D" w:rsidRDefault="001533E4" w:rsidP="00C95E69">
            <w:pPr>
              <w:jc w:val="right"/>
              <w:rPr>
                <w:rFonts w:ascii="Times New Roman" w:hAnsi="Times New Roman"/>
              </w:rPr>
            </w:pPr>
            <w:r w:rsidRPr="00E80A6D">
              <w:rPr>
                <w:rFonts w:ascii="Times New Roman" w:hAnsi="Times New Roman"/>
              </w:rPr>
              <w:t>31 000,0</w:t>
            </w:r>
          </w:p>
        </w:tc>
      </w:tr>
      <w:tr w:rsidR="001533E4" w:rsidRPr="00E80A6D" w14:paraId="4D8BD49C"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4EF4CBDB"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1 06 06032 04 0000 110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203D64DB" w14:textId="77777777" w:rsidR="001533E4" w:rsidRPr="00E80A6D" w:rsidRDefault="001533E4" w:rsidP="00C95E69">
            <w:pPr>
              <w:rPr>
                <w:rFonts w:ascii="Times New Roman" w:hAnsi="Times New Roman"/>
              </w:rPr>
            </w:pPr>
            <w:r w:rsidRPr="00E80A6D">
              <w:rPr>
                <w:rFonts w:ascii="Times New Roman" w:hAnsi="Times New Roman"/>
              </w:rPr>
              <w:t>Земельный налог с организаций, обладающих земельным участком, расположенным в границах городских округов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E52E64B" w14:textId="77777777" w:rsidR="001533E4" w:rsidRPr="00E80A6D" w:rsidRDefault="001533E4" w:rsidP="00C95E69">
            <w:pPr>
              <w:jc w:val="right"/>
              <w:rPr>
                <w:rFonts w:ascii="Times New Roman" w:hAnsi="Times New Roman"/>
              </w:rPr>
            </w:pPr>
            <w:r w:rsidRPr="00E80A6D">
              <w:rPr>
                <w:rFonts w:ascii="Times New Roman" w:hAnsi="Times New Roman"/>
              </w:rPr>
              <w:t>30 200,0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D59C90C" w14:textId="77777777" w:rsidR="001533E4" w:rsidRPr="00E80A6D" w:rsidRDefault="001533E4" w:rsidP="00C95E69">
            <w:pPr>
              <w:jc w:val="right"/>
              <w:rPr>
                <w:rFonts w:ascii="Times New Roman" w:hAnsi="Times New Roman"/>
              </w:rPr>
            </w:pPr>
            <w:r w:rsidRPr="00E80A6D">
              <w:rPr>
                <w:rFonts w:ascii="Times New Roman" w:hAnsi="Times New Roman"/>
              </w:rPr>
              <w:t>30 600,0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882D0A9" w14:textId="77777777" w:rsidR="001533E4" w:rsidRPr="00E80A6D" w:rsidRDefault="001533E4" w:rsidP="00C95E69">
            <w:pPr>
              <w:jc w:val="right"/>
              <w:rPr>
                <w:rFonts w:ascii="Times New Roman" w:hAnsi="Times New Roman"/>
              </w:rPr>
            </w:pPr>
            <w:r w:rsidRPr="00E80A6D">
              <w:rPr>
                <w:rFonts w:ascii="Times New Roman" w:hAnsi="Times New Roman"/>
              </w:rPr>
              <w:t>31 000,0</w:t>
            </w:r>
          </w:p>
        </w:tc>
      </w:tr>
      <w:tr w:rsidR="001533E4" w:rsidRPr="00E80A6D" w14:paraId="3215B634"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08685033"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1 06 06040 00 0000 110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24D95ABE" w14:textId="77777777" w:rsidR="001533E4" w:rsidRPr="00E80A6D" w:rsidRDefault="001533E4" w:rsidP="00C95E69">
            <w:pPr>
              <w:rPr>
                <w:rFonts w:ascii="Times New Roman" w:hAnsi="Times New Roman"/>
              </w:rPr>
            </w:pPr>
            <w:r w:rsidRPr="00E80A6D">
              <w:rPr>
                <w:rFonts w:ascii="Times New Roman" w:hAnsi="Times New Roman"/>
              </w:rPr>
              <w:t>Земельный налог с физических лиц</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17AF6ED" w14:textId="77777777" w:rsidR="001533E4" w:rsidRPr="00E80A6D" w:rsidRDefault="001533E4" w:rsidP="00C95E69">
            <w:pPr>
              <w:jc w:val="right"/>
              <w:rPr>
                <w:rFonts w:ascii="Times New Roman" w:hAnsi="Times New Roman"/>
              </w:rPr>
            </w:pPr>
            <w:r w:rsidRPr="00E80A6D">
              <w:rPr>
                <w:rFonts w:ascii="Times New Roman" w:hAnsi="Times New Roman"/>
              </w:rPr>
              <w:t>7 800,0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55FBC03" w14:textId="77777777" w:rsidR="001533E4" w:rsidRPr="00E80A6D" w:rsidRDefault="001533E4" w:rsidP="00C95E69">
            <w:pPr>
              <w:jc w:val="right"/>
              <w:rPr>
                <w:rFonts w:ascii="Times New Roman" w:hAnsi="Times New Roman"/>
              </w:rPr>
            </w:pPr>
            <w:r w:rsidRPr="00E80A6D">
              <w:rPr>
                <w:rFonts w:ascii="Times New Roman" w:hAnsi="Times New Roman"/>
              </w:rPr>
              <w:t>7 900,0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64BC97BA" w14:textId="77777777" w:rsidR="001533E4" w:rsidRPr="00E80A6D" w:rsidRDefault="001533E4" w:rsidP="00C95E69">
            <w:pPr>
              <w:jc w:val="right"/>
              <w:rPr>
                <w:rFonts w:ascii="Times New Roman" w:hAnsi="Times New Roman"/>
              </w:rPr>
            </w:pPr>
            <w:r w:rsidRPr="00E80A6D">
              <w:rPr>
                <w:rFonts w:ascii="Times New Roman" w:hAnsi="Times New Roman"/>
              </w:rPr>
              <w:t>8 000,0</w:t>
            </w:r>
          </w:p>
        </w:tc>
      </w:tr>
      <w:tr w:rsidR="001533E4" w:rsidRPr="00E80A6D" w14:paraId="349F5C3C"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05FBB77F"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1 06 06042 04 0000 110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24BB2502" w14:textId="77777777" w:rsidR="001533E4" w:rsidRPr="00E80A6D" w:rsidRDefault="001533E4" w:rsidP="00C95E69">
            <w:pPr>
              <w:rPr>
                <w:rFonts w:ascii="Times New Roman" w:hAnsi="Times New Roman"/>
              </w:rPr>
            </w:pPr>
            <w:r w:rsidRPr="00E80A6D">
              <w:rPr>
                <w:rFonts w:ascii="Times New Roman" w:hAnsi="Times New Roman"/>
              </w:rPr>
              <w:t>Земельный налог с физических лиц, обладающих земельным участком, расположенным в границах городских округов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3A877519" w14:textId="77777777" w:rsidR="001533E4" w:rsidRPr="00E80A6D" w:rsidRDefault="001533E4" w:rsidP="00C95E69">
            <w:pPr>
              <w:jc w:val="right"/>
              <w:rPr>
                <w:rFonts w:ascii="Times New Roman" w:hAnsi="Times New Roman"/>
              </w:rPr>
            </w:pPr>
            <w:r w:rsidRPr="00E80A6D">
              <w:rPr>
                <w:rFonts w:ascii="Times New Roman" w:hAnsi="Times New Roman"/>
              </w:rPr>
              <w:t>7 800,0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9A422D6" w14:textId="77777777" w:rsidR="001533E4" w:rsidRPr="00E80A6D" w:rsidRDefault="001533E4" w:rsidP="00C95E69">
            <w:pPr>
              <w:jc w:val="right"/>
              <w:rPr>
                <w:rFonts w:ascii="Times New Roman" w:hAnsi="Times New Roman"/>
              </w:rPr>
            </w:pPr>
            <w:r w:rsidRPr="00E80A6D">
              <w:rPr>
                <w:rFonts w:ascii="Times New Roman" w:hAnsi="Times New Roman"/>
              </w:rPr>
              <w:t>7 900,0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8D95505" w14:textId="77777777" w:rsidR="001533E4" w:rsidRPr="00E80A6D" w:rsidRDefault="001533E4" w:rsidP="00C95E69">
            <w:pPr>
              <w:jc w:val="right"/>
              <w:rPr>
                <w:rFonts w:ascii="Times New Roman" w:hAnsi="Times New Roman"/>
              </w:rPr>
            </w:pPr>
            <w:r w:rsidRPr="00E80A6D">
              <w:rPr>
                <w:rFonts w:ascii="Times New Roman" w:hAnsi="Times New Roman"/>
              </w:rPr>
              <w:t>8 000,0</w:t>
            </w:r>
          </w:p>
        </w:tc>
      </w:tr>
      <w:tr w:rsidR="001533E4" w:rsidRPr="00E80A6D" w14:paraId="496DC3F1"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60A24535" w14:textId="77777777" w:rsidR="001533E4" w:rsidRPr="00E80A6D" w:rsidRDefault="001533E4" w:rsidP="00C95E69">
            <w:pPr>
              <w:jc w:val="center"/>
              <w:rPr>
                <w:rFonts w:ascii="Times New Roman" w:hAnsi="Times New Roman"/>
                <w:b/>
                <w:lang w:val="en-US"/>
              </w:rPr>
            </w:pPr>
            <w:r w:rsidRPr="00E80A6D">
              <w:rPr>
                <w:rFonts w:ascii="Times New Roman" w:hAnsi="Times New Roman"/>
                <w:b/>
                <w:lang w:val="en-US"/>
              </w:rPr>
              <w:t>1 08 00000 00 0000 000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4C45F32C" w14:textId="77777777" w:rsidR="001533E4" w:rsidRPr="00E80A6D" w:rsidRDefault="001533E4" w:rsidP="00C95E69">
            <w:pPr>
              <w:rPr>
                <w:rFonts w:ascii="Times New Roman" w:hAnsi="Times New Roman"/>
                <w:b/>
              </w:rPr>
            </w:pPr>
            <w:r w:rsidRPr="00E80A6D">
              <w:rPr>
                <w:rFonts w:ascii="Times New Roman" w:hAnsi="Times New Roman"/>
                <w:b/>
              </w:rPr>
              <w:t>ГОСУДАРСТВЕННАЯ ПОШЛИНА</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328EAE8F" w14:textId="77777777" w:rsidR="001533E4" w:rsidRPr="00E80A6D" w:rsidRDefault="001533E4" w:rsidP="00C95E69">
            <w:pPr>
              <w:jc w:val="right"/>
              <w:rPr>
                <w:rFonts w:ascii="Times New Roman" w:hAnsi="Times New Roman"/>
                <w:b/>
              </w:rPr>
            </w:pPr>
            <w:r w:rsidRPr="00E80A6D">
              <w:rPr>
                <w:rFonts w:ascii="Times New Roman" w:hAnsi="Times New Roman"/>
                <w:b/>
              </w:rPr>
              <w:t>70 000,0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6CB7A0B" w14:textId="77777777" w:rsidR="001533E4" w:rsidRPr="00E80A6D" w:rsidRDefault="001533E4" w:rsidP="00C95E69">
            <w:pPr>
              <w:jc w:val="right"/>
              <w:rPr>
                <w:rFonts w:ascii="Times New Roman" w:hAnsi="Times New Roman"/>
                <w:b/>
              </w:rPr>
            </w:pPr>
            <w:r w:rsidRPr="00E80A6D">
              <w:rPr>
                <w:rFonts w:ascii="Times New Roman" w:hAnsi="Times New Roman"/>
                <w:b/>
              </w:rPr>
              <w:t>70 500,0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6715C685" w14:textId="77777777" w:rsidR="001533E4" w:rsidRPr="00E80A6D" w:rsidRDefault="001533E4" w:rsidP="00C95E69">
            <w:pPr>
              <w:jc w:val="right"/>
              <w:rPr>
                <w:rFonts w:ascii="Times New Roman" w:hAnsi="Times New Roman"/>
                <w:b/>
              </w:rPr>
            </w:pPr>
            <w:r w:rsidRPr="00E80A6D">
              <w:rPr>
                <w:rFonts w:ascii="Times New Roman" w:hAnsi="Times New Roman"/>
                <w:b/>
              </w:rPr>
              <w:t>71 000,0</w:t>
            </w:r>
          </w:p>
        </w:tc>
      </w:tr>
      <w:tr w:rsidR="001533E4" w:rsidRPr="00E80A6D" w14:paraId="753C6E92"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1302D669"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1 08 03010 01 0000 110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6EE83629" w14:textId="77777777" w:rsidR="001533E4" w:rsidRPr="00E80A6D" w:rsidRDefault="001533E4" w:rsidP="00C95E69">
            <w:pPr>
              <w:rPr>
                <w:rFonts w:ascii="Times New Roman" w:hAnsi="Times New Roman"/>
              </w:rPr>
            </w:pPr>
            <w:r w:rsidRPr="00E80A6D">
              <w:rPr>
                <w:rFonts w:ascii="Times New Roman" w:hAnsi="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D72AFB0" w14:textId="77777777" w:rsidR="001533E4" w:rsidRPr="00E80A6D" w:rsidRDefault="001533E4" w:rsidP="00C95E69">
            <w:pPr>
              <w:jc w:val="right"/>
              <w:rPr>
                <w:rFonts w:ascii="Times New Roman" w:hAnsi="Times New Roman"/>
              </w:rPr>
            </w:pPr>
            <w:r w:rsidRPr="00E80A6D">
              <w:rPr>
                <w:rFonts w:ascii="Times New Roman" w:hAnsi="Times New Roman"/>
              </w:rPr>
              <w:t>69 900,0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3CAE941" w14:textId="77777777" w:rsidR="001533E4" w:rsidRPr="00E80A6D" w:rsidRDefault="001533E4" w:rsidP="00C95E69">
            <w:pPr>
              <w:jc w:val="right"/>
              <w:rPr>
                <w:rFonts w:ascii="Times New Roman" w:hAnsi="Times New Roman"/>
              </w:rPr>
            </w:pPr>
            <w:r w:rsidRPr="00E80A6D">
              <w:rPr>
                <w:rFonts w:ascii="Times New Roman" w:hAnsi="Times New Roman"/>
              </w:rPr>
              <w:t>70 400,0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6A630ED2" w14:textId="77777777" w:rsidR="001533E4" w:rsidRPr="00E80A6D" w:rsidRDefault="001533E4" w:rsidP="00C95E69">
            <w:pPr>
              <w:jc w:val="right"/>
              <w:rPr>
                <w:rFonts w:ascii="Times New Roman" w:hAnsi="Times New Roman"/>
              </w:rPr>
            </w:pPr>
            <w:r w:rsidRPr="00E80A6D">
              <w:rPr>
                <w:rFonts w:ascii="Times New Roman" w:hAnsi="Times New Roman"/>
              </w:rPr>
              <w:t>70 900,0</w:t>
            </w:r>
          </w:p>
        </w:tc>
      </w:tr>
      <w:tr w:rsidR="001533E4" w:rsidRPr="00E80A6D" w14:paraId="717190C0"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A6AC08A"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lastRenderedPageBreak/>
              <w:t>1 08 07000 01 0000 110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5C693E61" w14:textId="77777777" w:rsidR="001533E4" w:rsidRPr="00E80A6D" w:rsidRDefault="001533E4" w:rsidP="00C95E69">
            <w:pPr>
              <w:rPr>
                <w:rFonts w:ascii="Times New Roman" w:hAnsi="Times New Roman"/>
              </w:rPr>
            </w:pPr>
            <w:r w:rsidRPr="00E80A6D">
              <w:rPr>
                <w:rFonts w:ascii="Times New Roman" w:hAnsi="Times New Roman"/>
              </w:rPr>
              <w:t>Государственная пошлина за государственную регистрацию, а также за совершение прочих юридически значимых действий</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C8AFDAF" w14:textId="77777777" w:rsidR="001533E4" w:rsidRPr="00E80A6D" w:rsidRDefault="001533E4" w:rsidP="00C95E69">
            <w:pPr>
              <w:jc w:val="right"/>
              <w:rPr>
                <w:rFonts w:ascii="Times New Roman" w:hAnsi="Times New Roman"/>
              </w:rPr>
            </w:pPr>
            <w:r w:rsidRPr="00E80A6D">
              <w:rPr>
                <w:rFonts w:ascii="Times New Roman" w:hAnsi="Times New Roman"/>
              </w:rPr>
              <w:t>100,0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B32F260" w14:textId="77777777" w:rsidR="001533E4" w:rsidRPr="00E80A6D" w:rsidRDefault="001533E4" w:rsidP="00C95E69">
            <w:pPr>
              <w:jc w:val="right"/>
              <w:rPr>
                <w:rFonts w:ascii="Times New Roman" w:hAnsi="Times New Roman"/>
              </w:rPr>
            </w:pPr>
            <w:r w:rsidRPr="00E80A6D">
              <w:rPr>
                <w:rFonts w:ascii="Times New Roman" w:hAnsi="Times New Roman"/>
              </w:rPr>
              <w:t>100,0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C891183" w14:textId="77777777" w:rsidR="001533E4" w:rsidRPr="00E80A6D" w:rsidRDefault="001533E4" w:rsidP="00C95E69">
            <w:pPr>
              <w:jc w:val="right"/>
              <w:rPr>
                <w:rFonts w:ascii="Times New Roman" w:hAnsi="Times New Roman"/>
              </w:rPr>
            </w:pPr>
            <w:r w:rsidRPr="00E80A6D">
              <w:rPr>
                <w:rFonts w:ascii="Times New Roman" w:hAnsi="Times New Roman"/>
              </w:rPr>
              <w:t>100,0</w:t>
            </w:r>
          </w:p>
        </w:tc>
      </w:tr>
      <w:tr w:rsidR="001533E4" w:rsidRPr="00E80A6D" w14:paraId="57C1227A"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CCAFE80"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1 08 07150 01 0000 110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02924BCC" w14:textId="77777777" w:rsidR="001533E4" w:rsidRPr="00E80A6D" w:rsidRDefault="001533E4" w:rsidP="00C95E69">
            <w:pPr>
              <w:rPr>
                <w:rFonts w:ascii="Times New Roman" w:hAnsi="Times New Roman"/>
              </w:rPr>
            </w:pPr>
            <w:r w:rsidRPr="00E80A6D">
              <w:rPr>
                <w:rFonts w:ascii="Times New Roman" w:hAnsi="Times New Roman"/>
              </w:rPr>
              <w:t>Государственная пошлина за выдачу разрешения на установку рекламной конструкции</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17275AD" w14:textId="77777777" w:rsidR="001533E4" w:rsidRPr="00E80A6D" w:rsidRDefault="001533E4" w:rsidP="00C95E69">
            <w:pPr>
              <w:jc w:val="right"/>
              <w:rPr>
                <w:rFonts w:ascii="Times New Roman" w:hAnsi="Times New Roman"/>
              </w:rPr>
            </w:pPr>
            <w:r w:rsidRPr="00E80A6D">
              <w:rPr>
                <w:rFonts w:ascii="Times New Roman" w:hAnsi="Times New Roman"/>
              </w:rPr>
              <w:t>100,0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F1939E7" w14:textId="77777777" w:rsidR="001533E4" w:rsidRPr="00E80A6D" w:rsidRDefault="001533E4" w:rsidP="00C95E69">
            <w:pPr>
              <w:jc w:val="right"/>
              <w:rPr>
                <w:rFonts w:ascii="Times New Roman" w:hAnsi="Times New Roman"/>
              </w:rPr>
            </w:pPr>
            <w:r w:rsidRPr="00E80A6D">
              <w:rPr>
                <w:rFonts w:ascii="Times New Roman" w:hAnsi="Times New Roman"/>
              </w:rPr>
              <w:t>100,0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65CF2B68" w14:textId="77777777" w:rsidR="001533E4" w:rsidRPr="00E80A6D" w:rsidRDefault="001533E4" w:rsidP="00C95E69">
            <w:pPr>
              <w:jc w:val="right"/>
              <w:rPr>
                <w:rFonts w:ascii="Times New Roman" w:hAnsi="Times New Roman"/>
              </w:rPr>
            </w:pPr>
            <w:r w:rsidRPr="00E80A6D">
              <w:rPr>
                <w:rFonts w:ascii="Times New Roman" w:hAnsi="Times New Roman"/>
              </w:rPr>
              <w:t>100,0</w:t>
            </w:r>
          </w:p>
        </w:tc>
      </w:tr>
      <w:tr w:rsidR="001533E4" w:rsidRPr="00E80A6D" w14:paraId="3CEAF898"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754792A" w14:textId="77777777" w:rsidR="001533E4" w:rsidRPr="00E80A6D" w:rsidRDefault="001533E4" w:rsidP="00C95E69">
            <w:pPr>
              <w:jc w:val="center"/>
              <w:rPr>
                <w:rFonts w:ascii="Times New Roman" w:hAnsi="Times New Roman"/>
                <w:b/>
                <w:lang w:val="en-US"/>
              </w:rPr>
            </w:pPr>
            <w:r w:rsidRPr="00E80A6D">
              <w:rPr>
                <w:rFonts w:ascii="Times New Roman" w:hAnsi="Times New Roman"/>
                <w:b/>
                <w:lang w:val="en-US"/>
              </w:rPr>
              <w:t>1 11 00000 00 0000 000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6EB907BD" w14:textId="77777777" w:rsidR="001533E4" w:rsidRPr="00E80A6D" w:rsidRDefault="001533E4" w:rsidP="00C95E69">
            <w:pPr>
              <w:rPr>
                <w:rFonts w:ascii="Times New Roman" w:hAnsi="Times New Roman"/>
                <w:b/>
              </w:rPr>
            </w:pPr>
            <w:r w:rsidRPr="00E80A6D">
              <w:rPr>
                <w:rFonts w:ascii="Times New Roman" w:hAnsi="Times New Roman"/>
                <w:b/>
              </w:rPr>
              <w:t>ДОХОДЫ ОТ ИСПОЛЬЗОВАНИЯ ИМУЩЕСТВА, НАХОДЯЩЕГОСЯ В ГОСУДАРСТВЕННОЙ И МУНИЦИПАЛЬНОЙ СОБСТВЕННОСТИ</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B6AC270" w14:textId="77777777" w:rsidR="001533E4" w:rsidRPr="00E80A6D" w:rsidRDefault="001533E4" w:rsidP="00C95E69">
            <w:pPr>
              <w:jc w:val="right"/>
              <w:rPr>
                <w:rFonts w:ascii="Times New Roman" w:hAnsi="Times New Roman"/>
                <w:b/>
              </w:rPr>
            </w:pPr>
            <w:r w:rsidRPr="00E80A6D">
              <w:rPr>
                <w:rFonts w:ascii="Times New Roman" w:hAnsi="Times New Roman"/>
                <w:b/>
              </w:rPr>
              <w:t>335 815,0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9B2285D" w14:textId="77777777" w:rsidR="001533E4" w:rsidRPr="00E80A6D" w:rsidRDefault="001533E4" w:rsidP="00C95E69">
            <w:pPr>
              <w:jc w:val="right"/>
              <w:rPr>
                <w:rFonts w:ascii="Times New Roman" w:hAnsi="Times New Roman"/>
                <w:b/>
              </w:rPr>
            </w:pPr>
            <w:r w:rsidRPr="00E80A6D">
              <w:rPr>
                <w:rFonts w:ascii="Times New Roman" w:hAnsi="Times New Roman"/>
                <w:b/>
              </w:rPr>
              <w:t>345 815,0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2C36449" w14:textId="77777777" w:rsidR="001533E4" w:rsidRPr="00E80A6D" w:rsidRDefault="001533E4" w:rsidP="00C95E69">
            <w:pPr>
              <w:jc w:val="right"/>
              <w:rPr>
                <w:rFonts w:ascii="Times New Roman" w:hAnsi="Times New Roman"/>
                <w:b/>
              </w:rPr>
            </w:pPr>
            <w:r w:rsidRPr="00E80A6D">
              <w:rPr>
                <w:rFonts w:ascii="Times New Roman" w:hAnsi="Times New Roman"/>
                <w:b/>
              </w:rPr>
              <w:t>355 815,0</w:t>
            </w:r>
          </w:p>
        </w:tc>
      </w:tr>
      <w:tr w:rsidR="001533E4" w:rsidRPr="00E80A6D" w14:paraId="6C657162"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1D4FC247"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1 11 05000 00 0000 120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17DCD637" w14:textId="77777777" w:rsidR="001533E4" w:rsidRPr="00E80A6D" w:rsidRDefault="001533E4" w:rsidP="00C95E69">
            <w:pPr>
              <w:rPr>
                <w:rFonts w:ascii="Times New Roman" w:hAnsi="Times New Roman"/>
              </w:rPr>
            </w:pPr>
            <w:r w:rsidRPr="00E80A6D">
              <w:rPr>
                <w:rFonts w:ascii="Times New Roman" w:hAnsi="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E12CD35" w14:textId="77777777" w:rsidR="001533E4" w:rsidRPr="00E80A6D" w:rsidRDefault="001533E4" w:rsidP="00C95E69">
            <w:pPr>
              <w:jc w:val="right"/>
              <w:rPr>
                <w:rFonts w:ascii="Times New Roman" w:hAnsi="Times New Roman"/>
              </w:rPr>
            </w:pPr>
            <w:r w:rsidRPr="00E80A6D">
              <w:rPr>
                <w:rFonts w:ascii="Times New Roman" w:hAnsi="Times New Roman"/>
              </w:rPr>
              <w:t>330 015,0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25719D6" w14:textId="77777777" w:rsidR="001533E4" w:rsidRPr="00E80A6D" w:rsidRDefault="001533E4" w:rsidP="00C95E69">
            <w:pPr>
              <w:jc w:val="right"/>
              <w:rPr>
                <w:rFonts w:ascii="Times New Roman" w:hAnsi="Times New Roman"/>
              </w:rPr>
            </w:pPr>
            <w:r w:rsidRPr="00E80A6D">
              <w:rPr>
                <w:rFonts w:ascii="Times New Roman" w:hAnsi="Times New Roman"/>
              </w:rPr>
              <w:t>340 015,0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6286E754" w14:textId="77777777" w:rsidR="001533E4" w:rsidRPr="00E80A6D" w:rsidRDefault="001533E4" w:rsidP="00C95E69">
            <w:pPr>
              <w:jc w:val="right"/>
              <w:rPr>
                <w:rFonts w:ascii="Times New Roman" w:hAnsi="Times New Roman"/>
              </w:rPr>
            </w:pPr>
            <w:r w:rsidRPr="00E80A6D">
              <w:rPr>
                <w:rFonts w:ascii="Times New Roman" w:hAnsi="Times New Roman"/>
              </w:rPr>
              <w:t>350 015,0</w:t>
            </w:r>
          </w:p>
        </w:tc>
      </w:tr>
      <w:tr w:rsidR="001533E4" w:rsidRPr="00E80A6D" w14:paraId="4951A530"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0ABBB4B7"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1 11 05010 00 0000 120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5E108A8C" w14:textId="77777777" w:rsidR="001533E4" w:rsidRPr="00E80A6D" w:rsidRDefault="001533E4" w:rsidP="00C95E69">
            <w:pPr>
              <w:rPr>
                <w:rFonts w:ascii="Times New Roman" w:hAnsi="Times New Roman"/>
              </w:rPr>
            </w:pPr>
            <w:r w:rsidRPr="00E80A6D">
              <w:rPr>
                <w:rFonts w:ascii="Times New Roman" w:hAnsi="Times New Roman"/>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3BA0144C" w14:textId="77777777" w:rsidR="001533E4" w:rsidRPr="00E80A6D" w:rsidRDefault="001533E4" w:rsidP="00C95E69">
            <w:pPr>
              <w:jc w:val="right"/>
              <w:rPr>
                <w:rFonts w:ascii="Times New Roman" w:hAnsi="Times New Roman"/>
              </w:rPr>
            </w:pPr>
            <w:r w:rsidRPr="00E80A6D">
              <w:rPr>
                <w:rFonts w:ascii="Times New Roman" w:hAnsi="Times New Roman"/>
              </w:rPr>
              <w:t>319 985,0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7376F9F" w14:textId="77777777" w:rsidR="001533E4" w:rsidRPr="00E80A6D" w:rsidRDefault="001533E4" w:rsidP="00C95E69">
            <w:pPr>
              <w:jc w:val="right"/>
              <w:rPr>
                <w:rFonts w:ascii="Times New Roman" w:hAnsi="Times New Roman"/>
              </w:rPr>
            </w:pPr>
            <w:r w:rsidRPr="00E80A6D">
              <w:rPr>
                <w:rFonts w:ascii="Times New Roman" w:hAnsi="Times New Roman"/>
              </w:rPr>
              <w:t>329 985,0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4C1C93A" w14:textId="77777777" w:rsidR="001533E4" w:rsidRPr="00E80A6D" w:rsidRDefault="001533E4" w:rsidP="00C95E69">
            <w:pPr>
              <w:jc w:val="right"/>
              <w:rPr>
                <w:rFonts w:ascii="Times New Roman" w:hAnsi="Times New Roman"/>
              </w:rPr>
            </w:pPr>
            <w:r w:rsidRPr="00E80A6D">
              <w:rPr>
                <w:rFonts w:ascii="Times New Roman" w:hAnsi="Times New Roman"/>
              </w:rPr>
              <w:t>339 985,0</w:t>
            </w:r>
          </w:p>
        </w:tc>
      </w:tr>
      <w:tr w:rsidR="001533E4" w:rsidRPr="00E80A6D" w14:paraId="5D2FD4D8"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5C3B0AA9"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1 11 05012 04 0000 120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6014E8A2" w14:textId="77777777" w:rsidR="001533E4" w:rsidRPr="00E80A6D" w:rsidRDefault="001533E4" w:rsidP="00C95E69">
            <w:pPr>
              <w:rPr>
                <w:rFonts w:ascii="Times New Roman" w:hAnsi="Times New Roman"/>
              </w:rPr>
            </w:pPr>
            <w:r w:rsidRPr="00E80A6D">
              <w:rPr>
                <w:rFonts w:ascii="Times New Roman" w:hAnsi="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D2D76A1" w14:textId="77777777" w:rsidR="001533E4" w:rsidRPr="00E80A6D" w:rsidRDefault="001533E4" w:rsidP="00C95E69">
            <w:pPr>
              <w:jc w:val="right"/>
              <w:rPr>
                <w:rFonts w:ascii="Times New Roman" w:hAnsi="Times New Roman"/>
              </w:rPr>
            </w:pPr>
            <w:r w:rsidRPr="00E80A6D">
              <w:rPr>
                <w:rFonts w:ascii="Times New Roman" w:hAnsi="Times New Roman"/>
              </w:rPr>
              <w:t>319 985,0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42CC7EA" w14:textId="77777777" w:rsidR="001533E4" w:rsidRPr="00E80A6D" w:rsidRDefault="001533E4" w:rsidP="00C95E69">
            <w:pPr>
              <w:jc w:val="right"/>
              <w:rPr>
                <w:rFonts w:ascii="Times New Roman" w:hAnsi="Times New Roman"/>
              </w:rPr>
            </w:pPr>
            <w:r w:rsidRPr="00E80A6D">
              <w:rPr>
                <w:rFonts w:ascii="Times New Roman" w:hAnsi="Times New Roman"/>
              </w:rPr>
              <w:t>329 985,0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4FE5C82" w14:textId="77777777" w:rsidR="001533E4" w:rsidRPr="00E80A6D" w:rsidRDefault="001533E4" w:rsidP="00C95E69">
            <w:pPr>
              <w:jc w:val="right"/>
              <w:rPr>
                <w:rFonts w:ascii="Times New Roman" w:hAnsi="Times New Roman"/>
              </w:rPr>
            </w:pPr>
            <w:r w:rsidRPr="00E80A6D">
              <w:rPr>
                <w:rFonts w:ascii="Times New Roman" w:hAnsi="Times New Roman"/>
              </w:rPr>
              <w:t>339 985,0</w:t>
            </w:r>
          </w:p>
        </w:tc>
      </w:tr>
      <w:tr w:rsidR="001533E4" w:rsidRPr="00E80A6D" w14:paraId="21FC1E97"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0F0558C9"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1 11 05020 00 0000 120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5B2BC33A" w14:textId="77777777" w:rsidR="001533E4" w:rsidRPr="00E80A6D" w:rsidRDefault="001533E4" w:rsidP="00C95E69">
            <w:pPr>
              <w:rPr>
                <w:rFonts w:ascii="Times New Roman" w:hAnsi="Times New Roman"/>
              </w:rPr>
            </w:pPr>
            <w:proofErr w:type="gramStart"/>
            <w:r w:rsidRPr="00E80A6D">
              <w:rPr>
                <w:rFonts w:ascii="Times New Roman" w:hAnsi="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38ED685B" w14:textId="77777777" w:rsidR="001533E4" w:rsidRPr="00E80A6D" w:rsidRDefault="001533E4" w:rsidP="00C95E69">
            <w:pPr>
              <w:jc w:val="right"/>
              <w:rPr>
                <w:rFonts w:ascii="Times New Roman" w:hAnsi="Times New Roman"/>
              </w:rPr>
            </w:pPr>
            <w:r w:rsidRPr="00E80A6D">
              <w:rPr>
                <w:rFonts w:ascii="Times New Roman" w:hAnsi="Times New Roman"/>
              </w:rPr>
              <w:t>30,0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6C92E33" w14:textId="77777777" w:rsidR="001533E4" w:rsidRPr="00E80A6D" w:rsidRDefault="001533E4" w:rsidP="00C95E69">
            <w:pPr>
              <w:jc w:val="right"/>
              <w:rPr>
                <w:rFonts w:ascii="Times New Roman" w:hAnsi="Times New Roman"/>
              </w:rPr>
            </w:pPr>
            <w:r w:rsidRPr="00E80A6D">
              <w:rPr>
                <w:rFonts w:ascii="Times New Roman" w:hAnsi="Times New Roman"/>
              </w:rPr>
              <w:t>30,0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6EFE0469" w14:textId="77777777" w:rsidR="001533E4" w:rsidRPr="00E80A6D" w:rsidRDefault="001533E4" w:rsidP="00C95E69">
            <w:pPr>
              <w:jc w:val="right"/>
              <w:rPr>
                <w:rFonts w:ascii="Times New Roman" w:hAnsi="Times New Roman"/>
              </w:rPr>
            </w:pPr>
            <w:r w:rsidRPr="00E80A6D">
              <w:rPr>
                <w:rFonts w:ascii="Times New Roman" w:hAnsi="Times New Roman"/>
              </w:rPr>
              <w:t>30,0</w:t>
            </w:r>
          </w:p>
        </w:tc>
      </w:tr>
      <w:tr w:rsidR="001533E4" w:rsidRPr="00E80A6D" w14:paraId="6B0C7617"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602E56A7"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1 11 05024 04 0000 120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6CBF2FAA" w14:textId="77777777" w:rsidR="001533E4" w:rsidRPr="00E80A6D" w:rsidRDefault="001533E4" w:rsidP="00C95E69">
            <w:pPr>
              <w:rPr>
                <w:rFonts w:ascii="Times New Roman" w:hAnsi="Times New Roman"/>
              </w:rPr>
            </w:pPr>
            <w:proofErr w:type="gramStart"/>
            <w:r w:rsidRPr="00E80A6D">
              <w:rPr>
                <w:rFonts w:ascii="Times New Roman" w:hAnsi="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D947548" w14:textId="77777777" w:rsidR="001533E4" w:rsidRPr="00E80A6D" w:rsidRDefault="001533E4" w:rsidP="00C95E69">
            <w:pPr>
              <w:jc w:val="right"/>
              <w:rPr>
                <w:rFonts w:ascii="Times New Roman" w:hAnsi="Times New Roman"/>
              </w:rPr>
            </w:pPr>
            <w:r w:rsidRPr="00E80A6D">
              <w:rPr>
                <w:rFonts w:ascii="Times New Roman" w:hAnsi="Times New Roman"/>
              </w:rPr>
              <w:t>30,0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36433FB" w14:textId="77777777" w:rsidR="001533E4" w:rsidRPr="00E80A6D" w:rsidRDefault="001533E4" w:rsidP="00C95E69">
            <w:pPr>
              <w:jc w:val="right"/>
              <w:rPr>
                <w:rFonts w:ascii="Times New Roman" w:hAnsi="Times New Roman"/>
              </w:rPr>
            </w:pPr>
            <w:r w:rsidRPr="00E80A6D">
              <w:rPr>
                <w:rFonts w:ascii="Times New Roman" w:hAnsi="Times New Roman"/>
              </w:rPr>
              <w:t>30,0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62B0284" w14:textId="77777777" w:rsidR="001533E4" w:rsidRPr="00E80A6D" w:rsidRDefault="001533E4" w:rsidP="00C95E69">
            <w:pPr>
              <w:jc w:val="right"/>
              <w:rPr>
                <w:rFonts w:ascii="Times New Roman" w:hAnsi="Times New Roman"/>
              </w:rPr>
            </w:pPr>
            <w:r w:rsidRPr="00E80A6D">
              <w:rPr>
                <w:rFonts w:ascii="Times New Roman" w:hAnsi="Times New Roman"/>
              </w:rPr>
              <w:t>30,0</w:t>
            </w:r>
          </w:p>
        </w:tc>
      </w:tr>
      <w:tr w:rsidR="001533E4" w:rsidRPr="00E80A6D" w14:paraId="67283CA7"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581B3F06"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1 11 05070 00 0000 120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284DADF6" w14:textId="77777777" w:rsidR="001533E4" w:rsidRPr="00E80A6D" w:rsidRDefault="001533E4" w:rsidP="00C95E69">
            <w:pPr>
              <w:rPr>
                <w:rFonts w:ascii="Times New Roman" w:hAnsi="Times New Roman"/>
              </w:rPr>
            </w:pPr>
            <w:r w:rsidRPr="00E80A6D">
              <w:rPr>
                <w:rFonts w:ascii="Times New Roman" w:hAnsi="Times New Roman"/>
              </w:rPr>
              <w:t>Доходы от сдачи в аренду имущества, составляющего государственную (муниципальную) казну (за исключением земельных участков)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717759B" w14:textId="77777777" w:rsidR="001533E4" w:rsidRPr="00E80A6D" w:rsidRDefault="001533E4" w:rsidP="00C95E69">
            <w:pPr>
              <w:jc w:val="right"/>
              <w:rPr>
                <w:rFonts w:ascii="Times New Roman" w:hAnsi="Times New Roman"/>
              </w:rPr>
            </w:pPr>
            <w:r w:rsidRPr="00E80A6D">
              <w:rPr>
                <w:rFonts w:ascii="Times New Roman" w:hAnsi="Times New Roman"/>
              </w:rPr>
              <w:t>10 000,0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A07A0D6" w14:textId="77777777" w:rsidR="001533E4" w:rsidRPr="00E80A6D" w:rsidRDefault="001533E4" w:rsidP="00C95E69">
            <w:pPr>
              <w:jc w:val="right"/>
              <w:rPr>
                <w:rFonts w:ascii="Times New Roman" w:hAnsi="Times New Roman"/>
              </w:rPr>
            </w:pPr>
            <w:r w:rsidRPr="00E80A6D">
              <w:rPr>
                <w:rFonts w:ascii="Times New Roman" w:hAnsi="Times New Roman"/>
              </w:rPr>
              <w:t>10 000,0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1B2104D" w14:textId="77777777" w:rsidR="001533E4" w:rsidRPr="00E80A6D" w:rsidRDefault="001533E4" w:rsidP="00C95E69">
            <w:pPr>
              <w:jc w:val="right"/>
              <w:rPr>
                <w:rFonts w:ascii="Times New Roman" w:hAnsi="Times New Roman"/>
              </w:rPr>
            </w:pPr>
            <w:r w:rsidRPr="00E80A6D">
              <w:rPr>
                <w:rFonts w:ascii="Times New Roman" w:hAnsi="Times New Roman"/>
              </w:rPr>
              <w:t>10 000,0</w:t>
            </w:r>
          </w:p>
        </w:tc>
      </w:tr>
      <w:tr w:rsidR="001533E4" w:rsidRPr="00E80A6D" w14:paraId="4F79A9C9"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0DABB4FA"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1 11 05074 04 0000 120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0F4A9A4A" w14:textId="77777777" w:rsidR="001533E4" w:rsidRPr="00E80A6D" w:rsidRDefault="001533E4" w:rsidP="00C95E69">
            <w:pPr>
              <w:rPr>
                <w:rFonts w:ascii="Times New Roman" w:hAnsi="Times New Roman"/>
              </w:rPr>
            </w:pPr>
            <w:r w:rsidRPr="00E80A6D">
              <w:rPr>
                <w:rFonts w:ascii="Times New Roman" w:hAnsi="Times New Roman"/>
              </w:rPr>
              <w:t>Доходы от сдачи в аренду имущества, составляющего казну городских округов (за исключением земельных участков)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3C0DB697" w14:textId="77777777" w:rsidR="001533E4" w:rsidRPr="00E80A6D" w:rsidRDefault="001533E4" w:rsidP="00C95E69">
            <w:pPr>
              <w:jc w:val="right"/>
              <w:rPr>
                <w:rFonts w:ascii="Times New Roman" w:hAnsi="Times New Roman"/>
              </w:rPr>
            </w:pPr>
            <w:r w:rsidRPr="00E80A6D">
              <w:rPr>
                <w:rFonts w:ascii="Times New Roman" w:hAnsi="Times New Roman"/>
              </w:rPr>
              <w:t>10 000,0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522910D" w14:textId="77777777" w:rsidR="001533E4" w:rsidRPr="00E80A6D" w:rsidRDefault="001533E4" w:rsidP="00C95E69">
            <w:pPr>
              <w:jc w:val="right"/>
              <w:rPr>
                <w:rFonts w:ascii="Times New Roman" w:hAnsi="Times New Roman"/>
              </w:rPr>
            </w:pPr>
            <w:r w:rsidRPr="00E80A6D">
              <w:rPr>
                <w:rFonts w:ascii="Times New Roman" w:hAnsi="Times New Roman"/>
              </w:rPr>
              <w:t>10 000,0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A238387" w14:textId="77777777" w:rsidR="001533E4" w:rsidRPr="00E80A6D" w:rsidRDefault="001533E4" w:rsidP="00C95E69">
            <w:pPr>
              <w:jc w:val="right"/>
              <w:rPr>
                <w:rFonts w:ascii="Times New Roman" w:hAnsi="Times New Roman"/>
              </w:rPr>
            </w:pPr>
            <w:r w:rsidRPr="00E80A6D">
              <w:rPr>
                <w:rFonts w:ascii="Times New Roman" w:hAnsi="Times New Roman"/>
              </w:rPr>
              <w:t>10 000,0</w:t>
            </w:r>
          </w:p>
        </w:tc>
      </w:tr>
      <w:tr w:rsidR="001533E4" w:rsidRPr="00E80A6D" w14:paraId="38816CFE"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09735266"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lastRenderedPageBreak/>
              <w:t>1 11 09000 00 0000 120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282CC662" w14:textId="77777777" w:rsidR="001533E4" w:rsidRPr="00E80A6D" w:rsidRDefault="001533E4" w:rsidP="00C95E69">
            <w:pPr>
              <w:rPr>
                <w:rFonts w:ascii="Times New Roman" w:hAnsi="Times New Roman"/>
              </w:rPr>
            </w:pPr>
            <w:r w:rsidRPr="00E80A6D">
              <w:rPr>
                <w:rFonts w:ascii="Times New Roman" w:hAnsi="Times New Roman"/>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8C36156" w14:textId="77777777" w:rsidR="001533E4" w:rsidRPr="00E80A6D" w:rsidRDefault="001533E4" w:rsidP="00C95E69">
            <w:pPr>
              <w:jc w:val="right"/>
              <w:rPr>
                <w:rFonts w:ascii="Times New Roman" w:hAnsi="Times New Roman"/>
              </w:rPr>
            </w:pPr>
            <w:r w:rsidRPr="00E80A6D">
              <w:rPr>
                <w:rFonts w:ascii="Times New Roman" w:hAnsi="Times New Roman"/>
              </w:rPr>
              <w:t>5 800,0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A7A01DF" w14:textId="77777777" w:rsidR="001533E4" w:rsidRPr="00E80A6D" w:rsidRDefault="001533E4" w:rsidP="00C95E69">
            <w:pPr>
              <w:jc w:val="right"/>
              <w:rPr>
                <w:rFonts w:ascii="Times New Roman" w:hAnsi="Times New Roman"/>
              </w:rPr>
            </w:pPr>
            <w:r w:rsidRPr="00E80A6D">
              <w:rPr>
                <w:rFonts w:ascii="Times New Roman" w:hAnsi="Times New Roman"/>
              </w:rPr>
              <w:t>5 800,0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15A6BBDB" w14:textId="77777777" w:rsidR="001533E4" w:rsidRPr="00E80A6D" w:rsidRDefault="001533E4" w:rsidP="00C95E69">
            <w:pPr>
              <w:jc w:val="right"/>
              <w:rPr>
                <w:rFonts w:ascii="Times New Roman" w:hAnsi="Times New Roman"/>
              </w:rPr>
            </w:pPr>
            <w:r w:rsidRPr="00E80A6D">
              <w:rPr>
                <w:rFonts w:ascii="Times New Roman" w:hAnsi="Times New Roman"/>
              </w:rPr>
              <w:t>5 800,0</w:t>
            </w:r>
          </w:p>
        </w:tc>
      </w:tr>
      <w:tr w:rsidR="001533E4" w:rsidRPr="00E80A6D" w14:paraId="21CFFE7A"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583F1B19"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1 11 09044 04 0000 120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07FF6B39" w14:textId="77777777" w:rsidR="001533E4" w:rsidRPr="00E80A6D" w:rsidRDefault="001533E4" w:rsidP="00C95E69">
            <w:pPr>
              <w:rPr>
                <w:rFonts w:ascii="Times New Roman" w:hAnsi="Times New Roman"/>
              </w:rPr>
            </w:pPr>
            <w:r w:rsidRPr="00E80A6D">
              <w:rPr>
                <w:rFonts w:ascii="Times New Roman" w:hAnsi="Times New Roman"/>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CC114B7" w14:textId="77777777" w:rsidR="001533E4" w:rsidRPr="00E80A6D" w:rsidRDefault="001533E4" w:rsidP="00C95E69">
            <w:pPr>
              <w:jc w:val="right"/>
              <w:rPr>
                <w:rFonts w:ascii="Times New Roman" w:hAnsi="Times New Roman"/>
              </w:rPr>
            </w:pPr>
            <w:r w:rsidRPr="00E80A6D">
              <w:rPr>
                <w:rFonts w:ascii="Times New Roman" w:hAnsi="Times New Roman"/>
              </w:rPr>
              <w:t>5 500,0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644945C" w14:textId="77777777" w:rsidR="001533E4" w:rsidRPr="00E80A6D" w:rsidRDefault="001533E4" w:rsidP="00C95E69">
            <w:pPr>
              <w:jc w:val="right"/>
              <w:rPr>
                <w:rFonts w:ascii="Times New Roman" w:hAnsi="Times New Roman"/>
              </w:rPr>
            </w:pPr>
            <w:r w:rsidRPr="00E80A6D">
              <w:rPr>
                <w:rFonts w:ascii="Times New Roman" w:hAnsi="Times New Roman"/>
              </w:rPr>
              <w:t>5 500,0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FFC6C35" w14:textId="77777777" w:rsidR="001533E4" w:rsidRPr="00E80A6D" w:rsidRDefault="001533E4" w:rsidP="00C95E69">
            <w:pPr>
              <w:jc w:val="right"/>
              <w:rPr>
                <w:rFonts w:ascii="Times New Roman" w:hAnsi="Times New Roman"/>
              </w:rPr>
            </w:pPr>
            <w:r w:rsidRPr="00E80A6D">
              <w:rPr>
                <w:rFonts w:ascii="Times New Roman" w:hAnsi="Times New Roman"/>
              </w:rPr>
              <w:t>5 500,0</w:t>
            </w:r>
          </w:p>
        </w:tc>
      </w:tr>
      <w:tr w:rsidR="001533E4" w:rsidRPr="00E80A6D" w14:paraId="040CFED5"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43626443"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1 11 09080 04 0000 120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30AD454B" w14:textId="77777777" w:rsidR="001533E4" w:rsidRPr="00E80A6D" w:rsidRDefault="001533E4" w:rsidP="00C95E69">
            <w:pPr>
              <w:rPr>
                <w:rFonts w:ascii="Times New Roman" w:hAnsi="Times New Roman"/>
              </w:rPr>
            </w:pPr>
            <w:r w:rsidRPr="00E80A6D">
              <w:rPr>
                <w:rFonts w:ascii="Times New Roman" w:hAnsi="Times New Roman"/>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24817C1" w14:textId="77777777" w:rsidR="001533E4" w:rsidRPr="00E80A6D" w:rsidRDefault="001533E4" w:rsidP="00C95E69">
            <w:pPr>
              <w:jc w:val="right"/>
              <w:rPr>
                <w:rFonts w:ascii="Times New Roman" w:hAnsi="Times New Roman"/>
              </w:rPr>
            </w:pPr>
            <w:r w:rsidRPr="00E80A6D">
              <w:rPr>
                <w:rFonts w:ascii="Times New Roman" w:hAnsi="Times New Roman"/>
              </w:rPr>
              <w:t>300,0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2C401DC" w14:textId="77777777" w:rsidR="001533E4" w:rsidRPr="00E80A6D" w:rsidRDefault="001533E4" w:rsidP="00C95E69">
            <w:pPr>
              <w:jc w:val="right"/>
              <w:rPr>
                <w:rFonts w:ascii="Times New Roman" w:hAnsi="Times New Roman"/>
              </w:rPr>
            </w:pPr>
            <w:r w:rsidRPr="00E80A6D">
              <w:rPr>
                <w:rFonts w:ascii="Times New Roman" w:hAnsi="Times New Roman"/>
              </w:rPr>
              <w:t>300,0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548817FC" w14:textId="77777777" w:rsidR="001533E4" w:rsidRPr="00E80A6D" w:rsidRDefault="001533E4" w:rsidP="00C95E69">
            <w:pPr>
              <w:jc w:val="right"/>
              <w:rPr>
                <w:rFonts w:ascii="Times New Roman" w:hAnsi="Times New Roman"/>
              </w:rPr>
            </w:pPr>
            <w:r w:rsidRPr="00E80A6D">
              <w:rPr>
                <w:rFonts w:ascii="Times New Roman" w:hAnsi="Times New Roman"/>
              </w:rPr>
              <w:t>300,0</w:t>
            </w:r>
          </w:p>
        </w:tc>
      </w:tr>
      <w:tr w:rsidR="001533E4" w:rsidRPr="00E80A6D" w14:paraId="4B649078"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0198F485"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1 12 00000 00 0000 000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63E93C33" w14:textId="77777777" w:rsidR="001533E4" w:rsidRPr="00E80A6D" w:rsidRDefault="001533E4" w:rsidP="00C95E69">
            <w:pPr>
              <w:rPr>
                <w:rFonts w:ascii="Times New Roman" w:hAnsi="Times New Roman"/>
              </w:rPr>
            </w:pPr>
            <w:r w:rsidRPr="00E80A6D">
              <w:rPr>
                <w:rFonts w:ascii="Times New Roman" w:hAnsi="Times New Roman"/>
              </w:rPr>
              <w:t>ПЛАТЕЖИ ПРИ ПОЛЬЗОВАНИИ ПРИРОДНЫМИ РЕСУРСАМИ</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5B75EFA" w14:textId="77777777" w:rsidR="001533E4" w:rsidRPr="00E80A6D" w:rsidRDefault="001533E4" w:rsidP="00C95E69">
            <w:pPr>
              <w:jc w:val="right"/>
              <w:rPr>
                <w:rFonts w:ascii="Times New Roman" w:hAnsi="Times New Roman"/>
              </w:rPr>
            </w:pPr>
            <w:r w:rsidRPr="00E80A6D">
              <w:rPr>
                <w:rFonts w:ascii="Times New Roman" w:hAnsi="Times New Roman"/>
              </w:rPr>
              <w:t>15 308,0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6C351B8" w14:textId="77777777" w:rsidR="001533E4" w:rsidRPr="00E80A6D" w:rsidRDefault="001533E4" w:rsidP="00C95E69">
            <w:pPr>
              <w:jc w:val="right"/>
              <w:rPr>
                <w:rFonts w:ascii="Times New Roman" w:hAnsi="Times New Roman"/>
              </w:rPr>
            </w:pPr>
            <w:r w:rsidRPr="00E80A6D">
              <w:rPr>
                <w:rFonts w:ascii="Times New Roman" w:hAnsi="Times New Roman"/>
              </w:rPr>
              <w:t>15 308,0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6E22E2D2" w14:textId="77777777" w:rsidR="001533E4" w:rsidRPr="00E80A6D" w:rsidRDefault="001533E4" w:rsidP="00C95E69">
            <w:pPr>
              <w:jc w:val="right"/>
              <w:rPr>
                <w:rFonts w:ascii="Times New Roman" w:hAnsi="Times New Roman"/>
              </w:rPr>
            </w:pPr>
            <w:r w:rsidRPr="00E80A6D">
              <w:rPr>
                <w:rFonts w:ascii="Times New Roman" w:hAnsi="Times New Roman"/>
              </w:rPr>
              <w:t>15 308,0</w:t>
            </w:r>
          </w:p>
        </w:tc>
      </w:tr>
      <w:tr w:rsidR="001533E4" w:rsidRPr="00E80A6D" w14:paraId="47F17261"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6C0720EF"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1 12 01000 01 0000 120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68876CC1" w14:textId="77777777" w:rsidR="001533E4" w:rsidRPr="00E80A6D" w:rsidRDefault="001533E4" w:rsidP="00C95E69">
            <w:pPr>
              <w:rPr>
                <w:rFonts w:ascii="Times New Roman" w:hAnsi="Times New Roman"/>
              </w:rPr>
            </w:pPr>
            <w:r w:rsidRPr="00E80A6D">
              <w:rPr>
                <w:rFonts w:ascii="Times New Roman" w:hAnsi="Times New Roman"/>
              </w:rPr>
              <w:t>Плата за негативное воздействие на окружающую среду</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E641296" w14:textId="77777777" w:rsidR="001533E4" w:rsidRPr="00E80A6D" w:rsidRDefault="001533E4" w:rsidP="00C95E69">
            <w:pPr>
              <w:jc w:val="right"/>
              <w:rPr>
                <w:rFonts w:ascii="Times New Roman" w:hAnsi="Times New Roman"/>
              </w:rPr>
            </w:pPr>
            <w:r w:rsidRPr="00E80A6D">
              <w:rPr>
                <w:rFonts w:ascii="Times New Roman" w:hAnsi="Times New Roman"/>
              </w:rPr>
              <w:t>15 308,0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029E29A" w14:textId="77777777" w:rsidR="001533E4" w:rsidRPr="00E80A6D" w:rsidRDefault="001533E4" w:rsidP="00C95E69">
            <w:pPr>
              <w:jc w:val="right"/>
              <w:rPr>
                <w:rFonts w:ascii="Times New Roman" w:hAnsi="Times New Roman"/>
              </w:rPr>
            </w:pPr>
            <w:r w:rsidRPr="00E80A6D">
              <w:rPr>
                <w:rFonts w:ascii="Times New Roman" w:hAnsi="Times New Roman"/>
              </w:rPr>
              <w:t>15 308,0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1E70D2D" w14:textId="77777777" w:rsidR="001533E4" w:rsidRPr="00E80A6D" w:rsidRDefault="001533E4" w:rsidP="00C95E69">
            <w:pPr>
              <w:jc w:val="right"/>
              <w:rPr>
                <w:rFonts w:ascii="Times New Roman" w:hAnsi="Times New Roman"/>
              </w:rPr>
            </w:pPr>
            <w:r w:rsidRPr="00E80A6D">
              <w:rPr>
                <w:rFonts w:ascii="Times New Roman" w:hAnsi="Times New Roman"/>
              </w:rPr>
              <w:t>15 308,0</w:t>
            </w:r>
          </w:p>
        </w:tc>
      </w:tr>
      <w:tr w:rsidR="001533E4" w:rsidRPr="00E80A6D" w14:paraId="2F337A5C"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14BDD6D2"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1 12 01010 01 0000 120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51E6F920" w14:textId="77777777" w:rsidR="001533E4" w:rsidRPr="00E80A6D" w:rsidRDefault="001533E4" w:rsidP="00C95E69">
            <w:pPr>
              <w:rPr>
                <w:rFonts w:ascii="Times New Roman" w:hAnsi="Times New Roman"/>
              </w:rPr>
            </w:pPr>
            <w:r w:rsidRPr="00E80A6D">
              <w:rPr>
                <w:rFonts w:ascii="Times New Roman" w:hAnsi="Times New Roman"/>
              </w:rPr>
              <w:t>Плата за выбросы загрязняющих веществ в атмосферный воздух стационарными объектами</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4F01B5D" w14:textId="77777777" w:rsidR="001533E4" w:rsidRPr="00E80A6D" w:rsidRDefault="001533E4" w:rsidP="00C95E69">
            <w:pPr>
              <w:jc w:val="right"/>
              <w:rPr>
                <w:rFonts w:ascii="Times New Roman" w:hAnsi="Times New Roman"/>
              </w:rPr>
            </w:pPr>
            <w:r w:rsidRPr="00E80A6D">
              <w:rPr>
                <w:rFonts w:ascii="Times New Roman" w:hAnsi="Times New Roman"/>
              </w:rPr>
              <w:t>350,0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A56975A" w14:textId="77777777" w:rsidR="001533E4" w:rsidRPr="00E80A6D" w:rsidRDefault="001533E4" w:rsidP="00C95E69">
            <w:pPr>
              <w:jc w:val="right"/>
              <w:rPr>
                <w:rFonts w:ascii="Times New Roman" w:hAnsi="Times New Roman"/>
              </w:rPr>
            </w:pPr>
            <w:r w:rsidRPr="00E80A6D">
              <w:rPr>
                <w:rFonts w:ascii="Times New Roman" w:hAnsi="Times New Roman"/>
              </w:rPr>
              <w:t>350,0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56F925FF" w14:textId="77777777" w:rsidR="001533E4" w:rsidRPr="00E80A6D" w:rsidRDefault="001533E4" w:rsidP="00C95E69">
            <w:pPr>
              <w:jc w:val="right"/>
              <w:rPr>
                <w:rFonts w:ascii="Times New Roman" w:hAnsi="Times New Roman"/>
              </w:rPr>
            </w:pPr>
            <w:r w:rsidRPr="00E80A6D">
              <w:rPr>
                <w:rFonts w:ascii="Times New Roman" w:hAnsi="Times New Roman"/>
              </w:rPr>
              <w:t>350,0</w:t>
            </w:r>
          </w:p>
        </w:tc>
      </w:tr>
      <w:tr w:rsidR="001533E4" w:rsidRPr="00E80A6D" w14:paraId="5F02E860"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64E9E347"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1 12 01030 01 0000 120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7BC0FC0C" w14:textId="77777777" w:rsidR="001533E4" w:rsidRPr="00E80A6D" w:rsidRDefault="001533E4" w:rsidP="00C95E69">
            <w:pPr>
              <w:rPr>
                <w:rFonts w:ascii="Times New Roman" w:hAnsi="Times New Roman"/>
              </w:rPr>
            </w:pPr>
            <w:r w:rsidRPr="00E80A6D">
              <w:rPr>
                <w:rFonts w:ascii="Times New Roman" w:hAnsi="Times New Roman"/>
              </w:rPr>
              <w:t>Плата за сбросы загрязняющих веществ в водные объекты</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35924FB9" w14:textId="77777777" w:rsidR="001533E4" w:rsidRPr="00E80A6D" w:rsidRDefault="001533E4" w:rsidP="00C95E69">
            <w:pPr>
              <w:jc w:val="right"/>
              <w:rPr>
                <w:rFonts w:ascii="Times New Roman" w:hAnsi="Times New Roman"/>
              </w:rPr>
            </w:pPr>
            <w:r w:rsidRPr="00E80A6D">
              <w:rPr>
                <w:rFonts w:ascii="Times New Roman" w:hAnsi="Times New Roman"/>
              </w:rPr>
              <w:t>28,0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9092D52" w14:textId="77777777" w:rsidR="001533E4" w:rsidRPr="00E80A6D" w:rsidRDefault="001533E4" w:rsidP="00C95E69">
            <w:pPr>
              <w:jc w:val="right"/>
              <w:rPr>
                <w:rFonts w:ascii="Times New Roman" w:hAnsi="Times New Roman"/>
              </w:rPr>
            </w:pPr>
            <w:r w:rsidRPr="00E80A6D">
              <w:rPr>
                <w:rFonts w:ascii="Times New Roman" w:hAnsi="Times New Roman"/>
              </w:rPr>
              <w:t>28,0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001C76B7" w14:textId="77777777" w:rsidR="001533E4" w:rsidRPr="00E80A6D" w:rsidRDefault="001533E4" w:rsidP="00C95E69">
            <w:pPr>
              <w:jc w:val="right"/>
              <w:rPr>
                <w:rFonts w:ascii="Times New Roman" w:hAnsi="Times New Roman"/>
              </w:rPr>
            </w:pPr>
            <w:r w:rsidRPr="00E80A6D">
              <w:rPr>
                <w:rFonts w:ascii="Times New Roman" w:hAnsi="Times New Roman"/>
              </w:rPr>
              <w:t>28,0</w:t>
            </w:r>
          </w:p>
        </w:tc>
      </w:tr>
      <w:tr w:rsidR="001533E4" w:rsidRPr="00E80A6D" w14:paraId="0F073F8A"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0D9996ED"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1 12 01040 01 0000 120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583FC11C" w14:textId="77777777" w:rsidR="001533E4" w:rsidRPr="00E80A6D" w:rsidRDefault="001533E4" w:rsidP="00C95E69">
            <w:pPr>
              <w:rPr>
                <w:rFonts w:ascii="Times New Roman" w:hAnsi="Times New Roman"/>
              </w:rPr>
            </w:pPr>
            <w:r w:rsidRPr="00E80A6D">
              <w:rPr>
                <w:rFonts w:ascii="Times New Roman" w:hAnsi="Times New Roman"/>
              </w:rPr>
              <w:t>Плата за размещение отходов производства и потребления</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0E04629" w14:textId="77777777" w:rsidR="001533E4" w:rsidRPr="00E80A6D" w:rsidRDefault="001533E4" w:rsidP="00C95E69">
            <w:pPr>
              <w:jc w:val="right"/>
              <w:rPr>
                <w:rFonts w:ascii="Times New Roman" w:hAnsi="Times New Roman"/>
              </w:rPr>
            </w:pPr>
            <w:r w:rsidRPr="00E80A6D">
              <w:rPr>
                <w:rFonts w:ascii="Times New Roman" w:hAnsi="Times New Roman"/>
              </w:rPr>
              <w:t>14 930,0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6F05774" w14:textId="77777777" w:rsidR="001533E4" w:rsidRPr="00E80A6D" w:rsidRDefault="001533E4" w:rsidP="00C95E69">
            <w:pPr>
              <w:jc w:val="right"/>
              <w:rPr>
                <w:rFonts w:ascii="Times New Roman" w:hAnsi="Times New Roman"/>
              </w:rPr>
            </w:pPr>
            <w:r w:rsidRPr="00E80A6D">
              <w:rPr>
                <w:rFonts w:ascii="Times New Roman" w:hAnsi="Times New Roman"/>
              </w:rPr>
              <w:t>14 930,0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5D57DEB2" w14:textId="77777777" w:rsidR="001533E4" w:rsidRPr="00E80A6D" w:rsidRDefault="001533E4" w:rsidP="00C95E69">
            <w:pPr>
              <w:jc w:val="right"/>
              <w:rPr>
                <w:rFonts w:ascii="Times New Roman" w:hAnsi="Times New Roman"/>
              </w:rPr>
            </w:pPr>
            <w:r w:rsidRPr="00E80A6D">
              <w:rPr>
                <w:rFonts w:ascii="Times New Roman" w:hAnsi="Times New Roman"/>
              </w:rPr>
              <w:t>14 930,0</w:t>
            </w:r>
          </w:p>
        </w:tc>
      </w:tr>
      <w:tr w:rsidR="001533E4" w:rsidRPr="00E80A6D" w14:paraId="014AD814"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41D41B0"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1 12 01041 01 0000 120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116DCB64" w14:textId="77777777" w:rsidR="001533E4" w:rsidRPr="00E80A6D" w:rsidRDefault="001533E4" w:rsidP="00C95E69">
            <w:pPr>
              <w:rPr>
                <w:rFonts w:ascii="Times New Roman" w:hAnsi="Times New Roman"/>
              </w:rPr>
            </w:pPr>
            <w:r w:rsidRPr="00E80A6D">
              <w:rPr>
                <w:rFonts w:ascii="Times New Roman" w:hAnsi="Times New Roman"/>
              </w:rPr>
              <w:t>Плата за размещение отходов производства</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3C20759F" w14:textId="77777777" w:rsidR="001533E4" w:rsidRPr="00E80A6D" w:rsidRDefault="001533E4" w:rsidP="00C95E69">
            <w:pPr>
              <w:jc w:val="right"/>
              <w:rPr>
                <w:rFonts w:ascii="Times New Roman" w:hAnsi="Times New Roman"/>
              </w:rPr>
            </w:pPr>
            <w:r w:rsidRPr="00E80A6D">
              <w:rPr>
                <w:rFonts w:ascii="Times New Roman" w:hAnsi="Times New Roman"/>
              </w:rPr>
              <w:t>14 930,0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44D3ABD" w14:textId="77777777" w:rsidR="001533E4" w:rsidRPr="00E80A6D" w:rsidRDefault="001533E4" w:rsidP="00C95E69">
            <w:pPr>
              <w:jc w:val="right"/>
              <w:rPr>
                <w:rFonts w:ascii="Times New Roman" w:hAnsi="Times New Roman"/>
              </w:rPr>
            </w:pPr>
            <w:r w:rsidRPr="00E80A6D">
              <w:rPr>
                <w:rFonts w:ascii="Times New Roman" w:hAnsi="Times New Roman"/>
              </w:rPr>
              <w:t>14 930,0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61D346AA" w14:textId="77777777" w:rsidR="001533E4" w:rsidRPr="00E80A6D" w:rsidRDefault="001533E4" w:rsidP="00C95E69">
            <w:pPr>
              <w:jc w:val="right"/>
              <w:rPr>
                <w:rFonts w:ascii="Times New Roman" w:hAnsi="Times New Roman"/>
              </w:rPr>
            </w:pPr>
            <w:r w:rsidRPr="00E80A6D">
              <w:rPr>
                <w:rFonts w:ascii="Times New Roman" w:hAnsi="Times New Roman"/>
              </w:rPr>
              <w:t>14 930,0</w:t>
            </w:r>
          </w:p>
        </w:tc>
      </w:tr>
      <w:tr w:rsidR="001533E4" w:rsidRPr="00E80A6D" w14:paraId="007DF597"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F503575" w14:textId="77777777" w:rsidR="001533E4" w:rsidRPr="00E80A6D" w:rsidRDefault="001533E4" w:rsidP="00C95E69">
            <w:pPr>
              <w:jc w:val="center"/>
              <w:rPr>
                <w:rFonts w:ascii="Times New Roman" w:hAnsi="Times New Roman"/>
                <w:b/>
                <w:lang w:val="en-US"/>
              </w:rPr>
            </w:pPr>
            <w:r w:rsidRPr="00E80A6D">
              <w:rPr>
                <w:rFonts w:ascii="Times New Roman" w:hAnsi="Times New Roman"/>
                <w:b/>
                <w:lang w:val="en-US"/>
              </w:rPr>
              <w:t>1 13 00000 00 0000 000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331F9A34" w14:textId="77777777" w:rsidR="001533E4" w:rsidRPr="00E80A6D" w:rsidRDefault="001533E4" w:rsidP="00C95E69">
            <w:pPr>
              <w:rPr>
                <w:rFonts w:ascii="Times New Roman" w:hAnsi="Times New Roman"/>
                <w:b/>
              </w:rPr>
            </w:pPr>
            <w:r w:rsidRPr="00E80A6D">
              <w:rPr>
                <w:rFonts w:ascii="Times New Roman" w:hAnsi="Times New Roman"/>
                <w:b/>
              </w:rPr>
              <w:t>ДОХОДЫ ОТ ОКАЗАНИЯ ПЛАТНЫХ УСЛУГ И КОМПЕНСАЦИИ ЗАТРАТ ГОСУДАРСТВА</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E6B93EB" w14:textId="77777777" w:rsidR="001533E4" w:rsidRPr="00E80A6D" w:rsidRDefault="001533E4" w:rsidP="00C95E69">
            <w:pPr>
              <w:jc w:val="right"/>
              <w:rPr>
                <w:rFonts w:ascii="Times New Roman" w:hAnsi="Times New Roman"/>
                <w:b/>
              </w:rPr>
            </w:pPr>
            <w:r w:rsidRPr="00E80A6D">
              <w:rPr>
                <w:rFonts w:ascii="Times New Roman" w:hAnsi="Times New Roman"/>
                <w:b/>
              </w:rPr>
              <w:t>10 000,0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0168A74" w14:textId="77777777" w:rsidR="001533E4" w:rsidRPr="00E80A6D" w:rsidRDefault="001533E4" w:rsidP="00C95E69">
            <w:pPr>
              <w:jc w:val="right"/>
              <w:rPr>
                <w:rFonts w:ascii="Times New Roman" w:hAnsi="Times New Roman"/>
                <w:b/>
              </w:rPr>
            </w:pPr>
            <w:r w:rsidRPr="00E80A6D">
              <w:rPr>
                <w:rFonts w:ascii="Times New Roman" w:hAnsi="Times New Roman"/>
                <w:b/>
              </w:rPr>
              <w:t>10 000,0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5BCA71D6" w14:textId="77777777" w:rsidR="001533E4" w:rsidRPr="00E80A6D" w:rsidRDefault="001533E4" w:rsidP="00C95E69">
            <w:pPr>
              <w:jc w:val="right"/>
              <w:rPr>
                <w:rFonts w:ascii="Times New Roman" w:hAnsi="Times New Roman"/>
                <w:b/>
              </w:rPr>
            </w:pPr>
            <w:r w:rsidRPr="00E80A6D">
              <w:rPr>
                <w:rFonts w:ascii="Times New Roman" w:hAnsi="Times New Roman"/>
                <w:b/>
              </w:rPr>
              <w:t>10 000,0</w:t>
            </w:r>
          </w:p>
        </w:tc>
      </w:tr>
      <w:tr w:rsidR="001533E4" w:rsidRPr="00E80A6D" w14:paraId="30E047A4"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7B4342F8"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1 13 01000 00 0000 130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5E6D2F3C" w14:textId="77777777" w:rsidR="001533E4" w:rsidRPr="00E80A6D" w:rsidRDefault="001533E4" w:rsidP="00C95E69">
            <w:pPr>
              <w:rPr>
                <w:rFonts w:ascii="Times New Roman" w:hAnsi="Times New Roman"/>
              </w:rPr>
            </w:pPr>
            <w:r w:rsidRPr="00E80A6D">
              <w:rPr>
                <w:rFonts w:ascii="Times New Roman" w:hAnsi="Times New Roman"/>
              </w:rPr>
              <w:t>Доходы от оказания платных услуг (работ)</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DBA01DE" w14:textId="77777777" w:rsidR="001533E4" w:rsidRPr="00E80A6D" w:rsidRDefault="001533E4" w:rsidP="00C95E69">
            <w:pPr>
              <w:jc w:val="right"/>
              <w:rPr>
                <w:rFonts w:ascii="Times New Roman" w:hAnsi="Times New Roman"/>
              </w:rPr>
            </w:pPr>
            <w:r w:rsidRPr="00E80A6D">
              <w:rPr>
                <w:rFonts w:ascii="Times New Roman" w:hAnsi="Times New Roman"/>
              </w:rPr>
              <w:t>8 400,0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3E658CD" w14:textId="77777777" w:rsidR="001533E4" w:rsidRPr="00E80A6D" w:rsidRDefault="001533E4" w:rsidP="00C95E69">
            <w:pPr>
              <w:jc w:val="right"/>
              <w:rPr>
                <w:rFonts w:ascii="Times New Roman" w:hAnsi="Times New Roman"/>
              </w:rPr>
            </w:pPr>
            <w:r w:rsidRPr="00E80A6D">
              <w:rPr>
                <w:rFonts w:ascii="Times New Roman" w:hAnsi="Times New Roman"/>
              </w:rPr>
              <w:t>8 400,0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6E957F6" w14:textId="77777777" w:rsidR="001533E4" w:rsidRPr="00E80A6D" w:rsidRDefault="001533E4" w:rsidP="00C95E69">
            <w:pPr>
              <w:jc w:val="right"/>
              <w:rPr>
                <w:rFonts w:ascii="Times New Roman" w:hAnsi="Times New Roman"/>
              </w:rPr>
            </w:pPr>
            <w:r w:rsidRPr="00E80A6D">
              <w:rPr>
                <w:rFonts w:ascii="Times New Roman" w:hAnsi="Times New Roman"/>
              </w:rPr>
              <w:t>8 400,0</w:t>
            </w:r>
          </w:p>
        </w:tc>
      </w:tr>
      <w:tr w:rsidR="001533E4" w:rsidRPr="00E80A6D" w14:paraId="49EA937B"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7293F2A"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1 13 01990 00 0000 130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7468E6E7" w14:textId="77777777" w:rsidR="001533E4" w:rsidRPr="00E80A6D" w:rsidRDefault="001533E4" w:rsidP="00C95E69">
            <w:pPr>
              <w:rPr>
                <w:rFonts w:ascii="Times New Roman" w:hAnsi="Times New Roman"/>
              </w:rPr>
            </w:pPr>
            <w:r w:rsidRPr="00E80A6D">
              <w:rPr>
                <w:rFonts w:ascii="Times New Roman" w:hAnsi="Times New Roman"/>
              </w:rPr>
              <w:t>Прочие доходы от оказания платных услуг (работ)</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76F120B" w14:textId="77777777" w:rsidR="001533E4" w:rsidRPr="00E80A6D" w:rsidRDefault="001533E4" w:rsidP="00C95E69">
            <w:pPr>
              <w:jc w:val="right"/>
              <w:rPr>
                <w:rFonts w:ascii="Times New Roman" w:hAnsi="Times New Roman"/>
              </w:rPr>
            </w:pPr>
            <w:r w:rsidRPr="00E80A6D">
              <w:rPr>
                <w:rFonts w:ascii="Times New Roman" w:hAnsi="Times New Roman"/>
              </w:rPr>
              <w:t>8 400,0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B142003" w14:textId="77777777" w:rsidR="001533E4" w:rsidRPr="00E80A6D" w:rsidRDefault="001533E4" w:rsidP="00C95E69">
            <w:pPr>
              <w:jc w:val="right"/>
              <w:rPr>
                <w:rFonts w:ascii="Times New Roman" w:hAnsi="Times New Roman"/>
              </w:rPr>
            </w:pPr>
            <w:r w:rsidRPr="00E80A6D">
              <w:rPr>
                <w:rFonts w:ascii="Times New Roman" w:hAnsi="Times New Roman"/>
              </w:rPr>
              <w:t>8 400,0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E1D0235" w14:textId="77777777" w:rsidR="001533E4" w:rsidRPr="00E80A6D" w:rsidRDefault="001533E4" w:rsidP="00C95E69">
            <w:pPr>
              <w:jc w:val="right"/>
              <w:rPr>
                <w:rFonts w:ascii="Times New Roman" w:hAnsi="Times New Roman"/>
              </w:rPr>
            </w:pPr>
            <w:r w:rsidRPr="00E80A6D">
              <w:rPr>
                <w:rFonts w:ascii="Times New Roman" w:hAnsi="Times New Roman"/>
              </w:rPr>
              <w:t>8 400,0</w:t>
            </w:r>
          </w:p>
        </w:tc>
      </w:tr>
      <w:tr w:rsidR="001533E4" w:rsidRPr="00E80A6D" w14:paraId="04E5A540"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4728A28F"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1 13 01994 04 0052 130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7CF12FB9" w14:textId="77777777" w:rsidR="001533E4" w:rsidRPr="00E80A6D" w:rsidRDefault="001533E4" w:rsidP="00C95E69">
            <w:pPr>
              <w:rPr>
                <w:rFonts w:ascii="Times New Roman" w:hAnsi="Times New Roman"/>
              </w:rPr>
            </w:pPr>
            <w:r w:rsidRPr="00E80A6D">
              <w:rPr>
                <w:rFonts w:ascii="Times New Roman" w:hAnsi="Times New Roman"/>
              </w:rPr>
              <w:t>Прочие доходы от оказания платных услуг (работ) получателями средств бюджетов городских округов (доходы от платных услуг, оказываемых казенными учреждениями городских округов)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BC0BC00" w14:textId="77777777" w:rsidR="001533E4" w:rsidRPr="00E80A6D" w:rsidRDefault="001533E4" w:rsidP="00C95E69">
            <w:pPr>
              <w:jc w:val="right"/>
              <w:rPr>
                <w:rFonts w:ascii="Times New Roman" w:hAnsi="Times New Roman"/>
              </w:rPr>
            </w:pPr>
            <w:r w:rsidRPr="00E80A6D">
              <w:rPr>
                <w:rFonts w:ascii="Times New Roman" w:hAnsi="Times New Roman"/>
              </w:rPr>
              <w:t>8 400,0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3BF92624" w14:textId="77777777" w:rsidR="001533E4" w:rsidRPr="00E80A6D" w:rsidRDefault="001533E4" w:rsidP="00C95E69">
            <w:pPr>
              <w:jc w:val="right"/>
              <w:rPr>
                <w:rFonts w:ascii="Times New Roman" w:hAnsi="Times New Roman"/>
              </w:rPr>
            </w:pPr>
            <w:r w:rsidRPr="00E80A6D">
              <w:rPr>
                <w:rFonts w:ascii="Times New Roman" w:hAnsi="Times New Roman"/>
              </w:rPr>
              <w:t>8 400,0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6038FA42" w14:textId="77777777" w:rsidR="001533E4" w:rsidRPr="00E80A6D" w:rsidRDefault="001533E4" w:rsidP="00C95E69">
            <w:pPr>
              <w:jc w:val="right"/>
              <w:rPr>
                <w:rFonts w:ascii="Times New Roman" w:hAnsi="Times New Roman"/>
              </w:rPr>
            </w:pPr>
            <w:r w:rsidRPr="00E80A6D">
              <w:rPr>
                <w:rFonts w:ascii="Times New Roman" w:hAnsi="Times New Roman"/>
              </w:rPr>
              <w:t>8 400,0</w:t>
            </w:r>
          </w:p>
        </w:tc>
      </w:tr>
      <w:tr w:rsidR="001533E4" w:rsidRPr="00E80A6D" w14:paraId="7327E008"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7901319B"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1 13 02990 00 0000 130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3DD911B4" w14:textId="77777777" w:rsidR="001533E4" w:rsidRPr="00E80A6D" w:rsidRDefault="001533E4" w:rsidP="00C95E69">
            <w:pPr>
              <w:rPr>
                <w:rFonts w:ascii="Times New Roman" w:hAnsi="Times New Roman"/>
              </w:rPr>
            </w:pPr>
            <w:r w:rsidRPr="00E80A6D">
              <w:rPr>
                <w:rFonts w:ascii="Times New Roman" w:hAnsi="Times New Roman"/>
              </w:rPr>
              <w:t>Прочие доходы от компенсации затрат государства</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B88ECBF" w14:textId="77777777" w:rsidR="001533E4" w:rsidRPr="00E80A6D" w:rsidRDefault="001533E4" w:rsidP="00C95E69">
            <w:pPr>
              <w:jc w:val="right"/>
              <w:rPr>
                <w:rFonts w:ascii="Times New Roman" w:hAnsi="Times New Roman"/>
              </w:rPr>
            </w:pPr>
            <w:r w:rsidRPr="00E80A6D">
              <w:rPr>
                <w:rFonts w:ascii="Times New Roman" w:hAnsi="Times New Roman"/>
              </w:rPr>
              <w:t>1 600,0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EEF4ABB" w14:textId="77777777" w:rsidR="001533E4" w:rsidRPr="00E80A6D" w:rsidRDefault="001533E4" w:rsidP="00C95E69">
            <w:pPr>
              <w:jc w:val="right"/>
              <w:rPr>
                <w:rFonts w:ascii="Times New Roman" w:hAnsi="Times New Roman"/>
              </w:rPr>
            </w:pPr>
            <w:r w:rsidRPr="00E80A6D">
              <w:rPr>
                <w:rFonts w:ascii="Times New Roman" w:hAnsi="Times New Roman"/>
              </w:rPr>
              <w:t>1 600,0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1D12BEA1" w14:textId="77777777" w:rsidR="001533E4" w:rsidRPr="00E80A6D" w:rsidRDefault="001533E4" w:rsidP="00C95E69">
            <w:pPr>
              <w:jc w:val="right"/>
              <w:rPr>
                <w:rFonts w:ascii="Times New Roman" w:hAnsi="Times New Roman"/>
              </w:rPr>
            </w:pPr>
            <w:r w:rsidRPr="00E80A6D">
              <w:rPr>
                <w:rFonts w:ascii="Times New Roman" w:hAnsi="Times New Roman"/>
              </w:rPr>
              <w:t>1 600,0</w:t>
            </w:r>
          </w:p>
        </w:tc>
      </w:tr>
      <w:tr w:rsidR="001533E4" w:rsidRPr="00E80A6D" w14:paraId="58C71D8B"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5BCA7FED"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1 13 02994 04 0000 130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029A8C08" w14:textId="77777777" w:rsidR="001533E4" w:rsidRPr="00E80A6D" w:rsidRDefault="001533E4" w:rsidP="00C95E69">
            <w:pPr>
              <w:rPr>
                <w:rFonts w:ascii="Times New Roman" w:hAnsi="Times New Roman"/>
              </w:rPr>
            </w:pPr>
            <w:r w:rsidRPr="00E80A6D">
              <w:rPr>
                <w:rFonts w:ascii="Times New Roman" w:hAnsi="Times New Roman"/>
              </w:rPr>
              <w:t>Прочие доходы от компенсации затрат бюджетов городских округов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DFAB5B7" w14:textId="77777777" w:rsidR="001533E4" w:rsidRPr="00E80A6D" w:rsidRDefault="001533E4" w:rsidP="00C95E69">
            <w:pPr>
              <w:jc w:val="right"/>
              <w:rPr>
                <w:rFonts w:ascii="Times New Roman" w:hAnsi="Times New Roman"/>
              </w:rPr>
            </w:pPr>
            <w:r w:rsidRPr="00E80A6D">
              <w:rPr>
                <w:rFonts w:ascii="Times New Roman" w:hAnsi="Times New Roman"/>
              </w:rPr>
              <w:t>1 600,0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61A3122" w14:textId="77777777" w:rsidR="001533E4" w:rsidRPr="00E80A6D" w:rsidRDefault="001533E4" w:rsidP="00C95E69">
            <w:pPr>
              <w:jc w:val="right"/>
              <w:rPr>
                <w:rFonts w:ascii="Times New Roman" w:hAnsi="Times New Roman"/>
              </w:rPr>
            </w:pPr>
            <w:r w:rsidRPr="00E80A6D">
              <w:rPr>
                <w:rFonts w:ascii="Times New Roman" w:hAnsi="Times New Roman"/>
              </w:rPr>
              <w:t>1 600,0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05DBB54E" w14:textId="77777777" w:rsidR="001533E4" w:rsidRPr="00E80A6D" w:rsidRDefault="001533E4" w:rsidP="00C95E69">
            <w:pPr>
              <w:jc w:val="right"/>
              <w:rPr>
                <w:rFonts w:ascii="Times New Roman" w:hAnsi="Times New Roman"/>
              </w:rPr>
            </w:pPr>
            <w:r w:rsidRPr="00E80A6D">
              <w:rPr>
                <w:rFonts w:ascii="Times New Roman" w:hAnsi="Times New Roman"/>
              </w:rPr>
              <w:t>1 600,0</w:t>
            </w:r>
          </w:p>
        </w:tc>
      </w:tr>
      <w:tr w:rsidR="001533E4" w:rsidRPr="00E80A6D" w14:paraId="6261D193"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69C53DC7"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1 13 02994 04 0003 130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4EDFE4CB" w14:textId="77777777" w:rsidR="001533E4" w:rsidRPr="00E80A6D" w:rsidRDefault="001533E4" w:rsidP="00C95E69">
            <w:pPr>
              <w:rPr>
                <w:rFonts w:ascii="Times New Roman" w:hAnsi="Times New Roman"/>
              </w:rPr>
            </w:pPr>
            <w:r w:rsidRPr="00E80A6D">
              <w:rPr>
                <w:rFonts w:ascii="Times New Roman" w:hAnsi="Times New Roman"/>
              </w:rPr>
              <w:t>Прочие доходы от компенсации затрат бюджетов городских округов (возврат дебиторской задолженности прошлых лет)</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E590FFE" w14:textId="77777777" w:rsidR="001533E4" w:rsidRPr="00E80A6D" w:rsidRDefault="001533E4" w:rsidP="00C95E69">
            <w:pPr>
              <w:jc w:val="right"/>
              <w:rPr>
                <w:rFonts w:ascii="Times New Roman" w:hAnsi="Times New Roman"/>
              </w:rPr>
            </w:pPr>
            <w:r w:rsidRPr="00E80A6D">
              <w:rPr>
                <w:rFonts w:ascii="Times New Roman" w:hAnsi="Times New Roman"/>
              </w:rPr>
              <w:t>100,0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39C771B8" w14:textId="77777777" w:rsidR="001533E4" w:rsidRPr="00E80A6D" w:rsidRDefault="001533E4" w:rsidP="00C95E69">
            <w:pPr>
              <w:jc w:val="right"/>
              <w:rPr>
                <w:rFonts w:ascii="Times New Roman" w:hAnsi="Times New Roman"/>
              </w:rPr>
            </w:pPr>
            <w:r w:rsidRPr="00E80A6D">
              <w:rPr>
                <w:rFonts w:ascii="Times New Roman" w:hAnsi="Times New Roman"/>
              </w:rPr>
              <w:t>100,0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3626FA5" w14:textId="77777777" w:rsidR="001533E4" w:rsidRPr="00E80A6D" w:rsidRDefault="001533E4" w:rsidP="00C95E69">
            <w:pPr>
              <w:jc w:val="right"/>
              <w:rPr>
                <w:rFonts w:ascii="Times New Roman" w:hAnsi="Times New Roman"/>
              </w:rPr>
            </w:pPr>
            <w:r w:rsidRPr="00E80A6D">
              <w:rPr>
                <w:rFonts w:ascii="Times New Roman" w:hAnsi="Times New Roman"/>
              </w:rPr>
              <w:t>100,0</w:t>
            </w:r>
          </w:p>
        </w:tc>
      </w:tr>
      <w:tr w:rsidR="001533E4" w:rsidRPr="00E80A6D" w14:paraId="08DCA625"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5DB1DCED"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1 13 02994 04 0005 130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0B7558DA" w14:textId="77777777" w:rsidR="001533E4" w:rsidRPr="00E80A6D" w:rsidRDefault="001533E4" w:rsidP="00C95E69">
            <w:pPr>
              <w:rPr>
                <w:rFonts w:ascii="Times New Roman" w:hAnsi="Times New Roman"/>
              </w:rPr>
            </w:pPr>
            <w:r w:rsidRPr="00E80A6D">
              <w:rPr>
                <w:rFonts w:ascii="Times New Roman" w:hAnsi="Times New Roman"/>
              </w:rPr>
              <w:t>Прочие доходы от компенсации затрат бюджетов городских округов (доходы от компенсации затрат бюджетов городских округов)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FDE5420" w14:textId="77777777" w:rsidR="001533E4" w:rsidRPr="00E80A6D" w:rsidRDefault="001533E4" w:rsidP="00C95E69">
            <w:pPr>
              <w:jc w:val="right"/>
              <w:rPr>
                <w:rFonts w:ascii="Times New Roman" w:hAnsi="Times New Roman"/>
              </w:rPr>
            </w:pPr>
            <w:r w:rsidRPr="00E80A6D">
              <w:rPr>
                <w:rFonts w:ascii="Times New Roman" w:hAnsi="Times New Roman"/>
              </w:rPr>
              <w:t>1 000,0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F4E1A8D" w14:textId="77777777" w:rsidR="001533E4" w:rsidRPr="00E80A6D" w:rsidRDefault="001533E4" w:rsidP="00C95E69">
            <w:pPr>
              <w:jc w:val="right"/>
              <w:rPr>
                <w:rFonts w:ascii="Times New Roman" w:hAnsi="Times New Roman"/>
              </w:rPr>
            </w:pPr>
            <w:r w:rsidRPr="00E80A6D">
              <w:rPr>
                <w:rFonts w:ascii="Times New Roman" w:hAnsi="Times New Roman"/>
              </w:rPr>
              <w:t>1 000,0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25D85A3" w14:textId="77777777" w:rsidR="001533E4" w:rsidRPr="00E80A6D" w:rsidRDefault="001533E4" w:rsidP="00C95E69">
            <w:pPr>
              <w:jc w:val="right"/>
              <w:rPr>
                <w:rFonts w:ascii="Times New Roman" w:hAnsi="Times New Roman"/>
              </w:rPr>
            </w:pPr>
            <w:r w:rsidRPr="00E80A6D">
              <w:rPr>
                <w:rFonts w:ascii="Times New Roman" w:hAnsi="Times New Roman"/>
              </w:rPr>
              <w:t>1 000,0</w:t>
            </w:r>
          </w:p>
        </w:tc>
      </w:tr>
      <w:tr w:rsidR="001533E4" w:rsidRPr="00E80A6D" w14:paraId="17D2A18F"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13DE8A86"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lastRenderedPageBreak/>
              <w:t>1 13 02994 04 0009 130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5B74E92E" w14:textId="77777777" w:rsidR="001533E4" w:rsidRPr="00E80A6D" w:rsidRDefault="001533E4" w:rsidP="00C95E69">
            <w:pPr>
              <w:rPr>
                <w:rFonts w:ascii="Times New Roman" w:hAnsi="Times New Roman"/>
              </w:rPr>
            </w:pPr>
            <w:r w:rsidRPr="00E80A6D">
              <w:rPr>
                <w:rFonts w:ascii="Times New Roman" w:hAnsi="Times New Roman"/>
              </w:rPr>
              <w:t>Прочие доходы от компенсации затрат бюджетов городских округов (прочие доходы)</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F2273E3" w14:textId="77777777" w:rsidR="001533E4" w:rsidRPr="00E80A6D" w:rsidRDefault="001533E4" w:rsidP="00C95E69">
            <w:pPr>
              <w:jc w:val="right"/>
              <w:rPr>
                <w:rFonts w:ascii="Times New Roman" w:hAnsi="Times New Roman"/>
              </w:rPr>
            </w:pPr>
            <w:r w:rsidRPr="00E80A6D">
              <w:rPr>
                <w:rFonts w:ascii="Times New Roman" w:hAnsi="Times New Roman"/>
              </w:rPr>
              <w:t>500,0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7C48DB3" w14:textId="77777777" w:rsidR="001533E4" w:rsidRPr="00E80A6D" w:rsidRDefault="001533E4" w:rsidP="00C95E69">
            <w:pPr>
              <w:jc w:val="right"/>
              <w:rPr>
                <w:rFonts w:ascii="Times New Roman" w:hAnsi="Times New Roman"/>
              </w:rPr>
            </w:pPr>
            <w:r w:rsidRPr="00E80A6D">
              <w:rPr>
                <w:rFonts w:ascii="Times New Roman" w:hAnsi="Times New Roman"/>
              </w:rPr>
              <w:t>500,0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A7CFBBF" w14:textId="77777777" w:rsidR="001533E4" w:rsidRPr="00E80A6D" w:rsidRDefault="001533E4" w:rsidP="00C95E69">
            <w:pPr>
              <w:jc w:val="right"/>
              <w:rPr>
                <w:rFonts w:ascii="Times New Roman" w:hAnsi="Times New Roman"/>
              </w:rPr>
            </w:pPr>
            <w:r w:rsidRPr="00E80A6D">
              <w:rPr>
                <w:rFonts w:ascii="Times New Roman" w:hAnsi="Times New Roman"/>
              </w:rPr>
              <w:t>500,0</w:t>
            </w:r>
          </w:p>
        </w:tc>
      </w:tr>
      <w:tr w:rsidR="001533E4" w:rsidRPr="00E80A6D" w14:paraId="7BFFC829"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068CB642" w14:textId="77777777" w:rsidR="001533E4" w:rsidRPr="00E80A6D" w:rsidRDefault="001533E4" w:rsidP="00C95E69">
            <w:pPr>
              <w:jc w:val="center"/>
              <w:rPr>
                <w:rFonts w:ascii="Times New Roman" w:hAnsi="Times New Roman"/>
                <w:b/>
                <w:lang w:val="en-US"/>
              </w:rPr>
            </w:pPr>
            <w:r w:rsidRPr="00E80A6D">
              <w:rPr>
                <w:rFonts w:ascii="Times New Roman" w:hAnsi="Times New Roman"/>
                <w:b/>
                <w:lang w:val="en-US"/>
              </w:rPr>
              <w:t>1 14 00000 00 0000 000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5F38A424" w14:textId="77777777" w:rsidR="001533E4" w:rsidRPr="00E80A6D" w:rsidRDefault="001533E4" w:rsidP="00C95E69">
            <w:pPr>
              <w:rPr>
                <w:rFonts w:ascii="Times New Roman" w:hAnsi="Times New Roman"/>
                <w:b/>
              </w:rPr>
            </w:pPr>
            <w:r w:rsidRPr="00E80A6D">
              <w:rPr>
                <w:rFonts w:ascii="Times New Roman" w:hAnsi="Times New Roman"/>
                <w:b/>
              </w:rPr>
              <w:t>ДОХОДЫ ОТ ПРОДАЖИ МАТЕРИАЛЬНЫХ И НЕМАТЕРИАЛЬНЫХ АКТИВОВ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AFDF2B0" w14:textId="77777777" w:rsidR="001533E4" w:rsidRPr="00E80A6D" w:rsidRDefault="001533E4" w:rsidP="00C95E69">
            <w:pPr>
              <w:jc w:val="right"/>
              <w:rPr>
                <w:rFonts w:ascii="Times New Roman" w:hAnsi="Times New Roman"/>
                <w:b/>
              </w:rPr>
            </w:pPr>
            <w:r w:rsidRPr="00E80A6D">
              <w:rPr>
                <w:rFonts w:ascii="Times New Roman" w:hAnsi="Times New Roman"/>
                <w:b/>
              </w:rPr>
              <w:t>13 500,0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B541C36" w14:textId="77777777" w:rsidR="001533E4" w:rsidRPr="00E80A6D" w:rsidRDefault="001533E4" w:rsidP="00C95E69">
            <w:pPr>
              <w:jc w:val="right"/>
              <w:rPr>
                <w:rFonts w:ascii="Times New Roman" w:hAnsi="Times New Roman"/>
                <w:b/>
              </w:rPr>
            </w:pPr>
            <w:r w:rsidRPr="00E80A6D">
              <w:rPr>
                <w:rFonts w:ascii="Times New Roman" w:hAnsi="Times New Roman"/>
                <w:b/>
              </w:rPr>
              <w:t>13 500,0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04CB0808" w14:textId="77777777" w:rsidR="001533E4" w:rsidRPr="00E80A6D" w:rsidRDefault="001533E4" w:rsidP="00C95E69">
            <w:pPr>
              <w:jc w:val="right"/>
              <w:rPr>
                <w:rFonts w:ascii="Times New Roman" w:hAnsi="Times New Roman"/>
                <w:b/>
              </w:rPr>
            </w:pPr>
            <w:r w:rsidRPr="00E80A6D">
              <w:rPr>
                <w:rFonts w:ascii="Times New Roman" w:hAnsi="Times New Roman"/>
                <w:b/>
              </w:rPr>
              <w:t>13 500,0</w:t>
            </w:r>
          </w:p>
        </w:tc>
      </w:tr>
      <w:tr w:rsidR="001533E4" w:rsidRPr="00E80A6D" w14:paraId="0F4E5A5E"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1EAEC203"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1 14 01000 00 0000 410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31559CF8" w14:textId="77777777" w:rsidR="001533E4" w:rsidRPr="00E80A6D" w:rsidRDefault="001533E4" w:rsidP="00C95E69">
            <w:pPr>
              <w:rPr>
                <w:rFonts w:ascii="Times New Roman" w:hAnsi="Times New Roman"/>
              </w:rPr>
            </w:pPr>
            <w:r w:rsidRPr="00E80A6D">
              <w:rPr>
                <w:rFonts w:ascii="Times New Roman" w:hAnsi="Times New Roman"/>
              </w:rPr>
              <w:t>Доходы от продажи квартир</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3C73B28E" w14:textId="77777777" w:rsidR="001533E4" w:rsidRPr="00E80A6D" w:rsidRDefault="001533E4" w:rsidP="00C95E69">
            <w:pPr>
              <w:jc w:val="right"/>
              <w:rPr>
                <w:rFonts w:ascii="Times New Roman" w:hAnsi="Times New Roman"/>
              </w:rPr>
            </w:pPr>
            <w:r w:rsidRPr="00E80A6D">
              <w:rPr>
                <w:rFonts w:ascii="Times New Roman" w:hAnsi="Times New Roman"/>
              </w:rPr>
              <w:t>1 000,0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3D95D0F8" w14:textId="77777777" w:rsidR="001533E4" w:rsidRPr="00E80A6D" w:rsidRDefault="001533E4" w:rsidP="00C95E69">
            <w:pPr>
              <w:jc w:val="right"/>
              <w:rPr>
                <w:rFonts w:ascii="Times New Roman" w:hAnsi="Times New Roman"/>
              </w:rPr>
            </w:pPr>
            <w:r w:rsidRPr="00E80A6D">
              <w:rPr>
                <w:rFonts w:ascii="Times New Roman" w:hAnsi="Times New Roman"/>
              </w:rPr>
              <w:t>1 000,0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77E9CB3" w14:textId="77777777" w:rsidR="001533E4" w:rsidRPr="00E80A6D" w:rsidRDefault="001533E4" w:rsidP="00C95E69">
            <w:pPr>
              <w:jc w:val="right"/>
              <w:rPr>
                <w:rFonts w:ascii="Times New Roman" w:hAnsi="Times New Roman"/>
              </w:rPr>
            </w:pPr>
            <w:r w:rsidRPr="00E80A6D">
              <w:rPr>
                <w:rFonts w:ascii="Times New Roman" w:hAnsi="Times New Roman"/>
              </w:rPr>
              <w:t>1 000,0</w:t>
            </w:r>
          </w:p>
        </w:tc>
      </w:tr>
      <w:tr w:rsidR="001533E4" w:rsidRPr="00E80A6D" w14:paraId="03A31905"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4BED8BBC"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1 14 01040 04 0000 410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73167EFD" w14:textId="77777777" w:rsidR="001533E4" w:rsidRPr="00E80A6D" w:rsidRDefault="001533E4" w:rsidP="00C95E69">
            <w:pPr>
              <w:rPr>
                <w:rFonts w:ascii="Times New Roman" w:hAnsi="Times New Roman"/>
              </w:rPr>
            </w:pPr>
            <w:r w:rsidRPr="00E80A6D">
              <w:rPr>
                <w:rFonts w:ascii="Times New Roman" w:hAnsi="Times New Roman"/>
              </w:rPr>
              <w:t>Доходы от продажи квартир, находящихся в собственности городских округов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112ABFE" w14:textId="77777777" w:rsidR="001533E4" w:rsidRPr="00E80A6D" w:rsidRDefault="001533E4" w:rsidP="00C95E69">
            <w:pPr>
              <w:jc w:val="right"/>
              <w:rPr>
                <w:rFonts w:ascii="Times New Roman" w:hAnsi="Times New Roman"/>
              </w:rPr>
            </w:pPr>
            <w:r w:rsidRPr="00E80A6D">
              <w:rPr>
                <w:rFonts w:ascii="Times New Roman" w:hAnsi="Times New Roman"/>
              </w:rPr>
              <w:t>1 000,0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45D0153" w14:textId="77777777" w:rsidR="001533E4" w:rsidRPr="00E80A6D" w:rsidRDefault="001533E4" w:rsidP="00C95E69">
            <w:pPr>
              <w:jc w:val="right"/>
              <w:rPr>
                <w:rFonts w:ascii="Times New Roman" w:hAnsi="Times New Roman"/>
              </w:rPr>
            </w:pPr>
            <w:r w:rsidRPr="00E80A6D">
              <w:rPr>
                <w:rFonts w:ascii="Times New Roman" w:hAnsi="Times New Roman"/>
              </w:rPr>
              <w:t>1 000,0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F087CA7" w14:textId="77777777" w:rsidR="001533E4" w:rsidRPr="00E80A6D" w:rsidRDefault="001533E4" w:rsidP="00C95E69">
            <w:pPr>
              <w:jc w:val="right"/>
              <w:rPr>
                <w:rFonts w:ascii="Times New Roman" w:hAnsi="Times New Roman"/>
              </w:rPr>
            </w:pPr>
            <w:r w:rsidRPr="00E80A6D">
              <w:rPr>
                <w:rFonts w:ascii="Times New Roman" w:hAnsi="Times New Roman"/>
              </w:rPr>
              <w:t>1 000,0</w:t>
            </w:r>
          </w:p>
        </w:tc>
      </w:tr>
      <w:tr w:rsidR="001533E4" w:rsidRPr="00E80A6D" w14:paraId="3CFBDF98"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3037C28"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1 14 02000 00 0000 000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57BECBDE" w14:textId="77777777" w:rsidR="001533E4" w:rsidRPr="00E80A6D" w:rsidRDefault="001533E4" w:rsidP="00C95E69">
            <w:pPr>
              <w:rPr>
                <w:rFonts w:ascii="Times New Roman" w:hAnsi="Times New Roman"/>
              </w:rPr>
            </w:pPr>
            <w:r w:rsidRPr="00E80A6D">
              <w:rPr>
                <w:rFonts w:ascii="Times New Roman" w:hAnsi="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D9FEC79" w14:textId="77777777" w:rsidR="001533E4" w:rsidRPr="00E80A6D" w:rsidRDefault="001533E4" w:rsidP="00C95E69">
            <w:pPr>
              <w:jc w:val="right"/>
              <w:rPr>
                <w:rFonts w:ascii="Times New Roman" w:hAnsi="Times New Roman"/>
              </w:rPr>
            </w:pPr>
            <w:r w:rsidRPr="00E80A6D">
              <w:rPr>
                <w:rFonts w:ascii="Times New Roman" w:hAnsi="Times New Roman"/>
              </w:rPr>
              <w:t>4 000,0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B3FBC38" w14:textId="77777777" w:rsidR="001533E4" w:rsidRPr="00E80A6D" w:rsidRDefault="001533E4" w:rsidP="00C95E69">
            <w:pPr>
              <w:jc w:val="right"/>
              <w:rPr>
                <w:rFonts w:ascii="Times New Roman" w:hAnsi="Times New Roman"/>
              </w:rPr>
            </w:pPr>
            <w:r w:rsidRPr="00E80A6D">
              <w:rPr>
                <w:rFonts w:ascii="Times New Roman" w:hAnsi="Times New Roman"/>
              </w:rPr>
              <w:t>4 000,0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7247727" w14:textId="77777777" w:rsidR="001533E4" w:rsidRPr="00E80A6D" w:rsidRDefault="001533E4" w:rsidP="00C95E69">
            <w:pPr>
              <w:jc w:val="right"/>
              <w:rPr>
                <w:rFonts w:ascii="Times New Roman" w:hAnsi="Times New Roman"/>
              </w:rPr>
            </w:pPr>
            <w:r w:rsidRPr="00E80A6D">
              <w:rPr>
                <w:rFonts w:ascii="Times New Roman" w:hAnsi="Times New Roman"/>
              </w:rPr>
              <w:t>4 000,0</w:t>
            </w:r>
          </w:p>
        </w:tc>
      </w:tr>
      <w:tr w:rsidR="001533E4" w:rsidRPr="00E80A6D" w14:paraId="69CFBBA1"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5BDAE8D"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1 14 02040 04 0000 410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78DE1303" w14:textId="77777777" w:rsidR="001533E4" w:rsidRPr="00E80A6D" w:rsidRDefault="001533E4" w:rsidP="00C95E69">
            <w:pPr>
              <w:rPr>
                <w:rFonts w:ascii="Times New Roman" w:hAnsi="Times New Roman"/>
              </w:rPr>
            </w:pPr>
            <w:r w:rsidRPr="00E80A6D">
              <w:rPr>
                <w:rFonts w:ascii="Times New Roman" w:hAnsi="Times New Roman"/>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A8C5857" w14:textId="77777777" w:rsidR="001533E4" w:rsidRPr="00E80A6D" w:rsidRDefault="001533E4" w:rsidP="00C95E69">
            <w:pPr>
              <w:jc w:val="right"/>
              <w:rPr>
                <w:rFonts w:ascii="Times New Roman" w:hAnsi="Times New Roman"/>
              </w:rPr>
            </w:pPr>
            <w:r w:rsidRPr="00E80A6D">
              <w:rPr>
                <w:rFonts w:ascii="Times New Roman" w:hAnsi="Times New Roman"/>
              </w:rPr>
              <w:t>4 000,0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526045A" w14:textId="77777777" w:rsidR="001533E4" w:rsidRPr="00E80A6D" w:rsidRDefault="001533E4" w:rsidP="00C95E69">
            <w:pPr>
              <w:jc w:val="right"/>
              <w:rPr>
                <w:rFonts w:ascii="Times New Roman" w:hAnsi="Times New Roman"/>
              </w:rPr>
            </w:pPr>
            <w:r w:rsidRPr="00E80A6D">
              <w:rPr>
                <w:rFonts w:ascii="Times New Roman" w:hAnsi="Times New Roman"/>
              </w:rPr>
              <w:t>4 000,0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E81EF8C" w14:textId="77777777" w:rsidR="001533E4" w:rsidRPr="00E80A6D" w:rsidRDefault="001533E4" w:rsidP="00C95E69">
            <w:pPr>
              <w:jc w:val="right"/>
              <w:rPr>
                <w:rFonts w:ascii="Times New Roman" w:hAnsi="Times New Roman"/>
              </w:rPr>
            </w:pPr>
            <w:r w:rsidRPr="00E80A6D">
              <w:rPr>
                <w:rFonts w:ascii="Times New Roman" w:hAnsi="Times New Roman"/>
              </w:rPr>
              <w:t>4 000,0</w:t>
            </w:r>
          </w:p>
        </w:tc>
      </w:tr>
      <w:tr w:rsidR="001533E4" w:rsidRPr="00E80A6D" w14:paraId="60EA81CF"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615DED4C"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1 14 02043 04 0000 410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6B656655" w14:textId="77777777" w:rsidR="001533E4" w:rsidRPr="00E80A6D" w:rsidRDefault="001533E4" w:rsidP="00C95E69">
            <w:pPr>
              <w:rPr>
                <w:rFonts w:ascii="Times New Roman" w:hAnsi="Times New Roman"/>
              </w:rPr>
            </w:pPr>
            <w:r w:rsidRPr="00E80A6D">
              <w:rPr>
                <w:rFonts w:ascii="Times New Roman" w:hAnsi="Times New Roman"/>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C13B009" w14:textId="77777777" w:rsidR="001533E4" w:rsidRPr="00E80A6D" w:rsidRDefault="001533E4" w:rsidP="00C95E69">
            <w:pPr>
              <w:jc w:val="right"/>
              <w:rPr>
                <w:rFonts w:ascii="Times New Roman" w:hAnsi="Times New Roman"/>
              </w:rPr>
            </w:pPr>
            <w:r w:rsidRPr="00E80A6D">
              <w:rPr>
                <w:rFonts w:ascii="Times New Roman" w:hAnsi="Times New Roman"/>
              </w:rPr>
              <w:t>4 000,0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A5504FE" w14:textId="77777777" w:rsidR="001533E4" w:rsidRPr="00E80A6D" w:rsidRDefault="001533E4" w:rsidP="00C95E69">
            <w:pPr>
              <w:jc w:val="right"/>
              <w:rPr>
                <w:rFonts w:ascii="Times New Roman" w:hAnsi="Times New Roman"/>
              </w:rPr>
            </w:pPr>
            <w:r w:rsidRPr="00E80A6D">
              <w:rPr>
                <w:rFonts w:ascii="Times New Roman" w:hAnsi="Times New Roman"/>
              </w:rPr>
              <w:t>4 000,0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AAD2ED4" w14:textId="77777777" w:rsidR="001533E4" w:rsidRPr="00E80A6D" w:rsidRDefault="001533E4" w:rsidP="00C95E69">
            <w:pPr>
              <w:jc w:val="right"/>
              <w:rPr>
                <w:rFonts w:ascii="Times New Roman" w:hAnsi="Times New Roman"/>
              </w:rPr>
            </w:pPr>
            <w:r w:rsidRPr="00E80A6D">
              <w:rPr>
                <w:rFonts w:ascii="Times New Roman" w:hAnsi="Times New Roman"/>
              </w:rPr>
              <w:t>4 000,0</w:t>
            </w:r>
          </w:p>
        </w:tc>
      </w:tr>
      <w:tr w:rsidR="001533E4" w:rsidRPr="00E80A6D" w14:paraId="50BD4B1A"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1F82D9B6"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1 14 06000 00 0000 430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79E6EA17" w14:textId="77777777" w:rsidR="001533E4" w:rsidRPr="00E80A6D" w:rsidRDefault="001533E4" w:rsidP="00C95E69">
            <w:pPr>
              <w:rPr>
                <w:rFonts w:ascii="Times New Roman" w:hAnsi="Times New Roman"/>
              </w:rPr>
            </w:pPr>
            <w:r w:rsidRPr="00E80A6D">
              <w:rPr>
                <w:rFonts w:ascii="Times New Roman" w:hAnsi="Times New Roman"/>
              </w:rPr>
              <w:t>Доходы от продажи земельных участков, находящихся в государственной и муниципальной собственности</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AAF5F6E" w14:textId="77777777" w:rsidR="001533E4" w:rsidRPr="00E80A6D" w:rsidRDefault="001533E4" w:rsidP="00C95E69">
            <w:pPr>
              <w:jc w:val="right"/>
              <w:rPr>
                <w:rFonts w:ascii="Times New Roman" w:hAnsi="Times New Roman"/>
              </w:rPr>
            </w:pPr>
            <w:r w:rsidRPr="00E80A6D">
              <w:rPr>
                <w:rFonts w:ascii="Times New Roman" w:hAnsi="Times New Roman"/>
              </w:rPr>
              <w:t>8 500,0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4ECC82B" w14:textId="77777777" w:rsidR="001533E4" w:rsidRPr="00E80A6D" w:rsidRDefault="001533E4" w:rsidP="00C95E69">
            <w:pPr>
              <w:jc w:val="right"/>
              <w:rPr>
                <w:rFonts w:ascii="Times New Roman" w:hAnsi="Times New Roman"/>
              </w:rPr>
            </w:pPr>
            <w:r w:rsidRPr="00E80A6D">
              <w:rPr>
                <w:rFonts w:ascii="Times New Roman" w:hAnsi="Times New Roman"/>
              </w:rPr>
              <w:t>8 500,0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AC7DEDB" w14:textId="77777777" w:rsidR="001533E4" w:rsidRPr="00E80A6D" w:rsidRDefault="001533E4" w:rsidP="00C95E69">
            <w:pPr>
              <w:jc w:val="right"/>
              <w:rPr>
                <w:rFonts w:ascii="Times New Roman" w:hAnsi="Times New Roman"/>
              </w:rPr>
            </w:pPr>
            <w:r w:rsidRPr="00E80A6D">
              <w:rPr>
                <w:rFonts w:ascii="Times New Roman" w:hAnsi="Times New Roman"/>
              </w:rPr>
              <w:t>8 500,0</w:t>
            </w:r>
          </w:p>
        </w:tc>
      </w:tr>
      <w:tr w:rsidR="001533E4" w:rsidRPr="00E80A6D" w14:paraId="0FA1CE3C"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08F71298"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1 14 06012 04 0000 430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09910526" w14:textId="77777777" w:rsidR="001533E4" w:rsidRPr="00E80A6D" w:rsidRDefault="001533E4" w:rsidP="00C95E69">
            <w:pPr>
              <w:rPr>
                <w:rFonts w:ascii="Times New Roman" w:hAnsi="Times New Roman"/>
              </w:rPr>
            </w:pPr>
            <w:r w:rsidRPr="00E80A6D">
              <w:rPr>
                <w:rFonts w:ascii="Times New Roman" w:hAnsi="Times New Roman"/>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B7F3190" w14:textId="77777777" w:rsidR="001533E4" w:rsidRPr="00E80A6D" w:rsidRDefault="001533E4" w:rsidP="00C95E69">
            <w:pPr>
              <w:jc w:val="right"/>
              <w:rPr>
                <w:rFonts w:ascii="Times New Roman" w:hAnsi="Times New Roman"/>
              </w:rPr>
            </w:pPr>
            <w:r w:rsidRPr="00E80A6D">
              <w:rPr>
                <w:rFonts w:ascii="Times New Roman" w:hAnsi="Times New Roman"/>
              </w:rPr>
              <w:t>6 000,0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99D21F9" w14:textId="77777777" w:rsidR="001533E4" w:rsidRPr="00E80A6D" w:rsidRDefault="001533E4" w:rsidP="00C95E69">
            <w:pPr>
              <w:jc w:val="right"/>
              <w:rPr>
                <w:rFonts w:ascii="Times New Roman" w:hAnsi="Times New Roman"/>
              </w:rPr>
            </w:pPr>
            <w:r w:rsidRPr="00E80A6D">
              <w:rPr>
                <w:rFonts w:ascii="Times New Roman" w:hAnsi="Times New Roman"/>
              </w:rPr>
              <w:t>6 000,0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1C2D444C" w14:textId="77777777" w:rsidR="001533E4" w:rsidRPr="00E80A6D" w:rsidRDefault="001533E4" w:rsidP="00C95E69">
            <w:pPr>
              <w:jc w:val="right"/>
              <w:rPr>
                <w:rFonts w:ascii="Times New Roman" w:hAnsi="Times New Roman"/>
              </w:rPr>
            </w:pPr>
            <w:r w:rsidRPr="00E80A6D">
              <w:rPr>
                <w:rFonts w:ascii="Times New Roman" w:hAnsi="Times New Roman"/>
              </w:rPr>
              <w:t>6 000,0</w:t>
            </w:r>
          </w:p>
        </w:tc>
      </w:tr>
      <w:tr w:rsidR="001533E4" w:rsidRPr="00E80A6D" w14:paraId="63774F61"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4D71973B"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1 14 06024 04 0000 430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19C39E8F" w14:textId="77777777" w:rsidR="001533E4" w:rsidRPr="00E80A6D" w:rsidRDefault="001533E4" w:rsidP="00C95E69">
            <w:pPr>
              <w:rPr>
                <w:rFonts w:ascii="Times New Roman" w:hAnsi="Times New Roman"/>
              </w:rPr>
            </w:pPr>
            <w:r w:rsidRPr="00E80A6D">
              <w:rPr>
                <w:rFonts w:ascii="Times New Roman" w:hAnsi="Times New Roman"/>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0A68B8D" w14:textId="77777777" w:rsidR="001533E4" w:rsidRPr="00E80A6D" w:rsidRDefault="001533E4" w:rsidP="00C95E69">
            <w:pPr>
              <w:jc w:val="right"/>
              <w:rPr>
                <w:rFonts w:ascii="Times New Roman" w:hAnsi="Times New Roman"/>
              </w:rPr>
            </w:pPr>
            <w:r w:rsidRPr="00E80A6D">
              <w:rPr>
                <w:rFonts w:ascii="Times New Roman" w:hAnsi="Times New Roman"/>
              </w:rPr>
              <w:t>2 500,0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0444B29" w14:textId="77777777" w:rsidR="001533E4" w:rsidRPr="00E80A6D" w:rsidRDefault="001533E4" w:rsidP="00C95E69">
            <w:pPr>
              <w:jc w:val="right"/>
              <w:rPr>
                <w:rFonts w:ascii="Times New Roman" w:hAnsi="Times New Roman"/>
              </w:rPr>
            </w:pPr>
            <w:r w:rsidRPr="00E80A6D">
              <w:rPr>
                <w:rFonts w:ascii="Times New Roman" w:hAnsi="Times New Roman"/>
              </w:rPr>
              <w:t>2 500,0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7041A72" w14:textId="77777777" w:rsidR="001533E4" w:rsidRPr="00E80A6D" w:rsidRDefault="001533E4" w:rsidP="00C95E69">
            <w:pPr>
              <w:jc w:val="right"/>
              <w:rPr>
                <w:rFonts w:ascii="Times New Roman" w:hAnsi="Times New Roman"/>
              </w:rPr>
            </w:pPr>
            <w:r w:rsidRPr="00E80A6D">
              <w:rPr>
                <w:rFonts w:ascii="Times New Roman" w:hAnsi="Times New Roman"/>
              </w:rPr>
              <w:t>2 500,0</w:t>
            </w:r>
          </w:p>
        </w:tc>
      </w:tr>
      <w:tr w:rsidR="001533E4" w:rsidRPr="00E80A6D" w14:paraId="100D0EA5"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732D3B20" w14:textId="77777777" w:rsidR="001533E4" w:rsidRPr="00E80A6D" w:rsidRDefault="001533E4" w:rsidP="00C95E69">
            <w:pPr>
              <w:jc w:val="center"/>
              <w:rPr>
                <w:rFonts w:ascii="Times New Roman" w:hAnsi="Times New Roman"/>
                <w:b/>
                <w:lang w:val="en-US"/>
              </w:rPr>
            </w:pPr>
            <w:r w:rsidRPr="00E80A6D">
              <w:rPr>
                <w:rFonts w:ascii="Times New Roman" w:hAnsi="Times New Roman"/>
                <w:b/>
                <w:lang w:val="en-US"/>
              </w:rPr>
              <w:t>1 16 00000 00 0000 000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29423F06" w14:textId="77777777" w:rsidR="001533E4" w:rsidRPr="00E80A6D" w:rsidRDefault="001533E4" w:rsidP="00C95E69">
            <w:pPr>
              <w:rPr>
                <w:rFonts w:ascii="Times New Roman" w:hAnsi="Times New Roman"/>
                <w:b/>
              </w:rPr>
            </w:pPr>
            <w:r w:rsidRPr="00E80A6D">
              <w:rPr>
                <w:rFonts w:ascii="Times New Roman" w:hAnsi="Times New Roman"/>
                <w:b/>
              </w:rPr>
              <w:t>ШТРАФЫ, САНКЦИИ, ВОЗМЕЩЕНИЕ УЩЕРБА</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D78A185" w14:textId="77777777" w:rsidR="001533E4" w:rsidRPr="00E80A6D" w:rsidRDefault="001533E4" w:rsidP="00C95E69">
            <w:pPr>
              <w:jc w:val="right"/>
              <w:rPr>
                <w:rFonts w:ascii="Times New Roman" w:hAnsi="Times New Roman"/>
                <w:b/>
              </w:rPr>
            </w:pPr>
            <w:r w:rsidRPr="00E80A6D">
              <w:rPr>
                <w:rFonts w:ascii="Times New Roman" w:hAnsi="Times New Roman"/>
                <w:b/>
              </w:rPr>
              <w:t>6 800,0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7D94B13" w14:textId="77777777" w:rsidR="001533E4" w:rsidRPr="00E80A6D" w:rsidRDefault="001533E4" w:rsidP="00C95E69">
            <w:pPr>
              <w:jc w:val="right"/>
              <w:rPr>
                <w:rFonts w:ascii="Times New Roman" w:hAnsi="Times New Roman"/>
                <w:b/>
              </w:rPr>
            </w:pPr>
            <w:r w:rsidRPr="00E80A6D">
              <w:rPr>
                <w:rFonts w:ascii="Times New Roman" w:hAnsi="Times New Roman"/>
                <w:b/>
              </w:rPr>
              <w:t>7 100,0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621F6FC" w14:textId="77777777" w:rsidR="001533E4" w:rsidRPr="00E80A6D" w:rsidRDefault="001533E4" w:rsidP="00C95E69">
            <w:pPr>
              <w:jc w:val="right"/>
              <w:rPr>
                <w:rFonts w:ascii="Times New Roman" w:hAnsi="Times New Roman"/>
                <w:b/>
              </w:rPr>
            </w:pPr>
            <w:r w:rsidRPr="00E80A6D">
              <w:rPr>
                <w:rFonts w:ascii="Times New Roman" w:hAnsi="Times New Roman"/>
                <w:b/>
              </w:rPr>
              <w:t>7 400,0</w:t>
            </w:r>
          </w:p>
        </w:tc>
      </w:tr>
      <w:tr w:rsidR="001533E4" w:rsidRPr="00E80A6D" w14:paraId="579BEC9C"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5FF79566"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1 16 01053 01 0000 140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382B5281" w14:textId="77777777" w:rsidR="001533E4" w:rsidRPr="00E80A6D" w:rsidRDefault="001533E4" w:rsidP="00C95E69">
            <w:pPr>
              <w:rPr>
                <w:rFonts w:ascii="Times New Roman" w:hAnsi="Times New Roman"/>
              </w:rPr>
            </w:pPr>
            <w:r w:rsidRPr="00E80A6D">
              <w:rPr>
                <w:rFonts w:ascii="Times New Roman" w:hAnsi="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10900A4" w14:textId="77777777" w:rsidR="001533E4" w:rsidRPr="00E80A6D" w:rsidRDefault="001533E4" w:rsidP="00C95E69">
            <w:pPr>
              <w:jc w:val="right"/>
              <w:rPr>
                <w:rFonts w:ascii="Times New Roman" w:hAnsi="Times New Roman"/>
              </w:rPr>
            </w:pPr>
            <w:r w:rsidRPr="00E80A6D">
              <w:rPr>
                <w:rFonts w:ascii="Times New Roman" w:hAnsi="Times New Roman"/>
              </w:rPr>
              <w:t>160,0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16A955C" w14:textId="77777777" w:rsidR="001533E4" w:rsidRPr="00E80A6D" w:rsidRDefault="001533E4" w:rsidP="00C95E69">
            <w:pPr>
              <w:jc w:val="right"/>
              <w:rPr>
                <w:rFonts w:ascii="Times New Roman" w:hAnsi="Times New Roman"/>
              </w:rPr>
            </w:pPr>
            <w:r w:rsidRPr="00E80A6D">
              <w:rPr>
                <w:rFonts w:ascii="Times New Roman" w:hAnsi="Times New Roman"/>
              </w:rPr>
              <w:t>170,0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0F08E9C" w14:textId="77777777" w:rsidR="001533E4" w:rsidRPr="00E80A6D" w:rsidRDefault="001533E4" w:rsidP="00C95E69">
            <w:pPr>
              <w:jc w:val="right"/>
              <w:rPr>
                <w:rFonts w:ascii="Times New Roman" w:hAnsi="Times New Roman"/>
              </w:rPr>
            </w:pPr>
            <w:r w:rsidRPr="00E80A6D">
              <w:rPr>
                <w:rFonts w:ascii="Times New Roman" w:hAnsi="Times New Roman"/>
              </w:rPr>
              <w:t>170,0</w:t>
            </w:r>
          </w:p>
        </w:tc>
      </w:tr>
      <w:tr w:rsidR="001533E4" w:rsidRPr="00E80A6D" w14:paraId="646D8E8D"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13D0FE4E"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lastRenderedPageBreak/>
              <w:t>1 16 01063 01 0000 140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53B8C3D0" w14:textId="77777777" w:rsidR="001533E4" w:rsidRPr="00E80A6D" w:rsidRDefault="001533E4" w:rsidP="00C95E69">
            <w:pPr>
              <w:rPr>
                <w:rFonts w:ascii="Times New Roman" w:hAnsi="Times New Roman"/>
              </w:rPr>
            </w:pPr>
            <w:r w:rsidRPr="00E80A6D">
              <w:rPr>
                <w:rFonts w:ascii="Times New Roman" w:hAnsi="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23CD55B" w14:textId="77777777" w:rsidR="001533E4" w:rsidRPr="00E80A6D" w:rsidRDefault="001533E4" w:rsidP="00C95E69">
            <w:pPr>
              <w:jc w:val="right"/>
              <w:rPr>
                <w:rFonts w:ascii="Times New Roman" w:hAnsi="Times New Roman"/>
              </w:rPr>
            </w:pPr>
            <w:r w:rsidRPr="00E80A6D">
              <w:rPr>
                <w:rFonts w:ascii="Times New Roman" w:hAnsi="Times New Roman"/>
              </w:rPr>
              <w:t>200,0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2D1F940" w14:textId="77777777" w:rsidR="001533E4" w:rsidRPr="00E80A6D" w:rsidRDefault="001533E4" w:rsidP="00C95E69">
            <w:pPr>
              <w:jc w:val="right"/>
              <w:rPr>
                <w:rFonts w:ascii="Times New Roman" w:hAnsi="Times New Roman"/>
              </w:rPr>
            </w:pPr>
            <w:r w:rsidRPr="00E80A6D">
              <w:rPr>
                <w:rFonts w:ascii="Times New Roman" w:hAnsi="Times New Roman"/>
              </w:rPr>
              <w:t>215,0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6C53C305" w14:textId="77777777" w:rsidR="001533E4" w:rsidRPr="00E80A6D" w:rsidRDefault="001533E4" w:rsidP="00C95E69">
            <w:pPr>
              <w:jc w:val="right"/>
              <w:rPr>
                <w:rFonts w:ascii="Times New Roman" w:hAnsi="Times New Roman"/>
              </w:rPr>
            </w:pPr>
            <w:r w:rsidRPr="00E80A6D">
              <w:rPr>
                <w:rFonts w:ascii="Times New Roman" w:hAnsi="Times New Roman"/>
              </w:rPr>
              <w:t>225,0</w:t>
            </w:r>
          </w:p>
        </w:tc>
      </w:tr>
      <w:tr w:rsidR="001533E4" w:rsidRPr="00E80A6D" w14:paraId="22AB0648"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5A029B1A"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1 16 01073 01 0000 140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31051328" w14:textId="77777777" w:rsidR="001533E4" w:rsidRPr="00E80A6D" w:rsidRDefault="001533E4" w:rsidP="00C95E69">
            <w:pPr>
              <w:rPr>
                <w:rFonts w:ascii="Times New Roman" w:hAnsi="Times New Roman"/>
              </w:rPr>
            </w:pPr>
            <w:r w:rsidRPr="00E80A6D">
              <w:rPr>
                <w:rFonts w:ascii="Times New Roman" w:hAnsi="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ABCAFC9" w14:textId="77777777" w:rsidR="001533E4" w:rsidRPr="00E80A6D" w:rsidRDefault="001533E4" w:rsidP="00C95E69">
            <w:pPr>
              <w:jc w:val="right"/>
              <w:rPr>
                <w:rFonts w:ascii="Times New Roman" w:hAnsi="Times New Roman"/>
              </w:rPr>
            </w:pPr>
            <w:r w:rsidRPr="00E80A6D">
              <w:rPr>
                <w:rFonts w:ascii="Times New Roman" w:hAnsi="Times New Roman"/>
              </w:rPr>
              <w:t>160,0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3B08C16" w14:textId="77777777" w:rsidR="001533E4" w:rsidRPr="00E80A6D" w:rsidRDefault="001533E4" w:rsidP="00C95E69">
            <w:pPr>
              <w:jc w:val="right"/>
              <w:rPr>
                <w:rFonts w:ascii="Times New Roman" w:hAnsi="Times New Roman"/>
              </w:rPr>
            </w:pPr>
            <w:r w:rsidRPr="00E80A6D">
              <w:rPr>
                <w:rFonts w:ascii="Times New Roman" w:hAnsi="Times New Roman"/>
              </w:rPr>
              <w:t>170,0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6FAE835" w14:textId="77777777" w:rsidR="001533E4" w:rsidRPr="00E80A6D" w:rsidRDefault="001533E4" w:rsidP="00C95E69">
            <w:pPr>
              <w:jc w:val="right"/>
              <w:rPr>
                <w:rFonts w:ascii="Times New Roman" w:hAnsi="Times New Roman"/>
              </w:rPr>
            </w:pPr>
            <w:r w:rsidRPr="00E80A6D">
              <w:rPr>
                <w:rFonts w:ascii="Times New Roman" w:hAnsi="Times New Roman"/>
              </w:rPr>
              <w:t>170,0</w:t>
            </w:r>
          </w:p>
        </w:tc>
      </w:tr>
      <w:tr w:rsidR="001533E4" w:rsidRPr="00E80A6D" w14:paraId="62A70B2D"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161CC782"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1 16 01083 01 0000 140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691E8769" w14:textId="77777777" w:rsidR="001533E4" w:rsidRPr="00E80A6D" w:rsidRDefault="001533E4" w:rsidP="00C95E69">
            <w:pPr>
              <w:rPr>
                <w:rFonts w:ascii="Times New Roman" w:hAnsi="Times New Roman"/>
              </w:rPr>
            </w:pPr>
            <w:r w:rsidRPr="00E80A6D">
              <w:rPr>
                <w:rFonts w:ascii="Times New Roman" w:hAnsi="Times New Roman"/>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33DC865" w14:textId="77777777" w:rsidR="001533E4" w:rsidRPr="00E80A6D" w:rsidRDefault="001533E4" w:rsidP="00C95E69">
            <w:pPr>
              <w:jc w:val="right"/>
              <w:rPr>
                <w:rFonts w:ascii="Times New Roman" w:hAnsi="Times New Roman"/>
              </w:rPr>
            </w:pPr>
            <w:r w:rsidRPr="00E80A6D">
              <w:rPr>
                <w:rFonts w:ascii="Times New Roman" w:hAnsi="Times New Roman"/>
              </w:rPr>
              <w:t>55,0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43DB133" w14:textId="77777777" w:rsidR="001533E4" w:rsidRPr="00E80A6D" w:rsidRDefault="001533E4" w:rsidP="00C95E69">
            <w:pPr>
              <w:jc w:val="right"/>
              <w:rPr>
                <w:rFonts w:ascii="Times New Roman" w:hAnsi="Times New Roman"/>
              </w:rPr>
            </w:pPr>
            <w:r w:rsidRPr="00E80A6D">
              <w:rPr>
                <w:rFonts w:ascii="Times New Roman" w:hAnsi="Times New Roman"/>
              </w:rPr>
              <w:t>60,0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DC39139" w14:textId="77777777" w:rsidR="001533E4" w:rsidRPr="00E80A6D" w:rsidRDefault="001533E4" w:rsidP="00C95E69">
            <w:pPr>
              <w:jc w:val="right"/>
              <w:rPr>
                <w:rFonts w:ascii="Times New Roman" w:hAnsi="Times New Roman"/>
              </w:rPr>
            </w:pPr>
            <w:r w:rsidRPr="00E80A6D">
              <w:rPr>
                <w:rFonts w:ascii="Times New Roman" w:hAnsi="Times New Roman"/>
              </w:rPr>
              <w:t>60,0</w:t>
            </w:r>
          </w:p>
        </w:tc>
      </w:tr>
      <w:tr w:rsidR="001533E4" w:rsidRPr="00E80A6D" w14:paraId="5C3DB1CA"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3D64A486"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1 16 01093 01 0000 140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59088717" w14:textId="77777777" w:rsidR="001533E4" w:rsidRPr="00E80A6D" w:rsidRDefault="001533E4" w:rsidP="00C95E69">
            <w:pPr>
              <w:rPr>
                <w:rFonts w:ascii="Times New Roman" w:hAnsi="Times New Roman"/>
              </w:rPr>
            </w:pPr>
            <w:r w:rsidRPr="00E80A6D">
              <w:rPr>
                <w:rFonts w:ascii="Times New Roman" w:hAnsi="Times New Roman"/>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3733521A" w14:textId="77777777" w:rsidR="001533E4" w:rsidRPr="00E80A6D" w:rsidRDefault="001533E4" w:rsidP="00C95E69">
            <w:pPr>
              <w:jc w:val="right"/>
              <w:rPr>
                <w:rFonts w:ascii="Times New Roman" w:hAnsi="Times New Roman"/>
              </w:rPr>
            </w:pPr>
            <w:r w:rsidRPr="00E80A6D">
              <w:rPr>
                <w:rFonts w:ascii="Times New Roman" w:hAnsi="Times New Roman"/>
              </w:rPr>
              <w:t>20,0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6E173A1" w14:textId="77777777" w:rsidR="001533E4" w:rsidRPr="00E80A6D" w:rsidRDefault="001533E4" w:rsidP="00C95E69">
            <w:pPr>
              <w:jc w:val="right"/>
              <w:rPr>
                <w:rFonts w:ascii="Times New Roman" w:hAnsi="Times New Roman"/>
              </w:rPr>
            </w:pPr>
            <w:r w:rsidRPr="00E80A6D">
              <w:rPr>
                <w:rFonts w:ascii="Times New Roman" w:hAnsi="Times New Roman"/>
              </w:rPr>
              <w:t>20,0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521DCC91" w14:textId="77777777" w:rsidR="001533E4" w:rsidRPr="00E80A6D" w:rsidRDefault="001533E4" w:rsidP="00C95E69">
            <w:pPr>
              <w:jc w:val="right"/>
              <w:rPr>
                <w:rFonts w:ascii="Times New Roman" w:hAnsi="Times New Roman"/>
              </w:rPr>
            </w:pPr>
            <w:r w:rsidRPr="00E80A6D">
              <w:rPr>
                <w:rFonts w:ascii="Times New Roman" w:hAnsi="Times New Roman"/>
              </w:rPr>
              <w:t>20,0</w:t>
            </w:r>
          </w:p>
        </w:tc>
      </w:tr>
      <w:tr w:rsidR="001533E4" w:rsidRPr="00E80A6D" w14:paraId="5E3947C3"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45DA676D"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1 16 01143 01 0000 140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66BEA0A7" w14:textId="77777777" w:rsidR="001533E4" w:rsidRPr="00E80A6D" w:rsidRDefault="001533E4" w:rsidP="00C95E69">
            <w:pPr>
              <w:rPr>
                <w:rFonts w:ascii="Times New Roman" w:hAnsi="Times New Roman"/>
              </w:rPr>
            </w:pPr>
            <w:r w:rsidRPr="00E80A6D">
              <w:rPr>
                <w:rFonts w:ascii="Times New Roman" w:hAnsi="Times New Roman"/>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3A2621A0" w14:textId="77777777" w:rsidR="001533E4" w:rsidRPr="00E80A6D" w:rsidRDefault="001533E4" w:rsidP="00C95E69">
            <w:pPr>
              <w:jc w:val="right"/>
              <w:rPr>
                <w:rFonts w:ascii="Times New Roman" w:hAnsi="Times New Roman"/>
              </w:rPr>
            </w:pPr>
            <w:r w:rsidRPr="00E80A6D">
              <w:rPr>
                <w:rFonts w:ascii="Times New Roman" w:hAnsi="Times New Roman"/>
              </w:rPr>
              <w:t>795,0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3E4D3BC" w14:textId="77777777" w:rsidR="001533E4" w:rsidRPr="00E80A6D" w:rsidRDefault="001533E4" w:rsidP="00C95E69">
            <w:pPr>
              <w:jc w:val="right"/>
              <w:rPr>
                <w:rFonts w:ascii="Times New Roman" w:hAnsi="Times New Roman"/>
              </w:rPr>
            </w:pPr>
            <w:r w:rsidRPr="00E80A6D">
              <w:rPr>
                <w:rFonts w:ascii="Times New Roman" w:hAnsi="Times New Roman"/>
              </w:rPr>
              <w:t>830,0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5C9BC09E" w14:textId="77777777" w:rsidR="001533E4" w:rsidRPr="00E80A6D" w:rsidRDefault="001533E4" w:rsidP="00C95E69">
            <w:pPr>
              <w:jc w:val="right"/>
              <w:rPr>
                <w:rFonts w:ascii="Times New Roman" w:hAnsi="Times New Roman"/>
              </w:rPr>
            </w:pPr>
            <w:r w:rsidRPr="00E80A6D">
              <w:rPr>
                <w:rFonts w:ascii="Times New Roman" w:hAnsi="Times New Roman"/>
              </w:rPr>
              <w:t>860,0</w:t>
            </w:r>
          </w:p>
        </w:tc>
      </w:tr>
      <w:tr w:rsidR="001533E4" w:rsidRPr="00E80A6D" w14:paraId="53D5382C"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5682DFED"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lastRenderedPageBreak/>
              <w:t>1 16 01153 01 0000 140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75D56A00" w14:textId="77777777" w:rsidR="001533E4" w:rsidRPr="00E80A6D" w:rsidRDefault="001533E4" w:rsidP="00C95E69">
            <w:pPr>
              <w:rPr>
                <w:rFonts w:ascii="Times New Roman" w:hAnsi="Times New Roman"/>
              </w:rPr>
            </w:pPr>
            <w:proofErr w:type="gramStart"/>
            <w:r w:rsidRPr="00E80A6D">
              <w:rPr>
                <w:rFonts w:ascii="Times New Roman" w:hAnsi="Times New Roman"/>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7507937" w14:textId="77777777" w:rsidR="001533E4" w:rsidRPr="00E80A6D" w:rsidRDefault="001533E4" w:rsidP="00C95E69">
            <w:pPr>
              <w:jc w:val="right"/>
              <w:rPr>
                <w:rFonts w:ascii="Times New Roman" w:hAnsi="Times New Roman"/>
              </w:rPr>
            </w:pPr>
            <w:r w:rsidRPr="00E80A6D">
              <w:rPr>
                <w:rFonts w:ascii="Times New Roman" w:hAnsi="Times New Roman"/>
              </w:rPr>
              <w:t>30,0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546E629" w14:textId="77777777" w:rsidR="001533E4" w:rsidRPr="00E80A6D" w:rsidRDefault="001533E4" w:rsidP="00C95E69">
            <w:pPr>
              <w:jc w:val="right"/>
              <w:rPr>
                <w:rFonts w:ascii="Times New Roman" w:hAnsi="Times New Roman"/>
              </w:rPr>
            </w:pPr>
            <w:r w:rsidRPr="00E80A6D">
              <w:rPr>
                <w:rFonts w:ascii="Times New Roman" w:hAnsi="Times New Roman"/>
              </w:rPr>
              <w:t>30,0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0BF868B2" w14:textId="77777777" w:rsidR="001533E4" w:rsidRPr="00E80A6D" w:rsidRDefault="001533E4" w:rsidP="00C95E69">
            <w:pPr>
              <w:jc w:val="right"/>
              <w:rPr>
                <w:rFonts w:ascii="Times New Roman" w:hAnsi="Times New Roman"/>
              </w:rPr>
            </w:pPr>
            <w:r w:rsidRPr="00E80A6D">
              <w:rPr>
                <w:rFonts w:ascii="Times New Roman" w:hAnsi="Times New Roman"/>
              </w:rPr>
              <w:t>30,0</w:t>
            </w:r>
          </w:p>
        </w:tc>
      </w:tr>
      <w:tr w:rsidR="001533E4" w:rsidRPr="00E80A6D" w14:paraId="7A4DD4D0"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35D8E313"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1 16 01193 01 0000 140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5C8C29BD" w14:textId="77777777" w:rsidR="001533E4" w:rsidRPr="00E80A6D" w:rsidRDefault="001533E4" w:rsidP="00C95E69">
            <w:pPr>
              <w:rPr>
                <w:rFonts w:ascii="Times New Roman" w:hAnsi="Times New Roman"/>
              </w:rPr>
            </w:pPr>
            <w:r w:rsidRPr="00E80A6D">
              <w:rPr>
                <w:rFonts w:ascii="Times New Roman" w:hAnsi="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82A2FB3" w14:textId="77777777" w:rsidR="001533E4" w:rsidRPr="00E80A6D" w:rsidRDefault="001533E4" w:rsidP="00C95E69">
            <w:pPr>
              <w:jc w:val="right"/>
              <w:rPr>
                <w:rFonts w:ascii="Times New Roman" w:hAnsi="Times New Roman"/>
              </w:rPr>
            </w:pPr>
            <w:r w:rsidRPr="00E80A6D">
              <w:rPr>
                <w:rFonts w:ascii="Times New Roman" w:hAnsi="Times New Roman"/>
              </w:rPr>
              <w:t>1 100,0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574990D" w14:textId="77777777" w:rsidR="001533E4" w:rsidRPr="00E80A6D" w:rsidRDefault="001533E4" w:rsidP="00C95E69">
            <w:pPr>
              <w:jc w:val="right"/>
              <w:rPr>
                <w:rFonts w:ascii="Times New Roman" w:hAnsi="Times New Roman"/>
              </w:rPr>
            </w:pPr>
            <w:r w:rsidRPr="00E80A6D">
              <w:rPr>
                <w:rFonts w:ascii="Times New Roman" w:hAnsi="Times New Roman"/>
              </w:rPr>
              <w:t>1 150,0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5207C4F" w14:textId="77777777" w:rsidR="001533E4" w:rsidRPr="00E80A6D" w:rsidRDefault="001533E4" w:rsidP="00C95E69">
            <w:pPr>
              <w:jc w:val="right"/>
              <w:rPr>
                <w:rFonts w:ascii="Times New Roman" w:hAnsi="Times New Roman"/>
              </w:rPr>
            </w:pPr>
            <w:r w:rsidRPr="00E80A6D">
              <w:rPr>
                <w:rFonts w:ascii="Times New Roman" w:hAnsi="Times New Roman"/>
              </w:rPr>
              <w:t>1 200,0</w:t>
            </w:r>
          </w:p>
        </w:tc>
      </w:tr>
      <w:tr w:rsidR="001533E4" w:rsidRPr="00E80A6D" w14:paraId="4799BDEA"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16EA21FB"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1 16 01203 01 0000 140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2F265BBF" w14:textId="77777777" w:rsidR="001533E4" w:rsidRPr="00E80A6D" w:rsidRDefault="001533E4" w:rsidP="00C95E69">
            <w:pPr>
              <w:rPr>
                <w:rFonts w:ascii="Times New Roman" w:hAnsi="Times New Roman"/>
              </w:rPr>
            </w:pPr>
            <w:r w:rsidRPr="00E80A6D">
              <w:rPr>
                <w:rFonts w:ascii="Times New Roman" w:hAnsi="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D9A85C0" w14:textId="77777777" w:rsidR="001533E4" w:rsidRPr="00E80A6D" w:rsidRDefault="001533E4" w:rsidP="00C95E69">
            <w:pPr>
              <w:jc w:val="right"/>
              <w:rPr>
                <w:rFonts w:ascii="Times New Roman" w:hAnsi="Times New Roman"/>
              </w:rPr>
            </w:pPr>
            <w:r w:rsidRPr="00E80A6D">
              <w:rPr>
                <w:rFonts w:ascii="Times New Roman" w:hAnsi="Times New Roman"/>
              </w:rPr>
              <w:t>960,0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C0A0F02" w14:textId="77777777" w:rsidR="001533E4" w:rsidRPr="00E80A6D" w:rsidRDefault="001533E4" w:rsidP="00C95E69">
            <w:pPr>
              <w:jc w:val="right"/>
              <w:rPr>
                <w:rFonts w:ascii="Times New Roman" w:hAnsi="Times New Roman"/>
              </w:rPr>
            </w:pPr>
            <w:r w:rsidRPr="00E80A6D">
              <w:rPr>
                <w:rFonts w:ascii="Times New Roman" w:hAnsi="Times New Roman"/>
              </w:rPr>
              <w:t>1 000,0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08EEAE1A" w14:textId="77777777" w:rsidR="001533E4" w:rsidRPr="00E80A6D" w:rsidRDefault="001533E4" w:rsidP="00C95E69">
            <w:pPr>
              <w:jc w:val="right"/>
              <w:rPr>
                <w:rFonts w:ascii="Times New Roman" w:hAnsi="Times New Roman"/>
              </w:rPr>
            </w:pPr>
            <w:r w:rsidRPr="00E80A6D">
              <w:rPr>
                <w:rFonts w:ascii="Times New Roman" w:hAnsi="Times New Roman"/>
              </w:rPr>
              <w:t>1 050,0</w:t>
            </w:r>
          </w:p>
        </w:tc>
      </w:tr>
      <w:tr w:rsidR="001533E4" w:rsidRPr="00E80A6D" w14:paraId="0F2D9A3C"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701782C3"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1 16 02020 02 0000 140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51005AFD" w14:textId="77777777" w:rsidR="001533E4" w:rsidRPr="00E80A6D" w:rsidRDefault="001533E4" w:rsidP="00C95E69">
            <w:pPr>
              <w:rPr>
                <w:rFonts w:ascii="Times New Roman" w:hAnsi="Times New Roman"/>
              </w:rPr>
            </w:pPr>
            <w:r w:rsidRPr="00E80A6D">
              <w:rPr>
                <w:rFonts w:ascii="Times New Roman" w:hAnsi="Times New Roma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5AF882F" w14:textId="77777777" w:rsidR="001533E4" w:rsidRPr="00E80A6D" w:rsidRDefault="001533E4" w:rsidP="00C95E69">
            <w:pPr>
              <w:jc w:val="right"/>
              <w:rPr>
                <w:rFonts w:ascii="Times New Roman" w:hAnsi="Times New Roman"/>
              </w:rPr>
            </w:pPr>
            <w:r w:rsidRPr="00E80A6D">
              <w:rPr>
                <w:rFonts w:ascii="Times New Roman" w:hAnsi="Times New Roman"/>
              </w:rPr>
              <w:t>400,0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A08389C" w14:textId="77777777" w:rsidR="001533E4" w:rsidRPr="00E80A6D" w:rsidRDefault="001533E4" w:rsidP="00C95E69">
            <w:pPr>
              <w:jc w:val="right"/>
              <w:rPr>
                <w:rFonts w:ascii="Times New Roman" w:hAnsi="Times New Roman"/>
              </w:rPr>
            </w:pPr>
            <w:r w:rsidRPr="00E80A6D">
              <w:rPr>
                <w:rFonts w:ascii="Times New Roman" w:hAnsi="Times New Roman"/>
              </w:rPr>
              <w:t>425,0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87081B9" w14:textId="77777777" w:rsidR="001533E4" w:rsidRPr="00E80A6D" w:rsidRDefault="001533E4" w:rsidP="00C95E69">
            <w:pPr>
              <w:jc w:val="right"/>
              <w:rPr>
                <w:rFonts w:ascii="Times New Roman" w:hAnsi="Times New Roman"/>
              </w:rPr>
            </w:pPr>
            <w:r w:rsidRPr="00E80A6D">
              <w:rPr>
                <w:rFonts w:ascii="Times New Roman" w:hAnsi="Times New Roman"/>
              </w:rPr>
              <w:t>450,0</w:t>
            </w:r>
          </w:p>
        </w:tc>
      </w:tr>
      <w:tr w:rsidR="001533E4" w:rsidRPr="00E80A6D" w14:paraId="072B5061"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6382A538"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1 16 07010 04 0000 140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260942BE" w14:textId="77777777" w:rsidR="001533E4" w:rsidRPr="00E80A6D" w:rsidRDefault="001533E4" w:rsidP="00C95E69">
            <w:pPr>
              <w:rPr>
                <w:rFonts w:ascii="Times New Roman" w:hAnsi="Times New Roman"/>
              </w:rPr>
            </w:pPr>
            <w:r w:rsidRPr="00E80A6D">
              <w:rPr>
                <w:rFonts w:ascii="Times New Roman" w:hAnsi="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C522DFE" w14:textId="77777777" w:rsidR="001533E4" w:rsidRPr="00E80A6D" w:rsidRDefault="001533E4" w:rsidP="00C95E69">
            <w:pPr>
              <w:jc w:val="right"/>
              <w:rPr>
                <w:rFonts w:ascii="Times New Roman" w:hAnsi="Times New Roman"/>
              </w:rPr>
            </w:pPr>
            <w:r w:rsidRPr="00E80A6D">
              <w:rPr>
                <w:rFonts w:ascii="Times New Roman" w:hAnsi="Times New Roman"/>
              </w:rPr>
              <w:t>200,0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7BB413E" w14:textId="77777777" w:rsidR="001533E4" w:rsidRPr="00E80A6D" w:rsidRDefault="001533E4" w:rsidP="00C95E69">
            <w:pPr>
              <w:jc w:val="right"/>
              <w:rPr>
                <w:rFonts w:ascii="Times New Roman" w:hAnsi="Times New Roman"/>
              </w:rPr>
            </w:pPr>
            <w:r w:rsidRPr="00E80A6D">
              <w:rPr>
                <w:rFonts w:ascii="Times New Roman" w:hAnsi="Times New Roman"/>
              </w:rPr>
              <w:t>210,0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5C2A471" w14:textId="77777777" w:rsidR="001533E4" w:rsidRPr="00E80A6D" w:rsidRDefault="001533E4" w:rsidP="00C95E69">
            <w:pPr>
              <w:jc w:val="right"/>
              <w:rPr>
                <w:rFonts w:ascii="Times New Roman" w:hAnsi="Times New Roman"/>
              </w:rPr>
            </w:pPr>
            <w:r w:rsidRPr="00E80A6D">
              <w:rPr>
                <w:rFonts w:ascii="Times New Roman" w:hAnsi="Times New Roman"/>
              </w:rPr>
              <w:t>220,0</w:t>
            </w:r>
          </w:p>
        </w:tc>
      </w:tr>
      <w:tr w:rsidR="001533E4" w:rsidRPr="00E80A6D" w14:paraId="427300B8"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3B75E19"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1 16 07090 04 0000 140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4CA1BC26" w14:textId="77777777" w:rsidR="001533E4" w:rsidRPr="00E80A6D" w:rsidRDefault="001533E4" w:rsidP="00C95E69">
            <w:pPr>
              <w:rPr>
                <w:rFonts w:ascii="Times New Roman" w:hAnsi="Times New Roman"/>
              </w:rPr>
            </w:pPr>
            <w:r w:rsidRPr="00E80A6D">
              <w:rPr>
                <w:rFonts w:ascii="Times New Roman" w:hAnsi="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3BBDA30" w14:textId="77777777" w:rsidR="001533E4" w:rsidRPr="00E80A6D" w:rsidRDefault="001533E4" w:rsidP="00C95E69">
            <w:pPr>
              <w:jc w:val="right"/>
              <w:rPr>
                <w:rFonts w:ascii="Times New Roman" w:hAnsi="Times New Roman"/>
              </w:rPr>
            </w:pPr>
            <w:r w:rsidRPr="00E80A6D">
              <w:rPr>
                <w:rFonts w:ascii="Times New Roman" w:hAnsi="Times New Roman"/>
              </w:rPr>
              <w:t>540,0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8AE6238" w14:textId="77777777" w:rsidR="001533E4" w:rsidRPr="00E80A6D" w:rsidRDefault="001533E4" w:rsidP="00C95E69">
            <w:pPr>
              <w:jc w:val="right"/>
              <w:rPr>
                <w:rFonts w:ascii="Times New Roman" w:hAnsi="Times New Roman"/>
              </w:rPr>
            </w:pPr>
            <w:r w:rsidRPr="00E80A6D">
              <w:rPr>
                <w:rFonts w:ascii="Times New Roman" w:hAnsi="Times New Roman"/>
              </w:rPr>
              <w:t>560,0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4FABEB6" w14:textId="77777777" w:rsidR="001533E4" w:rsidRPr="00E80A6D" w:rsidRDefault="001533E4" w:rsidP="00C95E69">
            <w:pPr>
              <w:jc w:val="right"/>
              <w:rPr>
                <w:rFonts w:ascii="Times New Roman" w:hAnsi="Times New Roman"/>
              </w:rPr>
            </w:pPr>
            <w:r w:rsidRPr="00E80A6D">
              <w:rPr>
                <w:rFonts w:ascii="Times New Roman" w:hAnsi="Times New Roman"/>
              </w:rPr>
              <w:t>590,0</w:t>
            </w:r>
          </w:p>
        </w:tc>
      </w:tr>
      <w:tr w:rsidR="001533E4" w:rsidRPr="00E80A6D" w14:paraId="38E8C068"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50EF59F3"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1 16 10031 04 0000 140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095AA795" w14:textId="77777777" w:rsidR="001533E4" w:rsidRPr="00E80A6D" w:rsidRDefault="001533E4" w:rsidP="00C95E69">
            <w:pPr>
              <w:rPr>
                <w:rFonts w:ascii="Times New Roman" w:hAnsi="Times New Roman"/>
              </w:rPr>
            </w:pPr>
            <w:r w:rsidRPr="00E80A6D">
              <w:rPr>
                <w:rFonts w:ascii="Times New Roman" w:hAnsi="Times New Roman"/>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5DBAC9C" w14:textId="77777777" w:rsidR="001533E4" w:rsidRPr="00E80A6D" w:rsidRDefault="001533E4" w:rsidP="00C95E69">
            <w:pPr>
              <w:jc w:val="right"/>
              <w:rPr>
                <w:rFonts w:ascii="Times New Roman" w:hAnsi="Times New Roman"/>
              </w:rPr>
            </w:pPr>
            <w:r w:rsidRPr="00E80A6D">
              <w:rPr>
                <w:rFonts w:ascii="Times New Roman" w:hAnsi="Times New Roman"/>
              </w:rPr>
              <w:t>115,0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779C055" w14:textId="77777777" w:rsidR="001533E4" w:rsidRPr="00E80A6D" w:rsidRDefault="001533E4" w:rsidP="00C95E69">
            <w:pPr>
              <w:jc w:val="right"/>
              <w:rPr>
                <w:rFonts w:ascii="Times New Roman" w:hAnsi="Times New Roman"/>
              </w:rPr>
            </w:pPr>
            <w:r w:rsidRPr="00E80A6D">
              <w:rPr>
                <w:rFonts w:ascii="Times New Roman" w:hAnsi="Times New Roman"/>
              </w:rPr>
              <w:t>120,0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64D42051" w14:textId="77777777" w:rsidR="001533E4" w:rsidRPr="00E80A6D" w:rsidRDefault="001533E4" w:rsidP="00C95E69">
            <w:pPr>
              <w:jc w:val="right"/>
              <w:rPr>
                <w:rFonts w:ascii="Times New Roman" w:hAnsi="Times New Roman"/>
              </w:rPr>
            </w:pPr>
            <w:r w:rsidRPr="00E80A6D">
              <w:rPr>
                <w:rFonts w:ascii="Times New Roman" w:hAnsi="Times New Roman"/>
              </w:rPr>
              <w:t>125,0</w:t>
            </w:r>
          </w:p>
        </w:tc>
      </w:tr>
      <w:tr w:rsidR="001533E4" w:rsidRPr="00E80A6D" w14:paraId="09F01639"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542A2EB8"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1 16 10032 04 0000 140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714F39FC" w14:textId="77777777" w:rsidR="001533E4" w:rsidRPr="00E80A6D" w:rsidRDefault="001533E4" w:rsidP="00C95E69">
            <w:pPr>
              <w:rPr>
                <w:rFonts w:ascii="Times New Roman" w:hAnsi="Times New Roman"/>
              </w:rPr>
            </w:pPr>
            <w:r w:rsidRPr="00E80A6D">
              <w:rPr>
                <w:rFonts w:ascii="Times New Roman" w:hAnsi="Times New Roman"/>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7705D08" w14:textId="77777777" w:rsidR="001533E4" w:rsidRPr="00E80A6D" w:rsidRDefault="001533E4" w:rsidP="00C95E69">
            <w:pPr>
              <w:jc w:val="right"/>
              <w:rPr>
                <w:rFonts w:ascii="Times New Roman" w:hAnsi="Times New Roman"/>
              </w:rPr>
            </w:pPr>
            <w:r w:rsidRPr="00E80A6D">
              <w:rPr>
                <w:rFonts w:ascii="Times New Roman" w:hAnsi="Times New Roman"/>
              </w:rPr>
              <w:t>360,0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CAD9F58" w14:textId="77777777" w:rsidR="001533E4" w:rsidRPr="00E80A6D" w:rsidRDefault="001533E4" w:rsidP="00C95E69">
            <w:pPr>
              <w:jc w:val="right"/>
              <w:rPr>
                <w:rFonts w:ascii="Times New Roman" w:hAnsi="Times New Roman"/>
              </w:rPr>
            </w:pPr>
            <w:r w:rsidRPr="00E80A6D">
              <w:rPr>
                <w:rFonts w:ascii="Times New Roman" w:hAnsi="Times New Roman"/>
              </w:rPr>
              <w:t>380,0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BC6EFF3" w14:textId="77777777" w:rsidR="001533E4" w:rsidRPr="00E80A6D" w:rsidRDefault="001533E4" w:rsidP="00C95E69">
            <w:pPr>
              <w:jc w:val="right"/>
              <w:rPr>
                <w:rFonts w:ascii="Times New Roman" w:hAnsi="Times New Roman"/>
              </w:rPr>
            </w:pPr>
            <w:r w:rsidRPr="00E80A6D">
              <w:rPr>
                <w:rFonts w:ascii="Times New Roman" w:hAnsi="Times New Roman"/>
              </w:rPr>
              <w:t>390,0</w:t>
            </w:r>
          </w:p>
        </w:tc>
      </w:tr>
      <w:tr w:rsidR="001533E4" w:rsidRPr="00E80A6D" w14:paraId="5CAAA852"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5A912D1F"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lastRenderedPageBreak/>
              <w:t>1 16 10123 01 0000 140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0E7CE2BE" w14:textId="77777777" w:rsidR="001533E4" w:rsidRPr="00E80A6D" w:rsidRDefault="001533E4" w:rsidP="00C95E69">
            <w:pPr>
              <w:rPr>
                <w:rFonts w:ascii="Times New Roman" w:hAnsi="Times New Roman"/>
              </w:rPr>
            </w:pPr>
            <w:r w:rsidRPr="00E80A6D">
              <w:rPr>
                <w:rFonts w:ascii="Times New Roman" w:hAnsi="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8135CC0" w14:textId="77777777" w:rsidR="001533E4" w:rsidRPr="00E80A6D" w:rsidRDefault="001533E4" w:rsidP="00C95E69">
            <w:pPr>
              <w:jc w:val="right"/>
              <w:rPr>
                <w:rFonts w:ascii="Times New Roman" w:hAnsi="Times New Roman"/>
              </w:rPr>
            </w:pPr>
            <w:r w:rsidRPr="00E80A6D">
              <w:rPr>
                <w:rFonts w:ascii="Times New Roman" w:hAnsi="Times New Roman"/>
              </w:rPr>
              <w:t>15,0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9DA27C3" w14:textId="77777777" w:rsidR="001533E4" w:rsidRPr="00E80A6D" w:rsidRDefault="001533E4" w:rsidP="00C95E69">
            <w:pPr>
              <w:jc w:val="right"/>
              <w:rPr>
                <w:rFonts w:ascii="Times New Roman" w:hAnsi="Times New Roman"/>
              </w:rPr>
            </w:pPr>
            <w:r w:rsidRPr="00E80A6D">
              <w:rPr>
                <w:rFonts w:ascii="Times New Roman" w:hAnsi="Times New Roman"/>
              </w:rPr>
              <w:t>20,0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513440E6" w14:textId="77777777" w:rsidR="001533E4" w:rsidRPr="00E80A6D" w:rsidRDefault="001533E4" w:rsidP="00C95E69">
            <w:pPr>
              <w:jc w:val="right"/>
              <w:rPr>
                <w:rFonts w:ascii="Times New Roman" w:hAnsi="Times New Roman"/>
              </w:rPr>
            </w:pPr>
            <w:r w:rsidRPr="00E80A6D">
              <w:rPr>
                <w:rFonts w:ascii="Times New Roman" w:hAnsi="Times New Roman"/>
              </w:rPr>
              <w:t>20,0</w:t>
            </w:r>
          </w:p>
        </w:tc>
      </w:tr>
      <w:tr w:rsidR="001533E4" w:rsidRPr="00E80A6D" w14:paraId="72E3FA5F"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1A0839CB"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1 16 11050 01 0000 140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489DD8B8" w14:textId="77777777" w:rsidR="001533E4" w:rsidRPr="00E80A6D" w:rsidRDefault="001533E4" w:rsidP="00C95E69">
            <w:pPr>
              <w:rPr>
                <w:rFonts w:ascii="Times New Roman" w:hAnsi="Times New Roman"/>
              </w:rPr>
            </w:pPr>
            <w:proofErr w:type="gramStart"/>
            <w:r w:rsidRPr="00E80A6D">
              <w:rPr>
                <w:rFonts w:ascii="Times New Roman" w:hAnsi="Times New Roma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E80A6D">
              <w:rPr>
                <w:rFonts w:ascii="Times New Roman" w:hAnsi="Times New Roman"/>
              </w:rPr>
              <w:t xml:space="preserve"> рыболовства и среде их обитания), подлежащие зачислению в бюджет муниципального образования</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A8FD89E" w14:textId="77777777" w:rsidR="001533E4" w:rsidRPr="00E80A6D" w:rsidRDefault="001533E4" w:rsidP="00C95E69">
            <w:pPr>
              <w:jc w:val="right"/>
              <w:rPr>
                <w:rFonts w:ascii="Times New Roman" w:hAnsi="Times New Roman"/>
              </w:rPr>
            </w:pPr>
            <w:r w:rsidRPr="00E80A6D">
              <w:rPr>
                <w:rFonts w:ascii="Times New Roman" w:hAnsi="Times New Roman"/>
              </w:rPr>
              <w:t>40,0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B761412" w14:textId="77777777" w:rsidR="001533E4" w:rsidRPr="00E80A6D" w:rsidRDefault="001533E4" w:rsidP="00C95E69">
            <w:pPr>
              <w:jc w:val="right"/>
              <w:rPr>
                <w:rFonts w:ascii="Times New Roman" w:hAnsi="Times New Roman"/>
              </w:rPr>
            </w:pPr>
            <w:r w:rsidRPr="00E80A6D">
              <w:rPr>
                <w:rFonts w:ascii="Times New Roman" w:hAnsi="Times New Roman"/>
              </w:rPr>
              <w:t>40,0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6BECB4E1" w14:textId="77777777" w:rsidR="001533E4" w:rsidRPr="00E80A6D" w:rsidRDefault="001533E4" w:rsidP="00C95E69">
            <w:pPr>
              <w:jc w:val="right"/>
              <w:rPr>
                <w:rFonts w:ascii="Times New Roman" w:hAnsi="Times New Roman"/>
              </w:rPr>
            </w:pPr>
            <w:r w:rsidRPr="00E80A6D">
              <w:rPr>
                <w:rFonts w:ascii="Times New Roman" w:hAnsi="Times New Roman"/>
              </w:rPr>
              <w:t>50,0</w:t>
            </w:r>
          </w:p>
        </w:tc>
      </w:tr>
      <w:tr w:rsidR="001533E4" w:rsidRPr="00E80A6D" w14:paraId="35B967DC"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F08F83D"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1 16 11064 01 0000 140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0627FB07" w14:textId="77777777" w:rsidR="001533E4" w:rsidRPr="00E80A6D" w:rsidRDefault="001533E4" w:rsidP="00C95E69">
            <w:pPr>
              <w:rPr>
                <w:rFonts w:ascii="Times New Roman" w:hAnsi="Times New Roman"/>
              </w:rPr>
            </w:pPr>
            <w:r w:rsidRPr="00E80A6D">
              <w:rPr>
                <w:rFonts w:ascii="Times New Roman" w:hAnsi="Times New Roman"/>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6D5FE3B" w14:textId="77777777" w:rsidR="001533E4" w:rsidRPr="00E80A6D" w:rsidRDefault="001533E4" w:rsidP="00C95E69">
            <w:pPr>
              <w:jc w:val="right"/>
              <w:rPr>
                <w:rFonts w:ascii="Times New Roman" w:hAnsi="Times New Roman"/>
              </w:rPr>
            </w:pPr>
            <w:r w:rsidRPr="00E80A6D">
              <w:rPr>
                <w:rFonts w:ascii="Times New Roman" w:hAnsi="Times New Roman"/>
              </w:rPr>
              <w:t>1 650,0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A86EA3D" w14:textId="77777777" w:rsidR="001533E4" w:rsidRPr="00E80A6D" w:rsidRDefault="001533E4" w:rsidP="00C95E69">
            <w:pPr>
              <w:jc w:val="right"/>
              <w:rPr>
                <w:rFonts w:ascii="Times New Roman" w:hAnsi="Times New Roman"/>
              </w:rPr>
            </w:pPr>
            <w:r w:rsidRPr="00E80A6D">
              <w:rPr>
                <w:rFonts w:ascii="Times New Roman" w:hAnsi="Times New Roman"/>
              </w:rPr>
              <w:t>1 700,0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4D4E09B" w14:textId="77777777" w:rsidR="001533E4" w:rsidRPr="00E80A6D" w:rsidRDefault="001533E4" w:rsidP="00C95E69">
            <w:pPr>
              <w:jc w:val="right"/>
              <w:rPr>
                <w:rFonts w:ascii="Times New Roman" w:hAnsi="Times New Roman"/>
              </w:rPr>
            </w:pPr>
            <w:r w:rsidRPr="00E80A6D">
              <w:rPr>
                <w:rFonts w:ascii="Times New Roman" w:hAnsi="Times New Roman"/>
              </w:rPr>
              <w:t>1 770,0</w:t>
            </w:r>
          </w:p>
        </w:tc>
      </w:tr>
      <w:tr w:rsidR="001533E4" w:rsidRPr="00E80A6D" w14:paraId="5FC126A0"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4D23CB0" w14:textId="77777777" w:rsidR="001533E4" w:rsidRPr="00E80A6D" w:rsidRDefault="001533E4" w:rsidP="00C95E69">
            <w:pPr>
              <w:jc w:val="center"/>
              <w:rPr>
                <w:rFonts w:ascii="Times New Roman" w:hAnsi="Times New Roman"/>
                <w:b/>
                <w:lang w:val="en-US"/>
              </w:rPr>
            </w:pPr>
            <w:r w:rsidRPr="00E80A6D">
              <w:rPr>
                <w:rFonts w:ascii="Times New Roman" w:hAnsi="Times New Roman"/>
                <w:b/>
                <w:lang w:val="en-US"/>
              </w:rPr>
              <w:t>1 17 00000 00 0000 000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306EF6A4" w14:textId="77777777" w:rsidR="001533E4" w:rsidRPr="00E80A6D" w:rsidRDefault="001533E4" w:rsidP="00C95E69">
            <w:pPr>
              <w:rPr>
                <w:rFonts w:ascii="Times New Roman" w:hAnsi="Times New Roman"/>
                <w:b/>
              </w:rPr>
            </w:pPr>
            <w:r w:rsidRPr="00E80A6D">
              <w:rPr>
                <w:rFonts w:ascii="Times New Roman" w:hAnsi="Times New Roman"/>
                <w:b/>
              </w:rPr>
              <w:t>ПРОЧИЕ НЕНАЛОГОВЫЕ ДОХОДЫ</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BF8CF17" w14:textId="77777777" w:rsidR="001533E4" w:rsidRPr="00E80A6D" w:rsidRDefault="001533E4" w:rsidP="00C95E69">
            <w:pPr>
              <w:jc w:val="right"/>
              <w:rPr>
                <w:rFonts w:ascii="Times New Roman" w:hAnsi="Times New Roman"/>
                <w:b/>
              </w:rPr>
            </w:pPr>
            <w:r w:rsidRPr="00E80A6D">
              <w:rPr>
                <w:rFonts w:ascii="Times New Roman" w:hAnsi="Times New Roman"/>
                <w:b/>
              </w:rPr>
              <w:t>2 100,0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32D7336" w14:textId="77777777" w:rsidR="001533E4" w:rsidRPr="00E80A6D" w:rsidRDefault="001533E4" w:rsidP="00C95E69">
            <w:pPr>
              <w:jc w:val="right"/>
              <w:rPr>
                <w:rFonts w:ascii="Times New Roman" w:hAnsi="Times New Roman"/>
                <w:b/>
              </w:rPr>
            </w:pPr>
            <w:r w:rsidRPr="00E80A6D">
              <w:rPr>
                <w:rFonts w:ascii="Times New Roman" w:hAnsi="Times New Roman"/>
                <w:b/>
              </w:rPr>
              <w:t>1 350,0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01A98788" w14:textId="77777777" w:rsidR="001533E4" w:rsidRPr="00E80A6D" w:rsidRDefault="001533E4" w:rsidP="00C95E69">
            <w:pPr>
              <w:jc w:val="right"/>
              <w:rPr>
                <w:rFonts w:ascii="Times New Roman" w:hAnsi="Times New Roman"/>
                <w:b/>
              </w:rPr>
            </w:pPr>
            <w:r w:rsidRPr="00E80A6D">
              <w:rPr>
                <w:rFonts w:ascii="Times New Roman" w:hAnsi="Times New Roman"/>
                <w:b/>
              </w:rPr>
              <w:t>1 450,0</w:t>
            </w:r>
          </w:p>
        </w:tc>
      </w:tr>
      <w:tr w:rsidR="001533E4" w:rsidRPr="00E80A6D" w14:paraId="54094B7A"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0FF3BE22"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1 17 05000 00 0000 180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14D1E84F" w14:textId="77777777" w:rsidR="001533E4" w:rsidRPr="00E80A6D" w:rsidRDefault="001533E4" w:rsidP="00C95E69">
            <w:pPr>
              <w:rPr>
                <w:rFonts w:ascii="Times New Roman" w:hAnsi="Times New Roman"/>
              </w:rPr>
            </w:pPr>
            <w:r w:rsidRPr="00E80A6D">
              <w:rPr>
                <w:rFonts w:ascii="Times New Roman" w:hAnsi="Times New Roman"/>
              </w:rPr>
              <w:t>Прочие неналоговые доходы</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3C9DCE4" w14:textId="77777777" w:rsidR="001533E4" w:rsidRPr="00E80A6D" w:rsidRDefault="001533E4" w:rsidP="00C95E69">
            <w:pPr>
              <w:jc w:val="right"/>
              <w:rPr>
                <w:rFonts w:ascii="Times New Roman" w:hAnsi="Times New Roman"/>
              </w:rPr>
            </w:pPr>
            <w:r w:rsidRPr="00E80A6D">
              <w:rPr>
                <w:rFonts w:ascii="Times New Roman" w:hAnsi="Times New Roman"/>
              </w:rPr>
              <w:t>900,0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22BE788" w14:textId="77777777" w:rsidR="001533E4" w:rsidRPr="00E80A6D" w:rsidRDefault="001533E4" w:rsidP="00C95E69">
            <w:pPr>
              <w:jc w:val="right"/>
              <w:rPr>
                <w:rFonts w:ascii="Times New Roman" w:hAnsi="Times New Roman"/>
              </w:rPr>
            </w:pPr>
            <w:r w:rsidRPr="00E80A6D">
              <w:rPr>
                <w:rFonts w:ascii="Times New Roman" w:hAnsi="Times New Roman"/>
              </w:rPr>
              <w:t>1 000,0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695DF192" w14:textId="77777777" w:rsidR="001533E4" w:rsidRPr="00E80A6D" w:rsidRDefault="001533E4" w:rsidP="00C95E69">
            <w:pPr>
              <w:jc w:val="right"/>
              <w:rPr>
                <w:rFonts w:ascii="Times New Roman" w:hAnsi="Times New Roman"/>
              </w:rPr>
            </w:pPr>
            <w:r w:rsidRPr="00E80A6D">
              <w:rPr>
                <w:rFonts w:ascii="Times New Roman" w:hAnsi="Times New Roman"/>
              </w:rPr>
              <w:t>1 100,0</w:t>
            </w:r>
          </w:p>
        </w:tc>
      </w:tr>
      <w:tr w:rsidR="001533E4" w:rsidRPr="00E80A6D" w14:paraId="758D20E8"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03A16536"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1 17 05040 04 0000 180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61B46C95" w14:textId="77777777" w:rsidR="001533E4" w:rsidRPr="00E80A6D" w:rsidRDefault="001533E4" w:rsidP="00C95E69">
            <w:pPr>
              <w:rPr>
                <w:rFonts w:ascii="Times New Roman" w:hAnsi="Times New Roman"/>
              </w:rPr>
            </w:pPr>
            <w:r w:rsidRPr="00E80A6D">
              <w:rPr>
                <w:rFonts w:ascii="Times New Roman" w:hAnsi="Times New Roman"/>
              </w:rPr>
              <w:t>Прочие неналоговые доходы бюджетов городских округов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1B67129" w14:textId="77777777" w:rsidR="001533E4" w:rsidRPr="00E80A6D" w:rsidRDefault="001533E4" w:rsidP="00C95E69">
            <w:pPr>
              <w:jc w:val="right"/>
              <w:rPr>
                <w:rFonts w:ascii="Times New Roman" w:hAnsi="Times New Roman"/>
              </w:rPr>
            </w:pPr>
            <w:r w:rsidRPr="00E80A6D">
              <w:rPr>
                <w:rFonts w:ascii="Times New Roman" w:hAnsi="Times New Roman"/>
              </w:rPr>
              <w:t>900,0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F20145A" w14:textId="77777777" w:rsidR="001533E4" w:rsidRPr="00E80A6D" w:rsidRDefault="001533E4" w:rsidP="00C95E69">
            <w:pPr>
              <w:jc w:val="right"/>
              <w:rPr>
                <w:rFonts w:ascii="Times New Roman" w:hAnsi="Times New Roman"/>
              </w:rPr>
            </w:pPr>
            <w:r w:rsidRPr="00E80A6D">
              <w:rPr>
                <w:rFonts w:ascii="Times New Roman" w:hAnsi="Times New Roman"/>
              </w:rPr>
              <w:t>1 000,0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CB98E18" w14:textId="77777777" w:rsidR="001533E4" w:rsidRPr="00E80A6D" w:rsidRDefault="001533E4" w:rsidP="00C95E69">
            <w:pPr>
              <w:jc w:val="right"/>
              <w:rPr>
                <w:rFonts w:ascii="Times New Roman" w:hAnsi="Times New Roman"/>
              </w:rPr>
            </w:pPr>
            <w:r w:rsidRPr="00E80A6D">
              <w:rPr>
                <w:rFonts w:ascii="Times New Roman" w:hAnsi="Times New Roman"/>
              </w:rPr>
              <w:t>1 100,0</w:t>
            </w:r>
          </w:p>
        </w:tc>
      </w:tr>
      <w:tr w:rsidR="001533E4" w:rsidRPr="00E80A6D" w14:paraId="6BD0D7C7"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42345D97"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1 17 15020 04 0000 150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6DF746B0" w14:textId="77777777" w:rsidR="001533E4" w:rsidRPr="00E80A6D" w:rsidRDefault="001533E4" w:rsidP="00C95E69">
            <w:pPr>
              <w:rPr>
                <w:rFonts w:ascii="Times New Roman" w:hAnsi="Times New Roman"/>
              </w:rPr>
            </w:pPr>
            <w:r w:rsidRPr="00E80A6D">
              <w:rPr>
                <w:rFonts w:ascii="Times New Roman" w:hAnsi="Times New Roman"/>
              </w:rPr>
              <w:t>Инициативные платежи, зачисляемые в бюджеты городских округов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25FD02A" w14:textId="77777777" w:rsidR="001533E4" w:rsidRPr="00E80A6D" w:rsidRDefault="001533E4" w:rsidP="00C95E69">
            <w:pPr>
              <w:jc w:val="right"/>
              <w:rPr>
                <w:rFonts w:ascii="Times New Roman" w:hAnsi="Times New Roman"/>
              </w:rPr>
            </w:pPr>
            <w:r w:rsidRPr="00E80A6D">
              <w:rPr>
                <w:rFonts w:ascii="Times New Roman" w:hAnsi="Times New Roman"/>
              </w:rPr>
              <w:t>1 200,0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0C1A941" w14:textId="77777777" w:rsidR="001533E4" w:rsidRPr="00E80A6D" w:rsidRDefault="001533E4" w:rsidP="00C95E69">
            <w:pPr>
              <w:jc w:val="right"/>
              <w:rPr>
                <w:rFonts w:ascii="Times New Roman" w:hAnsi="Times New Roman"/>
              </w:rPr>
            </w:pPr>
            <w:r w:rsidRPr="00E80A6D">
              <w:rPr>
                <w:rFonts w:ascii="Times New Roman" w:hAnsi="Times New Roman"/>
              </w:rPr>
              <w:t>350,0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50872630" w14:textId="77777777" w:rsidR="001533E4" w:rsidRPr="00E80A6D" w:rsidRDefault="001533E4" w:rsidP="00C95E69">
            <w:pPr>
              <w:jc w:val="right"/>
              <w:rPr>
                <w:rFonts w:ascii="Times New Roman" w:hAnsi="Times New Roman"/>
              </w:rPr>
            </w:pPr>
            <w:r w:rsidRPr="00E80A6D">
              <w:rPr>
                <w:rFonts w:ascii="Times New Roman" w:hAnsi="Times New Roman"/>
              </w:rPr>
              <w:t>350,0</w:t>
            </w:r>
          </w:p>
        </w:tc>
      </w:tr>
      <w:tr w:rsidR="001533E4" w:rsidRPr="00E80A6D" w14:paraId="3C05ED17"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45F2CD0D" w14:textId="77777777" w:rsidR="001533E4" w:rsidRPr="00E80A6D" w:rsidRDefault="001533E4" w:rsidP="00C95E69">
            <w:pPr>
              <w:jc w:val="center"/>
              <w:rPr>
                <w:rFonts w:ascii="Times New Roman" w:hAnsi="Times New Roman"/>
                <w:b/>
                <w:lang w:val="en-US"/>
              </w:rPr>
            </w:pPr>
            <w:r w:rsidRPr="00E80A6D">
              <w:rPr>
                <w:rFonts w:ascii="Times New Roman" w:hAnsi="Times New Roman"/>
                <w:b/>
                <w:lang w:val="en-US"/>
              </w:rPr>
              <w:t>2 00 00000 00 0000 000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0EB14ACF" w14:textId="77777777" w:rsidR="001533E4" w:rsidRPr="00E80A6D" w:rsidRDefault="001533E4" w:rsidP="00C95E69">
            <w:pPr>
              <w:rPr>
                <w:rFonts w:ascii="Times New Roman" w:hAnsi="Times New Roman"/>
                <w:b/>
              </w:rPr>
            </w:pPr>
            <w:r w:rsidRPr="00E80A6D">
              <w:rPr>
                <w:rFonts w:ascii="Times New Roman" w:hAnsi="Times New Roman"/>
                <w:b/>
              </w:rPr>
              <w:t>БЕЗВОЗМЕЗДНЫЕ ПОСТУПЛЕНИЯ</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28FADEF" w14:textId="77777777" w:rsidR="001533E4" w:rsidRPr="00E80A6D" w:rsidRDefault="001533E4" w:rsidP="00C95E69">
            <w:pPr>
              <w:jc w:val="right"/>
              <w:rPr>
                <w:rFonts w:ascii="Times New Roman" w:hAnsi="Times New Roman"/>
                <w:b/>
              </w:rPr>
            </w:pPr>
            <w:r w:rsidRPr="00E80A6D">
              <w:rPr>
                <w:rFonts w:ascii="Times New Roman" w:hAnsi="Times New Roman"/>
                <w:b/>
              </w:rPr>
              <w:t>9 054 825,6</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D106F49" w14:textId="77777777" w:rsidR="001533E4" w:rsidRPr="00E80A6D" w:rsidRDefault="001533E4" w:rsidP="00C95E69">
            <w:pPr>
              <w:jc w:val="right"/>
              <w:rPr>
                <w:rFonts w:ascii="Times New Roman" w:hAnsi="Times New Roman"/>
                <w:b/>
              </w:rPr>
            </w:pPr>
            <w:r w:rsidRPr="00E80A6D">
              <w:rPr>
                <w:rFonts w:ascii="Times New Roman" w:hAnsi="Times New Roman"/>
                <w:b/>
              </w:rPr>
              <w:t>5 498 145,0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1A8A059C" w14:textId="77777777" w:rsidR="001533E4" w:rsidRPr="00E80A6D" w:rsidRDefault="001533E4" w:rsidP="00C95E69">
            <w:pPr>
              <w:jc w:val="right"/>
              <w:rPr>
                <w:rFonts w:ascii="Times New Roman" w:hAnsi="Times New Roman"/>
                <w:b/>
              </w:rPr>
            </w:pPr>
            <w:r w:rsidRPr="00E80A6D">
              <w:rPr>
                <w:rFonts w:ascii="Times New Roman" w:hAnsi="Times New Roman"/>
                <w:b/>
              </w:rPr>
              <w:t>5 175 350,5</w:t>
            </w:r>
          </w:p>
        </w:tc>
      </w:tr>
      <w:tr w:rsidR="001533E4" w:rsidRPr="00E80A6D" w14:paraId="1DEAD955"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4A6566C5" w14:textId="77777777" w:rsidR="001533E4" w:rsidRPr="00E80A6D" w:rsidRDefault="001533E4" w:rsidP="00C95E69">
            <w:pPr>
              <w:jc w:val="center"/>
              <w:rPr>
                <w:rFonts w:ascii="Times New Roman" w:hAnsi="Times New Roman"/>
                <w:b/>
                <w:lang w:val="en-US"/>
              </w:rPr>
            </w:pPr>
            <w:r w:rsidRPr="00E80A6D">
              <w:rPr>
                <w:rFonts w:ascii="Times New Roman" w:hAnsi="Times New Roman"/>
                <w:b/>
                <w:lang w:val="en-US"/>
              </w:rPr>
              <w:t>2 02 00000 00 0000 000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2F245E1F" w14:textId="77777777" w:rsidR="001533E4" w:rsidRPr="00E80A6D" w:rsidRDefault="001533E4" w:rsidP="00C95E69">
            <w:pPr>
              <w:rPr>
                <w:rFonts w:ascii="Times New Roman" w:hAnsi="Times New Roman"/>
                <w:b/>
              </w:rPr>
            </w:pPr>
            <w:r w:rsidRPr="00E80A6D">
              <w:rPr>
                <w:rFonts w:ascii="Times New Roman" w:hAnsi="Times New Roman"/>
                <w:b/>
              </w:rPr>
              <w:t>БЕЗВОЗМЕЗДНЫЕ ПОСТУПЛЕНИЯ ОТ ДРУГИХ БЮДЖЕТОВ БЮДЖЕТНОЙ СИСТЕМЫ РОССИЙСКОЙ ФЕДЕРАЦИИ</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13B9AD6" w14:textId="77777777" w:rsidR="001533E4" w:rsidRPr="00E80A6D" w:rsidRDefault="001533E4" w:rsidP="00C95E69">
            <w:pPr>
              <w:jc w:val="right"/>
              <w:rPr>
                <w:rFonts w:ascii="Times New Roman" w:hAnsi="Times New Roman"/>
                <w:b/>
              </w:rPr>
            </w:pPr>
            <w:r w:rsidRPr="00E80A6D">
              <w:rPr>
                <w:rFonts w:ascii="Times New Roman" w:hAnsi="Times New Roman"/>
                <w:b/>
              </w:rPr>
              <w:t>8 902 900,6</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6AFD9D7" w14:textId="77777777" w:rsidR="001533E4" w:rsidRPr="00E80A6D" w:rsidRDefault="001533E4" w:rsidP="00C95E69">
            <w:pPr>
              <w:jc w:val="right"/>
              <w:rPr>
                <w:rFonts w:ascii="Times New Roman" w:hAnsi="Times New Roman"/>
                <w:b/>
              </w:rPr>
            </w:pPr>
            <w:r w:rsidRPr="00E80A6D">
              <w:rPr>
                <w:rFonts w:ascii="Times New Roman" w:hAnsi="Times New Roman"/>
                <w:b/>
              </w:rPr>
              <w:t>5 394 182,2</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344B545" w14:textId="77777777" w:rsidR="001533E4" w:rsidRPr="00E80A6D" w:rsidRDefault="001533E4" w:rsidP="00C95E69">
            <w:pPr>
              <w:jc w:val="right"/>
              <w:rPr>
                <w:rFonts w:ascii="Times New Roman" w:hAnsi="Times New Roman"/>
                <w:b/>
              </w:rPr>
            </w:pPr>
            <w:r w:rsidRPr="00E80A6D">
              <w:rPr>
                <w:rFonts w:ascii="Times New Roman" w:hAnsi="Times New Roman"/>
                <w:b/>
              </w:rPr>
              <w:t>5 084 747,5</w:t>
            </w:r>
          </w:p>
        </w:tc>
      </w:tr>
      <w:tr w:rsidR="001533E4" w:rsidRPr="00E80A6D" w14:paraId="5AB5340C"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55A04D5F" w14:textId="77777777" w:rsidR="001533E4" w:rsidRPr="00E80A6D" w:rsidRDefault="001533E4" w:rsidP="00C95E69">
            <w:pPr>
              <w:jc w:val="center"/>
              <w:rPr>
                <w:rFonts w:ascii="Times New Roman" w:hAnsi="Times New Roman"/>
                <w:b/>
                <w:lang w:val="en-US"/>
              </w:rPr>
            </w:pPr>
            <w:r w:rsidRPr="00E80A6D">
              <w:rPr>
                <w:rFonts w:ascii="Times New Roman" w:hAnsi="Times New Roman"/>
                <w:b/>
                <w:lang w:val="en-US"/>
              </w:rPr>
              <w:t>2 02 10000 00 0000 150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01C517E6" w14:textId="77777777" w:rsidR="001533E4" w:rsidRPr="00E80A6D" w:rsidRDefault="001533E4" w:rsidP="00C95E69">
            <w:pPr>
              <w:rPr>
                <w:rFonts w:ascii="Times New Roman" w:hAnsi="Times New Roman"/>
                <w:b/>
              </w:rPr>
            </w:pPr>
            <w:r w:rsidRPr="00E80A6D">
              <w:rPr>
                <w:rFonts w:ascii="Times New Roman" w:hAnsi="Times New Roman"/>
                <w:b/>
              </w:rPr>
              <w:t>Дотации бюджетам бюджетной системы Российской Федерации</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13272A1" w14:textId="77777777" w:rsidR="001533E4" w:rsidRPr="00E80A6D" w:rsidRDefault="001533E4" w:rsidP="00C95E69">
            <w:pPr>
              <w:jc w:val="right"/>
              <w:rPr>
                <w:rFonts w:ascii="Times New Roman" w:hAnsi="Times New Roman"/>
                <w:b/>
              </w:rPr>
            </w:pPr>
            <w:r w:rsidRPr="00E80A6D">
              <w:rPr>
                <w:rFonts w:ascii="Times New Roman" w:hAnsi="Times New Roman"/>
                <w:b/>
              </w:rPr>
              <w:t>638 087,0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7643414" w14:textId="77777777" w:rsidR="001533E4" w:rsidRPr="00E80A6D" w:rsidRDefault="001533E4" w:rsidP="00C95E69">
            <w:pPr>
              <w:jc w:val="right"/>
              <w:rPr>
                <w:rFonts w:ascii="Times New Roman" w:hAnsi="Times New Roman"/>
                <w:b/>
              </w:rPr>
            </w:pPr>
            <w:r w:rsidRPr="00E80A6D">
              <w:rPr>
                <w:rFonts w:ascii="Times New Roman" w:hAnsi="Times New Roman"/>
                <w:b/>
              </w:rPr>
              <w:t>470 746,0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A2EA679" w14:textId="77777777" w:rsidR="001533E4" w:rsidRPr="00E80A6D" w:rsidRDefault="001533E4" w:rsidP="00C95E69">
            <w:pPr>
              <w:jc w:val="right"/>
              <w:rPr>
                <w:rFonts w:ascii="Times New Roman" w:hAnsi="Times New Roman"/>
                <w:b/>
              </w:rPr>
            </w:pPr>
            <w:r w:rsidRPr="00E80A6D">
              <w:rPr>
                <w:rFonts w:ascii="Times New Roman" w:hAnsi="Times New Roman"/>
                <w:b/>
              </w:rPr>
              <w:t>344 892,0</w:t>
            </w:r>
          </w:p>
        </w:tc>
      </w:tr>
      <w:tr w:rsidR="001533E4" w:rsidRPr="00E80A6D" w14:paraId="004BB111"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749A9655"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2 02 15001 00 0000 150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6986433F" w14:textId="77777777" w:rsidR="001533E4" w:rsidRPr="00E80A6D" w:rsidRDefault="001533E4" w:rsidP="00C95E69">
            <w:pPr>
              <w:rPr>
                <w:rFonts w:ascii="Times New Roman" w:hAnsi="Times New Roman"/>
              </w:rPr>
            </w:pPr>
            <w:r w:rsidRPr="00E80A6D">
              <w:rPr>
                <w:rFonts w:ascii="Times New Roman" w:hAnsi="Times New Roman"/>
              </w:rPr>
              <w:t>Дотации на выравнивание бюджетной обеспеченности</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ECEB834" w14:textId="77777777" w:rsidR="001533E4" w:rsidRPr="00E80A6D" w:rsidRDefault="001533E4" w:rsidP="00C95E69">
            <w:pPr>
              <w:jc w:val="right"/>
              <w:rPr>
                <w:rFonts w:ascii="Times New Roman" w:hAnsi="Times New Roman"/>
              </w:rPr>
            </w:pPr>
            <w:r w:rsidRPr="00E80A6D">
              <w:rPr>
                <w:rFonts w:ascii="Times New Roman" w:hAnsi="Times New Roman"/>
              </w:rPr>
              <w:t>638 087,0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3B7D8772" w14:textId="77777777" w:rsidR="001533E4" w:rsidRPr="00E80A6D" w:rsidRDefault="001533E4" w:rsidP="00C95E69">
            <w:pPr>
              <w:jc w:val="right"/>
              <w:rPr>
                <w:rFonts w:ascii="Times New Roman" w:hAnsi="Times New Roman"/>
              </w:rPr>
            </w:pPr>
            <w:r w:rsidRPr="00E80A6D">
              <w:rPr>
                <w:rFonts w:ascii="Times New Roman" w:hAnsi="Times New Roman"/>
              </w:rPr>
              <w:t>470 746,0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59C1F11C" w14:textId="77777777" w:rsidR="001533E4" w:rsidRPr="00E80A6D" w:rsidRDefault="001533E4" w:rsidP="00C95E69">
            <w:pPr>
              <w:jc w:val="right"/>
              <w:rPr>
                <w:rFonts w:ascii="Times New Roman" w:hAnsi="Times New Roman"/>
              </w:rPr>
            </w:pPr>
            <w:r w:rsidRPr="00E80A6D">
              <w:rPr>
                <w:rFonts w:ascii="Times New Roman" w:hAnsi="Times New Roman"/>
              </w:rPr>
              <w:t>344 892,0</w:t>
            </w:r>
          </w:p>
        </w:tc>
      </w:tr>
      <w:tr w:rsidR="001533E4" w:rsidRPr="00E80A6D" w14:paraId="5057820D"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72D4903F"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2 02 15001 04 0000 150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5FAEAE22" w14:textId="77777777" w:rsidR="001533E4" w:rsidRPr="00E80A6D" w:rsidRDefault="001533E4" w:rsidP="00C95E69">
            <w:pPr>
              <w:rPr>
                <w:rFonts w:ascii="Times New Roman" w:hAnsi="Times New Roman"/>
              </w:rPr>
            </w:pPr>
            <w:r w:rsidRPr="00E80A6D">
              <w:rPr>
                <w:rFonts w:ascii="Times New Roman" w:hAnsi="Times New Roman"/>
              </w:rPr>
              <w:t>Дотации бюджетам городских округов на выравнивание бюджетной обеспеченности из бюджета субъекта Российской Федерации</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B5B3022" w14:textId="77777777" w:rsidR="001533E4" w:rsidRPr="00E80A6D" w:rsidRDefault="001533E4" w:rsidP="00C95E69">
            <w:pPr>
              <w:jc w:val="right"/>
              <w:rPr>
                <w:rFonts w:ascii="Times New Roman" w:hAnsi="Times New Roman"/>
              </w:rPr>
            </w:pPr>
            <w:r w:rsidRPr="00E80A6D">
              <w:rPr>
                <w:rFonts w:ascii="Times New Roman" w:hAnsi="Times New Roman"/>
              </w:rPr>
              <w:t>638 087,0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45263C5" w14:textId="77777777" w:rsidR="001533E4" w:rsidRPr="00E80A6D" w:rsidRDefault="001533E4" w:rsidP="00C95E69">
            <w:pPr>
              <w:jc w:val="right"/>
              <w:rPr>
                <w:rFonts w:ascii="Times New Roman" w:hAnsi="Times New Roman"/>
              </w:rPr>
            </w:pPr>
            <w:r w:rsidRPr="00E80A6D">
              <w:rPr>
                <w:rFonts w:ascii="Times New Roman" w:hAnsi="Times New Roman"/>
              </w:rPr>
              <w:t>470 746,0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67CA20C1" w14:textId="77777777" w:rsidR="001533E4" w:rsidRPr="00E80A6D" w:rsidRDefault="001533E4" w:rsidP="00C95E69">
            <w:pPr>
              <w:jc w:val="right"/>
              <w:rPr>
                <w:rFonts w:ascii="Times New Roman" w:hAnsi="Times New Roman"/>
              </w:rPr>
            </w:pPr>
            <w:r w:rsidRPr="00E80A6D">
              <w:rPr>
                <w:rFonts w:ascii="Times New Roman" w:hAnsi="Times New Roman"/>
              </w:rPr>
              <w:t>344 892,0</w:t>
            </w:r>
          </w:p>
        </w:tc>
      </w:tr>
      <w:tr w:rsidR="001533E4" w:rsidRPr="00E80A6D" w14:paraId="3A5BB6FF"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482502D1" w14:textId="77777777" w:rsidR="001533E4" w:rsidRPr="00E80A6D" w:rsidRDefault="001533E4" w:rsidP="00C95E69">
            <w:pPr>
              <w:jc w:val="center"/>
              <w:rPr>
                <w:rFonts w:ascii="Times New Roman" w:hAnsi="Times New Roman"/>
                <w:b/>
                <w:lang w:val="en-US"/>
              </w:rPr>
            </w:pPr>
            <w:r w:rsidRPr="00E80A6D">
              <w:rPr>
                <w:rFonts w:ascii="Times New Roman" w:hAnsi="Times New Roman"/>
                <w:b/>
                <w:lang w:val="en-US"/>
              </w:rPr>
              <w:t>2 02 20000 00 0000 150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4EE9DA73" w14:textId="77777777" w:rsidR="001533E4" w:rsidRPr="00E80A6D" w:rsidRDefault="001533E4" w:rsidP="00C95E69">
            <w:pPr>
              <w:rPr>
                <w:rFonts w:ascii="Times New Roman" w:hAnsi="Times New Roman"/>
                <w:b/>
              </w:rPr>
            </w:pPr>
            <w:r w:rsidRPr="00E80A6D">
              <w:rPr>
                <w:rFonts w:ascii="Times New Roman" w:hAnsi="Times New Roman"/>
                <w:b/>
              </w:rPr>
              <w:t>Субсидии бюджетам бюджетной системы Российской Федерации (межбюджетные субсидии)</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C6E5566" w14:textId="77777777" w:rsidR="001533E4" w:rsidRPr="00E80A6D" w:rsidRDefault="001533E4" w:rsidP="00C95E69">
            <w:pPr>
              <w:jc w:val="right"/>
              <w:rPr>
                <w:rFonts w:ascii="Times New Roman" w:hAnsi="Times New Roman"/>
                <w:b/>
              </w:rPr>
            </w:pPr>
            <w:r w:rsidRPr="00E80A6D">
              <w:rPr>
                <w:rFonts w:ascii="Times New Roman" w:hAnsi="Times New Roman"/>
                <w:b/>
              </w:rPr>
              <w:t>4 125 613,7</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FCF3247" w14:textId="77777777" w:rsidR="001533E4" w:rsidRPr="00E80A6D" w:rsidRDefault="001533E4" w:rsidP="00C95E69">
            <w:pPr>
              <w:jc w:val="right"/>
              <w:rPr>
                <w:rFonts w:ascii="Times New Roman" w:hAnsi="Times New Roman"/>
                <w:b/>
              </w:rPr>
            </w:pPr>
            <w:r w:rsidRPr="00E80A6D">
              <w:rPr>
                <w:rFonts w:ascii="Times New Roman" w:hAnsi="Times New Roman"/>
                <w:b/>
              </w:rPr>
              <w:t>591 906,5</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AC889D0" w14:textId="77777777" w:rsidR="001533E4" w:rsidRPr="00E80A6D" w:rsidRDefault="001533E4" w:rsidP="00C95E69">
            <w:pPr>
              <w:jc w:val="right"/>
              <w:rPr>
                <w:rFonts w:ascii="Times New Roman" w:hAnsi="Times New Roman"/>
                <w:b/>
              </w:rPr>
            </w:pPr>
            <w:r w:rsidRPr="00E80A6D">
              <w:rPr>
                <w:rFonts w:ascii="Times New Roman" w:hAnsi="Times New Roman"/>
                <w:b/>
              </w:rPr>
              <w:t>393 423,7</w:t>
            </w:r>
          </w:p>
        </w:tc>
      </w:tr>
      <w:tr w:rsidR="001533E4" w:rsidRPr="00E80A6D" w14:paraId="28C21FCE"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6B882495"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2 02 20041 04 0000 150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60F06110" w14:textId="77777777" w:rsidR="001533E4" w:rsidRPr="00E80A6D" w:rsidRDefault="001533E4" w:rsidP="00C95E69">
            <w:pPr>
              <w:rPr>
                <w:rFonts w:ascii="Times New Roman" w:hAnsi="Times New Roman"/>
              </w:rPr>
            </w:pPr>
            <w:r w:rsidRPr="00E80A6D">
              <w:rPr>
                <w:rFonts w:ascii="Times New Roman" w:hAnsi="Times New Roman"/>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0C88319" w14:textId="77777777" w:rsidR="001533E4" w:rsidRPr="00E80A6D" w:rsidRDefault="001533E4" w:rsidP="00C95E69">
            <w:pPr>
              <w:jc w:val="right"/>
              <w:rPr>
                <w:rFonts w:ascii="Times New Roman" w:hAnsi="Times New Roman"/>
              </w:rPr>
            </w:pPr>
            <w:r w:rsidRPr="00E80A6D">
              <w:rPr>
                <w:rFonts w:ascii="Times New Roman" w:hAnsi="Times New Roman"/>
              </w:rPr>
              <w:t>153 440,0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75A1938" w14:textId="77777777" w:rsidR="001533E4" w:rsidRPr="00E80A6D" w:rsidRDefault="001533E4" w:rsidP="00C95E69">
            <w:pPr>
              <w:jc w:val="right"/>
              <w:rPr>
                <w:rFonts w:ascii="Times New Roman" w:hAnsi="Times New Roman"/>
              </w:rPr>
            </w:pPr>
            <w:r w:rsidRPr="00E80A6D">
              <w:rPr>
                <w:rFonts w:ascii="Times New Roman" w:hAnsi="Times New Roman"/>
              </w:rPr>
              <w:t>160 000,0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6864998" w14:textId="77777777" w:rsidR="001533E4" w:rsidRPr="00E80A6D" w:rsidRDefault="001533E4" w:rsidP="00C95E69">
            <w:pPr>
              <w:jc w:val="right"/>
              <w:rPr>
                <w:rFonts w:ascii="Times New Roman" w:hAnsi="Times New Roman"/>
              </w:rPr>
            </w:pPr>
            <w:r w:rsidRPr="00E80A6D">
              <w:rPr>
                <w:rFonts w:ascii="Times New Roman" w:hAnsi="Times New Roman"/>
              </w:rPr>
              <w:t>160 000,0</w:t>
            </w:r>
          </w:p>
        </w:tc>
      </w:tr>
      <w:tr w:rsidR="001533E4" w:rsidRPr="00E80A6D" w14:paraId="1E6E6445"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3A4AD9F5"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lastRenderedPageBreak/>
              <w:t>2 02 25144 04 0000 150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649867B7" w14:textId="77777777" w:rsidR="001533E4" w:rsidRPr="00E80A6D" w:rsidRDefault="001533E4" w:rsidP="00C95E69">
            <w:pPr>
              <w:rPr>
                <w:rFonts w:ascii="Times New Roman" w:hAnsi="Times New Roman"/>
              </w:rPr>
            </w:pPr>
            <w:r w:rsidRPr="00E80A6D">
              <w:rPr>
                <w:rFonts w:ascii="Times New Roman" w:hAnsi="Times New Roman"/>
              </w:rPr>
              <w:t xml:space="preserve">Субсидии бюджетам городских округов в целях </w:t>
            </w:r>
            <w:proofErr w:type="spellStart"/>
            <w:r w:rsidRPr="00E80A6D">
              <w:rPr>
                <w:rFonts w:ascii="Times New Roman" w:hAnsi="Times New Roman"/>
              </w:rPr>
              <w:t>софинансирования</w:t>
            </w:r>
            <w:proofErr w:type="spellEnd"/>
            <w:r w:rsidRPr="00E80A6D">
              <w:rPr>
                <w:rFonts w:ascii="Times New Roman" w:hAnsi="Times New Roman"/>
              </w:rPr>
              <w:t xml:space="preserve"> расходных обязательств субъектов Российской Федерации и города Байконура, возникающих при реализации мероприятий по закупке и монтажу оборудования для создания модульных спортивных сооружений</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5CFBDE8" w14:textId="77777777" w:rsidR="001533E4" w:rsidRPr="00E80A6D" w:rsidRDefault="001533E4" w:rsidP="00C95E69">
            <w:pPr>
              <w:jc w:val="right"/>
              <w:rPr>
                <w:rFonts w:ascii="Times New Roman" w:hAnsi="Times New Roman"/>
              </w:rPr>
            </w:pPr>
            <w:r w:rsidRPr="00E80A6D">
              <w:rPr>
                <w:rFonts w:ascii="Times New Roman" w:hAnsi="Times New Roman"/>
              </w:rPr>
              <w:t>231 000,0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DB552BC" w14:textId="77777777" w:rsidR="001533E4" w:rsidRPr="00E80A6D" w:rsidRDefault="001533E4" w:rsidP="00C95E69">
            <w:pPr>
              <w:jc w:val="right"/>
              <w:rPr>
                <w:rFonts w:ascii="Times New Roman" w:hAnsi="Times New Roman"/>
              </w:rPr>
            </w:pPr>
            <w:r w:rsidRPr="00E80A6D">
              <w:rPr>
                <w:rFonts w:ascii="Times New Roman" w:hAnsi="Times New Roman"/>
              </w:rPr>
              <w:t>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033CDE3" w14:textId="77777777" w:rsidR="001533E4" w:rsidRPr="00E80A6D" w:rsidRDefault="001533E4" w:rsidP="00C95E69">
            <w:pPr>
              <w:jc w:val="right"/>
              <w:rPr>
                <w:rFonts w:ascii="Times New Roman" w:hAnsi="Times New Roman"/>
              </w:rPr>
            </w:pPr>
            <w:r w:rsidRPr="00E80A6D">
              <w:rPr>
                <w:rFonts w:ascii="Times New Roman" w:hAnsi="Times New Roman"/>
              </w:rPr>
              <w:t>0,0</w:t>
            </w:r>
          </w:p>
        </w:tc>
      </w:tr>
      <w:tr w:rsidR="001533E4" w:rsidRPr="00E80A6D" w14:paraId="7C14C995"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0C0966A3"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2 02 25156 04 0000 150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5FB33E33" w14:textId="77777777" w:rsidR="001533E4" w:rsidRPr="00E80A6D" w:rsidRDefault="001533E4" w:rsidP="00C95E69">
            <w:pPr>
              <w:rPr>
                <w:rFonts w:ascii="Times New Roman" w:hAnsi="Times New Roman"/>
              </w:rPr>
            </w:pPr>
            <w:r w:rsidRPr="00E80A6D">
              <w:rPr>
                <w:rFonts w:ascii="Times New Roman" w:hAnsi="Times New Roman"/>
              </w:rPr>
              <w:t>Субсидии бюджетам городских округов на реализацию программ местного развития и обеспечение занятости для шахтерских городов и поселков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A661333" w14:textId="77777777" w:rsidR="001533E4" w:rsidRPr="00E80A6D" w:rsidRDefault="001533E4" w:rsidP="00C95E69">
            <w:pPr>
              <w:jc w:val="right"/>
              <w:rPr>
                <w:rFonts w:ascii="Times New Roman" w:hAnsi="Times New Roman"/>
              </w:rPr>
            </w:pPr>
            <w:r w:rsidRPr="00E80A6D">
              <w:rPr>
                <w:rFonts w:ascii="Times New Roman" w:hAnsi="Times New Roman"/>
              </w:rPr>
              <w:t>3 061 208,7</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38FB8237" w14:textId="77777777" w:rsidR="001533E4" w:rsidRPr="00E80A6D" w:rsidRDefault="001533E4" w:rsidP="00C95E69">
            <w:pPr>
              <w:jc w:val="right"/>
              <w:rPr>
                <w:rFonts w:ascii="Times New Roman" w:hAnsi="Times New Roman"/>
              </w:rPr>
            </w:pPr>
            <w:r w:rsidRPr="00E80A6D">
              <w:rPr>
                <w:rFonts w:ascii="Times New Roman" w:hAnsi="Times New Roman"/>
              </w:rPr>
              <w:t>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3BF4708" w14:textId="77777777" w:rsidR="001533E4" w:rsidRPr="00E80A6D" w:rsidRDefault="001533E4" w:rsidP="00C95E69">
            <w:pPr>
              <w:jc w:val="right"/>
              <w:rPr>
                <w:rFonts w:ascii="Times New Roman" w:hAnsi="Times New Roman"/>
              </w:rPr>
            </w:pPr>
            <w:r w:rsidRPr="00E80A6D">
              <w:rPr>
                <w:rFonts w:ascii="Times New Roman" w:hAnsi="Times New Roman"/>
              </w:rPr>
              <w:t>0,0</w:t>
            </w:r>
          </w:p>
        </w:tc>
      </w:tr>
      <w:tr w:rsidR="001533E4" w:rsidRPr="00E80A6D" w14:paraId="2BB14413"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44864480"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2 02 25179 04 0000 150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6DFEC793" w14:textId="77777777" w:rsidR="001533E4" w:rsidRPr="00E80A6D" w:rsidRDefault="001533E4" w:rsidP="00C95E69">
            <w:pPr>
              <w:rPr>
                <w:rFonts w:ascii="Times New Roman" w:hAnsi="Times New Roman"/>
              </w:rPr>
            </w:pPr>
            <w:r w:rsidRPr="00E80A6D">
              <w:rPr>
                <w:rFonts w:ascii="Times New Roman" w:hAnsi="Times New Roman"/>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23B53E0" w14:textId="77777777" w:rsidR="001533E4" w:rsidRPr="00E80A6D" w:rsidRDefault="001533E4" w:rsidP="00C95E69">
            <w:pPr>
              <w:jc w:val="right"/>
              <w:rPr>
                <w:rFonts w:ascii="Times New Roman" w:hAnsi="Times New Roman"/>
              </w:rPr>
            </w:pPr>
            <w:r w:rsidRPr="00E80A6D">
              <w:rPr>
                <w:rFonts w:ascii="Times New Roman" w:hAnsi="Times New Roman"/>
              </w:rPr>
              <w:t>9 217,9</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90DB3C9" w14:textId="77777777" w:rsidR="001533E4" w:rsidRPr="00E80A6D" w:rsidRDefault="001533E4" w:rsidP="00C95E69">
            <w:pPr>
              <w:jc w:val="right"/>
              <w:rPr>
                <w:rFonts w:ascii="Times New Roman" w:hAnsi="Times New Roman"/>
              </w:rPr>
            </w:pPr>
            <w:r w:rsidRPr="00E80A6D">
              <w:rPr>
                <w:rFonts w:ascii="Times New Roman" w:hAnsi="Times New Roman"/>
              </w:rPr>
              <w:t>9 357,8</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DB6DFB7" w14:textId="77777777" w:rsidR="001533E4" w:rsidRPr="00E80A6D" w:rsidRDefault="001533E4" w:rsidP="00C95E69">
            <w:pPr>
              <w:jc w:val="right"/>
              <w:rPr>
                <w:rFonts w:ascii="Times New Roman" w:hAnsi="Times New Roman"/>
              </w:rPr>
            </w:pPr>
            <w:r w:rsidRPr="00E80A6D">
              <w:rPr>
                <w:rFonts w:ascii="Times New Roman" w:hAnsi="Times New Roman"/>
              </w:rPr>
              <w:t>9 527,0</w:t>
            </w:r>
          </w:p>
        </w:tc>
      </w:tr>
      <w:tr w:rsidR="001533E4" w:rsidRPr="00E80A6D" w14:paraId="43A34671"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4A8D6983"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2 02 25304 04 0000 150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2E15B3E9" w14:textId="77777777" w:rsidR="001533E4" w:rsidRPr="00E80A6D" w:rsidRDefault="001533E4" w:rsidP="00C95E69">
            <w:pPr>
              <w:rPr>
                <w:rFonts w:ascii="Times New Roman" w:hAnsi="Times New Roman"/>
              </w:rPr>
            </w:pPr>
            <w:r w:rsidRPr="00E80A6D">
              <w:rPr>
                <w:rFonts w:ascii="Times New Roman" w:hAnsi="Times New Roman"/>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1A3CC03" w14:textId="77777777" w:rsidR="001533E4" w:rsidRPr="00E80A6D" w:rsidRDefault="001533E4" w:rsidP="00C95E69">
            <w:pPr>
              <w:jc w:val="right"/>
              <w:rPr>
                <w:rFonts w:ascii="Times New Roman" w:hAnsi="Times New Roman"/>
              </w:rPr>
            </w:pPr>
            <w:r w:rsidRPr="00E80A6D">
              <w:rPr>
                <w:rFonts w:ascii="Times New Roman" w:hAnsi="Times New Roman"/>
              </w:rPr>
              <w:t>162 417,6</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3D644D0" w14:textId="77777777" w:rsidR="001533E4" w:rsidRPr="00E80A6D" w:rsidRDefault="001533E4" w:rsidP="00C95E69">
            <w:pPr>
              <w:jc w:val="right"/>
              <w:rPr>
                <w:rFonts w:ascii="Times New Roman" w:hAnsi="Times New Roman"/>
              </w:rPr>
            </w:pPr>
            <w:r w:rsidRPr="00E80A6D">
              <w:rPr>
                <w:rFonts w:ascii="Times New Roman" w:hAnsi="Times New Roman"/>
              </w:rPr>
              <w:t>139 554,1</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5E1AC277" w14:textId="77777777" w:rsidR="001533E4" w:rsidRPr="00E80A6D" w:rsidRDefault="001533E4" w:rsidP="00C95E69">
            <w:pPr>
              <w:jc w:val="right"/>
              <w:rPr>
                <w:rFonts w:ascii="Times New Roman" w:hAnsi="Times New Roman"/>
              </w:rPr>
            </w:pPr>
            <w:r w:rsidRPr="00E80A6D">
              <w:rPr>
                <w:rFonts w:ascii="Times New Roman" w:hAnsi="Times New Roman"/>
              </w:rPr>
              <w:t>133 856,6</w:t>
            </w:r>
          </w:p>
        </w:tc>
      </w:tr>
      <w:tr w:rsidR="001533E4" w:rsidRPr="00E80A6D" w14:paraId="7E40E78C"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69D23683"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2 02 25750 04 0000 150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40823B26" w14:textId="77777777" w:rsidR="001533E4" w:rsidRPr="00E80A6D" w:rsidRDefault="001533E4" w:rsidP="00C95E69">
            <w:pPr>
              <w:rPr>
                <w:rFonts w:ascii="Times New Roman" w:hAnsi="Times New Roman"/>
              </w:rPr>
            </w:pPr>
            <w:r w:rsidRPr="00E80A6D">
              <w:rPr>
                <w:rFonts w:ascii="Times New Roman" w:hAnsi="Times New Roman"/>
              </w:rPr>
              <w:t>Субсидии бюджетам городских округов на реализацию мероприятий по модернизации школьных систем образования</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F23E86F" w14:textId="77777777" w:rsidR="001533E4" w:rsidRPr="00E80A6D" w:rsidRDefault="001533E4" w:rsidP="00C95E69">
            <w:pPr>
              <w:jc w:val="right"/>
              <w:rPr>
                <w:rFonts w:ascii="Times New Roman" w:hAnsi="Times New Roman"/>
              </w:rPr>
            </w:pPr>
            <w:r w:rsidRPr="00E80A6D">
              <w:rPr>
                <w:rFonts w:ascii="Times New Roman" w:hAnsi="Times New Roman"/>
              </w:rPr>
              <w:t>129 864,3</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F98DD09" w14:textId="77777777" w:rsidR="001533E4" w:rsidRPr="00E80A6D" w:rsidRDefault="001533E4" w:rsidP="00C95E69">
            <w:pPr>
              <w:jc w:val="right"/>
              <w:rPr>
                <w:rFonts w:ascii="Times New Roman" w:hAnsi="Times New Roman"/>
              </w:rPr>
            </w:pPr>
            <w:r w:rsidRPr="00E80A6D">
              <w:rPr>
                <w:rFonts w:ascii="Times New Roman" w:hAnsi="Times New Roman"/>
              </w:rPr>
              <w:t>108 004,6</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664A5FF" w14:textId="77777777" w:rsidR="001533E4" w:rsidRPr="00E80A6D" w:rsidRDefault="001533E4" w:rsidP="00C95E69">
            <w:pPr>
              <w:jc w:val="right"/>
              <w:rPr>
                <w:rFonts w:ascii="Times New Roman" w:hAnsi="Times New Roman"/>
              </w:rPr>
            </w:pPr>
            <w:r w:rsidRPr="00E80A6D">
              <w:rPr>
                <w:rFonts w:ascii="Times New Roman" w:hAnsi="Times New Roman"/>
              </w:rPr>
              <w:t>0,0</w:t>
            </w:r>
          </w:p>
        </w:tc>
      </w:tr>
      <w:tr w:rsidR="001533E4" w:rsidRPr="00E80A6D" w14:paraId="73B597B7"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1AFFE3BE"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2 02 29999 04 0000 150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65D0A97E" w14:textId="77777777" w:rsidR="001533E4" w:rsidRPr="00E80A6D" w:rsidRDefault="001533E4" w:rsidP="00C95E69">
            <w:pPr>
              <w:rPr>
                <w:rFonts w:ascii="Times New Roman" w:hAnsi="Times New Roman"/>
              </w:rPr>
            </w:pPr>
            <w:r w:rsidRPr="00E80A6D">
              <w:rPr>
                <w:rFonts w:ascii="Times New Roman" w:hAnsi="Times New Roman"/>
              </w:rPr>
              <w:t>Прочие субсидии бюджетам городских округов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1032CD4" w14:textId="77777777" w:rsidR="001533E4" w:rsidRPr="00E80A6D" w:rsidRDefault="001533E4" w:rsidP="00C95E69">
            <w:pPr>
              <w:jc w:val="right"/>
              <w:rPr>
                <w:rFonts w:ascii="Times New Roman" w:hAnsi="Times New Roman"/>
              </w:rPr>
            </w:pPr>
            <w:r w:rsidRPr="00E80A6D">
              <w:rPr>
                <w:rFonts w:ascii="Times New Roman" w:hAnsi="Times New Roman"/>
              </w:rPr>
              <w:t>212 505,8</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1DB83A1" w14:textId="77777777" w:rsidR="001533E4" w:rsidRPr="00E80A6D" w:rsidRDefault="001533E4" w:rsidP="00C95E69">
            <w:pPr>
              <w:jc w:val="right"/>
              <w:rPr>
                <w:rFonts w:ascii="Times New Roman" w:hAnsi="Times New Roman"/>
              </w:rPr>
            </w:pPr>
            <w:r w:rsidRPr="00E80A6D">
              <w:rPr>
                <w:rFonts w:ascii="Times New Roman" w:hAnsi="Times New Roman"/>
              </w:rPr>
              <w:t>134 093,2</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1D557D53" w14:textId="77777777" w:rsidR="001533E4" w:rsidRPr="00E80A6D" w:rsidRDefault="001533E4" w:rsidP="00C95E69">
            <w:pPr>
              <w:jc w:val="right"/>
              <w:rPr>
                <w:rFonts w:ascii="Times New Roman" w:hAnsi="Times New Roman"/>
              </w:rPr>
            </w:pPr>
            <w:r w:rsidRPr="00E80A6D">
              <w:rPr>
                <w:rFonts w:ascii="Times New Roman" w:hAnsi="Times New Roman"/>
              </w:rPr>
              <w:t>50 716,4</w:t>
            </w:r>
          </w:p>
        </w:tc>
      </w:tr>
      <w:tr w:rsidR="001533E4" w:rsidRPr="00E80A6D" w14:paraId="7E74AAD3"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188A3B06" w14:textId="77777777" w:rsidR="001533E4" w:rsidRPr="00E80A6D" w:rsidRDefault="001533E4" w:rsidP="00C95E69">
            <w:pPr>
              <w:jc w:val="center"/>
              <w:rPr>
                <w:rFonts w:ascii="Times New Roman" w:hAnsi="Times New Roman"/>
                <w:b/>
                <w:lang w:val="en-US"/>
              </w:rPr>
            </w:pPr>
            <w:r w:rsidRPr="00E80A6D">
              <w:rPr>
                <w:rFonts w:ascii="Times New Roman" w:hAnsi="Times New Roman"/>
                <w:b/>
                <w:lang w:val="en-US"/>
              </w:rPr>
              <w:t>2 02 30000 00 0000 150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0A070C1B" w14:textId="77777777" w:rsidR="001533E4" w:rsidRPr="00E80A6D" w:rsidRDefault="001533E4" w:rsidP="00C95E69">
            <w:pPr>
              <w:rPr>
                <w:rFonts w:ascii="Times New Roman" w:hAnsi="Times New Roman"/>
                <w:b/>
              </w:rPr>
            </w:pPr>
            <w:r w:rsidRPr="00E80A6D">
              <w:rPr>
                <w:rFonts w:ascii="Times New Roman" w:hAnsi="Times New Roman"/>
                <w:b/>
              </w:rPr>
              <w:t>Субвенции бюджетам бюджетной системы Российской Федерации</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B6820C1" w14:textId="77777777" w:rsidR="001533E4" w:rsidRPr="00E80A6D" w:rsidRDefault="001533E4" w:rsidP="00C95E69">
            <w:pPr>
              <w:jc w:val="right"/>
              <w:rPr>
                <w:rFonts w:ascii="Times New Roman" w:hAnsi="Times New Roman"/>
                <w:b/>
              </w:rPr>
            </w:pPr>
            <w:r w:rsidRPr="00E80A6D">
              <w:rPr>
                <w:rFonts w:ascii="Times New Roman" w:hAnsi="Times New Roman"/>
                <w:b/>
              </w:rPr>
              <w:t>4 031 753,6</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4BD67BF" w14:textId="77777777" w:rsidR="001533E4" w:rsidRPr="00E80A6D" w:rsidRDefault="001533E4" w:rsidP="00C95E69">
            <w:pPr>
              <w:jc w:val="right"/>
              <w:rPr>
                <w:rFonts w:ascii="Times New Roman" w:hAnsi="Times New Roman"/>
                <w:b/>
              </w:rPr>
            </w:pPr>
            <w:r w:rsidRPr="00E80A6D">
              <w:rPr>
                <w:rFonts w:ascii="Times New Roman" w:hAnsi="Times New Roman"/>
                <w:b/>
              </w:rPr>
              <w:t>4 224 083,4</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1421036" w14:textId="77777777" w:rsidR="001533E4" w:rsidRPr="00E80A6D" w:rsidRDefault="001533E4" w:rsidP="00C95E69">
            <w:pPr>
              <w:jc w:val="right"/>
              <w:rPr>
                <w:rFonts w:ascii="Times New Roman" w:hAnsi="Times New Roman"/>
                <w:b/>
              </w:rPr>
            </w:pPr>
            <w:r w:rsidRPr="00E80A6D">
              <w:rPr>
                <w:rFonts w:ascii="Times New Roman" w:hAnsi="Times New Roman"/>
                <w:b/>
              </w:rPr>
              <w:t>4 237 970,0</w:t>
            </w:r>
          </w:p>
        </w:tc>
      </w:tr>
      <w:tr w:rsidR="001533E4" w:rsidRPr="00E80A6D" w14:paraId="6DB74E06"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5CCA5E3B"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2 02 30013 04 0000 150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5A8DE7C1" w14:textId="77777777" w:rsidR="001533E4" w:rsidRPr="00E80A6D" w:rsidRDefault="001533E4" w:rsidP="00C95E69">
            <w:pPr>
              <w:rPr>
                <w:rFonts w:ascii="Times New Roman" w:hAnsi="Times New Roman"/>
              </w:rPr>
            </w:pPr>
            <w:r w:rsidRPr="00E80A6D">
              <w:rPr>
                <w:rFonts w:ascii="Times New Roman" w:hAnsi="Times New Roman"/>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100CDA7" w14:textId="77777777" w:rsidR="001533E4" w:rsidRPr="00E80A6D" w:rsidRDefault="001533E4" w:rsidP="00C95E69">
            <w:pPr>
              <w:jc w:val="right"/>
              <w:rPr>
                <w:rFonts w:ascii="Times New Roman" w:hAnsi="Times New Roman"/>
              </w:rPr>
            </w:pPr>
            <w:r w:rsidRPr="00E80A6D">
              <w:rPr>
                <w:rFonts w:ascii="Times New Roman" w:hAnsi="Times New Roman"/>
              </w:rPr>
              <w:t>907,0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6DE40C7" w14:textId="77777777" w:rsidR="001533E4" w:rsidRPr="00E80A6D" w:rsidRDefault="001533E4" w:rsidP="00C95E69">
            <w:pPr>
              <w:jc w:val="right"/>
              <w:rPr>
                <w:rFonts w:ascii="Times New Roman" w:hAnsi="Times New Roman"/>
              </w:rPr>
            </w:pPr>
            <w:r w:rsidRPr="00E80A6D">
              <w:rPr>
                <w:rFonts w:ascii="Times New Roman" w:hAnsi="Times New Roman"/>
              </w:rPr>
              <w:t>907,0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7680C93" w14:textId="77777777" w:rsidR="001533E4" w:rsidRPr="00E80A6D" w:rsidRDefault="001533E4" w:rsidP="00C95E69">
            <w:pPr>
              <w:jc w:val="right"/>
              <w:rPr>
                <w:rFonts w:ascii="Times New Roman" w:hAnsi="Times New Roman"/>
              </w:rPr>
            </w:pPr>
            <w:r w:rsidRPr="00E80A6D">
              <w:rPr>
                <w:rFonts w:ascii="Times New Roman" w:hAnsi="Times New Roman"/>
              </w:rPr>
              <w:t>907,0</w:t>
            </w:r>
          </w:p>
        </w:tc>
      </w:tr>
      <w:tr w:rsidR="001533E4" w:rsidRPr="00E80A6D" w14:paraId="7EDFA02C"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C39284E"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2 02 30024 04 0000 150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27CBF002" w14:textId="77777777" w:rsidR="001533E4" w:rsidRPr="00E80A6D" w:rsidRDefault="001533E4" w:rsidP="00C95E69">
            <w:pPr>
              <w:rPr>
                <w:rFonts w:ascii="Times New Roman" w:hAnsi="Times New Roman"/>
              </w:rPr>
            </w:pPr>
            <w:r w:rsidRPr="00E80A6D">
              <w:rPr>
                <w:rFonts w:ascii="Times New Roman" w:hAnsi="Times New Roman"/>
              </w:rPr>
              <w:t>Субвенции бюджетам городских округов на выполнение передаваемых полномочий субъектов Российской Федерации</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5C354FE" w14:textId="77777777" w:rsidR="001533E4" w:rsidRPr="00E80A6D" w:rsidRDefault="001533E4" w:rsidP="00C95E69">
            <w:pPr>
              <w:jc w:val="right"/>
              <w:rPr>
                <w:rFonts w:ascii="Times New Roman" w:hAnsi="Times New Roman"/>
              </w:rPr>
            </w:pPr>
            <w:r w:rsidRPr="00E80A6D">
              <w:rPr>
                <w:rFonts w:ascii="Times New Roman" w:hAnsi="Times New Roman"/>
              </w:rPr>
              <w:t>3 919 638,6</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1A06D10" w14:textId="77777777" w:rsidR="001533E4" w:rsidRPr="00E80A6D" w:rsidRDefault="001533E4" w:rsidP="00C95E69">
            <w:pPr>
              <w:jc w:val="right"/>
              <w:rPr>
                <w:rFonts w:ascii="Times New Roman" w:hAnsi="Times New Roman"/>
              </w:rPr>
            </w:pPr>
            <w:r w:rsidRPr="00E80A6D">
              <w:rPr>
                <w:rFonts w:ascii="Times New Roman" w:hAnsi="Times New Roman"/>
              </w:rPr>
              <w:t>4 112 362,2</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284E205" w14:textId="77777777" w:rsidR="001533E4" w:rsidRPr="00E80A6D" w:rsidRDefault="001533E4" w:rsidP="00C95E69">
            <w:pPr>
              <w:jc w:val="right"/>
              <w:rPr>
                <w:rFonts w:ascii="Times New Roman" w:hAnsi="Times New Roman"/>
              </w:rPr>
            </w:pPr>
            <w:r w:rsidRPr="00E80A6D">
              <w:rPr>
                <w:rFonts w:ascii="Times New Roman" w:hAnsi="Times New Roman"/>
              </w:rPr>
              <w:t>4 125 256,3</w:t>
            </w:r>
          </w:p>
        </w:tc>
      </w:tr>
      <w:tr w:rsidR="001533E4" w:rsidRPr="00E80A6D" w14:paraId="06D8EB7F"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6410A753"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2 02 30027 04 0000 150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6DF01835" w14:textId="77777777" w:rsidR="001533E4" w:rsidRPr="00E80A6D" w:rsidRDefault="001533E4" w:rsidP="00C95E69">
            <w:pPr>
              <w:rPr>
                <w:rFonts w:ascii="Times New Roman" w:hAnsi="Times New Roman"/>
              </w:rPr>
            </w:pPr>
            <w:r w:rsidRPr="00E80A6D">
              <w:rPr>
                <w:rFonts w:ascii="Times New Roman" w:hAnsi="Times New Roman"/>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EDD892A" w14:textId="77777777" w:rsidR="001533E4" w:rsidRPr="00E80A6D" w:rsidRDefault="001533E4" w:rsidP="00C95E69">
            <w:pPr>
              <w:jc w:val="right"/>
              <w:rPr>
                <w:rFonts w:ascii="Times New Roman" w:hAnsi="Times New Roman"/>
              </w:rPr>
            </w:pPr>
            <w:r w:rsidRPr="00E80A6D">
              <w:rPr>
                <w:rFonts w:ascii="Times New Roman" w:hAnsi="Times New Roman"/>
              </w:rPr>
              <w:t>94 131,5</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3E3D6EB" w14:textId="77777777" w:rsidR="001533E4" w:rsidRPr="00E80A6D" w:rsidRDefault="001533E4" w:rsidP="00C95E69">
            <w:pPr>
              <w:jc w:val="right"/>
              <w:rPr>
                <w:rFonts w:ascii="Times New Roman" w:hAnsi="Times New Roman"/>
              </w:rPr>
            </w:pPr>
            <w:r w:rsidRPr="00E80A6D">
              <w:rPr>
                <w:rFonts w:ascii="Times New Roman" w:hAnsi="Times New Roman"/>
              </w:rPr>
              <w:t>94 131,5</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56B8B3DC" w14:textId="77777777" w:rsidR="001533E4" w:rsidRPr="00E80A6D" w:rsidRDefault="001533E4" w:rsidP="00C95E69">
            <w:pPr>
              <w:jc w:val="right"/>
              <w:rPr>
                <w:rFonts w:ascii="Times New Roman" w:hAnsi="Times New Roman"/>
              </w:rPr>
            </w:pPr>
            <w:r w:rsidRPr="00E80A6D">
              <w:rPr>
                <w:rFonts w:ascii="Times New Roman" w:hAnsi="Times New Roman"/>
              </w:rPr>
              <w:t>94 131,5</w:t>
            </w:r>
          </w:p>
        </w:tc>
      </w:tr>
      <w:tr w:rsidR="001533E4" w:rsidRPr="00E80A6D" w14:paraId="3AB149E7"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4ACF222E"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2 02 30029 04 0000 150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075F1DA6" w14:textId="77777777" w:rsidR="001533E4" w:rsidRPr="00E80A6D" w:rsidRDefault="001533E4" w:rsidP="00C95E69">
            <w:pPr>
              <w:rPr>
                <w:rFonts w:ascii="Times New Roman" w:hAnsi="Times New Roman"/>
              </w:rPr>
            </w:pPr>
            <w:r w:rsidRPr="00E80A6D">
              <w:rPr>
                <w:rFonts w:ascii="Times New Roman" w:hAnsi="Times New Roman"/>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7012219" w14:textId="77777777" w:rsidR="001533E4" w:rsidRPr="00E80A6D" w:rsidRDefault="001533E4" w:rsidP="00C95E69">
            <w:pPr>
              <w:jc w:val="right"/>
              <w:rPr>
                <w:rFonts w:ascii="Times New Roman" w:hAnsi="Times New Roman"/>
              </w:rPr>
            </w:pPr>
            <w:r w:rsidRPr="00E80A6D">
              <w:rPr>
                <w:rFonts w:ascii="Times New Roman" w:hAnsi="Times New Roman"/>
              </w:rPr>
              <w:t>1 568,0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31860D26" w14:textId="77777777" w:rsidR="001533E4" w:rsidRPr="00E80A6D" w:rsidRDefault="001533E4" w:rsidP="00C95E69">
            <w:pPr>
              <w:jc w:val="right"/>
              <w:rPr>
                <w:rFonts w:ascii="Times New Roman" w:hAnsi="Times New Roman"/>
              </w:rPr>
            </w:pPr>
            <w:r w:rsidRPr="00E80A6D">
              <w:rPr>
                <w:rFonts w:ascii="Times New Roman" w:hAnsi="Times New Roman"/>
              </w:rPr>
              <w:t>1 568,0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EB32C23" w14:textId="77777777" w:rsidR="001533E4" w:rsidRPr="00E80A6D" w:rsidRDefault="001533E4" w:rsidP="00C95E69">
            <w:pPr>
              <w:jc w:val="right"/>
              <w:rPr>
                <w:rFonts w:ascii="Times New Roman" w:hAnsi="Times New Roman"/>
              </w:rPr>
            </w:pPr>
            <w:r w:rsidRPr="00E80A6D">
              <w:rPr>
                <w:rFonts w:ascii="Times New Roman" w:hAnsi="Times New Roman"/>
              </w:rPr>
              <w:t>1 568,0</w:t>
            </w:r>
          </w:p>
        </w:tc>
      </w:tr>
      <w:tr w:rsidR="001533E4" w:rsidRPr="00E80A6D" w14:paraId="25FA84E3"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3E6D0141"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2 02 35082 04 0000 150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76D5E863" w14:textId="77777777" w:rsidR="001533E4" w:rsidRPr="00E80A6D" w:rsidRDefault="001533E4" w:rsidP="00C95E69">
            <w:pPr>
              <w:rPr>
                <w:rFonts w:ascii="Times New Roman" w:hAnsi="Times New Roman"/>
              </w:rPr>
            </w:pPr>
            <w:r w:rsidRPr="00E80A6D">
              <w:rPr>
                <w:rFonts w:ascii="Times New Roman" w:hAnsi="Times New Roman"/>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7410CA3" w14:textId="77777777" w:rsidR="001533E4" w:rsidRPr="00E80A6D" w:rsidRDefault="001533E4" w:rsidP="00C95E69">
            <w:pPr>
              <w:jc w:val="right"/>
              <w:rPr>
                <w:rFonts w:ascii="Times New Roman" w:hAnsi="Times New Roman"/>
              </w:rPr>
            </w:pPr>
            <w:r w:rsidRPr="00E80A6D">
              <w:rPr>
                <w:rFonts w:ascii="Times New Roman" w:hAnsi="Times New Roman"/>
              </w:rPr>
              <w:t>13 573,9</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58E87A1" w14:textId="77777777" w:rsidR="001533E4" w:rsidRPr="00E80A6D" w:rsidRDefault="001533E4" w:rsidP="00C95E69">
            <w:pPr>
              <w:jc w:val="right"/>
              <w:rPr>
                <w:rFonts w:ascii="Times New Roman" w:hAnsi="Times New Roman"/>
              </w:rPr>
            </w:pPr>
            <w:r w:rsidRPr="00E80A6D">
              <w:rPr>
                <w:rFonts w:ascii="Times New Roman" w:hAnsi="Times New Roman"/>
              </w:rPr>
              <w:t>14 721,0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7F61118" w14:textId="77777777" w:rsidR="001533E4" w:rsidRPr="00E80A6D" w:rsidRDefault="001533E4" w:rsidP="00C95E69">
            <w:pPr>
              <w:jc w:val="right"/>
              <w:rPr>
                <w:rFonts w:ascii="Times New Roman" w:hAnsi="Times New Roman"/>
              </w:rPr>
            </w:pPr>
            <w:r w:rsidRPr="00E80A6D">
              <w:rPr>
                <w:rFonts w:ascii="Times New Roman" w:hAnsi="Times New Roman"/>
              </w:rPr>
              <w:t>16 079,9</w:t>
            </w:r>
          </w:p>
        </w:tc>
      </w:tr>
      <w:tr w:rsidR="001533E4" w:rsidRPr="00E80A6D" w14:paraId="3360A1B0"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16C8B0AA"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lastRenderedPageBreak/>
              <w:t>2 02 35120 04 0000 150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2C2E2614" w14:textId="77777777" w:rsidR="001533E4" w:rsidRPr="00E80A6D" w:rsidRDefault="001533E4" w:rsidP="00C95E69">
            <w:pPr>
              <w:rPr>
                <w:rFonts w:ascii="Times New Roman" w:hAnsi="Times New Roman"/>
              </w:rPr>
            </w:pPr>
            <w:r w:rsidRPr="00E80A6D">
              <w:rPr>
                <w:rFonts w:ascii="Times New Roman" w:hAnsi="Times New Roman"/>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1778936" w14:textId="77777777" w:rsidR="001533E4" w:rsidRPr="00E80A6D" w:rsidRDefault="001533E4" w:rsidP="00C95E69">
            <w:pPr>
              <w:jc w:val="right"/>
              <w:rPr>
                <w:rFonts w:ascii="Times New Roman" w:hAnsi="Times New Roman"/>
              </w:rPr>
            </w:pPr>
            <w:r w:rsidRPr="00E80A6D">
              <w:rPr>
                <w:rFonts w:ascii="Times New Roman" w:hAnsi="Times New Roman"/>
              </w:rPr>
              <w:t>28,7</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1D79C14" w14:textId="77777777" w:rsidR="001533E4" w:rsidRPr="00E80A6D" w:rsidRDefault="001533E4" w:rsidP="00C95E69">
            <w:pPr>
              <w:jc w:val="right"/>
              <w:rPr>
                <w:rFonts w:ascii="Times New Roman" w:hAnsi="Times New Roman"/>
              </w:rPr>
            </w:pPr>
            <w:r w:rsidRPr="00E80A6D">
              <w:rPr>
                <w:rFonts w:ascii="Times New Roman" w:hAnsi="Times New Roman"/>
              </w:rPr>
              <w:t>393,7</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78BA5B4" w14:textId="77777777" w:rsidR="001533E4" w:rsidRPr="00E80A6D" w:rsidRDefault="001533E4" w:rsidP="00C95E69">
            <w:pPr>
              <w:jc w:val="right"/>
              <w:rPr>
                <w:rFonts w:ascii="Times New Roman" w:hAnsi="Times New Roman"/>
              </w:rPr>
            </w:pPr>
            <w:r w:rsidRPr="00E80A6D">
              <w:rPr>
                <w:rFonts w:ascii="Times New Roman" w:hAnsi="Times New Roman"/>
              </w:rPr>
              <w:t>27,3</w:t>
            </w:r>
          </w:p>
        </w:tc>
      </w:tr>
      <w:tr w:rsidR="001533E4" w:rsidRPr="00E80A6D" w14:paraId="21FF2645"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1D27B8BA" w14:textId="77777777" w:rsidR="001533E4" w:rsidRPr="00E80A6D" w:rsidRDefault="001533E4" w:rsidP="00C95E69">
            <w:pPr>
              <w:jc w:val="center"/>
              <w:rPr>
                <w:rFonts w:ascii="Times New Roman" w:hAnsi="Times New Roman"/>
                <w:b/>
                <w:lang w:val="en-US"/>
              </w:rPr>
            </w:pPr>
            <w:r w:rsidRPr="00E80A6D">
              <w:rPr>
                <w:rFonts w:ascii="Times New Roman" w:hAnsi="Times New Roman"/>
                <w:b/>
                <w:lang w:val="en-US"/>
              </w:rPr>
              <w:t>2 02 40000 00 0000 150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17E67E9B" w14:textId="77777777" w:rsidR="001533E4" w:rsidRPr="00E80A6D" w:rsidRDefault="001533E4" w:rsidP="00C95E69">
            <w:pPr>
              <w:rPr>
                <w:rFonts w:ascii="Times New Roman" w:hAnsi="Times New Roman"/>
                <w:b/>
              </w:rPr>
            </w:pPr>
            <w:r w:rsidRPr="00E80A6D">
              <w:rPr>
                <w:rFonts w:ascii="Times New Roman" w:hAnsi="Times New Roman"/>
                <w:b/>
              </w:rPr>
              <w:t>Иные межбюджетные трансферты</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093BB48" w14:textId="77777777" w:rsidR="001533E4" w:rsidRPr="00E80A6D" w:rsidRDefault="001533E4" w:rsidP="00C95E69">
            <w:pPr>
              <w:jc w:val="right"/>
              <w:rPr>
                <w:rFonts w:ascii="Times New Roman" w:hAnsi="Times New Roman"/>
                <w:b/>
              </w:rPr>
            </w:pPr>
            <w:r w:rsidRPr="00E80A6D">
              <w:rPr>
                <w:rFonts w:ascii="Times New Roman" w:hAnsi="Times New Roman"/>
                <w:b/>
              </w:rPr>
              <w:t>107 446,3</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3E846AC2" w14:textId="77777777" w:rsidR="001533E4" w:rsidRPr="00E80A6D" w:rsidRDefault="001533E4" w:rsidP="00C95E69">
            <w:pPr>
              <w:jc w:val="right"/>
              <w:rPr>
                <w:rFonts w:ascii="Times New Roman" w:hAnsi="Times New Roman"/>
                <w:b/>
              </w:rPr>
            </w:pPr>
            <w:r w:rsidRPr="00E80A6D">
              <w:rPr>
                <w:rFonts w:ascii="Times New Roman" w:hAnsi="Times New Roman"/>
                <w:b/>
              </w:rPr>
              <w:t>107 446,3</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90077C1" w14:textId="77777777" w:rsidR="001533E4" w:rsidRPr="00E80A6D" w:rsidRDefault="001533E4" w:rsidP="00C95E69">
            <w:pPr>
              <w:jc w:val="right"/>
              <w:rPr>
                <w:rFonts w:ascii="Times New Roman" w:hAnsi="Times New Roman"/>
                <w:b/>
              </w:rPr>
            </w:pPr>
            <w:r w:rsidRPr="00E80A6D">
              <w:rPr>
                <w:rFonts w:ascii="Times New Roman" w:hAnsi="Times New Roman"/>
                <w:b/>
              </w:rPr>
              <w:t>108 461,8</w:t>
            </w:r>
          </w:p>
        </w:tc>
      </w:tr>
      <w:tr w:rsidR="001533E4" w:rsidRPr="00E80A6D" w14:paraId="54086FE6"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546BE1FB" w14:textId="77777777" w:rsidR="001533E4" w:rsidRPr="00E80A6D" w:rsidRDefault="001533E4" w:rsidP="00C95E69">
            <w:pPr>
              <w:jc w:val="center"/>
              <w:rPr>
                <w:rFonts w:ascii="Times New Roman" w:hAnsi="Times New Roman"/>
                <w:b/>
                <w:lang w:val="en-US"/>
              </w:rPr>
            </w:pPr>
            <w:r w:rsidRPr="00E80A6D">
              <w:rPr>
                <w:rFonts w:ascii="Times New Roman" w:hAnsi="Times New Roman"/>
                <w:b/>
                <w:lang w:val="en-US"/>
              </w:rPr>
              <w:t>2 07 00000 00 0000 000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49C94DDF" w14:textId="77777777" w:rsidR="001533E4" w:rsidRPr="00E80A6D" w:rsidRDefault="001533E4" w:rsidP="00C95E69">
            <w:pPr>
              <w:rPr>
                <w:rFonts w:ascii="Times New Roman" w:hAnsi="Times New Roman"/>
                <w:b/>
              </w:rPr>
            </w:pPr>
            <w:r w:rsidRPr="00E80A6D">
              <w:rPr>
                <w:rFonts w:ascii="Times New Roman" w:hAnsi="Times New Roman"/>
                <w:b/>
              </w:rPr>
              <w:t>ПРОЧИЕ БЕЗВОЗМЕЗДНЫЕ ПОСТУПЛЕНИЯ</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ABD4F3C" w14:textId="77777777" w:rsidR="001533E4" w:rsidRPr="00E80A6D" w:rsidRDefault="001533E4" w:rsidP="00C95E69">
            <w:pPr>
              <w:jc w:val="right"/>
              <w:rPr>
                <w:rFonts w:ascii="Times New Roman" w:hAnsi="Times New Roman"/>
                <w:b/>
              </w:rPr>
            </w:pPr>
            <w:r w:rsidRPr="00E80A6D">
              <w:rPr>
                <w:rFonts w:ascii="Times New Roman" w:hAnsi="Times New Roman"/>
                <w:b/>
              </w:rPr>
              <w:t>151 925,0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B9587DD" w14:textId="77777777" w:rsidR="001533E4" w:rsidRPr="00E80A6D" w:rsidRDefault="001533E4" w:rsidP="00C95E69">
            <w:pPr>
              <w:jc w:val="right"/>
              <w:rPr>
                <w:rFonts w:ascii="Times New Roman" w:hAnsi="Times New Roman"/>
                <w:b/>
              </w:rPr>
            </w:pPr>
            <w:r w:rsidRPr="00E80A6D">
              <w:rPr>
                <w:rFonts w:ascii="Times New Roman" w:hAnsi="Times New Roman"/>
                <w:b/>
              </w:rPr>
              <w:t>103 962,8</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128A05AD" w14:textId="77777777" w:rsidR="001533E4" w:rsidRPr="00E80A6D" w:rsidRDefault="001533E4" w:rsidP="00C95E69">
            <w:pPr>
              <w:jc w:val="right"/>
              <w:rPr>
                <w:rFonts w:ascii="Times New Roman" w:hAnsi="Times New Roman"/>
                <w:b/>
              </w:rPr>
            </w:pPr>
            <w:r w:rsidRPr="00E80A6D">
              <w:rPr>
                <w:rFonts w:ascii="Times New Roman" w:hAnsi="Times New Roman"/>
                <w:b/>
              </w:rPr>
              <w:t>90 603,0</w:t>
            </w:r>
          </w:p>
        </w:tc>
      </w:tr>
      <w:tr w:rsidR="001533E4" w:rsidRPr="00E80A6D" w14:paraId="1E4E466B"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62B9B148"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2 07 04000 04 0000 150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08D2F21F" w14:textId="77777777" w:rsidR="001533E4" w:rsidRPr="00E80A6D" w:rsidRDefault="001533E4" w:rsidP="00C95E69">
            <w:pPr>
              <w:rPr>
                <w:rFonts w:ascii="Times New Roman" w:hAnsi="Times New Roman"/>
              </w:rPr>
            </w:pPr>
            <w:r w:rsidRPr="00E80A6D">
              <w:rPr>
                <w:rFonts w:ascii="Times New Roman" w:hAnsi="Times New Roman"/>
              </w:rPr>
              <w:t>Прочие безвозмездные поступления в бюджеты городских округов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F9F565F" w14:textId="77777777" w:rsidR="001533E4" w:rsidRPr="00E80A6D" w:rsidRDefault="001533E4" w:rsidP="00C95E69">
            <w:pPr>
              <w:jc w:val="right"/>
              <w:rPr>
                <w:rFonts w:ascii="Times New Roman" w:hAnsi="Times New Roman"/>
              </w:rPr>
            </w:pPr>
            <w:r w:rsidRPr="00E80A6D">
              <w:rPr>
                <w:rFonts w:ascii="Times New Roman" w:hAnsi="Times New Roman"/>
              </w:rPr>
              <w:t>965,0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3EC13C73" w14:textId="77777777" w:rsidR="001533E4" w:rsidRPr="00E80A6D" w:rsidRDefault="001533E4" w:rsidP="00C95E69">
            <w:pPr>
              <w:jc w:val="right"/>
              <w:rPr>
                <w:rFonts w:ascii="Times New Roman" w:hAnsi="Times New Roman"/>
              </w:rPr>
            </w:pPr>
            <w:r w:rsidRPr="00E80A6D">
              <w:rPr>
                <w:rFonts w:ascii="Times New Roman" w:hAnsi="Times New Roman"/>
              </w:rPr>
              <w:t>965,0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1638DBA0" w14:textId="77777777" w:rsidR="001533E4" w:rsidRPr="00E80A6D" w:rsidRDefault="001533E4" w:rsidP="00C95E69">
            <w:pPr>
              <w:jc w:val="right"/>
              <w:rPr>
                <w:rFonts w:ascii="Times New Roman" w:hAnsi="Times New Roman"/>
              </w:rPr>
            </w:pPr>
            <w:r w:rsidRPr="00E80A6D">
              <w:rPr>
                <w:rFonts w:ascii="Times New Roman" w:hAnsi="Times New Roman"/>
              </w:rPr>
              <w:t>965,0</w:t>
            </w:r>
          </w:p>
        </w:tc>
      </w:tr>
      <w:tr w:rsidR="001533E4" w:rsidRPr="00E80A6D" w14:paraId="62546784"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3BF040AD"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2 07 04020 04 0000 150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0AEE0378" w14:textId="77777777" w:rsidR="001533E4" w:rsidRPr="00E80A6D" w:rsidRDefault="001533E4" w:rsidP="00C95E69">
            <w:pPr>
              <w:rPr>
                <w:rFonts w:ascii="Times New Roman" w:hAnsi="Times New Roman"/>
              </w:rPr>
            </w:pPr>
            <w:r w:rsidRPr="00E80A6D">
              <w:rPr>
                <w:rFonts w:ascii="Times New Roman" w:hAnsi="Times New Roman"/>
              </w:rPr>
              <w:t>Поступления от денежных пожертвований, предоставляемых физическими лицами получателям средств бюджетов городских округов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807C52B" w14:textId="77777777" w:rsidR="001533E4" w:rsidRPr="00E80A6D" w:rsidRDefault="001533E4" w:rsidP="00C95E69">
            <w:pPr>
              <w:jc w:val="right"/>
              <w:rPr>
                <w:rFonts w:ascii="Times New Roman" w:hAnsi="Times New Roman"/>
              </w:rPr>
            </w:pPr>
            <w:r w:rsidRPr="00E80A6D">
              <w:rPr>
                <w:rFonts w:ascii="Times New Roman" w:hAnsi="Times New Roman"/>
              </w:rPr>
              <w:t>965,0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D23F3C4" w14:textId="77777777" w:rsidR="001533E4" w:rsidRPr="00E80A6D" w:rsidRDefault="001533E4" w:rsidP="00C95E69">
            <w:pPr>
              <w:jc w:val="right"/>
              <w:rPr>
                <w:rFonts w:ascii="Times New Roman" w:hAnsi="Times New Roman"/>
              </w:rPr>
            </w:pPr>
            <w:r w:rsidRPr="00E80A6D">
              <w:rPr>
                <w:rFonts w:ascii="Times New Roman" w:hAnsi="Times New Roman"/>
              </w:rPr>
              <w:t>965,0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74B6452" w14:textId="77777777" w:rsidR="001533E4" w:rsidRPr="00E80A6D" w:rsidRDefault="001533E4" w:rsidP="00C95E69">
            <w:pPr>
              <w:jc w:val="right"/>
              <w:rPr>
                <w:rFonts w:ascii="Times New Roman" w:hAnsi="Times New Roman"/>
              </w:rPr>
            </w:pPr>
            <w:r w:rsidRPr="00E80A6D">
              <w:rPr>
                <w:rFonts w:ascii="Times New Roman" w:hAnsi="Times New Roman"/>
              </w:rPr>
              <w:t>965,0</w:t>
            </w:r>
          </w:p>
        </w:tc>
      </w:tr>
      <w:tr w:rsidR="001533E4" w:rsidRPr="00E80A6D" w14:paraId="7B7D25C2"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5B1428F7"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2 07 04020 04 0009 150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2F7468CB" w14:textId="77777777" w:rsidR="001533E4" w:rsidRPr="00E80A6D" w:rsidRDefault="001533E4" w:rsidP="00C95E69">
            <w:pPr>
              <w:rPr>
                <w:rFonts w:ascii="Times New Roman" w:hAnsi="Times New Roman"/>
              </w:rPr>
            </w:pPr>
            <w:r w:rsidRPr="00E80A6D">
              <w:rPr>
                <w:rFonts w:ascii="Times New Roman" w:hAnsi="Times New Roman"/>
              </w:rPr>
              <w:t>Поступления от денежных пожертвований, предоставляемых физическими лицами получателям средств бюджетов городских округов (прочие доходы)</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FE4FE27" w14:textId="77777777" w:rsidR="001533E4" w:rsidRPr="00E80A6D" w:rsidRDefault="001533E4" w:rsidP="00C95E69">
            <w:pPr>
              <w:jc w:val="right"/>
              <w:rPr>
                <w:rFonts w:ascii="Times New Roman" w:hAnsi="Times New Roman"/>
              </w:rPr>
            </w:pPr>
            <w:r w:rsidRPr="00E80A6D">
              <w:rPr>
                <w:rFonts w:ascii="Times New Roman" w:hAnsi="Times New Roman"/>
              </w:rPr>
              <w:t>965,0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EF6DFCE" w14:textId="77777777" w:rsidR="001533E4" w:rsidRPr="00E80A6D" w:rsidRDefault="001533E4" w:rsidP="00C95E69">
            <w:pPr>
              <w:jc w:val="right"/>
              <w:rPr>
                <w:rFonts w:ascii="Times New Roman" w:hAnsi="Times New Roman"/>
              </w:rPr>
            </w:pPr>
            <w:r w:rsidRPr="00E80A6D">
              <w:rPr>
                <w:rFonts w:ascii="Times New Roman" w:hAnsi="Times New Roman"/>
              </w:rPr>
              <w:t>965,0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FF4C02C" w14:textId="77777777" w:rsidR="001533E4" w:rsidRPr="00E80A6D" w:rsidRDefault="001533E4" w:rsidP="00C95E69">
            <w:pPr>
              <w:jc w:val="right"/>
              <w:rPr>
                <w:rFonts w:ascii="Times New Roman" w:hAnsi="Times New Roman"/>
              </w:rPr>
            </w:pPr>
            <w:r w:rsidRPr="00E80A6D">
              <w:rPr>
                <w:rFonts w:ascii="Times New Roman" w:hAnsi="Times New Roman"/>
              </w:rPr>
              <w:t>965,0</w:t>
            </w:r>
          </w:p>
        </w:tc>
      </w:tr>
      <w:tr w:rsidR="001533E4" w:rsidRPr="00E80A6D" w14:paraId="18BE344D"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0B1E7226"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2 07 04050 04 0000 150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2A0DDA39" w14:textId="77777777" w:rsidR="001533E4" w:rsidRPr="00E80A6D" w:rsidRDefault="001533E4" w:rsidP="00C95E69">
            <w:pPr>
              <w:rPr>
                <w:rFonts w:ascii="Times New Roman" w:hAnsi="Times New Roman"/>
              </w:rPr>
            </w:pPr>
            <w:r w:rsidRPr="00E80A6D">
              <w:rPr>
                <w:rFonts w:ascii="Times New Roman" w:hAnsi="Times New Roman"/>
              </w:rPr>
              <w:t>Прочие безвозмездные поступления в бюджеты городских округов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0797BF2" w14:textId="77777777" w:rsidR="001533E4" w:rsidRPr="00E80A6D" w:rsidRDefault="001533E4" w:rsidP="00C95E69">
            <w:pPr>
              <w:jc w:val="right"/>
              <w:rPr>
                <w:rFonts w:ascii="Times New Roman" w:hAnsi="Times New Roman"/>
              </w:rPr>
            </w:pPr>
            <w:r w:rsidRPr="00E80A6D">
              <w:rPr>
                <w:rFonts w:ascii="Times New Roman" w:hAnsi="Times New Roman"/>
              </w:rPr>
              <w:t>150 960,0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F94D870" w14:textId="77777777" w:rsidR="001533E4" w:rsidRPr="00E80A6D" w:rsidRDefault="001533E4" w:rsidP="00C95E69">
            <w:pPr>
              <w:jc w:val="right"/>
              <w:rPr>
                <w:rFonts w:ascii="Times New Roman" w:hAnsi="Times New Roman"/>
              </w:rPr>
            </w:pPr>
            <w:r w:rsidRPr="00E80A6D">
              <w:rPr>
                <w:rFonts w:ascii="Times New Roman" w:hAnsi="Times New Roman"/>
              </w:rPr>
              <w:t>102 997,8</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0C4045B0" w14:textId="77777777" w:rsidR="001533E4" w:rsidRPr="00E80A6D" w:rsidRDefault="001533E4" w:rsidP="00C95E69">
            <w:pPr>
              <w:jc w:val="right"/>
              <w:rPr>
                <w:rFonts w:ascii="Times New Roman" w:hAnsi="Times New Roman"/>
              </w:rPr>
            </w:pPr>
            <w:r w:rsidRPr="00E80A6D">
              <w:rPr>
                <w:rFonts w:ascii="Times New Roman" w:hAnsi="Times New Roman"/>
              </w:rPr>
              <w:t>89 638,0</w:t>
            </w:r>
          </w:p>
        </w:tc>
      </w:tr>
      <w:tr w:rsidR="001533E4" w:rsidRPr="00E80A6D" w14:paraId="643BD757"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53E92CC3"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2 07 04050 04 0009 150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336716EC" w14:textId="77777777" w:rsidR="001533E4" w:rsidRPr="00E80A6D" w:rsidRDefault="001533E4" w:rsidP="00C95E69">
            <w:pPr>
              <w:rPr>
                <w:rFonts w:ascii="Times New Roman" w:hAnsi="Times New Roman"/>
              </w:rPr>
            </w:pPr>
            <w:r w:rsidRPr="00E80A6D">
              <w:rPr>
                <w:rFonts w:ascii="Times New Roman" w:hAnsi="Times New Roman"/>
              </w:rPr>
              <w:t>Прочие безвозмездные поступления в бюджеты городских округов (прочие доходы)</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4E72CA9" w14:textId="77777777" w:rsidR="001533E4" w:rsidRPr="00E80A6D" w:rsidRDefault="001533E4" w:rsidP="00C95E69">
            <w:pPr>
              <w:jc w:val="right"/>
              <w:rPr>
                <w:rFonts w:ascii="Times New Roman" w:hAnsi="Times New Roman"/>
              </w:rPr>
            </w:pPr>
            <w:r w:rsidRPr="00E80A6D">
              <w:rPr>
                <w:rFonts w:ascii="Times New Roman" w:hAnsi="Times New Roman"/>
              </w:rPr>
              <w:t>150 000,0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3A90978" w14:textId="77777777" w:rsidR="001533E4" w:rsidRPr="00E80A6D" w:rsidRDefault="001533E4" w:rsidP="00C95E69">
            <w:pPr>
              <w:jc w:val="right"/>
              <w:rPr>
                <w:rFonts w:ascii="Times New Roman" w:hAnsi="Times New Roman"/>
              </w:rPr>
            </w:pPr>
            <w:r w:rsidRPr="00E80A6D">
              <w:rPr>
                <w:rFonts w:ascii="Times New Roman" w:hAnsi="Times New Roman"/>
              </w:rPr>
              <w:t>102 037,8</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06DCEB4F" w14:textId="77777777" w:rsidR="001533E4" w:rsidRPr="00E80A6D" w:rsidRDefault="001533E4" w:rsidP="00C95E69">
            <w:pPr>
              <w:jc w:val="right"/>
              <w:rPr>
                <w:rFonts w:ascii="Times New Roman" w:hAnsi="Times New Roman"/>
              </w:rPr>
            </w:pPr>
            <w:r w:rsidRPr="00E80A6D">
              <w:rPr>
                <w:rFonts w:ascii="Times New Roman" w:hAnsi="Times New Roman"/>
              </w:rPr>
              <w:t>88 678,0</w:t>
            </w:r>
          </w:p>
        </w:tc>
      </w:tr>
      <w:tr w:rsidR="001533E4" w:rsidRPr="00E80A6D" w14:paraId="3637B8E1" w14:textId="77777777" w:rsidTr="00C95E69">
        <w:trPr>
          <w:cantSplit/>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66C113CC" w14:textId="77777777" w:rsidR="001533E4" w:rsidRPr="00E80A6D" w:rsidRDefault="001533E4" w:rsidP="00C95E69">
            <w:pPr>
              <w:jc w:val="center"/>
              <w:rPr>
                <w:rFonts w:ascii="Times New Roman" w:hAnsi="Times New Roman"/>
                <w:lang w:val="en-US"/>
              </w:rPr>
            </w:pPr>
            <w:r w:rsidRPr="00E80A6D">
              <w:rPr>
                <w:rFonts w:ascii="Times New Roman" w:hAnsi="Times New Roman"/>
                <w:lang w:val="en-US"/>
              </w:rPr>
              <w:t>2 07 04050 04 0053 150</w:t>
            </w: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1821683B" w14:textId="77777777" w:rsidR="001533E4" w:rsidRPr="00E80A6D" w:rsidRDefault="001533E4" w:rsidP="00C95E69">
            <w:pPr>
              <w:rPr>
                <w:rFonts w:ascii="Times New Roman" w:hAnsi="Times New Roman"/>
              </w:rPr>
            </w:pPr>
            <w:r w:rsidRPr="00E80A6D">
              <w:rPr>
                <w:rFonts w:ascii="Times New Roman" w:hAnsi="Times New Roman"/>
              </w:rPr>
              <w:t>Прочие безвозмездные поступления в бюджеты городских округов (средства безвозмездных поступлений и иной приносящей доход деятельности)</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4A86138" w14:textId="77777777" w:rsidR="001533E4" w:rsidRPr="00E80A6D" w:rsidRDefault="001533E4" w:rsidP="00C95E69">
            <w:pPr>
              <w:jc w:val="right"/>
              <w:rPr>
                <w:rFonts w:ascii="Times New Roman" w:hAnsi="Times New Roman"/>
              </w:rPr>
            </w:pPr>
            <w:r w:rsidRPr="00E80A6D">
              <w:rPr>
                <w:rFonts w:ascii="Times New Roman" w:hAnsi="Times New Roman"/>
              </w:rPr>
              <w:t>960,0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AA68D9D" w14:textId="77777777" w:rsidR="001533E4" w:rsidRPr="00E80A6D" w:rsidRDefault="001533E4" w:rsidP="00C95E69">
            <w:pPr>
              <w:jc w:val="right"/>
              <w:rPr>
                <w:rFonts w:ascii="Times New Roman" w:hAnsi="Times New Roman"/>
              </w:rPr>
            </w:pPr>
            <w:r w:rsidRPr="00E80A6D">
              <w:rPr>
                <w:rFonts w:ascii="Times New Roman" w:hAnsi="Times New Roman"/>
              </w:rPr>
              <w:t>960,0</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293ABEF" w14:textId="77777777" w:rsidR="001533E4" w:rsidRPr="00E80A6D" w:rsidRDefault="001533E4" w:rsidP="00C95E69">
            <w:pPr>
              <w:jc w:val="right"/>
              <w:rPr>
                <w:rFonts w:ascii="Times New Roman" w:hAnsi="Times New Roman"/>
              </w:rPr>
            </w:pPr>
            <w:r w:rsidRPr="00E80A6D">
              <w:rPr>
                <w:rFonts w:ascii="Times New Roman" w:hAnsi="Times New Roman"/>
              </w:rPr>
              <w:t>960,0</w:t>
            </w:r>
          </w:p>
        </w:tc>
      </w:tr>
      <w:tr w:rsidR="001533E4" w:rsidRPr="003C772F" w14:paraId="692BF458" w14:textId="77777777" w:rsidTr="00C95E69">
        <w:trPr>
          <w:cantSplit/>
          <w:trHeight w:val="360"/>
        </w:trPr>
        <w:tc>
          <w:tcPr>
            <w:tcW w:w="6214" w:type="dxa"/>
            <w:gridSpan w:val="2"/>
            <w:shd w:val="clear" w:color="auto" w:fill="auto"/>
            <w:hideMark/>
          </w:tcPr>
          <w:p w14:paraId="12BC6D67" w14:textId="77777777" w:rsidR="001533E4" w:rsidRPr="003C772F" w:rsidRDefault="001533E4" w:rsidP="00C95E69">
            <w:pPr>
              <w:rPr>
                <w:rFonts w:ascii="Times New Roman" w:hAnsi="Times New Roman"/>
                <w:b/>
                <w:bCs/>
                <w:sz w:val="18"/>
              </w:rPr>
            </w:pPr>
            <w:r w:rsidRPr="003C772F">
              <w:rPr>
                <w:rFonts w:ascii="Times New Roman" w:hAnsi="Times New Roman"/>
                <w:b/>
                <w:bCs/>
                <w:sz w:val="18"/>
              </w:rPr>
              <w:t>ВСЕГО ДОХОДОВ</w:t>
            </w:r>
          </w:p>
        </w:tc>
        <w:tc>
          <w:tcPr>
            <w:tcW w:w="1248" w:type="dxa"/>
            <w:shd w:val="clear" w:color="auto" w:fill="auto"/>
            <w:hideMark/>
          </w:tcPr>
          <w:p w14:paraId="61BDBDD7" w14:textId="77777777" w:rsidR="001533E4" w:rsidRPr="003C772F" w:rsidRDefault="001533E4" w:rsidP="00C95E69">
            <w:pPr>
              <w:jc w:val="right"/>
              <w:rPr>
                <w:rFonts w:ascii="Times New Roman" w:hAnsi="Times New Roman"/>
                <w:b/>
                <w:bCs/>
                <w:sz w:val="18"/>
              </w:rPr>
            </w:pPr>
            <w:r w:rsidRPr="00E80A6D">
              <w:rPr>
                <w:rFonts w:ascii="Times New Roman" w:hAnsi="Times New Roman"/>
                <w:b/>
                <w:bCs/>
                <w:sz w:val="18"/>
              </w:rPr>
              <w:t>11 864 903,6</w:t>
            </w:r>
          </w:p>
        </w:tc>
        <w:tc>
          <w:tcPr>
            <w:tcW w:w="1248" w:type="dxa"/>
            <w:shd w:val="clear" w:color="auto" w:fill="auto"/>
            <w:hideMark/>
          </w:tcPr>
          <w:p w14:paraId="4728CE80" w14:textId="77777777" w:rsidR="001533E4" w:rsidRPr="003C772F" w:rsidRDefault="001533E4" w:rsidP="00C95E69">
            <w:pPr>
              <w:jc w:val="right"/>
              <w:rPr>
                <w:rFonts w:ascii="Times New Roman" w:hAnsi="Times New Roman"/>
                <w:b/>
                <w:bCs/>
                <w:sz w:val="18"/>
              </w:rPr>
            </w:pPr>
            <w:r w:rsidRPr="00E80A6D">
              <w:rPr>
                <w:rFonts w:ascii="Times New Roman" w:hAnsi="Times New Roman"/>
                <w:b/>
                <w:bCs/>
                <w:sz w:val="18"/>
              </w:rPr>
              <w:t>8 475 580,0</w:t>
            </w:r>
          </w:p>
        </w:tc>
        <w:tc>
          <w:tcPr>
            <w:tcW w:w="1354" w:type="dxa"/>
            <w:shd w:val="clear" w:color="auto" w:fill="auto"/>
            <w:hideMark/>
          </w:tcPr>
          <w:p w14:paraId="0386E5D6" w14:textId="77777777" w:rsidR="001533E4" w:rsidRPr="003C772F" w:rsidRDefault="001533E4" w:rsidP="00C95E69">
            <w:pPr>
              <w:jc w:val="right"/>
              <w:rPr>
                <w:rFonts w:ascii="Times New Roman" w:hAnsi="Times New Roman"/>
                <w:b/>
                <w:bCs/>
                <w:sz w:val="18"/>
              </w:rPr>
            </w:pPr>
            <w:r w:rsidRPr="00E80A6D">
              <w:rPr>
                <w:rFonts w:ascii="Times New Roman" w:hAnsi="Times New Roman"/>
                <w:b/>
                <w:bCs/>
                <w:sz w:val="18"/>
              </w:rPr>
              <w:t>8 324 232,5</w:t>
            </w:r>
          </w:p>
        </w:tc>
      </w:tr>
    </w:tbl>
    <w:p w14:paraId="5649B73F" w14:textId="77777777" w:rsidR="001533E4" w:rsidRDefault="001533E4" w:rsidP="001533E4">
      <w:pPr>
        <w:tabs>
          <w:tab w:val="left" w:pos="0"/>
        </w:tabs>
        <w:rPr>
          <w:rFonts w:ascii="Times New Roman" w:hAnsi="Times New Roman"/>
          <w:color w:val="000000" w:themeColor="text1"/>
          <w:sz w:val="28"/>
          <w:szCs w:val="28"/>
        </w:rPr>
      </w:pPr>
    </w:p>
    <w:p w14:paraId="6507DF93" w14:textId="77777777" w:rsidR="001533E4" w:rsidRDefault="001533E4" w:rsidP="001533E4">
      <w:pPr>
        <w:rPr>
          <w:rFonts w:ascii="Times New Roman" w:hAnsi="Times New Roman"/>
          <w:sz w:val="28"/>
          <w:szCs w:val="28"/>
        </w:rPr>
      </w:pPr>
    </w:p>
    <w:p w14:paraId="7A18F59F" w14:textId="77777777" w:rsidR="001533E4" w:rsidRDefault="001533E4" w:rsidP="001533E4">
      <w:pPr>
        <w:tabs>
          <w:tab w:val="left" w:pos="0"/>
        </w:tabs>
        <w:rPr>
          <w:rFonts w:ascii="Times New Roman" w:hAnsi="Times New Roman"/>
          <w:sz w:val="28"/>
          <w:szCs w:val="28"/>
        </w:rPr>
      </w:pPr>
      <w:r>
        <w:rPr>
          <w:rFonts w:ascii="Times New Roman" w:hAnsi="Times New Roman"/>
          <w:sz w:val="28"/>
          <w:szCs w:val="28"/>
        </w:rPr>
        <w:tab/>
      </w:r>
      <w:r w:rsidRPr="00E27E8D">
        <w:rPr>
          <w:rFonts w:ascii="Times New Roman" w:hAnsi="Times New Roman"/>
          <w:sz w:val="28"/>
          <w:szCs w:val="28"/>
        </w:rPr>
        <w:t xml:space="preserve">Председатель </w:t>
      </w:r>
    </w:p>
    <w:p w14:paraId="2A93D231" w14:textId="77777777" w:rsidR="001533E4" w:rsidRDefault="001533E4" w:rsidP="001533E4">
      <w:pPr>
        <w:tabs>
          <w:tab w:val="left" w:pos="0"/>
        </w:tabs>
        <w:rPr>
          <w:rFonts w:ascii="Times New Roman" w:hAnsi="Times New Roman"/>
          <w:sz w:val="28"/>
          <w:szCs w:val="28"/>
        </w:rPr>
      </w:pPr>
      <w:r w:rsidRPr="00E27E8D">
        <w:rPr>
          <w:rFonts w:ascii="Times New Roman" w:hAnsi="Times New Roman"/>
          <w:sz w:val="28"/>
          <w:szCs w:val="28"/>
        </w:rPr>
        <w:t xml:space="preserve">Прокопьевского городского </w:t>
      </w:r>
    </w:p>
    <w:p w14:paraId="03F37E31" w14:textId="77777777" w:rsidR="001533E4" w:rsidRDefault="001533E4" w:rsidP="001533E4">
      <w:pPr>
        <w:tabs>
          <w:tab w:val="left" w:pos="0"/>
        </w:tabs>
        <w:rPr>
          <w:rFonts w:ascii="Times New Roman" w:hAnsi="Times New Roman"/>
          <w:sz w:val="28"/>
          <w:szCs w:val="28"/>
        </w:rPr>
      </w:pPr>
      <w:r w:rsidRPr="00E27E8D">
        <w:rPr>
          <w:rFonts w:ascii="Times New Roman" w:hAnsi="Times New Roman"/>
          <w:sz w:val="28"/>
          <w:szCs w:val="28"/>
        </w:rPr>
        <w:t>Совета народных депутатов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7E8D">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З</w:t>
      </w:r>
      <w:r w:rsidRPr="00E27E8D">
        <w:rPr>
          <w:rFonts w:ascii="Times New Roman" w:hAnsi="Times New Roman"/>
          <w:sz w:val="28"/>
          <w:szCs w:val="28"/>
        </w:rPr>
        <w:t xml:space="preserve">. А. </w:t>
      </w:r>
      <w:r>
        <w:rPr>
          <w:rFonts w:ascii="Times New Roman" w:hAnsi="Times New Roman"/>
          <w:sz w:val="28"/>
          <w:szCs w:val="28"/>
        </w:rPr>
        <w:t>Вальшина</w:t>
      </w:r>
    </w:p>
    <w:p w14:paraId="2F3CCFDB" w14:textId="77777777" w:rsidR="001533E4" w:rsidRPr="00E27E8D" w:rsidRDefault="001533E4" w:rsidP="001533E4">
      <w:pPr>
        <w:tabs>
          <w:tab w:val="left" w:pos="0"/>
        </w:tabs>
        <w:rPr>
          <w:rFonts w:ascii="Times New Roman" w:hAnsi="Times New Roman"/>
          <w:sz w:val="28"/>
          <w:szCs w:val="28"/>
        </w:rPr>
      </w:pPr>
    </w:p>
    <w:p w14:paraId="4AFEC4EC" w14:textId="77777777" w:rsidR="001533E4" w:rsidRDefault="001533E4" w:rsidP="001533E4">
      <w:pPr>
        <w:rPr>
          <w:rFonts w:ascii="Times New Roman" w:hAnsi="Times New Roman"/>
          <w:color w:val="000000" w:themeColor="text1"/>
          <w:sz w:val="28"/>
          <w:szCs w:val="28"/>
        </w:rPr>
      </w:pPr>
      <w:r>
        <w:rPr>
          <w:rFonts w:ascii="Times New Roman" w:hAnsi="Times New Roman"/>
          <w:color w:val="000000" w:themeColor="text1"/>
          <w:sz w:val="28"/>
          <w:szCs w:val="28"/>
        </w:rPr>
        <w:br w:type="page"/>
      </w:r>
    </w:p>
    <w:tbl>
      <w:tblPr>
        <w:tblW w:w="517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5"/>
        <w:gridCol w:w="241"/>
        <w:gridCol w:w="191"/>
        <w:gridCol w:w="472"/>
        <w:gridCol w:w="351"/>
        <w:gridCol w:w="240"/>
        <w:gridCol w:w="665"/>
        <w:gridCol w:w="576"/>
        <w:gridCol w:w="483"/>
        <w:gridCol w:w="727"/>
        <w:gridCol w:w="291"/>
        <w:gridCol w:w="240"/>
        <w:gridCol w:w="646"/>
        <w:gridCol w:w="1142"/>
        <w:gridCol w:w="210"/>
      </w:tblGrid>
      <w:tr w:rsidR="001533E4" w:rsidRPr="00327678" w14:paraId="5E25E53E" w14:textId="77777777" w:rsidTr="00C95E69">
        <w:trPr>
          <w:gridAfter w:val="1"/>
          <w:wAfter w:w="99" w:type="pct"/>
          <w:cantSplit/>
          <w:trHeight w:val="1544"/>
        </w:trPr>
        <w:tc>
          <w:tcPr>
            <w:tcW w:w="4901" w:type="pct"/>
            <w:gridSpan w:val="14"/>
            <w:tcBorders>
              <w:top w:val="nil"/>
              <w:left w:val="nil"/>
              <w:bottom w:val="nil"/>
              <w:right w:val="nil"/>
            </w:tcBorders>
            <w:shd w:val="clear" w:color="auto" w:fill="auto"/>
            <w:noWrap/>
            <w:hideMark/>
          </w:tcPr>
          <w:p w14:paraId="2AD56CB3" w14:textId="77777777" w:rsidR="001533E4" w:rsidRPr="00327678" w:rsidRDefault="001533E4" w:rsidP="00C95E69">
            <w:pPr>
              <w:jc w:val="right"/>
              <w:rPr>
                <w:rFonts w:ascii="Times New Roman" w:hAnsi="Times New Roman"/>
                <w:bCs/>
                <w:sz w:val="24"/>
                <w:szCs w:val="24"/>
              </w:rPr>
            </w:pPr>
            <w:r w:rsidRPr="00327678">
              <w:rPr>
                <w:rFonts w:ascii="Times New Roman" w:hAnsi="Times New Roman"/>
                <w:bCs/>
                <w:sz w:val="24"/>
                <w:szCs w:val="24"/>
              </w:rPr>
              <w:lastRenderedPageBreak/>
              <w:t>Приложение  2 к решению</w:t>
            </w:r>
          </w:p>
          <w:p w14:paraId="58B7D622" w14:textId="77777777" w:rsidR="001533E4" w:rsidRPr="00327678" w:rsidRDefault="001533E4" w:rsidP="00C95E69">
            <w:pPr>
              <w:jc w:val="right"/>
              <w:rPr>
                <w:rFonts w:ascii="Times New Roman" w:hAnsi="Times New Roman"/>
                <w:bCs/>
                <w:sz w:val="24"/>
                <w:szCs w:val="24"/>
              </w:rPr>
            </w:pPr>
            <w:r w:rsidRPr="00327678">
              <w:rPr>
                <w:rFonts w:ascii="Times New Roman" w:hAnsi="Times New Roman"/>
                <w:bCs/>
                <w:sz w:val="24"/>
                <w:szCs w:val="24"/>
              </w:rPr>
              <w:t>Прокопьевского городского</w:t>
            </w:r>
          </w:p>
          <w:p w14:paraId="1F9EBEA7" w14:textId="77777777" w:rsidR="001533E4" w:rsidRPr="00327678" w:rsidRDefault="001533E4" w:rsidP="00C95E69">
            <w:pPr>
              <w:jc w:val="right"/>
              <w:rPr>
                <w:rFonts w:ascii="Times New Roman" w:hAnsi="Times New Roman"/>
                <w:bCs/>
                <w:sz w:val="24"/>
                <w:szCs w:val="24"/>
              </w:rPr>
            </w:pPr>
            <w:r w:rsidRPr="00327678">
              <w:rPr>
                <w:rFonts w:ascii="Times New Roman" w:hAnsi="Times New Roman"/>
                <w:bCs/>
                <w:sz w:val="24"/>
                <w:szCs w:val="24"/>
              </w:rPr>
              <w:t>Совета народных депутатов</w:t>
            </w:r>
          </w:p>
          <w:p w14:paraId="2804E084" w14:textId="225D6B79" w:rsidR="001533E4" w:rsidRPr="00327678" w:rsidRDefault="001533E4" w:rsidP="00C95E69">
            <w:pPr>
              <w:jc w:val="right"/>
              <w:rPr>
                <w:rFonts w:ascii="Times New Roman" w:hAnsi="Times New Roman"/>
                <w:bCs/>
                <w:sz w:val="24"/>
                <w:szCs w:val="24"/>
              </w:rPr>
            </w:pPr>
            <w:r w:rsidRPr="00081DBA">
              <w:rPr>
                <w:rFonts w:ascii="Times New Roman" w:hAnsi="Times New Roman"/>
                <w:sz w:val="24"/>
                <w:szCs w:val="24"/>
              </w:rPr>
              <w:t xml:space="preserve">от </w:t>
            </w:r>
            <w:r>
              <w:rPr>
                <w:rFonts w:ascii="Times New Roman" w:hAnsi="Times New Roman"/>
                <w:sz w:val="24"/>
                <w:szCs w:val="24"/>
              </w:rPr>
              <w:t>20.12.2024 № 121</w:t>
            </w:r>
          </w:p>
        </w:tc>
      </w:tr>
      <w:tr w:rsidR="001533E4" w:rsidRPr="00327678" w14:paraId="479E85F1" w14:textId="77777777" w:rsidTr="00C95E69">
        <w:trPr>
          <w:cantSplit/>
          <w:trHeight w:val="20"/>
        </w:trPr>
        <w:tc>
          <w:tcPr>
            <w:tcW w:w="1954" w:type="pct"/>
            <w:tcBorders>
              <w:top w:val="nil"/>
              <w:left w:val="nil"/>
              <w:bottom w:val="nil"/>
              <w:right w:val="nil"/>
            </w:tcBorders>
            <w:shd w:val="clear" w:color="auto" w:fill="auto"/>
            <w:noWrap/>
            <w:hideMark/>
          </w:tcPr>
          <w:p w14:paraId="6ED86BB0" w14:textId="77777777" w:rsidR="001533E4" w:rsidRPr="00327678" w:rsidRDefault="001533E4" w:rsidP="00C95E69">
            <w:pPr>
              <w:jc w:val="right"/>
              <w:rPr>
                <w:rFonts w:ascii="Times New Roman" w:hAnsi="Times New Roman"/>
                <w:b/>
                <w:bCs/>
                <w:sz w:val="24"/>
                <w:szCs w:val="24"/>
              </w:rPr>
            </w:pPr>
          </w:p>
        </w:tc>
        <w:tc>
          <w:tcPr>
            <w:tcW w:w="113" w:type="pct"/>
            <w:tcBorders>
              <w:top w:val="nil"/>
              <w:left w:val="nil"/>
              <w:bottom w:val="nil"/>
              <w:right w:val="nil"/>
            </w:tcBorders>
            <w:shd w:val="clear" w:color="auto" w:fill="auto"/>
            <w:noWrap/>
            <w:hideMark/>
          </w:tcPr>
          <w:p w14:paraId="7FA83BEA" w14:textId="77777777" w:rsidR="001533E4" w:rsidRPr="00327678" w:rsidRDefault="001533E4" w:rsidP="00C95E69">
            <w:pPr>
              <w:rPr>
                <w:rFonts w:ascii="Times New Roman" w:hAnsi="Times New Roman"/>
                <w:sz w:val="24"/>
                <w:szCs w:val="24"/>
              </w:rPr>
            </w:pPr>
          </w:p>
        </w:tc>
        <w:tc>
          <w:tcPr>
            <w:tcW w:w="477" w:type="pct"/>
            <w:gridSpan w:val="3"/>
            <w:tcBorders>
              <w:top w:val="nil"/>
              <w:left w:val="nil"/>
              <w:bottom w:val="nil"/>
              <w:right w:val="nil"/>
            </w:tcBorders>
            <w:shd w:val="clear" w:color="auto" w:fill="auto"/>
            <w:noWrap/>
            <w:hideMark/>
          </w:tcPr>
          <w:p w14:paraId="740F7F4F" w14:textId="77777777" w:rsidR="001533E4" w:rsidRPr="00327678" w:rsidRDefault="001533E4" w:rsidP="00C95E69">
            <w:pPr>
              <w:rPr>
                <w:rFonts w:ascii="Times New Roman" w:hAnsi="Times New Roman"/>
                <w:sz w:val="24"/>
                <w:szCs w:val="24"/>
              </w:rPr>
            </w:pPr>
          </w:p>
        </w:tc>
        <w:tc>
          <w:tcPr>
            <w:tcW w:w="113" w:type="pct"/>
            <w:tcBorders>
              <w:top w:val="nil"/>
              <w:left w:val="nil"/>
              <w:bottom w:val="nil"/>
              <w:right w:val="nil"/>
            </w:tcBorders>
            <w:shd w:val="clear" w:color="auto" w:fill="auto"/>
            <w:noWrap/>
            <w:hideMark/>
          </w:tcPr>
          <w:p w14:paraId="1193EAEB" w14:textId="77777777" w:rsidR="001533E4" w:rsidRPr="00327678" w:rsidRDefault="001533E4" w:rsidP="00C95E69">
            <w:pPr>
              <w:rPr>
                <w:rFonts w:ascii="Times New Roman" w:hAnsi="Times New Roman"/>
                <w:sz w:val="24"/>
                <w:szCs w:val="24"/>
              </w:rPr>
            </w:pPr>
          </w:p>
        </w:tc>
        <w:tc>
          <w:tcPr>
            <w:tcW w:w="811" w:type="pct"/>
            <w:gridSpan w:val="3"/>
            <w:tcBorders>
              <w:top w:val="nil"/>
              <w:left w:val="nil"/>
              <w:bottom w:val="nil"/>
              <w:right w:val="nil"/>
            </w:tcBorders>
            <w:shd w:val="clear" w:color="auto" w:fill="auto"/>
            <w:noWrap/>
            <w:hideMark/>
          </w:tcPr>
          <w:p w14:paraId="72A7FE87" w14:textId="77777777" w:rsidR="001533E4" w:rsidRPr="00327678" w:rsidRDefault="001533E4" w:rsidP="00C95E69">
            <w:pPr>
              <w:rPr>
                <w:rFonts w:ascii="Times New Roman" w:hAnsi="Times New Roman"/>
                <w:sz w:val="24"/>
                <w:szCs w:val="24"/>
              </w:rPr>
            </w:pPr>
          </w:p>
        </w:tc>
        <w:tc>
          <w:tcPr>
            <w:tcW w:w="479" w:type="pct"/>
            <w:gridSpan w:val="2"/>
            <w:tcBorders>
              <w:top w:val="nil"/>
              <w:left w:val="nil"/>
              <w:bottom w:val="nil"/>
              <w:right w:val="nil"/>
            </w:tcBorders>
            <w:shd w:val="clear" w:color="auto" w:fill="auto"/>
            <w:noWrap/>
            <w:hideMark/>
          </w:tcPr>
          <w:p w14:paraId="31DC73FC" w14:textId="77777777" w:rsidR="001533E4" w:rsidRPr="00327678" w:rsidRDefault="001533E4" w:rsidP="00C95E69">
            <w:pPr>
              <w:rPr>
                <w:rFonts w:ascii="Times New Roman" w:hAnsi="Times New Roman"/>
                <w:sz w:val="24"/>
                <w:szCs w:val="24"/>
              </w:rPr>
            </w:pPr>
          </w:p>
        </w:tc>
        <w:tc>
          <w:tcPr>
            <w:tcW w:w="113" w:type="pct"/>
            <w:tcBorders>
              <w:top w:val="nil"/>
              <w:left w:val="nil"/>
              <w:bottom w:val="nil"/>
              <w:right w:val="nil"/>
            </w:tcBorders>
            <w:shd w:val="clear" w:color="auto" w:fill="auto"/>
            <w:noWrap/>
            <w:hideMark/>
          </w:tcPr>
          <w:p w14:paraId="715A5672" w14:textId="77777777" w:rsidR="001533E4" w:rsidRPr="00327678" w:rsidRDefault="001533E4" w:rsidP="00C95E69">
            <w:pPr>
              <w:rPr>
                <w:rFonts w:ascii="Times New Roman" w:hAnsi="Times New Roman"/>
                <w:sz w:val="24"/>
                <w:szCs w:val="24"/>
              </w:rPr>
            </w:pPr>
          </w:p>
        </w:tc>
        <w:tc>
          <w:tcPr>
            <w:tcW w:w="939" w:type="pct"/>
            <w:gridSpan w:val="3"/>
            <w:tcBorders>
              <w:top w:val="nil"/>
              <w:left w:val="nil"/>
              <w:bottom w:val="nil"/>
              <w:right w:val="nil"/>
            </w:tcBorders>
            <w:shd w:val="clear" w:color="auto" w:fill="auto"/>
            <w:noWrap/>
            <w:hideMark/>
          </w:tcPr>
          <w:p w14:paraId="31B353B1" w14:textId="77777777" w:rsidR="001533E4" w:rsidRPr="00327678" w:rsidRDefault="001533E4" w:rsidP="00C95E69">
            <w:pPr>
              <w:jc w:val="right"/>
              <w:rPr>
                <w:rFonts w:ascii="Times New Roman" w:hAnsi="Times New Roman"/>
                <w:sz w:val="24"/>
                <w:szCs w:val="24"/>
              </w:rPr>
            </w:pPr>
          </w:p>
        </w:tc>
      </w:tr>
      <w:tr w:rsidR="001533E4" w:rsidRPr="00327678" w14:paraId="4D92A92F" w14:textId="77777777" w:rsidTr="00C95E69">
        <w:trPr>
          <w:gridAfter w:val="1"/>
          <w:wAfter w:w="99" w:type="pct"/>
          <w:cantSplit/>
          <w:trHeight w:val="433"/>
        </w:trPr>
        <w:tc>
          <w:tcPr>
            <w:tcW w:w="4901" w:type="pct"/>
            <w:gridSpan w:val="14"/>
            <w:vMerge w:val="restart"/>
            <w:tcBorders>
              <w:top w:val="nil"/>
              <w:left w:val="nil"/>
              <w:bottom w:val="nil"/>
              <w:right w:val="nil"/>
            </w:tcBorders>
            <w:shd w:val="clear" w:color="auto" w:fill="auto"/>
            <w:hideMark/>
          </w:tcPr>
          <w:p w14:paraId="278543D2" w14:textId="77777777" w:rsidR="001533E4" w:rsidRPr="00CF3C9B" w:rsidRDefault="001533E4" w:rsidP="00C95E69">
            <w:pPr>
              <w:jc w:val="center"/>
              <w:rPr>
                <w:rFonts w:ascii="Times New Roman" w:hAnsi="Times New Roman"/>
                <w:b/>
                <w:bCs/>
                <w:sz w:val="24"/>
                <w:szCs w:val="24"/>
              </w:rPr>
            </w:pPr>
            <w:r w:rsidRPr="00CF3C9B">
              <w:rPr>
                <w:rFonts w:ascii="Times New Roman" w:hAnsi="Times New Roman"/>
                <w:b/>
                <w:bCs/>
                <w:sz w:val="24"/>
                <w:szCs w:val="24"/>
              </w:rPr>
              <w:t>Распределение бюджетных ассигнований бюджета муниципального образования «Прокопьевский городской округ Кемеровской области –</w:t>
            </w:r>
            <w:r>
              <w:rPr>
                <w:rFonts w:ascii="Times New Roman" w:hAnsi="Times New Roman"/>
                <w:b/>
                <w:bCs/>
                <w:sz w:val="24"/>
                <w:szCs w:val="24"/>
              </w:rPr>
              <w:t xml:space="preserve"> </w:t>
            </w:r>
            <w:r w:rsidRPr="00CF3C9B">
              <w:rPr>
                <w:rFonts w:ascii="Times New Roman" w:hAnsi="Times New Roman"/>
                <w:b/>
                <w:bCs/>
                <w:sz w:val="24"/>
                <w:szCs w:val="24"/>
              </w:rPr>
              <w:t>Кузбасса» по разделам, подразделам, целевым статьям, группам (группам и подгруппам) видов расходов классификации расходов бюджетов на 202</w:t>
            </w:r>
            <w:r>
              <w:rPr>
                <w:rFonts w:ascii="Times New Roman" w:hAnsi="Times New Roman"/>
                <w:b/>
                <w:bCs/>
                <w:sz w:val="24"/>
                <w:szCs w:val="24"/>
              </w:rPr>
              <w:t>5</w:t>
            </w:r>
            <w:r w:rsidRPr="00CF3C9B">
              <w:rPr>
                <w:rFonts w:ascii="Times New Roman" w:hAnsi="Times New Roman"/>
                <w:b/>
                <w:bCs/>
                <w:sz w:val="24"/>
                <w:szCs w:val="24"/>
              </w:rPr>
              <w:t xml:space="preserve"> год и на плановый период 202</w:t>
            </w:r>
            <w:r>
              <w:rPr>
                <w:rFonts w:ascii="Times New Roman" w:hAnsi="Times New Roman"/>
                <w:b/>
                <w:bCs/>
                <w:sz w:val="24"/>
                <w:szCs w:val="24"/>
              </w:rPr>
              <w:t>6</w:t>
            </w:r>
            <w:r w:rsidRPr="00CF3C9B">
              <w:rPr>
                <w:rFonts w:ascii="Times New Roman" w:hAnsi="Times New Roman"/>
                <w:b/>
                <w:bCs/>
                <w:sz w:val="24"/>
                <w:szCs w:val="24"/>
              </w:rPr>
              <w:t xml:space="preserve"> и 202</w:t>
            </w:r>
            <w:r>
              <w:rPr>
                <w:rFonts w:ascii="Times New Roman" w:hAnsi="Times New Roman"/>
                <w:b/>
                <w:bCs/>
                <w:sz w:val="24"/>
                <w:szCs w:val="24"/>
              </w:rPr>
              <w:t>7</w:t>
            </w:r>
            <w:r w:rsidRPr="00CF3C9B">
              <w:rPr>
                <w:rFonts w:ascii="Times New Roman" w:hAnsi="Times New Roman"/>
                <w:b/>
                <w:bCs/>
                <w:sz w:val="24"/>
                <w:szCs w:val="24"/>
              </w:rPr>
              <w:t xml:space="preserve"> годов</w:t>
            </w:r>
          </w:p>
          <w:p w14:paraId="3E879DE4" w14:textId="77777777" w:rsidR="001533E4" w:rsidRPr="00CF3C9B" w:rsidRDefault="001533E4" w:rsidP="00C95E69">
            <w:pPr>
              <w:jc w:val="center"/>
              <w:rPr>
                <w:rFonts w:ascii="Times New Roman" w:hAnsi="Times New Roman"/>
                <w:b/>
                <w:bCs/>
                <w:sz w:val="24"/>
                <w:szCs w:val="24"/>
              </w:rPr>
            </w:pPr>
          </w:p>
          <w:p w14:paraId="73C0FC0E" w14:textId="77777777" w:rsidR="001533E4" w:rsidRPr="00CF3C9B" w:rsidRDefault="001533E4" w:rsidP="00C95E69">
            <w:pPr>
              <w:jc w:val="right"/>
              <w:rPr>
                <w:rFonts w:ascii="Times New Roman" w:hAnsi="Times New Roman"/>
                <w:b/>
                <w:bCs/>
                <w:sz w:val="24"/>
                <w:szCs w:val="24"/>
              </w:rPr>
            </w:pPr>
            <w:r w:rsidRPr="00CF3C9B">
              <w:rPr>
                <w:rFonts w:ascii="Times New Roman" w:hAnsi="Times New Roman"/>
                <w:sz w:val="24"/>
                <w:szCs w:val="24"/>
              </w:rPr>
              <w:t>тыс. руб.</w:t>
            </w:r>
          </w:p>
        </w:tc>
      </w:tr>
      <w:tr w:rsidR="001533E4" w:rsidRPr="00E2116E" w14:paraId="2C865829" w14:textId="77777777" w:rsidTr="00C95E69">
        <w:trPr>
          <w:gridAfter w:val="1"/>
          <w:wAfter w:w="99" w:type="pct"/>
          <w:cantSplit/>
          <w:trHeight w:val="450"/>
        </w:trPr>
        <w:tc>
          <w:tcPr>
            <w:tcW w:w="4901" w:type="pct"/>
            <w:gridSpan w:val="14"/>
            <w:vMerge/>
            <w:tcBorders>
              <w:top w:val="nil"/>
              <w:left w:val="nil"/>
              <w:bottom w:val="nil"/>
              <w:right w:val="nil"/>
            </w:tcBorders>
            <w:vAlign w:val="center"/>
            <w:hideMark/>
          </w:tcPr>
          <w:p w14:paraId="0E7152E8" w14:textId="77777777" w:rsidR="001533E4" w:rsidRPr="00E2116E" w:rsidRDefault="001533E4" w:rsidP="00C95E69">
            <w:pPr>
              <w:rPr>
                <w:rFonts w:ascii="Times New Roman" w:hAnsi="Times New Roman"/>
                <w:b/>
                <w:bCs/>
              </w:rPr>
            </w:pPr>
          </w:p>
        </w:tc>
      </w:tr>
      <w:tr w:rsidR="001533E4" w:rsidRPr="00E2116E" w14:paraId="0FC61581" w14:textId="77777777" w:rsidTr="00C95E69">
        <w:trPr>
          <w:gridAfter w:val="1"/>
          <w:wAfter w:w="99" w:type="pct"/>
          <w:cantSplit/>
          <w:trHeight w:val="450"/>
        </w:trPr>
        <w:tc>
          <w:tcPr>
            <w:tcW w:w="4901" w:type="pct"/>
            <w:gridSpan w:val="14"/>
            <w:vMerge/>
            <w:tcBorders>
              <w:top w:val="nil"/>
              <w:left w:val="nil"/>
              <w:bottom w:val="nil"/>
              <w:right w:val="nil"/>
            </w:tcBorders>
            <w:vAlign w:val="center"/>
            <w:hideMark/>
          </w:tcPr>
          <w:p w14:paraId="38F0FA7B" w14:textId="77777777" w:rsidR="001533E4" w:rsidRPr="00E2116E" w:rsidRDefault="001533E4" w:rsidP="00C95E69">
            <w:pPr>
              <w:rPr>
                <w:rFonts w:ascii="Times New Roman" w:hAnsi="Times New Roman"/>
                <w:b/>
                <w:bCs/>
              </w:rPr>
            </w:pPr>
          </w:p>
        </w:tc>
      </w:tr>
      <w:tr w:rsidR="001533E4" w:rsidRPr="00E2116E" w14:paraId="04E834FD" w14:textId="77777777" w:rsidTr="00C95E69">
        <w:trPr>
          <w:gridAfter w:val="1"/>
          <w:wAfter w:w="99" w:type="pct"/>
          <w:cantSplit/>
          <w:trHeight w:val="20"/>
        </w:trPr>
        <w:tc>
          <w:tcPr>
            <w:tcW w:w="1954" w:type="pct"/>
            <w:vMerge w:val="restart"/>
            <w:tcBorders>
              <w:top w:val="single" w:sz="4" w:space="0" w:color="auto"/>
            </w:tcBorders>
            <w:shd w:val="clear" w:color="auto" w:fill="auto"/>
            <w:vAlign w:val="center"/>
            <w:hideMark/>
          </w:tcPr>
          <w:p w14:paraId="3D33C104" w14:textId="77777777" w:rsidR="001533E4" w:rsidRPr="00E2116E" w:rsidRDefault="001533E4" w:rsidP="00C95E69">
            <w:pPr>
              <w:jc w:val="center"/>
              <w:rPr>
                <w:rFonts w:ascii="Times New Roman" w:hAnsi="Times New Roman"/>
                <w:b/>
                <w:bCs/>
                <w:sz w:val="18"/>
                <w:szCs w:val="18"/>
              </w:rPr>
            </w:pPr>
            <w:r w:rsidRPr="00E2116E">
              <w:rPr>
                <w:rFonts w:ascii="Times New Roman" w:hAnsi="Times New Roman"/>
                <w:b/>
                <w:bCs/>
                <w:sz w:val="18"/>
                <w:szCs w:val="18"/>
              </w:rPr>
              <w:t>Наименование показателя</w:t>
            </w:r>
          </w:p>
        </w:tc>
        <w:tc>
          <w:tcPr>
            <w:tcW w:w="1286" w:type="pct"/>
            <w:gridSpan w:val="7"/>
            <w:tcBorders>
              <w:top w:val="single" w:sz="4" w:space="0" w:color="auto"/>
            </w:tcBorders>
            <w:shd w:val="clear" w:color="auto" w:fill="auto"/>
            <w:vAlign w:val="center"/>
            <w:hideMark/>
          </w:tcPr>
          <w:p w14:paraId="0580976A" w14:textId="77777777" w:rsidR="001533E4" w:rsidRPr="00E2116E" w:rsidRDefault="001533E4" w:rsidP="00C95E69">
            <w:pPr>
              <w:jc w:val="center"/>
              <w:rPr>
                <w:rFonts w:ascii="Times New Roman" w:hAnsi="Times New Roman"/>
                <w:b/>
                <w:bCs/>
                <w:sz w:val="18"/>
                <w:szCs w:val="18"/>
              </w:rPr>
            </w:pPr>
            <w:r w:rsidRPr="00E2116E">
              <w:rPr>
                <w:rFonts w:ascii="Times New Roman" w:hAnsi="Times New Roman"/>
                <w:b/>
                <w:bCs/>
                <w:sz w:val="18"/>
                <w:szCs w:val="18"/>
              </w:rPr>
              <w:t> </w:t>
            </w:r>
          </w:p>
        </w:tc>
        <w:tc>
          <w:tcPr>
            <w:tcW w:w="569" w:type="pct"/>
            <w:gridSpan w:val="2"/>
            <w:vMerge w:val="restart"/>
            <w:tcBorders>
              <w:top w:val="single" w:sz="4" w:space="0" w:color="auto"/>
            </w:tcBorders>
            <w:shd w:val="clear" w:color="auto" w:fill="auto"/>
            <w:vAlign w:val="center"/>
            <w:hideMark/>
          </w:tcPr>
          <w:p w14:paraId="313D72A2" w14:textId="77777777" w:rsidR="001533E4" w:rsidRPr="00E2116E" w:rsidRDefault="001533E4" w:rsidP="00C95E69">
            <w:pPr>
              <w:jc w:val="center"/>
              <w:rPr>
                <w:rFonts w:ascii="Times New Roman" w:hAnsi="Times New Roman"/>
                <w:b/>
                <w:bCs/>
                <w:sz w:val="18"/>
                <w:szCs w:val="18"/>
              </w:rPr>
            </w:pPr>
            <w:r w:rsidRPr="00E2116E">
              <w:rPr>
                <w:rFonts w:ascii="Times New Roman" w:hAnsi="Times New Roman"/>
                <w:b/>
                <w:bCs/>
                <w:sz w:val="18"/>
                <w:szCs w:val="18"/>
              </w:rPr>
              <w:t xml:space="preserve"> 202</w:t>
            </w:r>
            <w:r>
              <w:rPr>
                <w:rFonts w:ascii="Times New Roman" w:hAnsi="Times New Roman"/>
                <w:b/>
                <w:bCs/>
                <w:sz w:val="18"/>
                <w:szCs w:val="18"/>
              </w:rPr>
              <w:t>5</w:t>
            </w:r>
            <w:r w:rsidRPr="00E2116E">
              <w:rPr>
                <w:rFonts w:ascii="Times New Roman" w:hAnsi="Times New Roman"/>
                <w:b/>
                <w:bCs/>
                <w:sz w:val="18"/>
                <w:szCs w:val="18"/>
              </w:rPr>
              <w:t xml:space="preserve"> год  </w:t>
            </w:r>
          </w:p>
        </w:tc>
        <w:tc>
          <w:tcPr>
            <w:tcW w:w="554" w:type="pct"/>
            <w:gridSpan w:val="3"/>
            <w:vMerge w:val="restart"/>
            <w:tcBorders>
              <w:top w:val="single" w:sz="4" w:space="0" w:color="auto"/>
            </w:tcBorders>
            <w:shd w:val="clear" w:color="auto" w:fill="auto"/>
            <w:vAlign w:val="center"/>
            <w:hideMark/>
          </w:tcPr>
          <w:p w14:paraId="1D638260" w14:textId="77777777" w:rsidR="001533E4" w:rsidRPr="00E2116E" w:rsidRDefault="001533E4" w:rsidP="00C95E69">
            <w:pPr>
              <w:jc w:val="center"/>
              <w:rPr>
                <w:rFonts w:ascii="Times New Roman" w:hAnsi="Times New Roman"/>
                <w:b/>
                <w:bCs/>
                <w:sz w:val="18"/>
                <w:szCs w:val="18"/>
              </w:rPr>
            </w:pPr>
            <w:r w:rsidRPr="00E2116E">
              <w:rPr>
                <w:rFonts w:ascii="Times New Roman" w:hAnsi="Times New Roman"/>
                <w:b/>
                <w:bCs/>
                <w:sz w:val="18"/>
                <w:szCs w:val="18"/>
              </w:rPr>
              <w:t xml:space="preserve"> 202</w:t>
            </w:r>
            <w:r>
              <w:rPr>
                <w:rFonts w:ascii="Times New Roman" w:hAnsi="Times New Roman"/>
                <w:b/>
                <w:bCs/>
                <w:sz w:val="18"/>
                <w:szCs w:val="18"/>
              </w:rPr>
              <w:t>6</w:t>
            </w:r>
            <w:r w:rsidRPr="00E2116E">
              <w:rPr>
                <w:rFonts w:ascii="Times New Roman" w:hAnsi="Times New Roman"/>
                <w:b/>
                <w:bCs/>
                <w:sz w:val="18"/>
                <w:szCs w:val="18"/>
              </w:rPr>
              <w:t xml:space="preserve"> год  </w:t>
            </w:r>
          </w:p>
        </w:tc>
        <w:tc>
          <w:tcPr>
            <w:tcW w:w="537" w:type="pct"/>
            <w:vMerge w:val="restart"/>
            <w:tcBorders>
              <w:top w:val="single" w:sz="4" w:space="0" w:color="auto"/>
            </w:tcBorders>
            <w:shd w:val="clear" w:color="auto" w:fill="auto"/>
            <w:vAlign w:val="center"/>
            <w:hideMark/>
          </w:tcPr>
          <w:p w14:paraId="0D8D6855" w14:textId="77777777" w:rsidR="001533E4" w:rsidRPr="00E2116E" w:rsidRDefault="001533E4" w:rsidP="00C95E69">
            <w:pPr>
              <w:jc w:val="center"/>
              <w:rPr>
                <w:rFonts w:ascii="Times New Roman" w:hAnsi="Times New Roman"/>
                <w:b/>
                <w:bCs/>
                <w:sz w:val="18"/>
                <w:szCs w:val="18"/>
              </w:rPr>
            </w:pPr>
            <w:r w:rsidRPr="00E2116E">
              <w:rPr>
                <w:rFonts w:ascii="Times New Roman" w:hAnsi="Times New Roman"/>
                <w:b/>
                <w:bCs/>
                <w:sz w:val="18"/>
                <w:szCs w:val="18"/>
              </w:rPr>
              <w:t xml:space="preserve"> 202</w:t>
            </w:r>
            <w:r>
              <w:rPr>
                <w:rFonts w:ascii="Times New Roman" w:hAnsi="Times New Roman"/>
                <w:b/>
                <w:bCs/>
                <w:sz w:val="18"/>
                <w:szCs w:val="18"/>
              </w:rPr>
              <w:t>7</w:t>
            </w:r>
            <w:r w:rsidRPr="00E2116E">
              <w:rPr>
                <w:rFonts w:ascii="Times New Roman" w:hAnsi="Times New Roman"/>
                <w:b/>
                <w:bCs/>
                <w:sz w:val="18"/>
                <w:szCs w:val="18"/>
              </w:rPr>
              <w:t xml:space="preserve"> год  </w:t>
            </w:r>
          </w:p>
        </w:tc>
      </w:tr>
      <w:tr w:rsidR="001533E4" w:rsidRPr="00E2116E" w14:paraId="1A80CFAA" w14:textId="77777777" w:rsidTr="00C95E69">
        <w:trPr>
          <w:gridAfter w:val="1"/>
          <w:wAfter w:w="99" w:type="pct"/>
          <w:cantSplit/>
          <w:trHeight w:val="20"/>
        </w:trPr>
        <w:tc>
          <w:tcPr>
            <w:tcW w:w="1954" w:type="pct"/>
            <w:vMerge/>
            <w:vAlign w:val="center"/>
            <w:hideMark/>
          </w:tcPr>
          <w:p w14:paraId="5B45728C" w14:textId="77777777" w:rsidR="001533E4" w:rsidRPr="00E2116E" w:rsidRDefault="001533E4" w:rsidP="00C95E69">
            <w:pPr>
              <w:rPr>
                <w:rFonts w:ascii="Times New Roman" w:hAnsi="Times New Roman"/>
                <w:b/>
                <w:bCs/>
                <w:sz w:val="18"/>
                <w:szCs w:val="18"/>
              </w:rPr>
            </w:pPr>
          </w:p>
        </w:tc>
        <w:tc>
          <w:tcPr>
            <w:tcW w:w="203" w:type="pct"/>
            <w:gridSpan w:val="2"/>
            <w:shd w:val="clear" w:color="auto" w:fill="auto"/>
            <w:vAlign w:val="center"/>
            <w:hideMark/>
          </w:tcPr>
          <w:p w14:paraId="12485E3F" w14:textId="77777777" w:rsidR="001533E4" w:rsidRPr="00E2116E" w:rsidRDefault="001533E4" w:rsidP="00C95E69">
            <w:pPr>
              <w:jc w:val="center"/>
              <w:rPr>
                <w:rFonts w:ascii="Times New Roman" w:hAnsi="Times New Roman"/>
                <w:b/>
                <w:bCs/>
                <w:sz w:val="18"/>
                <w:szCs w:val="18"/>
              </w:rPr>
            </w:pPr>
            <w:r w:rsidRPr="00E2116E">
              <w:rPr>
                <w:rFonts w:ascii="Times New Roman" w:hAnsi="Times New Roman"/>
                <w:b/>
                <w:bCs/>
                <w:sz w:val="18"/>
                <w:szCs w:val="18"/>
              </w:rPr>
              <w:t>Раздел</w:t>
            </w:r>
          </w:p>
        </w:tc>
        <w:tc>
          <w:tcPr>
            <w:tcW w:w="222" w:type="pct"/>
            <w:shd w:val="clear" w:color="auto" w:fill="auto"/>
            <w:vAlign w:val="center"/>
            <w:hideMark/>
          </w:tcPr>
          <w:p w14:paraId="7D545440" w14:textId="77777777" w:rsidR="001533E4" w:rsidRPr="00E2116E" w:rsidRDefault="001533E4" w:rsidP="00C95E69">
            <w:pPr>
              <w:jc w:val="center"/>
              <w:rPr>
                <w:rFonts w:ascii="Times New Roman" w:hAnsi="Times New Roman"/>
                <w:b/>
                <w:bCs/>
                <w:sz w:val="18"/>
                <w:szCs w:val="18"/>
              </w:rPr>
            </w:pPr>
            <w:r w:rsidRPr="00E2116E">
              <w:rPr>
                <w:rFonts w:ascii="Times New Roman" w:hAnsi="Times New Roman"/>
                <w:b/>
                <w:bCs/>
                <w:sz w:val="18"/>
                <w:szCs w:val="18"/>
              </w:rPr>
              <w:t>Подраздел</w:t>
            </w:r>
          </w:p>
        </w:tc>
        <w:tc>
          <w:tcPr>
            <w:tcW w:w="591" w:type="pct"/>
            <w:gridSpan w:val="3"/>
            <w:shd w:val="clear" w:color="auto" w:fill="auto"/>
            <w:vAlign w:val="center"/>
            <w:hideMark/>
          </w:tcPr>
          <w:p w14:paraId="27311263" w14:textId="77777777" w:rsidR="001533E4" w:rsidRPr="00E2116E" w:rsidRDefault="001533E4" w:rsidP="00C95E69">
            <w:pPr>
              <w:jc w:val="center"/>
              <w:rPr>
                <w:rFonts w:ascii="Times New Roman" w:hAnsi="Times New Roman"/>
                <w:b/>
                <w:bCs/>
                <w:sz w:val="18"/>
                <w:szCs w:val="18"/>
              </w:rPr>
            </w:pPr>
            <w:r w:rsidRPr="00E2116E">
              <w:rPr>
                <w:rFonts w:ascii="Times New Roman" w:hAnsi="Times New Roman"/>
                <w:b/>
                <w:bCs/>
                <w:sz w:val="18"/>
                <w:szCs w:val="18"/>
              </w:rPr>
              <w:t>Целевая статья</w:t>
            </w:r>
          </w:p>
        </w:tc>
        <w:tc>
          <w:tcPr>
            <w:tcW w:w="271" w:type="pct"/>
            <w:shd w:val="clear" w:color="auto" w:fill="auto"/>
            <w:vAlign w:val="center"/>
            <w:hideMark/>
          </w:tcPr>
          <w:p w14:paraId="209B3277" w14:textId="77777777" w:rsidR="001533E4" w:rsidRPr="00E2116E" w:rsidRDefault="001533E4" w:rsidP="00C95E69">
            <w:pPr>
              <w:jc w:val="center"/>
              <w:rPr>
                <w:rFonts w:ascii="Times New Roman" w:hAnsi="Times New Roman"/>
                <w:b/>
                <w:bCs/>
                <w:sz w:val="18"/>
                <w:szCs w:val="18"/>
              </w:rPr>
            </w:pPr>
            <w:r w:rsidRPr="00E2116E">
              <w:rPr>
                <w:rFonts w:ascii="Times New Roman" w:hAnsi="Times New Roman"/>
                <w:b/>
                <w:bCs/>
                <w:sz w:val="18"/>
                <w:szCs w:val="18"/>
              </w:rPr>
              <w:t>Вид расхода</w:t>
            </w:r>
          </w:p>
        </w:tc>
        <w:tc>
          <w:tcPr>
            <w:tcW w:w="569" w:type="pct"/>
            <w:gridSpan w:val="2"/>
            <w:vMerge/>
            <w:vAlign w:val="center"/>
            <w:hideMark/>
          </w:tcPr>
          <w:p w14:paraId="7CEBB22E" w14:textId="77777777" w:rsidR="001533E4" w:rsidRPr="00E2116E" w:rsidRDefault="001533E4" w:rsidP="00C95E69">
            <w:pPr>
              <w:rPr>
                <w:rFonts w:ascii="Times New Roman" w:hAnsi="Times New Roman"/>
                <w:b/>
                <w:bCs/>
                <w:sz w:val="18"/>
                <w:szCs w:val="18"/>
              </w:rPr>
            </w:pPr>
          </w:p>
        </w:tc>
        <w:tc>
          <w:tcPr>
            <w:tcW w:w="554" w:type="pct"/>
            <w:gridSpan w:val="3"/>
            <w:vMerge/>
            <w:vAlign w:val="center"/>
            <w:hideMark/>
          </w:tcPr>
          <w:p w14:paraId="791F7C54" w14:textId="77777777" w:rsidR="001533E4" w:rsidRPr="00E2116E" w:rsidRDefault="001533E4" w:rsidP="00C95E69">
            <w:pPr>
              <w:rPr>
                <w:rFonts w:ascii="Times New Roman" w:hAnsi="Times New Roman"/>
                <w:b/>
                <w:bCs/>
                <w:sz w:val="18"/>
                <w:szCs w:val="18"/>
              </w:rPr>
            </w:pPr>
          </w:p>
        </w:tc>
        <w:tc>
          <w:tcPr>
            <w:tcW w:w="537" w:type="pct"/>
            <w:vMerge/>
            <w:vAlign w:val="center"/>
            <w:hideMark/>
          </w:tcPr>
          <w:p w14:paraId="47F198D4" w14:textId="77777777" w:rsidR="001533E4" w:rsidRPr="00E2116E" w:rsidRDefault="001533E4" w:rsidP="00C95E69">
            <w:pPr>
              <w:rPr>
                <w:rFonts w:ascii="Times New Roman" w:hAnsi="Times New Roman"/>
                <w:b/>
                <w:bCs/>
                <w:sz w:val="18"/>
                <w:szCs w:val="18"/>
              </w:rPr>
            </w:pPr>
          </w:p>
        </w:tc>
      </w:tr>
      <w:tr w:rsidR="001533E4" w:rsidRPr="00CF56A0" w14:paraId="52453065" w14:textId="77777777" w:rsidTr="00C95E69">
        <w:trPr>
          <w:gridAfter w:val="1"/>
          <w:wAfter w:w="99" w:type="pct"/>
          <w:cantSplit/>
          <w:trHeight w:val="20"/>
        </w:trPr>
        <w:tc>
          <w:tcPr>
            <w:tcW w:w="1954" w:type="pct"/>
            <w:shd w:val="clear" w:color="auto" w:fill="auto"/>
            <w:noWrap/>
            <w:vAlign w:val="bottom"/>
            <w:hideMark/>
          </w:tcPr>
          <w:p w14:paraId="5AAB6DA5" w14:textId="77777777" w:rsidR="001533E4" w:rsidRPr="00CF56A0" w:rsidRDefault="001533E4" w:rsidP="00C95E69">
            <w:pPr>
              <w:jc w:val="center"/>
              <w:rPr>
                <w:rFonts w:ascii="Times New Roman" w:hAnsi="Times New Roman"/>
              </w:rPr>
            </w:pPr>
            <w:r w:rsidRPr="00CF56A0">
              <w:rPr>
                <w:rFonts w:ascii="Times New Roman" w:hAnsi="Times New Roman"/>
              </w:rPr>
              <w:t>1</w:t>
            </w:r>
          </w:p>
        </w:tc>
        <w:tc>
          <w:tcPr>
            <w:tcW w:w="203" w:type="pct"/>
            <w:gridSpan w:val="2"/>
            <w:shd w:val="clear" w:color="auto" w:fill="auto"/>
            <w:noWrap/>
            <w:vAlign w:val="bottom"/>
            <w:hideMark/>
          </w:tcPr>
          <w:p w14:paraId="7D9A3851" w14:textId="77777777" w:rsidR="001533E4" w:rsidRPr="00CF56A0" w:rsidRDefault="001533E4" w:rsidP="00C95E69">
            <w:pPr>
              <w:jc w:val="center"/>
              <w:rPr>
                <w:rFonts w:ascii="Times New Roman" w:hAnsi="Times New Roman"/>
              </w:rPr>
            </w:pPr>
            <w:r w:rsidRPr="00CF56A0">
              <w:rPr>
                <w:rFonts w:ascii="Times New Roman" w:hAnsi="Times New Roman"/>
              </w:rPr>
              <w:t>2</w:t>
            </w:r>
          </w:p>
        </w:tc>
        <w:tc>
          <w:tcPr>
            <w:tcW w:w="222" w:type="pct"/>
            <w:shd w:val="clear" w:color="auto" w:fill="auto"/>
            <w:noWrap/>
            <w:vAlign w:val="bottom"/>
            <w:hideMark/>
          </w:tcPr>
          <w:p w14:paraId="206F726A" w14:textId="77777777" w:rsidR="001533E4" w:rsidRPr="00CF56A0" w:rsidRDefault="001533E4" w:rsidP="00C95E69">
            <w:pPr>
              <w:jc w:val="center"/>
              <w:rPr>
                <w:rFonts w:ascii="Times New Roman" w:hAnsi="Times New Roman"/>
              </w:rPr>
            </w:pPr>
            <w:r w:rsidRPr="00CF56A0">
              <w:rPr>
                <w:rFonts w:ascii="Times New Roman" w:hAnsi="Times New Roman"/>
              </w:rPr>
              <w:t>3</w:t>
            </w:r>
          </w:p>
        </w:tc>
        <w:tc>
          <w:tcPr>
            <w:tcW w:w="591" w:type="pct"/>
            <w:gridSpan w:val="3"/>
            <w:shd w:val="clear" w:color="auto" w:fill="auto"/>
            <w:noWrap/>
            <w:vAlign w:val="bottom"/>
            <w:hideMark/>
          </w:tcPr>
          <w:p w14:paraId="6E851111" w14:textId="77777777" w:rsidR="001533E4" w:rsidRPr="00CF56A0" w:rsidRDefault="001533E4" w:rsidP="00C95E69">
            <w:pPr>
              <w:jc w:val="center"/>
              <w:rPr>
                <w:rFonts w:ascii="Times New Roman" w:hAnsi="Times New Roman"/>
              </w:rPr>
            </w:pPr>
            <w:r w:rsidRPr="00CF56A0">
              <w:rPr>
                <w:rFonts w:ascii="Times New Roman" w:hAnsi="Times New Roman"/>
              </w:rPr>
              <w:t>4</w:t>
            </w:r>
          </w:p>
        </w:tc>
        <w:tc>
          <w:tcPr>
            <w:tcW w:w="271" w:type="pct"/>
            <w:shd w:val="clear" w:color="auto" w:fill="auto"/>
            <w:noWrap/>
            <w:vAlign w:val="bottom"/>
            <w:hideMark/>
          </w:tcPr>
          <w:p w14:paraId="01EC9ABD" w14:textId="77777777" w:rsidR="001533E4" w:rsidRPr="00CF56A0" w:rsidRDefault="001533E4" w:rsidP="00C95E69">
            <w:pPr>
              <w:jc w:val="center"/>
              <w:rPr>
                <w:rFonts w:ascii="Times New Roman" w:hAnsi="Times New Roman"/>
              </w:rPr>
            </w:pPr>
            <w:r w:rsidRPr="00CF56A0">
              <w:rPr>
                <w:rFonts w:ascii="Times New Roman" w:hAnsi="Times New Roman"/>
              </w:rPr>
              <w:t>5</w:t>
            </w:r>
          </w:p>
        </w:tc>
        <w:tc>
          <w:tcPr>
            <w:tcW w:w="569" w:type="pct"/>
            <w:gridSpan w:val="2"/>
            <w:shd w:val="clear" w:color="auto" w:fill="auto"/>
            <w:noWrap/>
            <w:vAlign w:val="bottom"/>
            <w:hideMark/>
          </w:tcPr>
          <w:p w14:paraId="6CF8E4CD" w14:textId="77777777" w:rsidR="001533E4" w:rsidRPr="00CF56A0" w:rsidRDefault="001533E4" w:rsidP="00C95E69">
            <w:pPr>
              <w:jc w:val="center"/>
              <w:rPr>
                <w:rFonts w:ascii="Times New Roman" w:hAnsi="Times New Roman"/>
              </w:rPr>
            </w:pPr>
            <w:r w:rsidRPr="00CF56A0">
              <w:rPr>
                <w:rFonts w:ascii="Times New Roman" w:hAnsi="Times New Roman"/>
              </w:rPr>
              <w:t>6</w:t>
            </w:r>
          </w:p>
        </w:tc>
        <w:tc>
          <w:tcPr>
            <w:tcW w:w="554" w:type="pct"/>
            <w:gridSpan w:val="3"/>
            <w:shd w:val="clear" w:color="auto" w:fill="auto"/>
            <w:noWrap/>
            <w:vAlign w:val="bottom"/>
            <w:hideMark/>
          </w:tcPr>
          <w:p w14:paraId="236E89C2" w14:textId="77777777" w:rsidR="001533E4" w:rsidRPr="00CF56A0" w:rsidRDefault="001533E4" w:rsidP="00C95E69">
            <w:pPr>
              <w:jc w:val="center"/>
              <w:rPr>
                <w:rFonts w:ascii="Times New Roman" w:hAnsi="Times New Roman"/>
              </w:rPr>
            </w:pPr>
            <w:r w:rsidRPr="00CF56A0">
              <w:rPr>
                <w:rFonts w:ascii="Times New Roman" w:hAnsi="Times New Roman"/>
              </w:rPr>
              <w:t>7</w:t>
            </w:r>
          </w:p>
        </w:tc>
        <w:tc>
          <w:tcPr>
            <w:tcW w:w="537" w:type="pct"/>
            <w:shd w:val="clear" w:color="auto" w:fill="auto"/>
            <w:noWrap/>
            <w:vAlign w:val="bottom"/>
            <w:hideMark/>
          </w:tcPr>
          <w:p w14:paraId="62A7967D" w14:textId="77777777" w:rsidR="001533E4" w:rsidRPr="00CF56A0" w:rsidRDefault="001533E4" w:rsidP="00C95E69">
            <w:pPr>
              <w:jc w:val="center"/>
              <w:rPr>
                <w:rFonts w:ascii="Times New Roman" w:hAnsi="Times New Roman"/>
              </w:rPr>
            </w:pPr>
            <w:r w:rsidRPr="00CF56A0">
              <w:rPr>
                <w:rFonts w:ascii="Times New Roman" w:hAnsi="Times New Roman"/>
              </w:rPr>
              <w:t>8</w:t>
            </w:r>
          </w:p>
        </w:tc>
      </w:tr>
      <w:tr w:rsidR="001533E4" w:rsidRPr="008B6567" w14:paraId="5E046FD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5E7D9D" w14:textId="77777777" w:rsidR="001533E4" w:rsidRPr="008B6567" w:rsidRDefault="001533E4" w:rsidP="00C95E69">
            <w:pPr>
              <w:rPr>
                <w:rFonts w:ascii="Times New Roman" w:hAnsi="Times New Roman"/>
                <w:b/>
                <w:sz w:val="18"/>
                <w:szCs w:val="18"/>
              </w:rPr>
            </w:pPr>
            <w:r w:rsidRPr="008B6567">
              <w:rPr>
                <w:rFonts w:ascii="Times New Roman" w:hAnsi="Times New Roman"/>
                <w:b/>
                <w:sz w:val="18"/>
                <w:szCs w:val="18"/>
              </w:rPr>
              <w:t>ИТОГО</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05D198" w14:textId="77777777" w:rsidR="001533E4" w:rsidRPr="008B6567" w:rsidRDefault="001533E4" w:rsidP="00C95E69">
            <w:pPr>
              <w:jc w:val="center"/>
              <w:rPr>
                <w:rFonts w:ascii="Times New Roman" w:hAnsi="Times New Roman"/>
                <w:b/>
                <w:sz w:val="18"/>
                <w:szCs w:val="18"/>
              </w:rPr>
            </w:pPr>
            <w:r w:rsidRPr="008B6567">
              <w:rPr>
                <w:rFonts w:ascii="Times New Roman" w:hAnsi="Times New Roman"/>
                <w:b/>
                <w:sz w:val="18"/>
                <w:szCs w:val="18"/>
              </w:rPr>
              <w:t> </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467ABA" w14:textId="77777777" w:rsidR="001533E4" w:rsidRPr="008B6567" w:rsidRDefault="001533E4" w:rsidP="00C95E69">
            <w:pPr>
              <w:jc w:val="center"/>
              <w:rPr>
                <w:rFonts w:ascii="Times New Roman" w:hAnsi="Times New Roman"/>
                <w:b/>
                <w:sz w:val="18"/>
                <w:szCs w:val="18"/>
              </w:rPr>
            </w:pPr>
            <w:r w:rsidRPr="008B6567">
              <w:rPr>
                <w:rFonts w:ascii="Times New Roman" w:hAnsi="Times New Roman"/>
                <w:b/>
                <w:sz w:val="18"/>
                <w:szCs w:val="18"/>
              </w:rPr>
              <w:t> </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FDF087D" w14:textId="77777777" w:rsidR="001533E4" w:rsidRPr="008B6567" w:rsidRDefault="001533E4" w:rsidP="00C95E69">
            <w:pPr>
              <w:jc w:val="center"/>
              <w:rPr>
                <w:rFonts w:ascii="Times New Roman" w:hAnsi="Times New Roman"/>
                <w:b/>
                <w:sz w:val="18"/>
                <w:szCs w:val="18"/>
              </w:rPr>
            </w:pPr>
            <w:r w:rsidRPr="008B6567">
              <w:rPr>
                <w:rFonts w:ascii="Times New Roman" w:hAnsi="Times New Roman"/>
                <w:b/>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5571DD" w14:textId="77777777" w:rsidR="001533E4" w:rsidRPr="008B6567" w:rsidRDefault="001533E4" w:rsidP="00C95E69">
            <w:pPr>
              <w:jc w:val="center"/>
              <w:rPr>
                <w:rFonts w:ascii="Times New Roman" w:hAnsi="Times New Roman"/>
                <w:b/>
                <w:sz w:val="18"/>
                <w:szCs w:val="18"/>
              </w:rPr>
            </w:pPr>
            <w:r w:rsidRPr="008B6567">
              <w:rPr>
                <w:rFonts w:ascii="Times New Roman" w:hAnsi="Times New Roman"/>
                <w:b/>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FDE594" w14:textId="77777777" w:rsidR="001533E4" w:rsidRPr="008B6567" w:rsidRDefault="001533E4" w:rsidP="00C95E69">
            <w:pPr>
              <w:jc w:val="right"/>
              <w:rPr>
                <w:rFonts w:ascii="Times New Roman" w:hAnsi="Times New Roman"/>
                <w:b/>
                <w:sz w:val="18"/>
                <w:szCs w:val="18"/>
              </w:rPr>
            </w:pPr>
            <w:r w:rsidRPr="008B6567">
              <w:rPr>
                <w:rFonts w:ascii="Times New Roman" w:hAnsi="Times New Roman"/>
                <w:b/>
                <w:sz w:val="18"/>
                <w:szCs w:val="18"/>
              </w:rPr>
              <w:t>12 152 207,0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95D44BE" w14:textId="77777777" w:rsidR="001533E4" w:rsidRPr="008B6567" w:rsidRDefault="001533E4" w:rsidP="00C95E69">
            <w:pPr>
              <w:jc w:val="right"/>
              <w:rPr>
                <w:rFonts w:ascii="Times New Roman" w:hAnsi="Times New Roman"/>
                <w:b/>
                <w:sz w:val="18"/>
                <w:szCs w:val="18"/>
              </w:rPr>
            </w:pPr>
            <w:r w:rsidRPr="008B6567">
              <w:rPr>
                <w:rFonts w:ascii="Times New Roman" w:hAnsi="Times New Roman"/>
                <w:b/>
                <w:sz w:val="18"/>
                <w:szCs w:val="18"/>
              </w:rPr>
              <w:t>8 617 296,6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230F07" w14:textId="77777777" w:rsidR="001533E4" w:rsidRPr="008B6567" w:rsidRDefault="001533E4" w:rsidP="00C95E69">
            <w:pPr>
              <w:jc w:val="right"/>
              <w:rPr>
                <w:rFonts w:ascii="Times New Roman" w:hAnsi="Times New Roman"/>
                <w:b/>
                <w:sz w:val="18"/>
                <w:szCs w:val="18"/>
              </w:rPr>
            </w:pPr>
            <w:r w:rsidRPr="008B6567">
              <w:rPr>
                <w:rFonts w:ascii="Times New Roman" w:hAnsi="Times New Roman"/>
                <w:b/>
                <w:sz w:val="18"/>
                <w:szCs w:val="18"/>
              </w:rPr>
              <w:t>8 473 001,0</w:t>
            </w:r>
          </w:p>
        </w:tc>
      </w:tr>
      <w:tr w:rsidR="001533E4" w:rsidRPr="008B6567" w14:paraId="656D50C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442F79" w14:textId="77777777" w:rsidR="001533E4" w:rsidRPr="008B6567" w:rsidRDefault="001533E4" w:rsidP="00C95E69">
            <w:pPr>
              <w:rPr>
                <w:rFonts w:ascii="Times New Roman" w:hAnsi="Times New Roman"/>
                <w:b/>
                <w:sz w:val="18"/>
                <w:szCs w:val="18"/>
              </w:rPr>
            </w:pPr>
            <w:r w:rsidRPr="008B6567">
              <w:rPr>
                <w:rFonts w:ascii="Times New Roman" w:hAnsi="Times New Roman"/>
                <w:b/>
                <w:sz w:val="18"/>
                <w:szCs w:val="18"/>
              </w:rPr>
              <w:t>Общегосударственные вопросы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DE2C05" w14:textId="77777777" w:rsidR="001533E4" w:rsidRPr="008B6567" w:rsidRDefault="001533E4" w:rsidP="00C95E69">
            <w:pPr>
              <w:jc w:val="center"/>
              <w:rPr>
                <w:rFonts w:ascii="Times New Roman" w:hAnsi="Times New Roman"/>
                <w:b/>
                <w:sz w:val="18"/>
                <w:szCs w:val="18"/>
              </w:rPr>
            </w:pPr>
            <w:r w:rsidRPr="008B6567">
              <w:rPr>
                <w:rFonts w:ascii="Times New Roman" w:hAnsi="Times New Roman"/>
                <w:b/>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4B876C" w14:textId="77777777" w:rsidR="001533E4" w:rsidRPr="008B6567" w:rsidRDefault="001533E4" w:rsidP="00C95E69">
            <w:pPr>
              <w:jc w:val="center"/>
              <w:rPr>
                <w:rFonts w:ascii="Times New Roman" w:hAnsi="Times New Roman"/>
                <w:b/>
                <w:sz w:val="18"/>
                <w:szCs w:val="18"/>
              </w:rPr>
            </w:pPr>
            <w:r w:rsidRPr="008B6567">
              <w:rPr>
                <w:rFonts w:ascii="Times New Roman" w:hAnsi="Times New Roman"/>
                <w:b/>
                <w:sz w:val="18"/>
                <w:szCs w:val="18"/>
              </w:rPr>
              <w:t> </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396F846" w14:textId="77777777" w:rsidR="001533E4" w:rsidRPr="008B6567" w:rsidRDefault="001533E4" w:rsidP="00C95E69">
            <w:pPr>
              <w:jc w:val="center"/>
              <w:rPr>
                <w:rFonts w:ascii="Times New Roman" w:hAnsi="Times New Roman"/>
                <w:b/>
                <w:sz w:val="18"/>
                <w:szCs w:val="18"/>
              </w:rPr>
            </w:pPr>
            <w:r w:rsidRPr="008B6567">
              <w:rPr>
                <w:rFonts w:ascii="Times New Roman" w:hAnsi="Times New Roman"/>
                <w:b/>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BF7E8F" w14:textId="77777777" w:rsidR="001533E4" w:rsidRPr="008B6567" w:rsidRDefault="001533E4" w:rsidP="00C95E69">
            <w:pPr>
              <w:jc w:val="center"/>
              <w:rPr>
                <w:rFonts w:ascii="Times New Roman" w:hAnsi="Times New Roman"/>
                <w:b/>
                <w:sz w:val="18"/>
                <w:szCs w:val="18"/>
              </w:rPr>
            </w:pPr>
            <w:r w:rsidRPr="008B6567">
              <w:rPr>
                <w:rFonts w:ascii="Times New Roman" w:hAnsi="Times New Roman"/>
                <w:b/>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A66E16F" w14:textId="77777777" w:rsidR="001533E4" w:rsidRPr="008B6567" w:rsidRDefault="001533E4" w:rsidP="00C95E69">
            <w:pPr>
              <w:jc w:val="right"/>
              <w:rPr>
                <w:rFonts w:ascii="Times New Roman" w:hAnsi="Times New Roman"/>
                <w:b/>
                <w:sz w:val="18"/>
                <w:szCs w:val="18"/>
              </w:rPr>
            </w:pPr>
            <w:r w:rsidRPr="008B6567">
              <w:rPr>
                <w:rFonts w:ascii="Times New Roman" w:hAnsi="Times New Roman"/>
                <w:b/>
                <w:sz w:val="18"/>
                <w:szCs w:val="18"/>
              </w:rPr>
              <w:t>527 645,0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7E31C9E" w14:textId="77777777" w:rsidR="001533E4" w:rsidRPr="008B6567" w:rsidRDefault="001533E4" w:rsidP="00C95E69">
            <w:pPr>
              <w:jc w:val="right"/>
              <w:rPr>
                <w:rFonts w:ascii="Times New Roman" w:hAnsi="Times New Roman"/>
                <w:b/>
                <w:sz w:val="18"/>
                <w:szCs w:val="18"/>
              </w:rPr>
            </w:pPr>
            <w:r w:rsidRPr="008B6567">
              <w:rPr>
                <w:rFonts w:ascii="Times New Roman" w:hAnsi="Times New Roman"/>
                <w:b/>
                <w:sz w:val="18"/>
                <w:szCs w:val="18"/>
              </w:rPr>
              <w:t>473 685,9</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CDBA34" w14:textId="77777777" w:rsidR="001533E4" w:rsidRPr="008B6567" w:rsidRDefault="001533E4" w:rsidP="00C95E69">
            <w:pPr>
              <w:jc w:val="right"/>
              <w:rPr>
                <w:rFonts w:ascii="Times New Roman" w:hAnsi="Times New Roman"/>
                <w:b/>
                <w:sz w:val="18"/>
                <w:szCs w:val="18"/>
              </w:rPr>
            </w:pPr>
            <w:r w:rsidRPr="008B6567">
              <w:rPr>
                <w:rFonts w:ascii="Times New Roman" w:hAnsi="Times New Roman"/>
                <w:b/>
                <w:sz w:val="18"/>
                <w:szCs w:val="18"/>
              </w:rPr>
              <w:t>567 630,3</w:t>
            </w:r>
          </w:p>
        </w:tc>
      </w:tr>
      <w:tr w:rsidR="001533E4" w:rsidRPr="005F7028" w14:paraId="3C680B8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C1C8A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Функционирование высшего должностного лица субъекта Российской Федерации и муниципального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3C668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35D5B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2544F0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699EE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0112E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4 250,2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63FEB3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4 250,2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302E2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4 250,2</w:t>
            </w:r>
          </w:p>
        </w:tc>
      </w:tr>
      <w:tr w:rsidR="001533E4" w:rsidRPr="005F7028" w14:paraId="39C108C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8E0C4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Непрограммное направление деятельности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A7A1DB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D3D7F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F1105A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13D41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BBE46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4 250,2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34F9E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4 250,2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65357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4 250,2</w:t>
            </w:r>
          </w:p>
        </w:tc>
      </w:tr>
      <w:tr w:rsidR="001533E4" w:rsidRPr="005F7028" w14:paraId="0979D25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7B498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Глава муниципального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DC0D4E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B55ED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E052B2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99900 10010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55ACC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CD2CCF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4 250,2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E0E558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4 250,2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F3290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4 250,2</w:t>
            </w:r>
          </w:p>
        </w:tc>
      </w:tr>
      <w:tr w:rsidR="001533E4" w:rsidRPr="005F7028" w14:paraId="410F78F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87944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Расходы на выплаты персоналу государственных (муниципальных) органов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4F0EA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F1E76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346050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99900 10010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3B850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6B532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4 250,2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E62EC4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4 250,2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0FE6A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4 250,2</w:t>
            </w:r>
          </w:p>
        </w:tc>
      </w:tr>
      <w:tr w:rsidR="001533E4" w:rsidRPr="005F7028" w14:paraId="0BA54B2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A08AB4"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F5CF3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1C4BA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38FF0B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1226D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6822A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11 814,2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1071F4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11 814,2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47341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11 814,2</w:t>
            </w:r>
          </w:p>
        </w:tc>
      </w:tr>
      <w:tr w:rsidR="001533E4" w:rsidRPr="005F7028" w14:paraId="0A10FDC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4076A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Непрограммное направление деятельности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160E8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37FEF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33D7D8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06AE6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5D0B3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11 814,2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C8340F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11 814,2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60790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11 814,2</w:t>
            </w:r>
          </w:p>
        </w:tc>
      </w:tr>
      <w:tr w:rsidR="001533E4" w:rsidRPr="005F7028" w14:paraId="24FEF01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E59B0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Председатель Совета народных депутатов муниципального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78670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15667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107A9E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99900 10020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0F081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B66B7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2 395,2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E46947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2 395,2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BA955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2 395,2</w:t>
            </w:r>
          </w:p>
        </w:tc>
      </w:tr>
      <w:tr w:rsidR="001533E4" w:rsidRPr="005F7028" w14:paraId="13B0770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4E380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Расходы на выплаты персоналу государственных (муниципальных) органов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C8B79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38F60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14324E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99900 10020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EBEB9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0B9DDB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2 395,2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57C8C5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2 395,2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2139B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2 395,2</w:t>
            </w:r>
          </w:p>
        </w:tc>
      </w:tr>
      <w:tr w:rsidR="001533E4" w:rsidRPr="005F7028" w14:paraId="16D2709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D314F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Депутаты (члены) Совета народных депутатов муниципального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D753B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B472F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3AB70D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99900 10030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15567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A2724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3 350,8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706512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3 350,8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65073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3 350,8</w:t>
            </w:r>
          </w:p>
        </w:tc>
      </w:tr>
      <w:tr w:rsidR="001533E4" w:rsidRPr="005F7028" w14:paraId="68E95EB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373A9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Расходы на выплаты персоналу государственных (муниципальных) органов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BD04B0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DA91D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1A10E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99900 10030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07CE1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7AA74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3 350,8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16FC42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3 350,8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C4EDF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3 350,8</w:t>
            </w:r>
          </w:p>
        </w:tc>
      </w:tr>
      <w:tr w:rsidR="001533E4" w:rsidRPr="005F7028" w14:paraId="6D2C624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E276D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деятельности органов местного самоуправления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9F67F2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78117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94210F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90AED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8F436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6 068,2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E1A424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6 068,2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6C7E0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6 068,2</w:t>
            </w:r>
          </w:p>
        </w:tc>
      </w:tr>
      <w:tr w:rsidR="001533E4" w:rsidRPr="005F7028" w14:paraId="072902D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C4434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Расходы на выплаты персоналу государственных (муниципальных) органов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558E5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42D5D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E121CA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1149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0DEF4D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4 980,2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463A0B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4 980,2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1A5B2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4 980,2</w:t>
            </w:r>
          </w:p>
        </w:tc>
      </w:tr>
      <w:tr w:rsidR="001533E4" w:rsidRPr="005F7028" w14:paraId="2AC0937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5E2FF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76221D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B9278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C2E013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F27EE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0FAC2B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1 086,0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F0D218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1 086,0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CB13B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1 086,0</w:t>
            </w:r>
          </w:p>
        </w:tc>
      </w:tr>
      <w:tr w:rsidR="001533E4" w:rsidRPr="005F7028" w14:paraId="4624D1B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E5643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Уплата налогов, сборов и иных платежей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41753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3B329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70FF89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C05B6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07F27C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925E15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41F36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w:t>
            </w:r>
          </w:p>
        </w:tc>
      </w:tr>
      <w:tr w:rsidR="001533E4" w:rsidRPr="005F7028" w14:paraId="7917EE4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8D9AD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7A09A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D0A2C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F00BF9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C22EB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87D55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122 581,7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40F310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122 581,7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D7F67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122 581,7</w:t>
            </w:r>
          </w:p>
        </w:tc>
      </w:tr>
      <w:tr w:rsidR="001533E4" w:rsidRPr="005F7028" w14:paraId="5660CDA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1DF88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Непрограммное направление деятельности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D45D4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0B983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3DBD9B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3B0F1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BE397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122 581,7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4AEB9A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122 581,7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163E4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122 581,7</w:t>
            </w:r>
          </w:p>
        </w:tc>
      </w:tr>
      <w:tr w:rsidR="001533E4" w:rsidRPr="005F7028" w14:paraId="735FAC7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BDD2D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деятельности органов местного самоуправления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F4F2A4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16806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9498EC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F6E5B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D8A37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122 581,7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104906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122 581,7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23CC4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122 581,7</w:t>
            </w:r>
          </w:p>
        </w:tc>
      </w:tr>
      <w:tr w:rsidR="001533E4" w:rsidRPr="005F7028" w14:paraId="3434280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68E6D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Расходы на выплаты персоналу государственных (муниципальных) органов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6C9F3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2419E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101A8F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BC494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D54E30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115 868,9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C96EF3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115 868,9</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630E9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115 868,9</w:t>
            </w:r>
          </w:p>
        </w:tc>
      </w:tr>
      <w:tr w:rsidR="001533E4" w:rsidRPr="005F7028" w14:paraId="1AB51BE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F1491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8E1DC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18F8A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A08736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3F90C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EA301A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6 692,8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E8272A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6 692,8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7633F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6 692,8</w:t>
            </w:r>
          </w:p>
        </w:tc>
      </w:tr>
      <w:tr w:rsidR="001533E4" w:rsidRPr="005F7028" w14:paraId="200DE23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FCEA4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Социальные выплаты гражданам, кроме публичных нормативных социальных выплат</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B377F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0DE2A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8BBC7E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F0B01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A09E5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EE7B26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B496E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w:t>
            </w:r>
          </w:p>
        </w:tc>
      </w:tr>
      <w:tr w:rsidR="001533E4" w:rsidRPr="005F7028" w14:paraId="25E55C8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ABA6E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Уплата налогов, сборов и иных платежей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2EC6B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8AD37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0DF6CC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5CBB0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7FBFF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5F3C74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30241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w:t>
            </w:r>
          </w:p>
        </w:tc>
      </w:tr>
      <w:tr w:rsidR="001533E4" w:rsidRPr="005F7028" w14:paraId="6CCFE82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1B562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Судебная система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C5B97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69D2A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4C2BC6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xml:space="preserve">  99900 00000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C3ECE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63459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28,7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B70664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393,7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1077C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27,3</w:t>
            </w:r>
          </w:p>
        </w:tc>
      </w:tr>
      <w:tr w:rsidR="001533E4" w:rsidRPr="005F7028" w14:paraId="0BEE4F1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0B133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lastRenderedPageBreak/>
              <w:t>Осуществление полномочий по составлению (изменению</w:t>
            </w:r>
            <w:proofErr w:type="gramStart"/>
            <w:r w:rsidRPr="005F7028">
              <w:rPr>
                <w:rFonts w:ascii="Times New Roman" w:hAnsi="Times New Roman"/>
                <w:sz w:val="18"/>
                <w:szCs w:val="18"/>
              </w:rPr>
              <w:t xml:space="preserve"> )</w:t>
            </w:r>
            <w:proofErr w:type="gramEnd"/>
            <w:r w:rsidRPr="005F7028">
              <w:rPr>
                <w:rFonts w:ascii="Times New Roman" w:hAnsi="Times New Roman"/>
                <w:sz w:val="18"/>
                <w:szCs w:val="18"/>
              </w:rPr>
              <w:t xml:space="preserve"> списков кандидатов в присяжные заседатели федеральных судов общей юрисдикции в Российской Федерации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ECEB0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01B22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E1D567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xml:space="preserve"> 99900 51200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8BFA0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050CE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28,7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3CDED7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393,7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1CA4E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27,3</w:t>
            </w:r>
          </w:p>
        </w:tc>
      </w:tr>
      <w:tr w:rsidR="001533E4" w:rsidRPr="005F7028" w14:paraId="41BB0D5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5CE8C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5B798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5127D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3719AF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xml:space="preserve"> 99900 51200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52393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68C94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28,7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FFE25F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393,7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02928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27,3</w:t>
            </w:r>
          </w:p>
        </w:tc>
      </w:tr>
      <w:tr w:rsidR="001533E4" w:rsidRPr="005F7028" w14:paraId="641CBD9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FACDF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3BB778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E491B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06</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0B6EB0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6250D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C3387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41 655,2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E5A259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41 655,2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5FFA9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41 655,2</w:t>
            </w:r>
          </w:p>
        </w:tc>
      </w:tr>
      <w:tr w:rsidR="001533E4" w:rsidRPr="005F7028" w14:paraId="5F34E3A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A1D15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Непрограммное направление деятельности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E9237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0267C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06</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154AF3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D37E7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A87E9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41 655,2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F0E3AE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41 655,2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F5AE8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41 655,2</w:t>
            </w:r>
          </w:p>
        </w:tc>
      </w:tr>
      <w:tr w:rsidR="001533E4" w:rsidRPr="005F7028" w14:paraId="7DAD6DE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0D83F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деятельности органов местного самоуправления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8D34F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368A9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06</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7014B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D81B2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96A37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37 086,7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40A3FE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37 086,7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42972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37 086,7</w:t>
            </w:r>
          </w:p>
        </w:tc>
      </w:tr>
      <w:tr w:rsidR="001533E4" w:rsidRPr="005F7028" w14:paraId="708C1C1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5E6D1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Расходы на выплаты персоналу государственных (муниципальных) органов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8B14E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AD685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06</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F898E9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300E1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98B2D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35 511,6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612987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35 511,6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6FA7F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35 511,6</w:t>
            </w:r>
          </w:p>
        </w:tc>
      </w:tr>
      <w:tr w:rsidR="001533E4" w:rsidRPr="005F7028" w14:paraId="61BC150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1EFC1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B9044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E6B59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06</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AD0735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E5872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57EC60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1 564,6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B7EB7E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1 564,6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61105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1 564,6</w:t>
            </w:r>
          </w:p>
        </w:tc>
      </w:tr>
      <w:tr w:rsidR="001533E4" w:rsidRPr="005F7028" w14:paraId="1F87798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803F8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Уплата налогов, сборов и иных платежей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E130E6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1BEA1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06</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5EF82E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7E24B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52AAD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870BC5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F650D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10,5</w:t>
            </w:r>
          </w:p>
        </w:tc>
      </w:tr>
      <w:tr w:rsidR="001533E4" w:rsidRPr="005F7028" w14:paraId="52890B1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4D355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Председатель контрольно-счетной палаты и аудиторы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C0303A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B0AD8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06</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6FD2DC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99900 10140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D1945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359DA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4 568,5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BEE292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4 568,5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AC641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4 568,5</w:t>
            </w:r>
          </w:p>
        </w:tc>
      </w:tr>
      <w:tr w:rsidR="001533E4" w:rsidRPr="005F7028" w14:paraId="25CD078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7C574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Расходы на выплаты персоналу государственных (муниципальных) органов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2D801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987DE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06</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C23B91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99900 10140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7FEEC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F8698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4 568,5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BF5A8C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4 568,5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58A55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4 568,5</w:t>
            </w:r>
          </w:p>
        </w:tc>
      </w:tr>
      <w:tr w:rsidR="001533E4" w:rsidRPr="005F7028" w14:paraId="05ADF49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A5991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Резервные фонды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EF985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B350C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02E33E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8A612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BD605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625E7A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341F9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10 000,0</w:t>
            </w:r>
          </w:p>
        </w:tc>
      </w:tr>
      <w:tr w:rsidR="001533E4" w:rsidRPr="005F7028" w14:paraId="2D1A4F2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8C6EC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Непрограммное направление деятельности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8213F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45D95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EB048F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ECA59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9A6F8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FB61CE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7FE25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10 000,0</w:t>
            </w:r>
          </w:p>
        </w:tc>
      </w:tr>
      <w:tr w:rsidR="001533E4" w:rsidRPr="005F7028" w14:paraId="4719EB8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5BBCE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Использование средств резервного фонда городского округа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6A97B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4A873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D31427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99900 10060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D0672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12811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BEFFA9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6E6B5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10 000,0</w:t>
            </w:r>
          </w:p>
        </w:tc>
      </w:tr>
      <w:tr w:rsidR="001533E4" w:rsidRPr="005F7028" w14:paraId="4CCDEBC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6DC04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бюджетные ассигнования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57772D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7E4BC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22E9DD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99900 10060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69F49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800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D8C9C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FC2ADD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94E2C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10 000,0</w:t>
            </w:r>
          </w:p>
        </w:tc>
      </w:tr>
      <w:tr w:rsidR="001533E4" w:rsidRPr="005F7028" w14:paraId="1B312B3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DAFD3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Резервные средства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30411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3D74E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4BABDA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99900 10060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0978B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870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56808C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325721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97A8B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10 000,0</w:t>
            </w:r>
          </w:p>
        </w:tc>
      </w:tr>
      <w:tr w:rsidR="001533E4" w:rsidRPr="005F7028" w14:paraId="07B6D20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3744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Другие общегосударственные вопросы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A0DAC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F6D2D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D03A9A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8FFE7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F22588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337 315,0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3A9F99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282 990,9</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D926E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377 301,7</w:t>
            </w:r>
          </w:p>
        </w:tc>
      </w:tr>
      <w:tr w:rsidR="001533E4" w:rsidRPr="005F7028" w14:paraId="53ED384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A4030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Муниципальная программа «Управление муниципальной собственностью города Прокопьевска» </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15DF8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2CA3F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39B32D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FA427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D4995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59 791,4</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10B447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59 791,4</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4D98D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59 791,4</w:t>
            </w:r>
          </w:p>
        </w:tc>
      </w:tr>
      <w:tr w:rsidR="001533E4" w:rsidRPr="005F7028" w14:paraId="1ED1D5B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94392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«Модернизация, ремонт, обновление муниципального имущества»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62878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F7375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C13D06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01100 00000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2E4B7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12FF6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320,0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9DD226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320,0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7EB42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320,0</w:t>
            </w:r>
          </w:p>
        </w:tc>
      </w:tr>
      <w:tr w:rsidR="001533E4" w:rsidRPr="005F7028" w14:paraId="0E2AD54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00CB5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«Укрепление материально-технического обеспечения, обновление объектов муниципальной собственности»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86684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5A6BB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AE4219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01101 00000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EA047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BAE65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5232A4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192EF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w:t>
            </w:r>
          </w:p>
        </w:tc>
      </w:tr>
      <w:tr w:rsidR="001533E4" w:rsidRPr="005F7028" w14:paraId="36F94B6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43E23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реконструкции объектов муниципальной собственности, приобретение основных средств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49923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7B6A6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1AEA9A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01101 12010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AEF4D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F2892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1859DB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FFBCC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w:t>
            </w:r>
          </w:p>
        </w:tc>
      </w:tr>
      <w:tr w:rsidR="001533E4" w:rsidRPr="005F7028" w14:paraId="30D0DC5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CF4C1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FA80B9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D180E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C4A66F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01101 12010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5E190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F2296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E2C5AA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9E452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w:t>
            </w:r>
          </w:p>
        </w:tc>
      </w:tr>
      <w:tr w:rsidR="001533E4" w:rsidRPr="005F7028" w14:paraId="6CF2D9B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A2AFC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приобретения в муниципальную собственность движимого и недвижимого имущества, акций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3E56E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98040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BDF57E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01101 12070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3C578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FF7376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A1638D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8EC39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w:t>
            </w:r>
          </w:p>
        </w:tc>
      </w:tr>
      <w:tr w:rsidR="001533E4" w:rsidRPr="005F7028" w14:paraId="317E486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96209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6DDB4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8163F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CE4F7A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01101 12070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CFA3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216D25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090115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F6509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w:t>
            </w:r>
          </w:p>
        </w:tc>
      </w:tr>
      <w:tr w:rsidR="001533E4" w:rsidRPr="005F7028" w14:paraId="218DDCD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ABB2C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«Модернизация, повышение эксплуатационных характеристик муниципального имущества»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F6CB6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E5BDA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7A89E7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01102 00000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D3C79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99CEAE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310,0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3EDAF0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310,0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61C34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310,0</w:t>
            </w:r>
          </w:p>
        </w:tc>
      </w:tr>
      <w:tr w:rsidR="001533E4" w:rsidRPr="005F7028" w14:paraId="4FC0F01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5E716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проведения капитального, текущего ремонтов объектов муниципальной собственности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31974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86036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93D09C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01102 12020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AD6AE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EA84D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305,0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7F822E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305,0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5F9AC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305,0</w:t>
            </w:r>
          </w:p>
        </w:tc>
      </w:tr>
      <w:tr w:rsidR="001533E4" w:rsidRPr="005F7028" w14:paraId="290246E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C6DC7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03EF8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0A1B3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3C3C84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01102 12020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E732D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9572C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305,0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8607FD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305,0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14AB7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305,0</w:t>
            </w:r>
          </w:p>
        </w:tc>
      </w:tr>
      <w:tr w:rsidR="001533E4" w:rsidRPr="005F7028" w14:paraId="30959FA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66C39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модернизации объектов муниципальной собственности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C6A502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908E0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5A66BE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01102 12080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874FD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0DF44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860D1C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5BDF6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w:t>
            </w:r>
          </w:p>
        </w:tc>
      </w:tr>
      <w:tr w:rsidR="001533E4" w:rsidRPr="005F7028" w14:paraId="134F89E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197B9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A8229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4475C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567AC4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01102 12080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49478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4B071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45C353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72E88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w:t>
            </w:r>
          </w:p>
        </w:tc>
      </w:tr>
      <w:tr w:rsidR="001533E4" w:rsidRPr="005F7028" w14:paraId="66B0610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6AAE0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«Обслуживание муниципального имущества»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0A3EC9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B8E5E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F57ADF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01200 00000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B9FD0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72BD72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25 577,8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7E980B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25 577,8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FC720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25 577,8</w:t>
            </w:r>
          </w:p>
        </w:tc>
      </w:tr>
      <w:tr w:rsidR="001533E4" w:rsidRPr="005F7028" w14:paraId="32905A8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87DAA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«Техническое и программное обслуживание муниципального имущества»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DC3BF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F46F6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461CC7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01201 00000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EE684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322F3E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2 218,0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EF3169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2 218,0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B78C5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2 218,0</w:t>
            </w:r>
          </w:p>
        </w:tc>
      </w:tr>
      <w:tr w:rsidR="001533E4" w:rsidRPr="005F7028" w14:paraId="634B96A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EE7E6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lastRenderedPageBreak/>
              <w:t>Финансовое обеспечение мероприятий по техническому и программному обслуживанию муниципального имущества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73410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938C8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D83EE9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01201 12030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64E9F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F6FF9F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2 218,0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5D5B87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2 218,0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12CCE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2 218,0</w:t>
            </w:r>
          </w:p>
        </w:tc>
      </w:tr>
      <w:tr w:rsidR="001533E4" w:rsidRPr="005F7028" w14:paraId="28EB8C2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E0661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CB9EBE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9CE64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53BCD8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01201 12030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4948D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07BC61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2 218,0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76BD28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2 218,0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7851E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2 218,0</w:t>
            </w:r>
          </w:p>
        </w:tc>
      </w:tr>
      <w:tr w:rsidR="001533E4" w:rsidRPr="005F7028" w14:paraId="1FA455A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6C573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«Прочее обслуживание муниципального имущества, сохранение и повышение его качественных характеристик»</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A5B72F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55287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AFD6D4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01202 00000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567B7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CC287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23 359,8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238ACE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23 359,8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4DEDB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23 359,8</w:t>
            </w:r>
          </w:p>
        </w:tc>
      </w:tr>
      <w:tr w:rsidR="001533E4" w:rsidRPr="005F7028" w14:paraId="65E5485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75A90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по прочему обслуживанию муниципального имущества, сохранению и повышению его качественных характеристик</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E32DF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67394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30CCC0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01202 12040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FD2A9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571C0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23 359,8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3DBDF9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23 359,8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1E490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23 359,8</w:t>
            </w:r>
          </w:p>
        </w:tc>
      </w:tr>
      <w:tr w:rsidR="001533E4" w:rsidRPr="005F7028" w14:paraId="1A1C496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1542E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2B4066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65CA7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F155AD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01202 12040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4C11D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54AC4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20 219,0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16338A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20 219,0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8226E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20 219,0</w:t>
            </w:r>
          </w:p>
        </w:tc>
      </w:tr>
      <w:tr w:rsidR="001533E4" w:rsidRPr="005F7028" w14:paraId="7BB32FB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38150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Исполнение судебных актов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8BCB5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04B6F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9EC5DA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01202 12040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D1986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830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2D14F6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1 130,0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2DF4ED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1 130,0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E1ACE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1 130,0</w:t>
            </w:r>
          </w:p>
        </w:tc>
      </w:tr>
      <w:tr w:rsidR="001533E4" w:rsidRPr="005F7028" w14:paraId="4F3607A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39C3B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Уплата налогов, сборов и иных платежей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71512B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7C309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D61654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01202 12040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72CC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FCF1C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2 010,8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CD36CE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2 010,8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04BF9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2 010,8</w:t>
            </w:r>
          </w:p>
        </w:tc>
      </w:tr>
      <w:tr w:rsidR="001533E4" w:rsidRPr="005F7028" w14:paraId="223778A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CF58D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«Сохранность муниципальной собственности»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B8F460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7D8CC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58E5DC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01300 00000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B13B1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34EC5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13 738,0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45BE9F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13 738,0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2CC96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13 738,0</w:t>
            </w:r>
          </w:p>
        </w:tc>
      </w:tr>
      <w:tr w:rsidR="001533E4" w:rsidRPr="005F7028" w14:paraId="41E2CFF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1D027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«Обеспечение охраны муниципального имущества»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4F3D6D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84A5A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0D3EB6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01301 00000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FBCD2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2FA241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13 738,0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148494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13 738,0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30BD8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13 738,0</w:t>
            </w:r>
          </w:p>
        </w:tc>
      </w:tr>
      <w:tr w:rsidR="001533E4" w:rsidRPr="005F7028" w14:paraId="3C41429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51D36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по охране муниципального имущества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F27327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C7CD3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5192DA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01301 12050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F8EB4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56708E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13 738,0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CCDD81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13 738,0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E7D77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13 738,0</w:t>
            </w:r>
          </w:p>
        </w:tc>
      </w:tr>
      <w:tr w:rsidR="001533E4" w:rsidRPr="005F7028" w14:paraId="196271F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A4D00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CDA4B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33CF5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5A67A3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01301 12050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ACB8D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33B63A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11 738,0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86BA25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11 738,0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3FA9D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11 738,0</w:t>
            </w:r>
          </w:p>
        </w:tc>
      </w:tr>
      <w:tr w:rsidR="001533E4" w:rsidRPr="005F7028" w14:paraId="76BE1CF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BB160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Исполнение судебных актов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48E9B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3A6C1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851960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01301 12050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F67FE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830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95EBE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D87EA1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2C40C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2 000,0</w:t>
            </w:r>
          </w:p>
        </w:tc>
      </w:tr>
      <w:tr w:rsidR="001533E4" w:rsidRPr="005F7028" w14:paraId="0E094CD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6AD1B4"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«Реализация мероприятий по приватизации муниципального имущества и отчуждению земельных участков»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AFBD53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2F44F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275BB8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01400 00000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A8174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092454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1 700,0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67894F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1 700,0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F9038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1 700,0</w:t>
            </w:r>
          </w:p>
        </w:tc>
      </w:tr>
      <w:tr w:rsidR="001533E4" w:rsidRPr="005F7028" w14:paraId="3AA4634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D615D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«Проведение оценки муниципального имущества; изготовление технических паспортов на объекты недвижимости; межевание и постановка на кадастровый учет земельных участков»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11DB3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13803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82B3A9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01401 00000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728C1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74354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1 700,0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B2CBB1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1 700,0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13049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1 700,0</w:t>
            </w:r>
          </w:p>
        </w:tc>
      </w:tr>
      <w:tr w:rsidR="001533E4" w:rsidRPr="005F7028" w14:paraId="1B5D4B2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81AB2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проведения оценки муниципального имущества; изготовления технических паспортов на объекты недвижимости; межевания и постановки на кадастровый учет земельных участков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90DE6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AFDA7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15D266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01401 12060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96299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C62AD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1 700,0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1677C8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1 700,0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207CB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1 700,0</w:t>
            </w:r>
          </w:p>
        </w:tc>
      </w:tr>
      <w:tr w:rsidR="001533E4" w:rsidRPr="005F7028" w14:paraId="0A29891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17F1E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A703C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47D3B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A92BE3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01401 12060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984BE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FA4A36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1 700,0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A1E638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1 700,0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DC8D6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1 700,0</w:t>
            </w:r>
          </w:p>
        </w:tc>
      </w:tr>
      <w:tr w:rsidR="001533E4" w:rsidRPr="005F7028" w14:paraId="0531CE2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7C83E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«Развитие политики органов местного самоуправления»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DC30B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46D95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40CC32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01500 00000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A7CC9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60AEB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18 455,6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01CB2D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18 455,6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050F8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18 455,6</w:t>
            </w:r>
          </w:p>
        </w:tc>
      </w:tr>
      <w:tr w:rsidR="001533E4" w:rsidRPr="005F7028" w14:paraId="158D13F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BF017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«Управление и распоряжение муниципальным имуществом»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A814C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31513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2054C5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01501 00000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4DDF7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82FE3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18 455,6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A5EAAD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18 455,6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CBE7E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18 455,6</w:t>
            </w:r>
          </w:p>
        </w:tc>
      </w:tr>
      <w:tr w:rsidR="001533E4" w:rsidRPr="005F7028" w14:paraId="55B3BDB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43AC4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деятельности органов местного самоуправления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F35909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F9A8E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D2A0C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01501 10050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6DF45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C437A7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18 455,6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3BEA87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18 455,6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51804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18 455,6</w:t>
            </w:r>
          </w:p>
        </w:tc>
      </w:tr>
      <w:tr w:rsidR="001533E4" w:rsidRPr="005F7028" w14:paraId="1F130FE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8335E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Расходы на выплаты персоналу государственных (муниципальных) органов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B8DAB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AC07B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3B17BE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01501 10050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EC41F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AC494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18 089,6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084BFE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18 089,6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C2CBD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18 089,6</w:t>
            </w:r>
          </w:p>
        </w:tc>
      </w:tr>
      <w:tr w:rsidR="001533E4" w:rsidRPr="005F7028" w14:paraId="59D7DFF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55390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7998E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EBF48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11406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01501 10050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E17DD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A4D48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366,0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67A26D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366,0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300FB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366,0</w:t>
            </w:r>
          </w:p>
        </w:tc>
      </w:tr>
      <w:tr w:rsidR="001533E4" w:rsidRPr="005F7028" w14:paraId="1F8AA70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B88DB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деятельности МБУ «Центр технического обслуживания»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82207D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9392D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474B30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99900 10130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0599A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E410F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50 156,9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16B3B7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50 156,9</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D4B0A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50 156,9</w:t>
            </w:r>
          </w:p>
        </w:tc>
      </w:tr>
      <w:tr w:rsidR="001533E4" w:rsidRPr="005F7028" w14:paraId="3BBC698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368AA4"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87179E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5ED2A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4C4704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99900 10130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13B67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24CFF3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50 156,9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EE82CC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50 156,9</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0AF74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50 156,9</w:t>
            </w:r>
          </w:p>
        </w:tc>
      </w:tr>
      <w:tr w:rsidR="001533E4" w:rsidRPr="005F7028" w14:paraId="0B16511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2955F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Непрограммное направление деятельности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D4544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B1F65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43690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21F9A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73650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8F7332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92 346,5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71494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186 657,3</w:t>
            </w:r>
          </w:p>
        </w:tc>
      </w:tr>
      <w:tr w:rsidR="001533E4" w:rsidRPr="005F7028" w14:paraId="1A813DC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32914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Условно-утвержденные расходы в рамках непрограммного направления деятельности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FC8FD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27CBC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DC2725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99900 19990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A9E2B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6ADE7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DE57B9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92 346,5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C2E2B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186 657,3</w:t>
            </w:r>
          </w:p>
        </w:tc>
      </w:tr>
      <w:tr w:rsidR="001533E4" w:rsidRPr="005F7028" w14:paraId="0415DA3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2CFD2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Специальные расходы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F96C0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B344A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65DA64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99900 19990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C0523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880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A20290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ED2F23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92 346,5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A23D4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186 657,3</w:t>
            </w:r>
          </w:p>
        </w:tc>
      </w:tr>
      <w:tr w:rsidR="001533E4" w:rsidRPr="005F7028" w14:paraId="33294EA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600D9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наградной системы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F770B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AC022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4DBA50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99900 10150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56D7F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A89B3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65851F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4C822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6 000,0</w:t>
            </w:r>
          </w:p>
        </w:tc>
      </w:tr>
      <w:tr w:rsidR="001533E4" w:rsidRPr="005F7028" w14:paraId="7E446B4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BB69F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Выполнение других обязательств муниципального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ADDB20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047DD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55C177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99900 10170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FC135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7E701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215 795,2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29EA50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69 124,6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2ED23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69 124,6</w:t>
            </w:r>
          </w:p>
        </w:tc>
      </w:tr>
      <w:tr w:rsidR="001533E4" w:rsidRPr="005F7028" w14:paraId="3CAA5D8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D4DCC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25E77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2D12F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F3DBF6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99900 10170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E4062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CC705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9FF7F1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BB975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500,0</w:t>
            </w:r>
          </w:p>
        </w:tc>
      </w:tr>
      <w:tr w:rsidR="001533E4" w:rsidRPr="005F7028" w14:paraId="5C42C32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D27A8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Исполнение судебных актов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B3644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1A224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1A2B42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99900 10170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E5D6E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830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172C94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107 428,9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BA1068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34 193,6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836EE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34 193,6</w:t>
            </w:r>
          </w:p>
        </w:tc>
      </w:tr>
      <w:tr w:rsidR="001533E4" w:rsidRPr="005F7028" w14:paraId="4F9A371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44F9D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Уплата налогов, сборов и иных платежей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30BA8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71246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88DC52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99900 10170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D1452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57D1A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107 866,3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812A24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34 431,0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E8308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34 431,0</w:t>
            </w:r>
          </w:p>
        </w:tc>
      </w:tr>
      <w:tr w:rsidR="001533E4" w:rsidRPr="005F7028" w14:paraId="2FD3375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40EA1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lastRenderedPageBreak/>
              <w:t>Создание и функционирование комиссий по делам несовершеннолетних и защите их прав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76141A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219B6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954C86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99900 71960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9880B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8EC4E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5 178,5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5246BE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5 178,5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4CF15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5 178,5</w:t>
            </w:r>
          </w:p>
        </w:tc>
      </w:tr>
      <w:tr w:rsidR="001533E4" w:rsidRPr="005F7028" w14:paraId="7EF0801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FF39B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Расходы на выплаты персоналу государственных (муниципальных) органов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E55AF9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3D2D3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DFC3AC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99900 71960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68773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2B1F0A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5 046,2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F6A7D6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5 046,2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58C0F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5 046,2</w:t>
            </w:r>
          </w:p>
        </w:tc>
      </w:tr>
      <w:tr w:rsidR="001533E4" w:rsidRPr="005F7028" w14:paraId="0CFD397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6E54C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B67A0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75545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9322F2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99900 71960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46F06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82BE4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132,3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BCB39A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132,3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6ED56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132,3</w:t>
            </w:r>
          </w:p>
        </w:tc>
      </w:tr>
      <w:tr w:rsidR="001533E4" w:rsidRPr="005F7028" w14:paraId="0B86F69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935A4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Осуществление государственных полномочий Кемеровской области - Кузбасса по хранению, комплектованию, учету и использованию архивных документов, относящихся к собственности Кемеровской области - Кузбасса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FB6F3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E79DB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C9ABA3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99900 79050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E7B5E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3AA05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153,0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E24C96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153,0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4FFC1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153,0</w:t>
            </w:r>
          </w:p>
        </w:tc>
      </w:tr>
      <w:tr w:rsidR="001533E4" w:rsidRPr="005F7028" w14:paraId="4F8FDE1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AFD354"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4B25B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F3B6E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BC7D5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99900 79050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20EF5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88983D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153,0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E93964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153,0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F95DC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153,0</w:t>
            </w:r>
          </w:p>
        </w:tc>
      </w:tr>
      <w:tr w:rsidR="001533E4" w:rsidRPr="005F7028" w14:paraId="69DB0C9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4895D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Создание и функционирование административных комиссий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A91F6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26015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80E416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99900 79060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F0856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3AB10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240,0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1A6805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240,0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96237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240,0</w:t>
            </w:r>
          </w:p>
        </w:tc>
      </w:tr>
      <w:tr w:rsidR="001533E4" w:rsidRPr="005F7028" w14:paraId="55F82BD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7F6CA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Расходы на выплаты персоналу государственных (муниципальных) органов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77198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1C37D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39762C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99900 79060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B69D6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C0679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240,0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15294B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240,0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1F5B2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240,0</w:t>
            </w:r>
          </w:p>
        </w:tc>
      </w:tr>
      <w:tr w:rsidR="001533E4" w:rsidRPr="008B6567" w14:paraId="77507C1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B61CE3" w14:textId="77777777" w:rsidR="001533E4" w:rsidRPr="008B6567" w:rsidRDefault="001533E4" w:rsidP="00C95E69">
            <w:pPr>
              <w:rPr>
                <w:rFonts w:ascii="Times New Roman" w:hAnsi="Times New Roman"/>
                <w:b/>
                <w:sz w:val="18"/>
                <w:szCs w:val="18"/>
              </w:rPr>
            </w:pPr>
            <w:r w:rsidRPr="008B6567">
              <w:rPr>
                <w:rFonts w:ascii="Times New Roman" w:hAnsi="Times New Roman"/>
                <w:b/>
                <w:sz w:val="18"/>
                <w:szCs w:val="18"/>
              </w:rPr>
              <w:t>Национальная безопасность и правоохранительная деятельность</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7F0522" w14:textId="77777777" w:rsidR="001533E4" w:rsidRPr="008B6567" w:rsidRDefault="001533E4" w:rsidP="00C95E69">
            <w:pPr>
              <w:jc w:val="center"/>
              <w:rPr>
                <w:rFonts w:ascii="Times New Roman" w:hAnsi="Times New Roman"/>
                <w:b/>
                <w:sz w:val="18"/>
                <w:szCs w:val="18"/>
              </w:rPr>
            </w:pPr>
            <w:r w:rsidRPr="008B6567">
              <w:rPr>
                <w:rFonts w:ascii="Times New Roman" w:hAnsi="Times New Roman"/>
                <w:b/>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F4CCEE" w14:textId="77777777" w:rsidR="001533E4" w:rsidRPr="008B6567" w:rsidRDefault="001533E4" w:rsidP="00C95E69">
            <w:pPr>
              <w:jc w:val="center"/>
              <w:rPr>
                <w:rFonts w:ascii="Times New Roman" w:hAnsi="Times New Roman"/>
                <w:b/>
                <w:sz w:val="18"/>
                <w:szCs w:val="18"/>
              </w:rPr>
            </w:pPr>
            <w:r w:rsidRPr="008B6567">
              <w:rPr>
                <w:rFonts w:ascii="Times New Roman" w:hAnsi="Times New Roman"/>
                <w:b/>
                <w:sz w:val="18"/>
                <w:szCs w:val="18"/>
              </w:rPr>
              <w:t> </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A66AFA9" w14:textId="77777777" w:rsidR="001533E4" w:rsidRPr="008B6567" w:rsidRDefault="001533E4" w:rsidP="00C95E69">
            <w:pPr>
              <w:jc w:val="center"/>
              <w:rPr>
                <w:rFonts w:ascii="Times New Roman" w:hAnsi="Times New Roman"/>
                <w:b/>
                <w:sz w:val="18"/>
                <w:szCs w:val="18"/>
              </w:rPr>
            </w:pPr>
            <w:r w:rsidRPr="008B6567">
              <w:rPr>
                <w:rFonts w:ascii="Times New Roman" w:hAnsi="Times New Roman"/>
                <w:b/>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6DC122" w14:textId="77777777" w:rsidR="001533E4" w:rsidRPr="008B6567" w:rsidRDefault="001533E4" w:rsidP="00C95E69">
            <w:pPr>
              <w:jc w:val="center"/>
              <w:rPr>
                <w:rFonts w:ascii="Times New Roman" w:hAnsi="Times New Roman"/>
                <w:b/>
                <w:sz w:val="18"/>
                <w:szCs w:val="18"/>
              </w:rPr>
            </w:pPr>
            <w:r w:rsidRPr="008B6567">
              <w:rPr>
                <w:rFonts w:ascii="Times New Roman" w:hAnsi="Times New Roman"/>
                <w:b/>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D970DEB" w14:textId="77777777" w:rsidR="001533E4" w:rsidRPr="008B6567" w:rsidRDefault="001533E4" w:rsidP="00C95E69">
            <w:pPr>
              <w:jc w:val="right"/>
              <w:rPr>
                <w:rFonts w:ascii="Times New Roman" w:hAnsi="Times New Roman"/>
                <w:b/>
                <w:sz w:val="18"/>
                <w:szCs w:val="18"/>
              </w:rPr>
            </w:pPr>
            <w:r w:rsidRPr="008B6567">
              <w:rPr>
                <w:rFonts w:ascii="Times New Roman" w:hAnsi="Times New Roman"/>
                <w:b/>
                <w:sz w:val="18"/>
                <w:szCs w:val="18"/>
              </w:rPr>
              <w:t>78 430,8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6FDBEAC" w14:textId="77777777" w:rsidR="001533E4" w:rsidRPr="008B6567" w:rsidRDefault="001533E4" w:rsidP="00C95E69">
            <w:pPr>
              <w:jc w:val="right"/>
              <w:rPr>
                <w:rFonts w:ascii="Times New Roman" w:hAnsi="Times New Roman"/>
                <w:b/>
                <w:sz w:val="18"/>
                <w:szCs w:val="18"/>
              </w:rPr>
            </w:pPr>
            <w:r w:rsidRPr="008B6567">
              <w:rPr>
                <w:rFonts w:ascii="Times New Roman" w:hAnsi="Times New Roman"/>
                <w:b/>
                <w:sz w:val="18"/>
                <w:szCs w:val="18"/>
              </w:rPr>
              <w:t>73 681,4</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889F35" w14:textId="77777777" w:rsidR="001533E4" w:rsidRPr="008B6567" w:rsidRDefault="001533E4" w:rsidP="00C95E69">
            <w:pPr>
              <w:jc w:val="right"/>
              <w:rPr>
                <w:rFonts w:ascii="Times New Roman" w:hAnsi="Times New Roman"/>
                <w:b/>
                <w:sz w:val="18"/>
                <w:szCs w:val="18"/>
              </w:rPr>
            </w:pPr>
            <w:r w:rsidRPr="008B6567">
              <w:rPr>
                <w:rFonts w:ascii="Times New Roman" w:hAnsi="Times New Roman"/>
                <w:b/>
                <w:sz w:val="18"/>
                <w:szCs w:val="18"/>
              </w:rPr>
              <w:t>37 323,6</w:t>
            </w:r>
          </w:p>
        </w:tc>
      </w:tr>
      <w:tr w:rsidR="001533E4" w:rsidRPr="005F7028" w14:paraId="2BCA444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B61F6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Защита населения и территории от чрезвычайных ситуаций природного и техногенного характера, гражданская оборона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E08FF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FF916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A7A0FB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BA67A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28438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40 119,0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4B31FD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35 723,6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D8F20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35 723,6</w:t>
            </w:r>
          </w:p>
        </w:tc>
      </w:tr>
      <w:tr w:rsidR="001533E4" w:rsidRPr="005F7028" w14:paraId="6CBC2AE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AAE93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Муниципальная программа «Защита </w:t>
            </w:r>
            <w:proofErr w:type="spellStart"/>
            <w:r w:rsidRPr="005F7028">
              <w:rPr>
                <w:rFonts w:ascii="Times New Roman" w:hAnsi="Times New Roman"/>
                <w:sz w:val="18"/>
                <w:szCs w:val="18"/>
              </w:rPr>
              <w:t>прокопчан</w:t>
            </w:r>
            <w:proofErr w:type="spellEnd"/>
            <w:r w:rsidRPr="005F7028">
              <w:rPr>
                <w:rFonts w:ascii="Times New Roman" w:hAnsi="Times New Roman"/>
                <w:sz w:val="18"/>
                <w:szCs w:val="18"/>
              </w:rPr>
              <w:t xml:space="preserve"> от чрезвычайных ситуаций природного и техногенного характера» </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C168A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D9873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E24549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CF07D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6D9AA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40 119,0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6D2CBB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35 723,6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DD02A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35 723,6</w:t>
            </w:r>
          </w:p>
        </w:tc>
      </w:tr>
      <w:tr w:rsidR="001533E4" w:rsidRPr="005F7028" w14:paraId="571BCB3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C665B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«Защита населения и территории от чрезвычайных ситуаций (пожарной безопасности, безопасности людей на водных объектах)»</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37EA5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2566B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4E352C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03001 00000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EB684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0BFFF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1 425,0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866E1C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1 425,0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F124C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1 425,0</w:t>
            </w:r>
          </w:p>
        </w:tc>
      </w:tr>
      <w:tr w:rsidR="001533E4" w:rsidRPr="005F7028" w14:paraId="53C4975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4EF0C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по организации дежурства спасателей на пляжах и в местах массового отдыха населения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F7854F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61656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17CAF3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03001 12220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5A6F5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36DB2B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1 225,0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26E287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1 225,0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124A9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1 225,0</w:t>
            </w:r>
          </w:p>
        </w:tc>
      </w:tr>
      <w:tr w:rsidR="001533E4" w:rsidRPr="005F7028" w14:paraId="44DBF2B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FA51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F9C9F0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8D69D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A22540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03001 12220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FE016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888D87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1 225,0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4E4ED0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1 225,0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64F37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1 225,0</w:t>
            </w:r>
          </w:p>
        </w:tc>
      </w:tr>
      <w:tr w:rsidR="001533E4" w:rsidRPr="005F7028" w14:paraId="57CFC21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FC41C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обновления и укрепления материально-технической базы в целях предотвращения чрезвычайных ситуаций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C75736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D9CC2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E7AC14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03001 12230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56707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D25D96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013140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F3F37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200,0</w:t>
            </w:r>
          </w:p>
        </w:tc>
      </w:tr>
      <w:tr w:rsidR="001533E4" w:rsidRPr="005F7028" w14:paraId="3BB6DAA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54FBF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F52FAE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6FAD3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055975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03001 12230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9A9A9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29C4D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970309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03C55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200,0</w:t>
            </w:r>
          </w:p>
        </w:tc>
      </w:tr>
      <w:tr w:rsidR="001533E4" w:rsidRPr="005F7028" w14:paraId="6DF118F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EEDAA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«Координация деятельности по обеспечению мер безопасности при возникновении чрезвычайных ситуаций мирного и военного времени»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48574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47E67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161A0F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03002 00000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6860D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572A4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38 694,0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EFD1B3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34 298,6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0AD74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34 298,6</w:t>
            </w:r>
          </w:p>
        </w:tc>
      </w:tr>
      <w:tr w:rsidR="001533E4" w:rsidRPr="005F7028" w14:paraId="3B2301A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572CE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деятельности «МБУ</w:t>
            </w:r>
            <w:proofErr w:type="gramStart"/>
            <w:r w:rsidRPr="005F7028">
              <w:rPr>
                <w:rFonts w:ascii="Times New Roman" w:hAnsi="Times New Roman"/>
                <w:sz w:val="18"/>
                <w:szCs w:val="18"/>
              </w:rPr>
              <w:t>«У</w:t>
            </w:r>
            <w:proofErr w:type="gramEnd"/>
            <w:r w:rsidRPr="005F7028">
              <w:rPr>
                <w:rFonts w:ascii="Times New Roman" w:hAnsi="Times New Roman"/>
                <w:sz w:val="18"/>
                <w:szCs w:val="18"/>
              </w:rPr>
              <w:t>ГОЧС г. Прокопьевска»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62286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B3ED4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DA18C3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03002 12250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8BE26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67988D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32 883,6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F84ABB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32 883,6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BCDAC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32 883,6</w:t>
            </w:r>
          </w:p>
        </w:tc>
      </w:tr>
      <w:tr w:rsidR="001533E4" w:rsidRPr="005F7028" w14:paraId="69B9516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0438D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04842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4E273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B43C73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03002 12250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3E7F7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2ABF28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32 883,6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9852FF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32 883,6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8EFE2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32 883,6</w:t>
            </w:r>
          </w:p>
        </w:tc>
      </w:tr>
      <w:tr w:rsidR="001533E4" w:rsidRPr="005F7028" w14:paraId="5ADED10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747C1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технического обслуживания системы оповещения населения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CA380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D3658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0EB3D8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03002 12210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A4D23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D2258C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1 015,0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9B4DCB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1 015,0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83BC6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1 015,0</w:t>
            </w:r>
          </w:p>
        </w:tc>
      </w:tr>
      <w:tr w:rsidR="001533E4" w:rsidRPr="005F7028" w14:paraId="04E6D50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05895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73280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D432D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FAF642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03002 12210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A31F2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AEE673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1 015,0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6FB941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1 015,0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6CCC4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1 015,0</w:t>
            </w:r>
          </w:p>
        </w:tc>
      </w:tr>
      <w:tr w:rsidR="001533E4" w:rsidRPr="005F7028" w14:paraId="5BB565C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866D3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расходов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17C4E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E8713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04BE20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03002 12240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2C313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67F32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AE8DF0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C1465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400,0</w:t>
            </w:r>
          </w:p>
        </w:tc>
      </w:tr>
      <w:tr w:rsidR="001533E4" w:rsidRPr="005F7028" w14:paraId="1A0939E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0E772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FD262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AD4EA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FAE53A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03002 12240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CAF29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8B5E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7F6A00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6703C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400,0</w:t>
            </w:r>
          </w:p>
        </w:tc>
      </w:tr>
      <w:tr w:rsidR="001533E4" w:rsidRPr="005F7028" w14:paraId="6A14C9C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FED40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Модернизация муниципальной автоматизированной системы централизованного оповещения населения Кемеровской области - Кузбасса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19794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4E2CA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713BB5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03002 S3780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05D23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5D6B6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4 395,4</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FED505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2EF25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4B57A59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8EAC9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80050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4CE3A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0C5A9C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03002 S3780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0DF3C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4F037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4 395,4</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646066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6FE95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76C7878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87CC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Другие вопросы в области национальной безопасности и правоохранительной деятельности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557BFD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67D4B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457D44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78A92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FE0E7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38 311,8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87DC82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37 957,8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73EFE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1 600,0</w:t>
            </w:r>
          </w:p>
        </w:tc>
      </w:tr>
      <w:tr w:rsidR="001533E4" w:rsidRPr="005F7028" w14:paraId="548BA62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A6FD4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Муниципальная программа «Развитие системы образования города Прокопьевска»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4EEE9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2435B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F2D173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E0E7F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2EA0D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36 711,8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1DCB92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36 357,8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B8331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4D643FC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713E7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«Развитие дошкольного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F764C7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5F9CD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7118FE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07100 00000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CA143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765B8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5 322,7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DA1D98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5 322,7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23E71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72E68E4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EFB5D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«Организация деятельности дошкольных образовательных учреждений»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C20FA2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29E20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9D1901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07101 00000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91C93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E18E1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5 322,7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E15B26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5 322,7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6AA27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7F80F07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ED5A1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lastRenderedPageBreak/>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A5116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9A2E8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F6F5A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07101 S1390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3A41D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7FC7D7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5 322,7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6720F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5 322,7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67930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0E42A8C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9740B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9B24D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E237C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083CDE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07101 S1390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7ED85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3DFE4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4 438,1</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151F6D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4 438,1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775D4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11A1589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521D1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F3378D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AF966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F293C5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07101 S1390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FCB06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08D86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884,6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662D7F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884,6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03CB7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3A27870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CF7F5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«Развитие общего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548C6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9A87C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556F67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3B118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91BFBA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23 907,6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192E5F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30 097,4</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8C8DC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1938312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73BD7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«Организация деятельности учреждений начального общего, основного общего, среднего (полного) общего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3807E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93C69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836660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F3CAF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BF469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23 907,6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D030FC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30 097,4</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811CB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16EE157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C2DC1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D8160C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6A7BA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16627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07201 S1390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CCADA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2D9BA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5 917,3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FB94F4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5 917,3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23292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0B5D3EA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B9F90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926A7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0C100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4D0D05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07201 S1390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D5589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B59C6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150,2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A3D468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150,2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C7643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05DB4C1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39FD0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2AD371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27014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569338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07201 S1390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E9712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A6626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5 767,1</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F19A13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5 767,1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4BBE9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 </w:t>
            </w:r>
          </w:p>
        </w:tc>
      </w:tr>
      <w:tr w:rsidR="001533E4" w:rsidRPr="005F7028" w14:paraId="392125D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03191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Реализация мероприятий по обеспечению пожарной безопасности в муниципальных образовательных организациях Кемеровской области - Кузбасса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E7A36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73E0B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B8168F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07201 S1480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A5597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8664D3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17 990,3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7AC79F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24 180,1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D0BE4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16750C0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B5F78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AE6065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8EA4C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C5355D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07201 S1480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109E6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9A917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17 990,3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0CB623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24 180,1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83A59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0E6FE40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5BC89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«Развитие дополнительного образования детей»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32AB3A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3AD7F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47D32A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07300 00000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0DAC9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A2772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7 481,5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0C2787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937,7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93A6B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7B9A103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8C55E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«Организация деятельности муниципальных учреждений дополнительного образования детей»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C986C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44F2D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124D47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07301 00000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F768B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A7A0B8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7 481,5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7181C7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937,7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0901E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7F4DFDC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6D1B5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BFDC0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6A0F6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2DDC81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07301 S1390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522D3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9D716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937,7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B150FE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937,7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10F32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2881B42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0CD15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C7FCF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3FEA5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20DF36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07301 S1390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3EC00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937,7</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59CD0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937,7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61C0C8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937,7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19F96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3FC5D6C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E8AD1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Реализация мероприятий по обеспечению пожарной безопасности в муниципальных образовательных организациях Кемеровской области - Кузбасса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45D17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81378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03B9DC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07301 S1480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205EB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DF602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6 543,8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278010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CBA6A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66171E2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CCB08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9BDC7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65A36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239E4D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07301 S1480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0D81D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3C197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3 443,9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BA9885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E0BF4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4F06F61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EC6E5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C521E4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61653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47592E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07301 S1480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91752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48D6E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3 099,9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5682A9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35B25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59D6A50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1BA55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Другие вопросы в области национальной безопасности и правоохранительной деятельности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A23A3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A1353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984416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CDB08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AFA406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1 600,0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D847D1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1 600,0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BFA98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1 600,0</w:t>
            </w:r>
          </w:p>
        </w:tc>
      </w:tr>
      <w:tr w:rsidR="001533E4" w:rsidRPr="005F7028" w14:paraId="758B1BA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85343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Непрограммное направление деятельности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2FF5F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FB1CF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992A6E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19590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7990C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1 600,0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7B4DCD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1 600,0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89122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1 600,0</w:t>
            </w:r>
          </w:p>
        </w:tc>
      </w:tr>
      <w:tr w:rsidR="001533E4" w:rsidRPr="005F7028" w14:paraId="11DF55B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B1485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031D82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3E04D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D4CA08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B7D8A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00391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1 600,0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29A215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1 600,0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FCAF5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1 600,0</w:t>
            </w:r>
          </w:p>
        </w:tc>
      </w:tr>
      <w:tr w:rsidR="001533E4" w:rsidRPr="005F7028" w14:paraId="5117CCE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E7B48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Реализация функций, связанных с обеспечением национальной безопасности и правоохранительной деятельности муниципального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058C9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EF45C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854198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99900 10160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658D5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EC2F5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1 600,0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EE0727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1 600,0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9548D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1 600,0</w:t>
            </w:r>
          </w:p>
        </w:tc>
      </w:tr>
      <w:tr w:rsidR="001533E4" w:rsidRPr="005F7028" w14:paraId="3001281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1D66C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FBDEF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A5964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F83E96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99900 10160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9D0D2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0F302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7B6C92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4F51C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900,0</w:t>
            </w:r>
          </w:p>
        </w:tc>
      </w:tr>
      <w:tr w:rsidR="001533E4" w:rsidRPr="005F7028" w14:paraId="4941895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6CE52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A01CB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79F1D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53EC34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99900 10160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D576C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630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3A3B7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807D3D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55CA5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700,0</w:t>
            </w:r>
          </w:p>
        </w:tc>
      </w:tr>
      <w:tr w:rsidR="001533E4" w:rsidRPr="008B6567" w14:paraId="17CFD88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3F6902" w14:textId="77777777" w:rsidR="001533E4" w:rsidRPr="008B6567" w:rsidRDefault="001533E4" w:rsidP="00C95E69">
            <w:pPr>
              <w:rPr>
                <w:rFonts w:ascii="Times New Roman" w:hAnsi="Times New Roman"/>
                <w:b/>
                <w:sz w:val="18"/>
                <w:szCs w:val="18"/>
              </w:rPr>
            </w:pPr>
            <w:r w:rsidRPr="008B6567">
              <w:rPr>
                <w:rFonts w:ascii="Times New Roman" w:hAnsi="Times New Roman"/>
                <w:b/>
                <w:sz w:val="18"/>
                <w:szCs w:val="18"/>
              </w:rPr>
              <w:t>Национальная экономика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5AC62B9" w14:textId="77777777" w:rsidR="001533E4" w:rsidRPr="008B6567" w:rsidRDefault="001533E4" w:rsidP="00C95E69">
            <w:pPr>
              <w:jc w:val="center"/>
              <w:rPr>
                <w:rFonts w:ascii="Times New Roman" w:hAnsi="Times New Roman"/>
                <w:b/>
                <w:sz w:val="18"/>
                <w:szCs w:val="18"/>
              </w:rPr>
            </w:pPr>
            <w:r w:rsidRPr="008B6567">
              <w:rPr>
                <w:rFonts w:ascii="Times New Roman" w:hAnsi="Times New Roman"/>
                <w:b/>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540363" w14:textId="77777777" w:rsidR="001533E4" w:rsidRPr="008B6567" w:rsidRDefault="001533E4" w:rsidP="00C95E69">
            <w:pPr>
              <w:jc w:val="center"/>
              <w:rPr>
                <w:rFonts w:ascii="Times New Roman" w:hAnsi="Times New Roman"/>
                <w:b/>
                <w:sz w:val="18"/>
                <w:szCs w:val="18"/>
              </w:rPr>
            </w:pPr>
            <w:r w:rsidRPr="008B6567">
              <w:rPr>
                <w:rFonts w:ascii="Times New Roman" w:hAnsi="Times New Roman"/>
                <w:b/>
                <w:sz w:val="18"/>
                <w:szCs w:val="18"/>
              </w:rPr>
              <w:t> </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F12BEF0" w14:textId="77777777" w:rsidR="001533E4" w:rsidRPr="008B6567" w:rsidRDefault="001533E4" w:rsidP="00C95E69">
            <w:pPr>
              <w:jc w:val="center"/>
              <w:rPr>
                <w:rFonts w:ascii="Times New Roman" w:hAnsi="Times New Roman"/>
                <w:b/>
                <w:sz w:val="18"/>
                <w:szCs w:val="18"/>
              </w:rPr>
            </w:pPr>
            <w:r w:rsidRPr="008B6567">
              <w:rPr>
                <w:rFonts w:ascii="Times New Roman" w:hAnsi="Times New Roman"/>
                <w:b/>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33CC17" w14:textId="77777777" w:rsidR="001533E4" w:rsidRPr="008B6567" w:rsidRDefault="001533E4" w:rsidP="00C95E69">
            <w:pPr>
              <w:jc w:val="center"/>
              <w:rPr>
                <w:rFonts w:ascii="Times New Roman" w:hAnsi="Times New Roman"/>
                <w:b/>
                <w:sz w:val="18"/>
                <w:szCs w:val="18"/>
              </w:rPr>
            </w:pPr>
            <w:r w:rsidRPr="008B6567">
              <w:rPr>
                <w:rFonts w:ascii="Times New Roman" w:hAnsi="Times New Roman"/>
                <w:b/>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294C18" w14:textId="77777777" w:rsidR="001533E4" w:rsidRPr="008B6567" w:rsidRDefault="001533E4" w:rsidP="00C95E69">
            <w:pPr>
              <w:jc w:val="right"/>
              <w:rPr>
                <w:rFonts w:ascii="Times New Roman" w:hAnsi="Times New Roman"/>
                <w:b/>
                <w:sz w:val="18"/>
                <w:szCs w:val="18"/>
              </w:rPr>
            </w:pPr>
            <w:r w:rsidRPr="008B6567">
              <w:rPr>
                <w:rFonts w:ascii="Times New Roman" w:hAnsi="Times New Roman"/>
                <w:b/>
                <w:sz w:val="18"/>
                <w:szCs w:val="18"/>
              </w:rPr>
              <w:t>1 574 855,5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6592856" w14:textId="77777777" w:rsidR="001533E4" w:rsidRPr="008B6567" w:rsidRDefault="001533E4" w:rsidP="00C95E69">
            <w:pPr>
              <w:jc w:val="right"/>
              <w:rPr>
                <w:rFonts w:ascii="Times New Roman" w:hAnsi="Times New Roman"/>
                <w:b/>
                <w:sz w:val="18"/>
                <w:szCs w:val="18"/>
              </w:rPr>
            </w:pPr>
            <w:r w:rsidRPr="008B6567">
              <w:rPr>
                <w:rFonts w:ascii="Times New Roman" w:hAnsi="Times New Roman"/>
                <w:b/>
                <w:sz w:val="18"/>
                <w:szCs w:val="18"/>
              </w:rPr>
              <w:t>1 767 275,7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6D2923" w14:textId="77777777" w:rsidR="001533E4" w:rsidRPr="008B6567" w:rsidRDefault="001533E4" w:rsidP="00C95E69">
            <w:pPr>
              <w:jc w:val="right"/>
              <w:rPr>
                <w:rFonts w:ascii="Times New Roman" w:hAnsi="Times New Roman"/>
                <w:b/>
                <w:sz w:val="18"/>
                <w:szCs w:val="18"/>
              </w:rPr>
            </w:pPr>
            <w:r w:rsidRPr="008B6567">
              <w:rPr>
                <w:rFonts w:ascii="Times New Roman" w:hAnsi="Times New Roman"/>
                <w:b/>
                <w:sz w:val="18"/>
                <w:szCs w:val="18"/>
              </w:rPr>
              <w:t>1 778 907,1</w:t>
            </w:r>
          </w:p>
        </w:tc>
      </w:tr>
      <w:tr w:rsidR="001533E4" w:rsidRPr="005F7028" w14:paraId="48AEE02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B3022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Топливно-энергетический комплекс</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D66216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1B5B3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E86D95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4CDDA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E15EC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1 039 881,7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9FF1C0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1 225 248,1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E39A9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1 236 879,5</w:t>
            </w:r>
          </w:p>
        </w:tc>
      </w:tr>
      <w:tr w:rsidR="001533E4" w:rsidRPr="005F7028" w14:paraId="690EF03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DA530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«Компенсация выпадающих доходов организациям, предоставляющим населению услуги по тарифам, не обеспечивающим возмещение издержек»</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DB0B82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95338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9E715A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19200 00000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360C9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8EF3A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1 039 881,7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425F08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1 225 248,1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8896D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1 236 879,5</w:t>
            </w:r>
          </w:p>
        </w:tc>
      </w:tr>
      <w:tr w:rsidR="001533E4" w:rsidRPr="005F7028" w14:paraId="17A7286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219C4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«Компенсация потерь в доходах предприятий, возникающих в результате регулирования тарифов»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D765CF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DA2B1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B4727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19201 00000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97256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82BDC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1 039 881,7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8B7619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1 225 248,1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26F58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1 236 879,5</w:t>
            </w:r>
          </w:p>
        </w:tc>
      </w:tr>
      <w:tr w:rsidR="001533E4" w:rsidRPr="005F7028" w14:paraId="13384E7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C676E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lastRenderedPageBreak/>
              <w:t>Компенсация (возмещение) выпадающих доходов теплоснабжающих организаций, организаций, осуществляющих горячее водоснабжение, реализацию твердого топлива, возникающих при применении льготных цен (тарифов)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CD24B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061FF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D04A93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19201 9Т010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DC40B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ABFDC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 xml:space="preserve">1 039 881,7 </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332BB5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 xml:space="preserve">1 225 248,1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48E2F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 xml:space="preserve">1 236 879,5 </w:t>
            </w:r>
          </w:p>
        </w:tc>
      </w:tr>
      <w:tr w:rsidR="001533E4" w:rsidRPr="005F7028" w14:paraId="7AF0973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27D7C4"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8D698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16F68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CFD5F3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19201 9Т010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3A41E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FE357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 xml:space="preserve">1 039 881,7 </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B56298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 xml:space="preserve">1 225 248,1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84710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 xml:space="preserve">1 236 879,5 </w:t>
            </w:r>
          </w:p>
        </w:tc>
      </w:tr>
      <w:tr w:rsidR="001533E4" w:rsidRPr="005F7028" w14:paraId="4B74233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E6275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Транспорт</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80394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23332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56F87B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B631B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29D7F0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138 450,4</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F1F626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138 450,4</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0EC3A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138 450,4</w:t>
            </w:r>
          </w:p>
        </w:tc>
      </w:tr>
      <w:tr w:rsidR="001533E4" w:rsidRPr="005F7028" w14:paraId="15016E5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7827D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Муниципальная программа «Поддержка городского электрического транспорта» </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99D065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085FD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452869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17000 00000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02188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73224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138 450,4</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FF6923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138 450,4</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556B4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138 450,4</w:t>
            </w:r>
          </w:p>
        </w:tc>
      </w:tr>
      <w:tr w:rsidR="001533E4" w:rsidRPr="005F7028" w14:paraId="4EF4002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F1E60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Основное мероприятие «Реализация мер, связанных с осуществлением регулярных перевозок по регулируемым тарифам на муниципальных маршрутах городским наземным электрическим транспортом, выполняемых в порядке реализации муниципального контракта» </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11804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728AB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43F87E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17002 00000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4DC6C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D028B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126 000,0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AB705E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126 000,0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6AD18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126 000,0</w:t>
            </w:r>
          </w:p>
        </w:tc>
      </w:tr>
      <w:tr w:rsidR="001533E4" w:rsidRPr="005F7028" w14:paraId="0177591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B5C9A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услуг, связанных с осуществлением регулярных перевозок по регулируемым тарифам на муниципальных маршрутах городским наземным электрическим транспортом, выполняемых в порядке реализации муниципального контракта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05F97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3F1B8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60ED7D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17002 14850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7C156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4CC07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126 000,0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481799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126 000,0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226B3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126 000,0</w:t>
            </w:r>
          </w:p>
        </w:tc>
      </w:tr>
      <w:tr w:rsidR="001533E4" w:rsidRPr="005F7028" w14:paraId="3E1D760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A1D83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DEFADE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EFAE5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0032A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17002 14850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A2D0A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2AACA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126 000,0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B2E0F0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126 000,0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037E9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126 000,0</w:t>
            </w:r>
          </w:p>
        </w:tc>
      </w:tr>
      <w:tr w:rsidR="001533E4" w:rsidRPr="005F7028" w14:paraId="765B9D7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44A87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Осуществление отдельных полномочий в сфере организации регулярных перевозок пассажиров и багажа общественным транспортом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003F4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88D41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43D913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17002 71620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F96FA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3D571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12 450,4</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043367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12 450,4</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8D720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12 450,4</w:t>
            </w:r>
          </w:p>
        </w:tc>
      </w:tr>
      <w:tr w:rsidR="001533E4" w:rsidRPr="005F7028" w14:paraId="5A52653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B4461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F240E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B1394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EF05F8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17002 71620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8E3B2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8010F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12 450,4</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117F71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12 450,4</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6E6CD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12 450,4</w:t>
            </w:r>
          </w:p>
        </w:tc>
      </w:tr>
      <w:tr w:rsidR="001533E4" w:rsidRPr="005F7028" w14:paraId="6ACDCBE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03065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Дорожное хозяйство (дорожные фонды)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180DE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D9406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F87F30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831DF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20B4F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 xml:space="preserve">360 006,5 </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3CC333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 xml:space="preserve">367 060,3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D58EA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 xml:space="preserve">367 060,3 </w:t>
            </w:r>
          </w:p>
        </w:tc>
      </w:tr>
      <w:tr w:rsidR="001533E4" w:rsidRPr="005F7028" w14:paraId="2A8418B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13F15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Муниципальная программа «Жилищно-коммунальное хозяйство и благоустройство города Прокопьевска» </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1FB9F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2E9E6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F7F0B6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E4C37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2C42D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 xml:space="preserve">360 006,5 </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30C0C7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 xml:space="preserve">367 060,3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460D9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 xml:space="preserve">367 060,3 </w:t>
            </w:r>
          </w:p>
        </w:tc>
      </w:tr>
      <w:tr w:rsidR="001533E4" w:rsidRPr="005F7028" w14:paraId="226BB78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B533E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«Дорожное хозяйство»</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94A4F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8A851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420442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19600 00000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E4727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087D0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 xml:space="preserve">357 456,5 </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FB12CB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 xml:space="preserve">364 510,3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0C502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 xml:space="preserve">364 510,3 </w:t>
            </w:r>
          </w:p>
        </w:tc>
      </w:tr>
      <w:tr w:rsidR="001533E4" w:rsidRPr="005F7028" w14:paraId="3DAF32C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6C2A9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«Содержание дорог общего пользования, лестничных маршей и пешеходных дорожек»</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5AA519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0A232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9F308D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19601 00000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A8495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11C7B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 xml:space="preserve">67 761,3 </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F27E47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 xml:space="preserve">67 761,3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578F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 xml:space="preserve">67 761,3 </w:t>
            </w:r>
          </w:p>
        </w:tc>
      </w:tr>
      <w:tr w:rsidR="001533E4" w:rsidRPr="005F7028" w14:paraId="4DD2396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3B4D2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по содержанию дорог общего пользования, лестничных маршей и пешеходных дорожек</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F0C146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78A77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8BC479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19601 14600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13EFE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E8698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 xml:space="preserve">67 761,3 </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424773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 xml:space="preserve">67 761,3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E74C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 xml:space="preserve">67 761,3 </w:t>
            </w:r>
          </w:p>
        </w:tc>
      </w:tr>
      <w:tr w:rsidR="001533E4" w:rsidRPr="005F7028" w14:paraId="231D18C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EFFE3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F8D58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25844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8513E0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19601 14600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C5C4B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18C4C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 xml:space="preserve">58 500,0 </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E42ACE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 xml:space="preserve">65 261,3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F0489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 xml:space="preserve">65 261,3 </w:t>
            </w:r>
          </w:p>
        </w:tc>
      </w:tr>
      <w:tr w:rsidR="001533E4" w:rsidRPr="005F7028" w14:paraId="34F94EA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4B666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Исполнение судебных актов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DA533E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C5B3C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C8EF1B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19601 14600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DB250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830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C28AF5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4 161,3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FDBC47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0C1E7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2 000,0</w:t>
            </w:r>
          </w:p>
        </w:tc>
      </w:tr>
      <w:tr w:rsidR="001533E4" w:rsidRPr="005F7028" w14:paraId="4F55B6E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4A9EC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Уплата налогов, сборов и иных платежей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8BA10C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22B65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FBA718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19601 14600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A282B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7C85A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5 100,0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3216C0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3B3B1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500,0</w:t>
            </w:r>
          </w:p>
        </w:tc>
      </w:tr>
      <w:tr w:rsidR="001533E4" w:rsidRPr="005F7028" w14:paraId="4ECD0A6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56401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«Ремонт дорог»</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E678F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BB932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809A0A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19602 00000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4095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C6578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271 621,2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01957B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278 675,0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47211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278 675,0</w:t>
            </w:r>
          </w:p>
        </w:tc>
      </w:tr>
      <w:tr w:rsidR="001533E4" w:rsidRPr="005F7028" w14:paraId="56F76BB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15013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по ремонту дорог</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DC4EC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C62FA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B1F2F4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19602 12520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666CB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264CCB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106 632,0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00D8EF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106 632,0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31C24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106 632,0</w:t>
            </w:r>
          </w:p>
        </w:tc>
      </w:tr>
      <w:tr w:rsidR="001533E4" w:rsidRPr="005F7028" w14:paraId="3027AB3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EB6B3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7C4DB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BDEBD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E0DCE8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19602 12520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B9040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DD865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106 632,0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376CD9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106 632,0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B9A62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106 632,0</w:t>
            </w:r>
          </w:p>
        </w:tc>
      </w:tr>
      <w:tr w:rsidR="001533E4" w:rsidRPr="005F7028" w14:paraId="53B26BD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DF30C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Обеспечение дорожной деятельности в отношении автомобильных дорог общего пользования местного значения и искусственных дорожных сооружений на них</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95FCC3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2A263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B07A87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19602 SД100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D7FEA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5149E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164 989,2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58BDDD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172 043,0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CAFF5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172 043,0</w:t>
            </w:r>
          </w:p>
        </w:tc>
      </w:tr>
      <w:tr w:rsidR="001533E4" w:rsidRPr="005F7028" w14:paraId="191D607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E022F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7AB6F3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D5B3D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F6147D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19602 SД100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0E3CA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738BC7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164 989,2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6A1E74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172 043,0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31AF4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172 043,0</w:t>
            </w:r>
          </w:p>
        </w:tc>
      </w:tr>
      <w:tr w:rsidR="001533E4" w:rsidRPr="005F7028" w14:paraId="41E4224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0AF89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«Повышение безопасности дорожного движения»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EEC11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73920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0B7347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19603 00000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63E1F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DF9D0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18 074,0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E975A5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18 074,0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71F58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18 074,0</w:t>
            </w:r>
          </w:p>
        </w:tc>
      </w:tr>
      <w:tr w:rsidR="001533E4" w:rsidRPr="005F7028" w14:paraId="2BE8867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04553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Финансовое обеспечение мероприятий по повышению безопасности дорожного движения </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45DAC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E6B5D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8DA159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19603 14960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7B866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ADF952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18 074,0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E6AB9E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18 074,0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6BF6D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18 074,0</w:t>
            </w:r>
          </w:p>
        </w:tc>
      </w:tr>
      <w:tr w:rsidR="001533E4" w:rsidRPr="005F7028" w14:paraId="691ADFF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7B7B9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40389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C7438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F759F7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19603 14960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73EF9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BAB59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17 174,0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5D53DD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17 474,0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B3499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17 474,0</w:t>
            </w:r>
          </w:p>
        </w:tc>
      </w:tr>
      <w:tr w:rsidR="001533E4" w:rsidRPr="005F7028" w14:paraId="3FB2D19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0EC81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lastRenderedPageBreak/>
              <w:t>Уплата налогов, сборов и иных платежей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D1F8CF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700C2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B8E993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19603 14960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97DE0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2D2AE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0D3A58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81FC2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600,0</w:t>
            </w:r>
          </w:p>
        </w:tc>
      </w:tr>
      <w:tr w:rsidR="001533E4" w:rsidRPr="005F7028" w14:paraId="23AA07B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1F3F8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«Содержание и ремонт объектов благоустройства»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D52EA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6BAC3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9BB656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2DA73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7596F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2 550,0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12C75D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2 550,0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B18E3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2 550,0</w:t>
            </w:r>
          </w:p>
        </w:tc>
      </w:tr>
      <w:tr w:rsidR="001533E4" w:rsidRPr="005F7028" w14:paraId="05015EB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F787C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«Ремонт дворовых территорий»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F206D8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17A40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7FC3FF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2DB82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FE5B1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2 550,0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7F9D15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2 550,0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E172E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2 550,0</w:t>
            </w:r>
          </w:p>
        </w:tc>
      </w:tr>
      <w:tr w:rsidR="001533E4" w:rsidRPr="005F7028" w14:paraId="2EEB71B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9B235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по ремонту дворовых территорий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AA7956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1C41C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91343C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19701 12550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1C321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BB4FF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2 550,0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BF6761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2 550,0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1D2A4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2 550,0</w:t>
            </w:r>
          </w:p>
        </w:tc>
      </w:tr>
      <w:tr w:rsidR="001533E4" w:rsidRPr="005F7028" w14:paraId="6B8A685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76020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386EC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FEB6E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0BB003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19701 12550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03874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F69BE6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2 550,0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6BB63A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2 550,0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EB6B9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2 550,0</w:t>
            </w:r>
          </w:p>
        </w:tc>
      </w:tr>
      <w:tr w:rsidR="001533E4" w:rsidRPr="005F7028" w14:paraId="50D4926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D213E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Другие вопросы в области национальной экономики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15211E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84CED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5FFC96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DD355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54907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36 516,9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438009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36 516,9</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7BD62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36 516,9</w:t>
            </w:r>
          </w:p>
        </w:tc>
      </w:tr>
      <w:tr w:rsidR="001533E4" w:rsidRPr="005F7028" w14:paraId="65F7EFB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02592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Муниципальная программа «Осуществление градостроительной деятельности на территории города Прокопьевска»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2238A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E44D8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B80608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05204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AB4CEF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18 687,8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5758F6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18 687,8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0B7E4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18 687,8</w:t>
            </w:r>
          </w:p>
        </w:tc>
      </w:tr>
      <w:tr w:rsidR="001533E4" w:rsidRPr="005F7028" w14:paraId="2D6BB67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B4005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«Осуществление деятельности в области архитектуры и градостроительства»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7EFB8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843AB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8CE568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04100 00000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DB3CA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B2E64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18 687,8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939053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18 687,8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88E2A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18 687,8</w:t>
            </w:r>
          </w:p>
        </w:tc>
      </w:tr>
      <w:tr w:rsidR="001533E4" w:rsidRPr="005F7028" w14:paraId="66B26DD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441454"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«Финансовое обеспечение разработки градостроительной и землеустроительной документации»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CCA23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78380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60A3DC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04101 00000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F1086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DB729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BC6EBC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503FF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600,0</w:t>
            </w:r>
          </w:p>
        </w:tc>
      </w:tr>
      <w:tr w:rsidR="001533E4" w:rsidRPr="005F7028" w14:paraId="75E7A90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2D017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разработки градостроительной и землеустроительной документации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9EE23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592E9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95D7C8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04101 12340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7EEB7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1BCBF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76D4C5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16EF4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600,0</w:t>
            </w:r>
          </w:p>
        </w:tc>
      </w:tr>
      <w:tr w:rsidR="001533E4" w:rsidRPr="005F7028" w14:paraId="47FCDCD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4B5624"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34878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4142A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0A7DCD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04101 12340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D0C0F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884DF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1234B4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0BC12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600,0</w:t>
            </w:r>
          </w:p>
        </w:tc>
      </w:tr>
      <w:tr w:rsidR="001533E4" w:rsidRPr="005F7028" w14:paraId="3D0D290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B0F374"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«Финансовое обеспечение координации деятельности в области архитектуры и градостроительства»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17890B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53B13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AC164F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04102 00000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4A431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FD6B5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18 087,8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C0B4D6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18 087,8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A56B2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18 087,8</w:t>
            </w:r>
          </w:p>
        </w:tc>
      </w:tr>
      <w:tr w:rsidR="001533E4" w:rsidRPr="005F7028" w14:paraId="192BDA6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EC24F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координации деятельности в области архитектуры и градостроительства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54259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334C0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FF9770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04102 12350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57F50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5FCAD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18 087,8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AF53D8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18 087,8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4708D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18 087,8</w:t>
            </w:r>
          </w:p>
        </w:tc>
      </w:tr>
      <w:tr w:rsidR="001533E4" w:rsidRPr="005F7028" w14:paraId="39BD102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67872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Расходы на выплаты персоналу казенных </w:t>
            </w:r>
            <w:r w:rsidRPr="005F7028">
              <w:rPr>
                <w:rFonts w:ascii="Times New Roman" w:hAnsi="Times New Roman"/>
                <w:sz w:val="18"/>
                <w:szCs w:val="18"/>
              </w:rPr>
              <w:br/>
              <w:t>учреждений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B7B65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D9CCD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09338C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04102 12350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F615B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DACDFA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15 666,7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C0C19E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15 666,7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497FE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15 666,7</w:t>
            </w:r>
          </w:p>
        </w:tc>
      </w:tr>
      <w:tr w:rsidR="001533E4" w:rsidRPr="005F7028" w14:paraId="435A923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222B7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AEB73D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C8BF2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159004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04102 12350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6D3CF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FC9F73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2 393,9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21E37D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2 393,9</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5065B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2 393,9</w:t>
            </w:r>
          </w:p>
        </w:tc>
      </w:tr>
      <w:tr w:rsidR="001533E4" w:rsidRPr="005F7028" w14:paraId="7F2B4A6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A924E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Уплата налогов, сборов и иных платежей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FA47C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9F7EA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CB51D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04102 12350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10932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E93EE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27,2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41E8BD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27,2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E891B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27,2</w:t>
            </w:r>
          </w:p>
        </w:tc>
      </w:tr>
      <w:tr w:rsidR="001533E4" w:rsidRPr="005F7028" w14:paraId="2C8A5E0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D18C2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Муниципальная программа «Управление муниципальной собственностью города Прокопьевска»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3FBC73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1617D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39C856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B7213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819EB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17 429,1</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9B359D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17 429,1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8AEBF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17 429,1</w:t>
            </w:r>
          </w:p>
        </w:tc>
      </w:tr>
      <w:tr w:rsidR="001533E4" w:rsidRPr="005F7028" w14:paraId="2676335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463EC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«Подготовка технической и иной документации для организации предоставления муниципальных услуг в области строительства и землеустройства»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8E4663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33003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89CE1F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01700 00000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96081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C227A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17 429,1</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E776FA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17 429,1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0358E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17 429,1</w:t>
            </w:r>
          </w:p>
        </w:tc>
      </w:tr>
      <w:tr w:rsidR="001533E4" w:rsidRPr="005F7028" w14:paraId="39BF269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9D5F6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Основное мероприятие «Финансовое обеспечение деятельности муниципального бюджетного учреждения «Комитет по архитектуре и градостроительству </w:t>
            </w:r>
            <w:proofErr w:type="spellStart"/>
            <w:r w:rsidRPr="005F7028">
              <w:rPr>
                <w:rFonts w:ascii="Times New Roman" w:hAnsi="Times New Roman"/>
                <w:sz w:val="18"/>
                <w:szCs w:val="18"/>
              </w:rPr>
              <w:t>г</w:t>
            </w:r>
            <w:proofErr w:type="gramStart"/>
            <w:r w:rsidRPr="005F7028">
              <w:rPr>
                <w:rFonts w:ascii="Times New Roman" w:hAnsi="Times New Roman"/>
                <w:sz w:val="18"/>
                <w:szCs w:val="18"/>
              </w:rPr>
              <w:t>.П</w:t>
            </w:r>
            <w:proofErr w:type="gramEnd"/>
            <w:r w:rsidRPr="005F7028">
              <w:rPr>
                <w:rFonts w:ascii="Times New Roman" w:hAnsi="Times New Roman"/>
                <w:sz w:val="18"/>
                <w:szCs w:val="18"/>
              </w:rPr>
              <w:t>рокопьевска</w:t>
            </w:r>
            <w:proofErr w:type="spellEnd"/>
            <w:r w:rsidRPr="005F7028">
              <w:rPr>
                <w:rFonts w:ascii="Times New Roman" w:hAnsi="Times New Roman"/>
                <w:sz w:val="18"/>
                <w:szCs w:val="18"/>
              </w:rPr>
              <w:t>»</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61225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6E76F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D686A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01701 00000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F93D1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CA9759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17 429,1</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10303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17 429,1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158C9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17 429,1</w:t>
            </w:r>
          </w:p>
        </w:tc>
      </w:tr>
      <w:tr w:rsidR="001533E4" w:rsidRPr="005F7028" w14:paraId="531EB0C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384F5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Финансовое обеспечение деятельности муниципального бюджетного учреждения «Комитет по архитектуре и градостроительству </w:t>
            </w:r>
            <w:proofErr w:type="spellStart"/>
            <w:r w:rsidRPr="005F7028">
              <w:rPr>
                <w:rFonts w:ascii="Times New Roman" w:hAnsi="Times New Roman"/>
                <w:sz w:val="18"/>
                <w:szCs w:val="18"/>
              </w:rPr>
              <w:t>г</w:t>
            </w:r>
            <w:proofErr w:type="gramStart"/>
            <w:r w:rsidRPr="005F7028">
              <w:rPr>
                <w:rFonts w:ascii="Times New Roman" w:hAnsi="Times New Roman"/>
                <w:sz w:val="18"/>
                <w:szCs w:val="18"/>
              </w:rPr>
              <w:t>.П</w:t>
            </w:r>
            <w:proofErr w:type="gramEnd"/>
            <w:r w:rsidRPr="005F7028">
              <w:rPr>
                <w:rFonts w:ascii="Times New Roman" w:hAnsi="Times New Roman"/>
                <w:sz w:val="18"/>
                <w:szCs w:val="18"/>
              </w:rPr>
              <w:t>рокопьевска</w:t>
            </w:r>
            <w:proofErr w:type="spellEnd"/>
            <w:r w:rsidRPr="005F7028">
              <w:rPr>
                <w:rFonts w:ascii="Times New Roman" w:hAnsi="Times New Roman"/>
                <w:sz w:val="18"/>
                <w:szCs w:val="18"/>
              </w:rPr>
              <w:t>»</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497AD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F9DAF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15278F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01701 12360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F88FC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1AF8CA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17 429,1</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6B4723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17 429,1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8E3F4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17 429,1</w:t>
            </w:r>
          </w:p>
        </w:tc>
      </w:tr>
      <w:tr w:rsidR="001533E4" w:rsidRPr="005F7028" w14:paraId="607A587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71AE2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329D1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C0E7B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E868DC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01701 12360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FA08E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5333D5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17 429,1</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9C4DC6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17 429,1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48B5F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17 429,1</w:t>
            </w:r>
          </w:p>
        </w:tc>
      </w:tr>
      <w:tr w:rsidR="001533E4" w:rsidRPr="005F7028" w14:paraId="4498F95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A0B7D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Муниципальная программа «Развитие малого и среднего предпринимательства муниципального образования города Прокопьевска» </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BA123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5AAB8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72BC5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B1650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7E63B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9C41B9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63BEB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400,0</w:t>
            </w:r>
          </w:p>
        </w:tc>
      </w:tr>
      <w:tr w:rsidR="001533E4" w:rsidRPr="005F7028" w14:paraId="4E4D8E7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A1ECD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«Финансовая поддержка субъектов малого и среднего предпринимательства»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0818C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AC2D6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35622A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14002 00000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7C4BE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D7840E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95E6D9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9E9F2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400,0</w:t>
            </w:r>
          </w:p>
        </w:tc>
      </w:tr>
      <w:tr w:rsidR="001533E4" w:rsidRPr="005F7028" w14:paraId="265EB05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5E39A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Организация и проведение мероприятий областного и городского значения, участие субъектов малого и среднего предпринимательства и </w:t>
            </w:r>
            <w:proofErr w:type="spellStart"/>
            <w:r w:rsidRPr="005F7028">
              <w:rPr>
                <w:rFonts w:ascii="Times New Roman" w:hAnsi="Times New Roman"/>
                <w:sz w:val="18"/>
                <w:szCs w:val="18"/>
              </w:rPr>
              <w:t>самозанятых</w:t>
            </w:r>
            <w:proofErr w:type="spellEnd"/>
            <w:r w:rsidRPr="005F7028">
              <w:rPr>
                <w:rFonts w:ascii="Times New Roman" w:hAnsi="Times New Roman"/>
                <w:sz w:val="18"/>
                <w:szCs w:val="18"/>
              </w:rPr>
              <w:t xml:space="preserve"> граждан в форумах, спартакиадах, выпуск брошюр, плакатов и т.д. </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D682C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63CE3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0EB814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14002 14480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CB647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D9599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B4E7FB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879B5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200,0</w:t>
            </w:r>
          </w:p>
        </w:tc>
      </w:tr>
      <w:tr w:rsidR="001533E4" w:rsidRPr="005F7028" w14:paraId="28710D0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A0F19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61403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E867D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5E3E33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14002 14480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8FAAF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9E893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903DC4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255D1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200,0</w:t>
            </w:r>
          </w:p>
        </w:tc>
      </w:tr>
      <w:tr w:rsidR="001533E4" w:rsidRPr="005F7028" w14:paraId="3DFE2E2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0D9EE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lastRenderedPageBreak/>
              <w:t>Организация и проведение торжественных мероприятий, посвященных празднованию Дня работников торговли, Дня Российского предпринимательства, Дня работника бытового обслуживания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97050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A98F7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0F2074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14002 14490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0ECF7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3AE94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614B7E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DF70F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200,0</w:t>
            </w:r>
          </w:p>
        </w:tc>
      </w:tr>
      <w:tr w:rsidR="001533E4" w:rsidRPr="005F7028" w14:paraId="70B8B3A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3CF69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CCBEA3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E471F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7F580A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14002 14490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5551A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2B068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A5669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5DA61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200,0</w:t>
            </w:r>
          </w:p>
        </w:tc>
      </w:tr>
      <w:tr w:rsidR="001533E4" w:rsidRPr="005F7028" w14:paraId="619C4C3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D06FC5" w14:textId="77777777" w:rsidR="001533E4" w:rsidRPr="005F7028" w:rsidRDefault="001533E4" w:rsidP="00C95E69">
            <w:pPr>
              <w:rPr>
                <w:rFonts w:ascii="Times New Roman" w:hAnsi="Times New Roman"/>
                <w:b/>
                <w:sz w:val="18"/>
                <w:szCs w:val="18"/>
              </w:rPr>
            </w:pPr>
            <w:r w:rsidRPr="005F7028">
              <w:rPr>
                <w:rFonts w:ascii="Times New Roman" w:hAnsi="Times New Roman"/>
                <w:b/>
                <w:sz w:val="18"/>
                <w:szCs w:val="18"/>
              </w:rPr>
              <w:t>Жилищно-коммунальное хозяйство</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F5CC6A2" w14:textId="77777777" w:rsidR="001533E4" w:rsidRPr="005F7028" w:rsidRDefault="001533E4" w:rsidP="00C95E69">
            <w:pPr>
              <w:jc w:val="center"/>
              <w:rPr>
                <w:rFonts w:ascii="Times New Roman" w:hAnsi="Times New Roman"/>
                <w:b/>
                <w:sz w:val="18"/>
                <w:szCs w:val="18"/>
              </w:rPr>
            </w:pPr>
            <w:r w:rsidRPr="005F7028">
              <w:rPr>
                <w:rFonts w:ascii="Times New Roman" w:hAnsi="Times New Roman"/>
                <w:b/>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3D2E9C" w14:textId="77777777" w:rsidR="001533E4" w:rsidRPr="005F7028" w:rsidRDefault="001533E4" w:rsidP="00C95E69">
            <w:pPr>
              <w:jc w:val="center"/>
              <w:rPr>
                <w:rFonts w:ascii="Times New Roman" w:hAnsi="Times New Roman"/>
                <w:b/>
                <w:sz w:val="18"/>
                <w:szCs w:val="18"/>
              </w:rPr>
            </w:pPr>
            <w:r w:rsidRPr="005F7028">
              <w:rPr>
                <w:rFonts w:ascii="Times New Roman" w:hAnsi="Times New Roman"/>
                <w:b/>
                <w:sz w:val="18"/>
                <w:szCs w:val="18"/>
              </w:rPr>
              <w:t> </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731F6F5" w14:textId="77777777" w:rsidR="001533E4" w:rsidRPr="005F7028" w:rsidRDefault="001533E4" w:rsidP="00C95E69">
            <w:pPr>
              <w:jc w:val="center"/>
              <w:rPr>
                <w:rFonts w:ascii="Times New Roman" w:hAnsi="Times New Roman"/>
                <w:b/>
                <w:sz w:val="18"/>
                <w:szCs w:val="18"/>
              </w:rPr>
            </w:pPr>
            <w:r w:rsidRPr="005F7028">
              <w:rPr>
                <w:rFonts w:ascii="Times New Roman" w:hAnsi="Times New Roman"/>
                <w:b/>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DBD824" w14:textId="77777777" w:rsidR="001533E4" w:rsidRPr="005F7028" w:rsidRDefault="001533E4" w:rsidP="00C95E69">
            <w:pPr>
              <w:jc w:val="center"/>
              <w:rPr>
                <w:rFonts w:ascii="Times New Roman" w:hAnsi="Times New Roman"/>
                <w:b/>
                <w:sz w:val="18"/>
                <w:szCs w:val="18"/>
              </w:rPr>
            </w:pPr>
            <w:r w:rsidRPr="005F7028">
              <w:rPr>
                <w:rFonts w:ascii="Times New Roman" w:hAnsi="Times New Roman"/>
                <w:b/>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FFAD55" w14:textId="77777777" w:rsidR="001533E4" w:rsidRPr="005F7028" w:rsidRDefault="001533E4" w:rsidP="00C95E69">
            <w:pPr>
              <w:jc w:val="right"/>
              <w:rPr>
                <w:rFonts w:ascii="Times New Roman" w:hAnsi="Times New Roman"/>
                <w:b/>
                <w:sz w:val="18"/>
                <w:szCs w:val="18"/>
              </w:rPr>
            </w:pPr>
            <w:r w:rsidRPr="005F7028">
              <w:rPr>
                <w:rFonts w:ascii="Times New Roman" w:hAnsi="Times New Roman"/>
                <w:b/>
                <w:sz w:val="18"/>
                <w:szCs w:val="18"/>
              </w:rPr>
              <w:t>566 242,9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9A93799" w14:textId="77777777" w:rsidR="001533E4" w:rsidRPr="005F7028" w:rsidRDefault="001533E4" w:rsidP="00C95E69">
            <w:pPr>
              <w:jc w:val="right"/>
              <w:rPr>
                <w:rFonts w:ascii="Times New Roman" w:hAnsi="Times New Roman"/>
                <w:b/>
                <w:sz w:val="18"/>
                <w:szCs w:val="18"/>
              </w:rPr>
            </w:pPr>
            <w:r w:rsidRPr="005F7028">
              <w:rPr>
                <w:rFonts w:ascii="Times New Roman" w:hAnsi="Times New Roman"/>
                <w:b/>
                <w:sz w:val="18"/>
                <w:szCs w:val="18"/>
              </w:rPr>
              <w:t>478 859,6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C6B862" w14:textId="77777777" w:rsidR="001533E4" w:rsidRPr="005F7028" w:rsidRDefault="001533E4" w:rsidP="00C95E69">
            <w:pPr>
              <w:jc w:val="right"/>
              <w:rPr>
                <w:rFonts w:ascii="Times New Roman" w:hAnsi="Times New Roman"/>
                <w:b/>
                <w:sz w:val="18"/>
                <w:szCs w:val="18"/>
              </w:rPr>
            </w:pPr>
            <w:r w:rsidRPr="005F7028">
              <w:rPr>
                <w:rFonts w:ascii="Times New Roman" w:hAnsi="Times New Roman"/>
                <w:b/>
                <w:sz w:val="18"/>
                <w:szCs w:val="18"/>
              </w:rPr>
              <w:t>429 430,7</w:t>
            </w:r>
          </w:p>
        </w:tc>
      </w:tr>
      <w:tr w:rsidR="001533E4" w:rsidRPr="005F7028" w14:paraId="31A1A31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25825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Жилищное хозяйство</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056C8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21C16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7063D9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760FF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D4F5A7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74 500,0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84E31B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74 500,0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D612F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74 500,0</w:t>
            </w:r>
          </w:p>
        </w:tc>
      </w:tr>
      <w:tr w:rsidR="001533E4" w:rsidRPr="005F7028" w14:paraId="4DD4363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FB30E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Муниципальная программа «Доступное и комфортное жилье» </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8EFB0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4247B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8C5119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40A1D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8DF36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59 500,0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5C05E2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59 500,0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E9224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59 500,0</w:t>
            </w:r>
          </w:p>
        </w:tc>
      </w:tr>
      <w:tr w:rsidR="001533E4" w:rsidRPr="005F7028" w14:paraId="672356B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318A1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«Обеспечение жильем социальной категории граждан»</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8B7C9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372D0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DC6672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05100 00000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6F998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60EA5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0BDF5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8388C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2 500,0</w:t>
            </w:r>
          </w:p>
        </w:tc>
      </w:tr>
      <w:tr w:rsidR="001533E4" w:rsidRPr="005F7028" w14:paraId="6D726BE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C39B0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«Предоставление гражданам жилых помещений по договорам социального найма»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8202E5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9FB48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ADD537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05101 00000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D8E84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54E8E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F76D2D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83201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2 500,0</w:t>
            </w:r>
          </w:p>
        </w:tc>
      </w:tr>
      <w:tr w:rsidR="001533E4" w:rsidRPr="005F7028" w14:paraId="7B37EB4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A2E93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на приобретение жилых помещений для социальной категории граждан</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DAC55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D08D7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3CEF9C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05101 12410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51E77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29B0B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D6C8F2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BCB9F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2 500,0</w:t>
            </w:r>
          </w:p>
        </w:tc>
      </w:tr>
      <w:tr w:rsidR="001533E4" w:rsidRPr="005F7028" w14:paraId="2F8C017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4946C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Бюджетные инвестиции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52D074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7BFC9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E96EF1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05101 12410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605B2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410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96517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7C0422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B5EE8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2 500,0</w:t>
            </w:r>
          </w:p>
        </w:tc>
      </w:tr>
      <w:tr w:rsidR="001533E4" w:rsidRPr="005F7028" w14:paraId="70B09CC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20FEF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«Переселение граждан из ветхого и аварийного жилищного фонда»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E1D6D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FBEE2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EEBB47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05200 00000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772DE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287CF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57 000,0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24FC4B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57 000,0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3B3D6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57 000,0</w:t>
            </w:r>
          </w:p>
        </w:tc>
      </w:tr>
      <w:tr w:rsidR="001533E4" w:rsidRPr="005F7028" w14:paraId="1C0107A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7B1C7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«Ликвидация аварийного фонда»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00C90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2D787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8738CC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05202 00000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EB96F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00A525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7 500,0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7050B8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7 500,0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97F78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7 500,0</w:t>
            </w:r>
          </w:p>
        </w:tc>
      </w:tr>
      <w:tr w:rsidR="001533E4" w:rsidRPr="005F7028" w14:paraId="3F418C3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8FA8A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расходов на снос аварийного жилья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45C25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3E76B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25D8A9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05202 12490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9ADEE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567380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7 500,0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3DCA5F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7 500,0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D84E5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7 500,0</w:t>
            </w:r>
          </w:p>
        </w:tc>
      </w:tr>
      <w:tr w:rsidR="001533E4" w:rsidRPr="005F7028" w14:paraId="7DB3C59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ACC71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5E952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8D8E5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39A021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05202 12490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4ECA1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AC258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7 500,0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22997D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7 500,0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B227F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7 500,0</w:t>
            </w:r>
          </w:p>
        </w:tc>
      </w:tr>
      <w:tr w:rsidR="001533E4" w:rsidRPr="005F7028" w14:paraId="66D075D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AFCE6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«Переселение граждан из аварийного жилого фонда не включенных в федеральный закон от 21.07.2007г №185-ФЗ»</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8E273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82AB0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6E789F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05203 00000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A5074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514DEE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49 500,0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B7E89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49 500,0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6188F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49 500,0</w:t>
            </w:r>
          </w:p>
        </w:tc>
      </w:tr>
      <w:tr w:rsidR="001533E4" w:rsidRPr="005F7028" w14:paraId="5B19C90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44F06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Финансовое обеспечение мероприятий по переселению граждан из многоквартирных домов, признанных аварийными и подлежащими сносу </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C8581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E86A0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438A28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05203 12480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BFE4E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BDD6F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9 500,0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ECF2F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9 500,0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30AAE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9 500,0</w:t>
            </w:r>
          </w:p>
        </w:tc>
      </w:tr>
      <w:tr w:rsidR="001533E4" w:rsidRPr="005F7028" w14:paraId="571AF54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41A1F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Бюджетные инвестиции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EEDF0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EE59F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3FE5DE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05203 12480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451F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410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A9205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9 500,0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A495DA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9 500,0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9AA78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9 500,0</w:t>
            </w:r>
          </w:p>
        </w:tc>
      </w:tr>
      <w:tr w:rsidR="001533E4" w:rsidRPr="005F7028" w14:paraId="0CA1B9A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3FDCC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на компенсацию денежных средств, взамен предоставления жилых помещений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05F5D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B6203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DFF8ED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05203 14920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1891C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9E0CF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F6408B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AF3C1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40 000,0</w:t>
            </w:r>
          </w:p>
        </w:tc>
      </w:tr>
      <w:tr w:rsidR="001533E4" w:rsidRPr="005F7028" w14:paraId="28CEA86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5C9124"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Бюджетные инвестиции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138D88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D6E98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BCA25B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05203 14920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15563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410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993E1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7EEF3F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11D96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20 000,0</w:t>
            </w:r>
          </w:p>
        </w:tc>
      </w:tr>
      <w:tr w:rsidR="001533E4" w:rsidRPr="005F7028" w14:paraId="7EEE15E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202D2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Уплата налогов, сборов и иных платежей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71C71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EF18C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696E50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05203 14920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DC5FA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4E996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5F06E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990F5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20 000,0</w:t>
            </w:r>
          </w:p>
        </w:tc>
      </w:tr>
      <w:tr w:rsidR="001533E4" w:rsidRPr="005F7028" w14:paraId="7FD89CF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CC347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Муниципальная программа «Жилищно-коммунальное хозяйство и благоустройство города Прокопьевска» </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04729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AD1D1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042D0F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56FE4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66ABC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FD82D4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4D198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15 000,0</w:t>
            </w:r>
          </w:p>
        </w:tc>
      </w:tr>
      <w:tr w:rsidR="001533E4" w:rsidRPr="005F7028" w14:paraId="654A3AB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09A80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Подпрограмма «Поддержка и ремонт жилого фонда» </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803D0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B32F7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831630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19400 00000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B0686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FA2B42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FE6097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0711F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15 000,0</w:t>
            </w:r>
          </w:p>
        </w:tc>
      </w:tr>
      <w:tr w:rsidR="001533E4" w:rsidRPr="005F7028" w14:paraId="2984E87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BAE7C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«Содержание и ремонт жилья с высокой степенью износа»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5A95B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2E277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7AD74B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19401 00000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3AB4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AECD5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14 000,0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308308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14 000,0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3ADED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14 000,0</w:t>
            </w:r>
          </w:p>
        </w:tc>
      </w:tr>
      <w:tr w:rsidR="001533E4" w:rsidRPr="005F7028" w14:paraId="604275D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D69A0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по содержанию и ремонту ветхого жилищного фонда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DF1FD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D517C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FF031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19401 14710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27621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EB4ED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53D892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C40D6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5 000,0</w:t>
            </w:r>
          </w:p>
        </w:tc>
      </w:tr>
      <w:tr w:rsidR="001533E4" w:rsidRPr="005F7028" w14:paraId="70998C2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AFA20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CE6E59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02BAF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0CC02F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19401 14710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9A275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DE38F7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E02B84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64F1B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5 000,0</w:t>
            </w:r>
          </w:p>
        </w:tc>
      </w:tr>
      <w:tr w:rsidR="001533E4" w:rsidRPr="005F7028" w14:paraId="47B13F7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A1FD5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по отведению сточных вод в ветхом жилищном фонде</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800E2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AACB9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509A1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19401 14730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3486E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27186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BDF861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27674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4 000,0</w:t>
            </w:r>
          </w:p>
        </w:tc>
      </w:tr>
      <w:tr w:rsidR="001533E4" w:rsidRPr="005F7028" w14:paraId="0EF6527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DBC48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0FD0F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CFECF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BC3A9A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19401 14730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4F922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3A5D38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BAFDBB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8C21B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4 000,0</w:t>
            </w:r>
          </w:p>
        </w:tc>
      </w:tr>
      <w:tr w:rsidR="001533E4" w:rsidRPr="005F7028" w14:paraId="2A6C131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C6185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по ремонту и содержанию внутриквартальных инженерных сетей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A0802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1E52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AA1332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19401 14760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354B1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8EBA5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68EDD7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D3EE5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5 000,0</w:t>
            </w:r>
          </w:p>
        </w:tc>
      </w:tr>
      <w:tr w:rsidR="001533E4" w:rsidRPr="005F7028" w14:paraId="0A9FF36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263B9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8C9EE7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CD614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319E72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19401 14760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C51DB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11632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214893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E0942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5 000,0</w:t>
            </w:r>
          </w:p>
        </w:tc>
      </w:tr>
      <w:tr w:rsidR="001533E4" w:rsidRPr="005F7028" w14:paraId="3C0186F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49D4D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lastRenderedPageBreak/>
              <w:t>Основное мероприятие «Жилые помещения для социальной защиты отдельных категорий граждан»</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C762F5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0204A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179466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19402 00000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8F693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CC41D8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AAC8C0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84717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1 000,0</w:t>
            </w:r>
          </w:p>
        </w:tc>
      </w:tr>
      <w:tr w:rsidR="001533E4" w:rsidRPr="005F7028" w14:paraId="1F90CF4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A2CBE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Финансовое обеспечение мероприятий по созданию </w:t>
            </w:r>
            <w:proofErr w:type="spellStart"/>
            <w:r w:rsidRPr="005F7028">
              <w:rPr>
                <w:rFonts w:ascii="Times New Roman" w:hAnsi="Times New Roman"/>
                <w:sz w:val="18"/>
                <w:szCs w:val="18"/>
              </w:rPr>
              <w:t>безбарьерной</w:t>
            </w:r>
            <w:proofErr w:type="spellEnd"/>
            <w:r w:rsidRPr="005F7028">
              <w:rPr>
                <w:rFonts w:ascii="Times New Roman" w:hAnsi="Times New Roman"/>
                <w:sz w:val="18"/>
                <w:szCs w:val="18"/>
              </w:rPr>
              <w:t xml:space="preserve"> среды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753C8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9FD83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0359ED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19402 14860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1BDCE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F5426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B008E9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6BA47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1 000,0</w:t>
            </w:r>
          </w:p>
        </w:tc>
      </w:tr>
      <w:tr w:rsidR="001533E4" w:rsidRPr="005F7028" w14:paraId="1132740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6DC30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DF6EE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AF91A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274854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19402 14860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2A7A3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9F867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DF57DA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E18ED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1 000,0</w:t>
            </w:r>
          </w:p>
        </w:tc>
      </w:tr>
      <w:tr w:rsidR="001533E4" w:rsidRPr="005F7028" w14:paraId="2CC6C4D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9AE04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Коммунальное хозяйство</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9BD20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D5FBA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324726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46153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A7B39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155 416,3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3A2A4C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230 516,1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98C4E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183 153,8</w:t>
            </w:r>
          </w:p>
        </w:tc>
      </w:tr>
      <w:tr w:rsidR="001533E4" w:rsidRPr="005F7028" w14:paraId="5291F5A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7AF7D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Муниципальная программа «Жилищно-коммунальное хозяйство и благоустройство города Прокопьевска» </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82339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011A5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35B6AB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18FD4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B8E1E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155 416,3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1C06B9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230 516,1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EB2FB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183 153,8</w:t>
            </w:r>
          </w:p>
        </w:tc>
      </w:tr>
      <w:tr w:rsidR="001533E4" w:rsidRPr="005F7028" w14:paraId="696A358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8A737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«Модернизация объектов коммунальной инфраструктуры и поддержка жилищно-коммунального хозяйства»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7C8DF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5F58F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3E47E2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19100 00000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78AA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1E502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6F6BAB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49 000,0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650B2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0040E7A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95669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«Создание условий для обеспечения качества услуг жилищно-коммунального хозяйства для населения»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8EBA0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83775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485DB1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19103 00000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32A15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64C2A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F8D3D8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49 000,0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7EB70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5283ED0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03D68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Строительство, реконструкция и капитальный ремонт объектов коммунальной инфраструктуры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4998E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7B2C4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5DBA1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19103 S1170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B9D81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BA3668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6A1659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49 000,0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C256A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17F99E2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284E8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Бюджетные инвестиции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5A557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8E3CD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EC169F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19103 S1170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0BCCE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410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BF8F8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7F22C4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49 000,0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9A3BE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3F537D3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36358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«Компенсация выпадающих доходов организациям, предоставляющим населению услуги по тарифам, не обеспечивающим возмещение издержек»</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B1898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F63DC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2AC386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19200 00000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FBD99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D6AB4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146 416,3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9768D1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172 516,1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0F058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174 153,8</w:t>
            </w:r>
          </w:p>
        </w:tc>
      </w:tr>
      <w:tr w:rsidR="001533E4" w:rsidRPr="005F7028" w14:paraId="034E4D2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F7357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«Компенсация потерь в доходах предприятий, возникающих в результате регулирования тарифов»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CA0C1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3D9DC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6D9AF3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19201 00000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23DF1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3201C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146 416,3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07BA86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172 516,1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F95C1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174 153,8</w:t>
            </w:r>
          </w:p>
        </w:tc>
      </w:tr>
      <w:tr w:rsidR="001533E4" w:rsidRPr="005F7028" w14:paraId="2F7340F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F180A4"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Компенсация (возмещение) выпадающих доходов организаций, осуществляющих холодное водоснабжение и (или) водоотведение, реализацию сжиженного газа, возникающих при применении льготных цен (тарифов)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E1006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D849C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29233A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19201 72570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D44C8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88E67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146 416,3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2FDE34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172 516,1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06082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174 153,8</w:t>
            </w:r>
          </w:p>
        </w:tc>
      </w:tr>
      <w:tr w:rsidR="001533E4" w:rsidRPr="005F7028" w14:paraId="21AB930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912A0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068C5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429CD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F8745D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19201 72570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8EEDE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D494B2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146 416,3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FD4CC4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172 516,1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AE2AC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174 153,8</w:t>
            </w:r>
          </w:p>
        </w:tc>
      </w:tr>
      <w:tr w:rsidR="001533E4" w:rsidRPr="005F7028" w14:paraId="4760892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33FD4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Подпрограмма «Энергосбережение и повышение </w:t>
            </w:r>
            <w:proofErr w:type="spellStart"/>
            <w:r w:rsidRPr="005F7028">
              <w:rPr>
                <w:rFonts w:ascii="Times New Roman" w:hAnsi="Times New Roman"/>
                <w:sz w:val="18"/>
                <w:szCs w:val="18"/>
              </w:rPr>
              <w:t>энергоэффективности</w:t>
            </w:r>
            <w:proofErr w:type="spellEnd"/>
            <w:r w:rsidRPr="005F7028">
              <w:rPr>
                <w:rFonts w:ascii="Times New Roman" w:hAnsi="Times New Roman"/>
                <w:sz w:val="18"/>
                <w:szCs w:val="18"/>
              </w:rPr>
              <w:t>»</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B88A48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1C7BB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3C265C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19300 00000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C6943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322DB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411D1B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A6ADA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9 000,0</w:t>
            </w:r>
          </w:p>
        </w:tc>
      </w:tr>
      <w:tr w:rsidR="001533E4" w:rsidRPr="005F7028" w14:paraId="29C9EA8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7B755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«Энергосбережение и повышение энергетической эффективности в теплоснабжении и системах коммунальной инфраструктуры»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50627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DE585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EF06ED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19301 00000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D897B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40A25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29FD3A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88239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9 000,0</w:t>
            </w:r>
          </w:p>
        </w:tc>
      </w:tr>
      <w:tr w:rsidR="001533E4" w:rsidRPr="005F7028" w14:paraId="533F10E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369D3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на выполнение работ по актуализации схемы теплоснабжения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397FC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E89FE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34A74B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19301 14640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6CABF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0DAC2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592E97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13D0D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600,0</w:t>
            </w:r>
          </w:p>
        </w:tc>
      </w:tr>
      <w:tr w:rsidR="001533E4" w:rsidRPr="005F7028" w14:paraId="3B03BF7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778CF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67918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47ECC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85328E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19301 14640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549F2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6B4DD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596692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4BF50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600,0</w:t>
            </w:r>
          </w:p>
        </w:tc>
      </w:tr>
      <w:tr w:rsidR="001533E4" w:rsidRPr="005F7028" w14:paraId="713F54F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D4513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на выполнение работ по актуализации схем водоснабжения и водоотведения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13C1B1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E8547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0FC3C0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19301 14650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97E12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A4DA9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762119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49C60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500,0</w:t>
            </w:r>
          </w:p>
        </w:tc>
      </w:tr>
      <w:tr w:rsidR="001533E4" w:rsidRPr="005F7028" w14:paraId="60F2D85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AB275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211743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A38D7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776C5E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19301 14650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93072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D876ED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FB4F77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87632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500,0</w:t>
            </w:r>
          </w:p>
        </w:tc>
      </w:tr>
      <w:tr w:rsidR="001533E4" w:rsidRPr="005F7028" w14:paraId="0DDB92A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620B9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на выполнение работ по разработке программы «Комплексное развитие систем коммунальной инфраструктуры Прокопьевского городского округа»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F62BFF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6A93F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5BA1CA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19301 14660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EB056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3BBB4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C8C71B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F3CBB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500,0</w:t>
            </w:r>
          </w:p>
        </w:tc>
      </w:tr>
      <w:tr w:rsidR="001533E4" w:rsidRPr="005F7028" w14:paraId="40343C5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9538A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AA41E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AFAE8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AC69EC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19301 14660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C5DAD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69138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71F802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835A8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500,0</w:t>
            </w:r>
          </w:p>
        </w:tc>
      </w:tr>
      <w:tr w:rsidR="001533E4" w:rsidRPr="005F7028" w14:paraId="66A7C5F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FBACE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Обеспечение энергосбережения и повышения энергетической эффективности использования энергетических ресурсов при эксплуатации уличного освещения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24BE7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AC671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4FC11E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19301 15200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48CE3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1C36B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7 400,0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66C452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7 400,0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A4C85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7 400,0</w:t>
            </w:r>
          </w:p>
        </w:tc>
      </w:tr>
      <w:tr w:rsidR="001533E4" w:rsidRPr="005F7028" w14:paraId="2BFD2F1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63872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45A46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C0380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932BBC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19301 15200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5BEEC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E44EC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7 400,0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8AF76F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7 400,0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72FA6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7 400,0</w:t>
            </w:r>
          </w:p>
        </w:tc>
      </w:tr>
      <w:tr w:rsidR="001533E4" w:rsidRPr="005F7028" w14:paraId="620CCE2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05426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Благоустройство</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D04AB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CF599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5AE0E5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69EB5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753AB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290 626,4</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759A84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128 143,3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9AE33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126 076,7</w:t>
            </w:r>
          </w:p>
        </w:tc>
      </w:tr>
      <w:tr w:rsidR="001533E4" w:rsidRPr="005F7028" w14:paraId="6A63F36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4DF8C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Муниципальная программа «Формирование современной городской среды города Прокопьевска»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4DA3C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9055E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F3BF4C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18000 00000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2B48A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8FAD0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206 833,2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7EE98E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43 975,1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6C8CD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42 283,5</w:t>
            </w:r>
          </w:p>
        </w:tc>
      </w:tr>
      <w:tr w:rsidR="001533E4" w:rsidRPr="005F7028" w14:paraId="4410D2B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7E052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«Создание комфортной городской среды»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8983BE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3ED02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BC3593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18001 00000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420A3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08EB03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D0B8F8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8D8AC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129C4C2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71D1E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Реализация программы формирования комфортной городской среды за счет средств юридических и физических лиц</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D8EC06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77B9F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426C37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18001 15300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25EB5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FC3835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A93572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847C2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124F7D8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220F1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A8E10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CDD24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A09275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18001 15300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361E6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381B7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A81C4B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63CA2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1B16E71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8EAC5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Региональный проект «Формирование комфортной городской среды»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75228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B94D2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9D0F9E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180И4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0EEF2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F875E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176 833,2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AD0834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43 975,1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49ED0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42 283,5</w:t>
            </w:r>
          </w:p>
        </w:tc>
      </w:tr>
      <w:tr w:rsidR="001533E4" w:rsidRPr="005F7028" w14:paraId="02827BD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ACCE2C" w14:textId="77777777" w:rsidR="001533E4" w:rsidRPr="005F7028" w:rsidRDefault="001533E4" w:rsidP="00C95E69">
            <w:pPr>
              <w:rPr>
                <w:rFonts w:ascii="Times New Roman" w:hAnsi="Times New Roman"/>
                <w:sz w:val="18"/>
                <w:szCs w:val="18"/>
              </w:rPr>
            </w:pPr>
            <w:proofErr w:type="gramStart"/>
            <w:r w:rsidRPr="005F7028">
              <w:rPr>
                <w:rFonts w:ascii="Times New Roman" w:hAnsi="Times New Roman"/>
                <w:sz w:val="18"/>
                <w:szCs w:val="1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proofErr w:type="spellStart"/>
            <w:r w:rsidRPr="005F7028">
              <w:rPr>
                <w:rFonts w:ascii="Times New Roman" w:hAnsi="Times New Roman"/>
                <w:sz w:val="18"/>
                <w:szCs w:val="18"/>
              </w:rPr>
              <w:t>Тырганский</w:t>
            </w:r>
            <w:proofErr w:type="spellEnd"/>
            <w:r w:rsidRPr="005F7028">
              <w:rPr>
                <w:rFonts w:ascii="Times New Roman" w:hAnsi="Times New Roman"/>
                <w:sz w:val="18"/>
                <w:szCs w:val="18"/>
              </w:rPr>
              <w:t xml:space="preserve"> парк.</w:t>
            </w:r>
            <w:proofErr w:type="gramEnd"/>
            <w:r w:rsidRPr="005F7028">
              <w:rPr>
                <w:rFonts w:ascii="Times New Roman" w:hAnsi="Times New Roman"/>
                <w:sz w:val="18"/>
                <w:szCs w:val="18"/>
              </w:rPr>
              <w:t xml:space="preserve"> «Выставка Достижений</w:t>
            </w:r>
            <w:proofErr w:type="gramStart"/>
            <w:r w:rsidRPr="005F7028">
              <w:rPr>
                <w:rFonts w:ascii="Times New Roman" w:hAnsi="Times New Roman"/>
                <w:sz w:val="18"/>
                <w:szCs w:val="18"/>
              </w:rPr>
              <w:t xml:space="preserve"> Н</w:t>
            </w:r>
            <w:proofErr w:type="gramEnd"/>
            <w:r w:rsidRPr="005F7028">
              <w:rPr>
                <w:rFonts w:ascii="Times New Roman" w:hAnsi="Times New Roman"/>
                <w:sz w:val="18"/>
                <w:szCs w:val="18"/>
              </w:rPr>
              <w:t>ашего Кузбасса»)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6E663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5546D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88AA82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180И4 54241</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61AD0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3866C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110 390,6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ECB835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7B3A9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2CED3E5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D6994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C2803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BDF63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79C020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180И4 54241</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05F8F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2E023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110 390,6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F16C41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6D088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31F6FC5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7E8AD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Реализация программ формирования современной городской среды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A058A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74F72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93949E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180И4 55550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D54DD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317A43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66 442,6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D03C8E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43 975,1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3EB6C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42 283,5</w:t>
            </w:r>
          </w:p>
        </w:tc>
      </w:tr>
      <w:tr w:rsidR="001533E4" w:rsidRPr="005F7028" w14:paraId="4AEF1DF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3B355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7B7E5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A9A63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4598B8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180И4 55550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4B93B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06D9D4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66 442,6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836AA0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43 975,1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26434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42 283,5</w:t>
            </w:r>
          </w:p>
        </w:tc>
      </w:tr>
      <w:tr w:rsidR="001533E4" w:rsidRPr="005F7028" w14:paraId="5AB208C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5D17D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Муниципальная программа «Жилищно-коммунальное хозяйство и благоустройство города Прокопьевска» </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867A8A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BD246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22B075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C5991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8E738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83 793,2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DF1CA2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84 168,2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E5B73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83 793,2</w:t>
            </w:r>
          </w:p>
        </w:tc>
      </w:tr>
      <w:tr w:rsidR="001533E4" w:rsidRPr="005F7028" w14:paraId="41DA574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08824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«Содержание и ремонт объектов благоустройства»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079D30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A17E1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A6F54A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0F872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BFA52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69 118,0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52F8A6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69 118,0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DE7FD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69 118,0</w:t>
            </w:r>
          </w:p>
        </w:tc>
      </w:tr>
      <w:tr w:rsidR="001533E4" w:rsidRPr="005F7028" w14:paraId="00DCF8B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54382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«Содержание и ремонт аллей, площадей, стел, мемориалов»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FA404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819C9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76240A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19702 00000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5705A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81DB3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23 230,0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C2F81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23 230,0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B4458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23 230,0</w:t>
            </w:r>
          </w:p>
        </w:tc>
      </w:tr>
      <w:tr w:rsidR="001533E4" w:rsidRPr="005F7028" w14:paraId="65C97D7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3EF4D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по содержанию и ремонту аллей, площадей, стел, мемориалов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441DA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322F1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24456C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19702 14500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C1BB3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D387CF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20 230,0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B1F8C0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20 230,0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4B3F5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20 230,0</w:t>
            </w:r>
          </w:p>
        </w:tc>
      </w:tr>
      <w:tr w:rsidR="001533E4" w:rsidRPr="005F7028" w14:paraId="4314F65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DF130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EAA4D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C4066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836A64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19702 14500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971F6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9DAD0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19 230,0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703DF3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20 230,0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978D5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20 230,0</w:t>
            </w:r>
          </w:p>
        </w:tc>
      </w:tr>
      <w:tr w:rsidR="001533E4" w:rsidRPr="005F7028" w14:paraId="383DE25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3BAEB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Уплата налогов, сборов и иных платежей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A9878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C12DF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20D5A7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19702 14500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5432C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2C512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1316D9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4593A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47C9837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21869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Реализация проектов </w:t>
            </w:r>
            <w:proofErr w:type="gramStart"/>
            <w:r w:rsidRPr="005F7028">
              <w:rPr>
                <w:rFonts w:ascii="Times New Roman" w:hAnsi="Times New Roman"/>
                <w:sz w:val="18"/>
                <w:szCs w:val="18"/>
              </w:rPr>
              <w:t>инициативного</w:t>
            </w:r>
            <w:proofErr w:type="gramEnd"/>
            <w:r w:rsidRPr="005F7028">
              <w:rPr>
                <w:rFonts w:ascii="Times New Roman" w:hAnsi="Times New Roman"/>
                <w:sz w:val="18"/>
                <w:szCs w:val="18"/>
              </w:rPr>
              <w:t xml:space="preserve"> бюджетирования «Твой Кузбасс - твоя инициатива»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634236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3FA94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A4E91E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19702 S3420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3FA40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B84965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888030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E95E0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3 000,0</w:t>
            </w:r>
          </w:p>
        </w:tc>
      </w:tr>
      <w:tr w:rsidR="001533E4" w:rsidRPr="005F7028" w14:paraId="51A5BFF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C46FC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300E41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3ADBB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0BA60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19702 S3420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EDAE1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3B934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38CC64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9E9AC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3 000,0</w:t>
            </w:r>
          </w:p>
        </w:tc>
      </w:tr>
      <w:tr w:rsidR="001533E4" w:rsidRPr="005F7028" w14:paraId="0D5F3A3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C1DBC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«Содержание зеленых насаждений»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19C0A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00B29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ECF2DB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19703 00000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1A3C9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2936F0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15 508,0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D1666C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15 508,0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7101C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15 508,0</w:t>
            </w:r>
          </w:p>
        </w:tc>
      </w:tr>
      <w:tr w:rsidR="001533E4" w:rsidRPr="005F7028" w14:paraId="3A976A3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4A206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по содержанию зеленых насаждений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CA255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07B2E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368280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19703 12570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D39C8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A28018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15 508,0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BCEFA1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15 508,0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5C6B9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15 508,0</w:t>
            </w:r>
          </w:p>
        </w:tc>
      </w:tr>
      <w:tr w:rsidR="001533E4" w:rsidRPr="005F7028" w14:paraId="2951423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D2F0B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6A48F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7D2DE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557B7E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19703 12570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3750A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21EFC1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15 408,0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9B94F1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15 508,0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1B748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15 508,0</w:t>
            </w:r>
          </w:p>
        </w:tc>
      </w:tr>
      <w:tr w:rsidR="001533E4" w:rsidRPr="005F7028" w14:paraId="05B405A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663184"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Премии и гранты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86604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278C8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2462A7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19703 12570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D8364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A819C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0F230D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48E63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7FA44BC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488F7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«Содержание и ремонт линий уличного освещения»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B46E8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00B73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F80823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19704 00000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10EA7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3FF0F8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19 990,0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B03680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19 990,0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BB11B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19 990,0</w:t>
            </w:r>
          </w:p>
        </w:tc>
      </w:tr>
      <w:tr w:rsidR="001533E4" w:rsidRPr="005F7028" w14:paraId="37F28A1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FC4CD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по содержанию и ремонту линий уличного освещения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61CA07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4485D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6D0559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19704 12670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6F4CD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5E340D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19 690,0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A3BAAE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19 690,0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17891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19 690,0</w:t>
            </w:r>
          </w:p>
        </w:tc>
      </w:tr>
      <w:tr w:rsidR="001533E4" w:rsidRPr="005F7028" w14:paraId="09A04CE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A8C60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C12E4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18C3F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23A03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19704 12670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C65FF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5CFFA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18 500,0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6C8202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19 690,0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864F6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19 690,0</w:t>
            </w:r>
          </w:p>
        </w:tc>
      </w:tr>
      <w:tr w:rsidR="001533E4" w:rsidRPr="005F7028" w14:paraId="5B04125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B3F04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Уплата налогов, сборов и иных платежей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3156E8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3E9E6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550332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19704 12670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C6650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1EE14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1 190,0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9B49CD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F17AE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4042BCA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4025B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lastRenderedPageBreak/>
              <w:t>Финансовое обеспечение мероприятий по строительству и реконструкции линий уличного освещения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F49BD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0BCC0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39E9CC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19704 12680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16AA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94E21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8B2048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65E65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300,0</w:t>
            </w:r>
          </w:p>
        </w:tc>
      </w:tr>
      <w:tr w:rsidR="001533E4" w:rsidRPr="005F7028" w14:paraId="7B5756B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4CF23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Бюджетные инвестиции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F6139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B0E6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844713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19704 12680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B9199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410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C18577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CDFD88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838A2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300,0</w:t>
            </w:r>
          </w:p>
        </w:tc>
      </w:tr>
      <w:tr w:rsidR="001533E4" w:rsidRPr="005F7028" w14:paraId="1A7CE6D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A6FAA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«Содержание и благоустройство частного жилого сектора»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E9E34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C01C9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016916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19705 00000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D3C2C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E4965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10 390,0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668466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10 390,0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6172C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10 390,0</w:t>
            </w:r>
          </w:p>
        </w:tc>
      </w:tr>
      <w:tr w:rsidR="001533E4" w:rsidRPr="005F7028" w14:paraId="1E87534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B119A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Финансовое обеспечение </w:t>
            </w:r>
            <w:proofErr w:type="spellStart"/>
            <w:r w:rsidRPr="005F7028">
              <w:rPr>
                <w:rFonts w:ascii="Times New Roman" w:hAnsi="Times New Roman"/>
                <w:sz w:val="18"/>
                <w:szCs w:val="18"/>
              </w:rPr>
              <w:t>противопаводковых</w:t>
            </w:r>
            <w:proofErr w:type="spellEnd"/>
            <w:r w:rsidRPr="005F7028">
              <w:rPr>
                <w:rFonts w:ascii="Times New Roman" w:hAnsi="Times New Roman"/>
                <w:sz w:val="18"/>
                <w:szCs w:val="18"/>
              </w:rPr>
              <w:t xml:space="preserve"> мероприятий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31068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D58A5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328349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19705 12590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77808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8A301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1 100,0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F6441B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1 100,0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39F56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1 100,0</w:t>
            </w:r>
          </w:p>
        </w:tc>
      </w:tr>
      <w:tr w:rsidR="001533E4" w:rsidRPr="005F7028" w14:paraId="692F27F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9341E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543D1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B7A29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5E49C5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19705 12590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4FC07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97EB9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1 100,0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336404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1 100,0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4C824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1 100,0</w:t>
            </w:r>
          </w:p>
        </w:tc>
      </w:tr>
      <w:tr w:rsidR="001533E4" w:rsidRPr="005F7028" w14:paraId="6E727B6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1C71A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по содержанию и ремонту дорог и мостов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415F2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ED01B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0677E1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19705 12600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5CB2B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41BE9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6 570,0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D39C76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6 570,0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A4844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6 570,0</w:t>
            </w:r>
          </w:p>
        </w:tc>
      </w:tr>
      <w:tr w:rsidR="001533E4" w:rsidRPr="005F7028" w14:paraId="7C5EC87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F58E7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F682A5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2D897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FFFCB6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19705 12600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2C516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3C458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6 570,0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143DC7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6 570,0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6D1F8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6 570,0</w:t>
            </w:r>
          </w:p>
        </w:tc>
      </w:tr>
      <w:tr w:rsidR="001533E4" w:rsidRPr="005F7028" w14:paraId="6DB9A81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3D824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по ремонту водопроводов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BCB49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68DEE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53CC3F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19705 12610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360E4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FCF95A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2 400,0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9AE421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2 400,0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2BA08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2 400,0</w:t>
            </w:r>
          </w:p>
        </w:tc>
      </w:tr>
      <w:tr w:rsidR="001533E4" w:rsidRPr="005F7028" w14:paraId="320D0A0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7266C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DDB3D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4906E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59A0CC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19705 12610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E81D4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B9275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2 400,0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A26B43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2 400,0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DD18C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2 400,0</w:t>
            </w:r>
          </w:p>
        </w:tc>
      </w:tr>
      <w:tr w:rsidR="001533E4" w:rsidRPr="005F7028" w14:paraId="29DF939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465FC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населения частного сектора питьевой водой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D4EF5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EFCB1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44EA79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19705 14980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811AB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EA887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320,0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F81261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320,0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9F7F3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320,0</w:t>
            </w:r>
          </w:p>
        </w:tc>
      </w:tr>
      <w:tr w:rsidR="001533E4" w:rsidRPr="005F7028" w14:paraId="4ACCF4C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2D7C9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1289C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3D2D2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0F91E0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19705 14980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01167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C7574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320,0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E6C114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320,0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E01D3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320,0</w:t>
            </w:r>
          </w:p>
        </w:tc>
      </w:tr>
      <w:tr w:rsidR="001533E4" w:rsidRPr="005F7028" w14:paraId="677D119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D792E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«Экология»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02B26C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7C1E2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E9D80E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19800 00000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67FE3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90FA2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14 675,2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7D8454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15 050,2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E5F88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14 675,2</w:t>
            </w:r>
          </w:p>
        </w:tc>
      </w:tr>
      <w:tr w:rsidR="001533E4" w:rsidRPr="005F7028" w14:paraId="5A0629F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17A11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«Повышение уровня экологической обстановки»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8B0E9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BCD6D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58B7B6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19801 00000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0920B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037E1B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14 675,2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ADB2B4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15 050,2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174D8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14 675,2</w:t>
            </w:r>
          </w:p>
        </w:tc>
      </w:tr>
      <w:tr w:rsidR="001533E4" w:rsidRPr="005F7028" w14:paraId="1682B22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85584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по санитарному содержанию территорий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986A5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338D0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1B70D9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19801 12700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90C92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817D3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AE5D1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36CDD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11 000,0</w:t>
            </w:r>
          </w:p>
        </w:tc>
      </w:tr>
      <w:tr w:rsidR="001533E4" w:rsidRPr="005F7028" w14:paraId="1BD9217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FA4DB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84A93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5BA7B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E3E45C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19801 12700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0736B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CABB0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57616B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52718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11 000,0</w:t>
            </w:r>
          </w:p>
        </w:tc>
      </w:tr>
      <w:tr w:rsidR="001533E4" w:rsidRPr="005F7028" w14:paraId="22F28D5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E6275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по повышению уровня экологической обстановки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7F8B7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65F3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44FE55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19801 12710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1F5B4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FDB6F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1610B7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01464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360,0</w:t>
            </w:r>
          </w:p>
        </w:tc>
      </w:tr>
      <w:tr w:rsidR="001533E4" w:rsidRPr="005F7028" w14:paraId="02B8A69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24A07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2BC91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CF7B5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2BB5A3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19801 12710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82121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0FC786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0A32FD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6EA4E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360,0</w:t>
            </w:r>
          </w:p>
        </w:tc>
      </w:tr>
      <w:tr w:rsidR="001533E4" w:rsidRPr="005F7028" w14:paraId="150ED89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DC51D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работ по содержанию мест захоронений и службы по вопросам похоронного дела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F3B79A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B7958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8F0C8F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19801 14990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5A92E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C2ACB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1 380,0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67D70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1 380,0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B1AB8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1 380,0</w:t>
            </w:r>
          </w:p>
        </w:tc>
      </w:tr>
      <w:tr w:rsidR="001533E4" w:rsidRPr="005F7028" w14:paraId="3754372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975A8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784EF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7B6CC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E089D2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19801 14990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80D37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3DDD0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1 160,0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854B94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1 160,0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55601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1 160,0</w:t>
            </w:r>
          </w:p>
        </w:tc>
      </w:tr>
      <w:tr w:rsidR="001533E4" w:rsidRPr="005F7028" w14:paraId="3BBF804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D3F8F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3028E2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14E62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0CF556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19801 14990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0BBFA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C38FA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220,0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76BDA5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220,0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A4AE4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220,0</w:t>
            </w:r>
          </w:p>
        </w:tc>
      </w:tr>
      <w:tr w:rsidR="001533E4" w:rsidRPr="005F7028" w14:paraId="2228912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A85E5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Организация мероприятий при осуществлении деятельности по обращению с животными без владельцев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237D47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DEE78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C64B0A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19801 70860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DAFB7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EE18E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1 935,2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D3DA4B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1 935,2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E3E72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1 935,2</w:t>
            </w:r>
          </w:p>
        </w:tc>
      </w:tr>
      <w:tr w:rsidR="001533E4" w:rsidRPr="005F7028" w14:paraId="24AE2AF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54420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76ED3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77914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F0C338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19801 70860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21508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31A40E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1 935,2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137AD4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1 935,2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00AB0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1 935,2</w:t>
            </w:r>
          </w:p>
        </w:tc>
      </w:tr>
      <w:tr w:rsidR="001533E4" w:rsidRPr="005F7028" w14:paraId="0C45A33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B4515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Содержание и обустройство сибиреязвенных захоронений и скотомогильников (биотермических 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8A1C5E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332C4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33774F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19801 71140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8E1BC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CC07D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5562FF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375,0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7BF3D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1FAC401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94673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47FC0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9C4C9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1342C7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19801 71140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9A3CE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D20216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4ADFCA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375,0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C362A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6376535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2283C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Другие вопросы в области жилищно-коммунального хозяйства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26143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E2D1F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09E6D0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C8FC5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85267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45 700,2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21780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45 700,2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0755D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45 700,2</w:t>
            </w:r>
          </w:p>
        </w:tc>
      </w:tr>
      <w:tr w:rsidR="001533E4" w:rsidRPr="005F7028" w14:paraId="795014B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67BF5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Муниципальная программа «Жилищно-коммунальное хозяйство и благоустройство города Прокопьевска» </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254AA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AE73F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CA294A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2DBC0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993784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45 700,2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97A929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45 700,2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5761C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45 700,2</w:t>
            </w:r>
          </w:p>
        </w:tc>
      </w:tr>
      <w:tr w:rsidR="001533E4" w:rsidRPr="005F7028" w14:paraId="085EAB9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36CA0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«Обеспечение деятельности учреждений жилищно-коммунального комплекса»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F2496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F62DB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44380C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19500 00000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B0CD0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B5705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45 341,4</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CA460E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45 341,4</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262B7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45 341,4</w:t>
            </w:r>
          </w:p>
        </w:tc>
      </w:tr>
      <w:tr w:rsidR="001533E4" w:rsidRPr="005F7028" w14:paraId="02F0CC2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E938D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lastRenderedPageBreak/>
              <w:t>Основное мероприятие «Координация деятельности развития учреждений жилищно-коммунального хозяйства»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8355A8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DFCF0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21535E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19501 00000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C19EF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FCE8A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8 719,6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9758CC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8 719,6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A7A1A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8 719,6</w:t>
            </w:r>
          </w:p>
        </w:tc>
      </w:tr>
      <w:tr w:rsidR="001533E4" w:rsidRPr="005F7028" w14:paraId="1879BF1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D490C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деятельности органов местного самоуправления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7C37E0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C7ECC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DD3545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19501 10050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57D42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73366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8 719,6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9FC1EC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8 719,6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36C6E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8 719,6</w:t>
            </w:r>
          </w:p>
        </w:tc>
      </w:tr>
      <w:tr w:rsidR="001533E4" w:rsidRPr="005F7028" w14:paraId="16B7227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A3FAF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Расходы на выплаты персоналу государственных (муниципальных) органов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E0B9D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473A1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98C3FE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19501 10050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7D2A2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C7302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8 319,6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48FFA8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8 319,6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8BC2A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8 319,6</w:t>
            </w:r>
          </w:p>
        </w:tc>
      </w:tr>
      <w:tr w:rsidR="001533E4" w:rsidRPr="005F7028" w14:paraId="143F428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B1DFA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DD30B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A3387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4BA38D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19501 10050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22B95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2D0B6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D1B759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7AEF6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400,0</w:t>
            </w:r>
          </w:p>
        </w:tc>
      </w:tr>
      <w:tr w:rsidR="001533E4" w:rsidRPr="005F7028" w14:paraId="292EC3E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E8BF9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деятельности МКУ «Служба ЖКХ и благоустройства»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09D4D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36708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086D42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19501 14840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85234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A8051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36 621,8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5D944B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36 621,8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2DDAC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36 621,8</w:t>
            </w:r>
          </w:p>
        </w:tc>
      </w:tr>
      <w:tr w:rsidR="001533E4" w:rsidRPr="005F7028" w14:paraId="39588EF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1E7D5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Расходы на выплаты персоналу казенных учреждений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BC29B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98E53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39D4A8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19501 14840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4068E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04E2D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33 677,3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47F678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33 677,3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B2EDC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33 677,3</w:t>
            </w:r>
          </w:p>
        </w:tc>
      </w:tr>
      <w:tr w:rsidR="001533E4" w:rsidRPr="005F7028" w14:paraId="01B64A8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71388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925F9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6B22A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61DADA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19501 14840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9C782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CB938E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2 937,5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8C877C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2 937,5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A86EF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2 937,5</w:t>
            </w:r>
          </w:p>
        </w:tc>
      </w:tr>
      <w:tr w:rsidR="001533E4" w:rsidRPr="005F7028" w14:paraId="499E255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570C5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Социальные выплаты гражданам, кроме публичных нормативных социальных выплат</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814EE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BC067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A50352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19501 14840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140F0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91750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543868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8DB67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w:t>
            </w:r>
          </w:p>
        </w:tc>
      </w:tr>
      <w:tr w:rsidR="001533E4" w:rsidRPr="005F7028" w14:paraId="761186C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0B24D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Уплата налогов, сборов и иных платежей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921D3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775BD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30A011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19501 14840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D7E67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2B0E4F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74C454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0B719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w:t>
            </w:r>
          </w:p>
        </w:tc>
      </w:tr>
      <w:tr w:rsidR="001533E4" w:rsidRPr="005F7028" w14:paraId="2E84439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6D0AF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«Содержание и ремонт объектов благоустройства»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4A6AE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F3796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38556A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5B517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52010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358,8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BFF24F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358,8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3AF2D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358,8</w:t>
            </w:r>
          </w:p>
        </w:tc>
      </w:tr>
      <w:tr w:rsidR="001533E4" w:rsidRPr="005F7028" w14:paraId="269327B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226F0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«Содержание и благоустройство частного жилого сектора»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0ADBC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9D3E0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D614DF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19705 00000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F8B1C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C9103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358,8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77FB73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358,8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A3A8E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358,8</w:t>
            </w:r>
          </w:p>
        </w:tc>
      </w:tr>
      <w:tr w:rsidR="001533E4" w:rsidRPr="005F7028" w14:paraId="4B63A6C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677F1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по вознаграждению председателей поселковых советов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8410A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802C2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42A279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19705 12630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3D7C6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DA969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358,8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9D025D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358,8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49E85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358,8</w:t>
            </w:r>
          </w:p>
        </w:tc>
      </w:tr>
      <w:tr w:rsidR="001533E4" w:rsidRPr="005F7028" w14:paraId="323F5BC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01F13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Расходы на выплаты персоналу государственных (муниципальных) органов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8FAB6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AFD29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82E662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19705 12630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11158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574649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358,8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D44C34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358,8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03AE3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358,8</w:t>
            </w:r>
          </w:p>
        </w:tc>
      </w:tr>
      <w:tr w:rsidR="001533E4" w:rsidRPr="005F7028" w14:paraId="527494A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AFEAE8" w14:textId="77777777" w:rsidR="001533E4" w:rsidRPr="005F7028" w:rsidRDefault="001533E4" w:rsidP="00C95E69">
            <w:pPr>
              <w:rPr>
                <w:rFonts w:ascii="Times New Roman" w:hAnsi="Times New Roman"/>
                <w:b/>
                <w:sz w:val="18"/>
                <w:szCs w:val="18"/>
              </w:rPr>
            </w:pPr>
            <w:r w:rsidRPr="005F7028">
              <w:rPr>
                <w:rFonts w:ascii="Times New Roman" w:hAnsi="Times New Roman"/>
                <w:b/>
                <w:sz w:val="18"/>
                <w:szCs w:val="18"/>
              </w:rPr>
              <w:t>Образование</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D3A06B" w14:textId="77777777" w:rsidR="001533E4" w:rsidRPr="005F7028" w:rsidRDefault="001533E4" w:rsidP="00C95E69">
            <w:pPr>
              <w:jc w:val="center"/>
              <w:rPr>
                <w:rFonts w:ascii="Times New Roman" w:hAnsi="Times New Roman"/>
                <w:b/>
                <w:sz w:val="18"/>
                <w:szCs w:val="18"/>
              </w:rPr>
            </w:pPr>
            <w:r w:rsidRPr="005F7028">
              <w:rPr>
                <w:rFonts w:ascii="Times New Roman" w:hAnsi="Times New Roman"/>
                <w:b/>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BE166B" w14:textId="77777777" w:rsidR="001533E4" w:rsidRPr="005F7028" w:rsidRDefault="001533E4" w:rsidP="00C95E69">
            <w:pPr>
              <w:jc w:val="center"/>
              <w:rPr>
                <w:rFonts w:ascii="Times New Roman" w:hAnsi="Times New Roman"/>
                <w:b/>
                <w:sz w:val="18"/>
                <w:szCs w:val="18"/>
              </w:rPr>
            </w:pPr>
            <w:r w:rsidRPr="005F7028">
              <w:rPr>
                <w:rFonts w:ascii="Times New Roman" w:hAnsi="Times New Roman"/>
                <w:b/>
                <w:sz w:val="18"/>
                <w:szCs w:val="18"/>
              </w:rPr>
              <w:t> </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26ECFC7" w14:textId="77777777" w:rsidR="001533E4" w:rsidRPr="005F7028" w:rsidRDefault="001533E4" w:rsidP="00C95E69">
            <w:pPr>
              <w:jc w:val="center"/>
              <w:rPr>
                <w:rFonts w:ascii="Times New Roman" w:hAnsi="Times New Roman"/>
                <w:b/>
                <w:sz w:val="18"/>
                <w:szCs w:val="18"/>
              </w:rPr>
            </w:pPr>
            <w:r w:rsidRPr="005F7028">
              <w:rPr>
                <w:rFonts w:ascii="Times New Roman" w:hAnsi="Times New Roman"/>
                <w:b/>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25D505" w14:textId="77777777" w:rsidR="001533E4" w:rsidRPr="005F7028" w:rsidRDefault="001533E4" w:rsidP="00C95E69">
            <w:pPr>
              <w:jc w:val="center"/>
              <w:rPr>
                <w:rFonts w:ascii="Times New Roman" w:hAnsi="Times New Roman"/>
                <w:b/>
                <w:sz w:val="18"/>
                <w:szCs w:val="18"/>
              </w:rPr>
            </w:pPr>
            <w:r w:rsidRPr="005F7028">
              <w:rPr>
                <w:rFonts w:ascii="Times New Roman" w:hAnsi="Times New Roman"/>
                <w:b/>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9DE7C" w14:textId="77777777" w:rsidR="001533E4" w:rsidRPr="005F7028" w:rsidRDefault="001533E4" w:rsidP="00C95E69">
            <w:pPr>
              <w:jc w:val="right"/>
              <w:rPr>
                <w:rFonts w:ascii="Times New Roman" w:hAnsi="Times New Roman"/>
                <w:b/>
                <w:sz w:val="18"/>
                <w:szCs w:val="18"/>
              </w:rPr>
            </w:pPr>
            <w:r w:rsidRPr="005F7028">
              <w:rPr>
                <w:rFonts w:ascii="Times New Roman" w:hAnsi="Times New Roman"/>
                <w:b/>
                <w:sz w:val="18"/>
                <w:szCs w:val="18"/>
              </w:rPr>
              <w:t>4 151 201,9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6890155" w14:textId="77777777" w:rsidR="001533E4" w:rsidRPr="005F7028" w:rsidRDefault="001533E4" w:rsidP="00C95E69">
            <w:pPr>
              <w:jc w:val="right"/>
              <w:rPr>
                <w:rFonts w:ascii="Times New Roman" w:hAnsi="Times New Roman"/>
                <w:b/>
                <w:sz w:val="18"/>
                <w:szCs w:val="18"/>
              </w:rPr>
            </w:pPr>
            <w:r w:rsidRPr="005F7028">
              <w:rPr>
                <w:rFonts w:ascii="Times New Roman" w:hAnsi="Times New Roman"/>
                <w:b/>
                <w:sz w:val="18"/>
                <w:szCs w:val="18"/>
              </w:rPr>
              <w:t>3 961 075,1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04DBE5" w14:textId="77777777" w:rsidR="001533E4" w:rsidRPr="005F7028" w:rsidRDefault="001533E4" w:rsidP="00C95E69">
            <w:pPr>
              <w:jc w:val="right"/>
              <w:rPr>
                <w:rFonts w:ascii="Times New Roman" w:hAnsi="Times New Roman"/>
                <w:b/>
                <w:sz w:val="18"/>
                <w:szCs w:val="18"/>
              </w:rPr>
            </w:pPr>
            <w:r w:rsidRPr="005F7028">
              <w:rPr>
                <w:rFonts w:ascii="Times New Roman" w:hAnsi="Times New Roman"/>
                <w:b/>
                <w:sz w:val="18"/>
                <w:szCs w:val="18"/>
              </w:rPr>
              <w:t>3 840 428,3</w:t>
            </w:r>
          </w:p>
        </w:tc>
      </w:tr>
      <w:tr w:rsidR="001533E4" w:rsidRPr="005F7028" w14:paraId="64EB55C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77371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Дошкольное образование</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8A1DB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A2C89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1F59A1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25A41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D1525F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1 274 020,6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F5DEE7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1 274 020,6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910EA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1 274 020,6</w:t>
            </w:r>
          </w:p>
        </w:tc>
      </w:tr>
      <w:tr w:rsidR="001533E4" w:rsidRPr="005F7028" w14:paraId="098F12B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46E04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Муниципальная программа «Развитие системы образования города Прокопьевска»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17D37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18993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CBA4E5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5C090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FD3AFA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1 274 020,6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7059C0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1 274 020,6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3F1ED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1 274 020,6</w:t>
            </w:r>
          </w:p>
        </w:tc>
      </w:tr>
      <w:tr w:rsidR="001533E4" w:rsidRPr="005F7028" w14:paraId="3C8F3B9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CD026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«Развитие дошкольного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E28ED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8EFBB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95B700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07100 00000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E485A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0E7D60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1 271 007,3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90A57C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1 271 007,3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D7597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1 271 007,3</w:t>
            </w:r>
          </w:p>
        </w:tc>
      </w:tr>
      <w:tr w:rsidR="001533E4" w:rsidRPr="005F7028" w14:paraId="298B994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ECD24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«Организация деятельности дошкольных образовательных учреждений»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4C259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4B015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57F97F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07101 00000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F5900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A370A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1 271 007,3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E267AA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1 271 007,3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3C68C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1 271 007,3</w:t>
            </w:r>
          </w:p>
        </w:tc>
      </w:tr>
      <w:tr w:rsidR="001533E4" w:rsidRPr="005F7028" w14:paraId="5EAD209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83A7C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деятельности детских дошкольных образовательных учреждений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C89AF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ECEFF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2BF679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07101 12820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F706C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CB7C6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592 935,5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7701DD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592 935,5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34765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592 935,5</w:t>
            </w:r>
          </w:p>
        </w:tc>
      </w:tr>
      <w:tr w:rsidR="001533E4" w:rsidRPr="005F7028" w14:paraId="1569470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C89FD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A8EA8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39F45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65F896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xml:space="preserve">07101 12820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26AEB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909D08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458 183,1</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892162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458 183,1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69803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458 183,1</w:t>
            </w:r>
          </w:p>
        </w:tc>
      </w:tr>
      <w:tr w:rsidR="001533E4" w:rsidRPr="005F7028" w14:paraId="31DED20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D5B69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CADF2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DEBCC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BFCC2D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xml:space="preserve">07101 12820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CC3DF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872614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134 752,4</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70BE41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134 752,4</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3A691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134 752,4</w:t>
            </w:r>
          </w:p>
        </w:tc>
      </w:tr>
      <w:tr w:rsidR="001533E4" w:rsidRPr="005F7028" w14:paraId="78E3405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2B35B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0B9C1D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4F478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978C74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07101 71800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81236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387DB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657 181,7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43A9D2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657 181,7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ABE7A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657 181,7</w:t>
            </w:r>
          </w:p>
        </w:tc>
      </w:tr>
      <w:tr w:rsidR="001533E4" w:rsidRPr="005F7028" w14:paraId="5A60C93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27624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F22B9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7E111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E63BBF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07101 71800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2F97B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DB901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527 305,2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934531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527 305,2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64A02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527 305,2</w:t>
            </w:r>
          </w:p>
        </w:tc>
      </w:tr>
      <w:tr w:rsidR="001533E4" w:rsidRPr="005F7028" w14:paraId="62379C0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15178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34853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E83DE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79C222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07101 71800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D744C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C77585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129 876,5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985FD9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129 876,5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5D815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129 876,5</w:t>
            </w:r>
          </w:p>
        </w:tc>
      </w:tr>
      <w:tr w:rsidR="001533E4" w:rsidRPr="005F7028" w14:paraId="1B3EFB8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69A5F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проведения ремонтов, материально-технического обеспечения дошкольных образовательных учреждений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0FC98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B2CB4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02D6C7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07101 12830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A5D20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976BF5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20 890,1</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96546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20 890,1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31B6C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20 890,1</w:t>
            </w:r>
          </w:p>
        </w:tc>
      </w:tr>
      <w:tr w:rsidR="001533E4" w:rsidRPr="005F7028" w14:paraId="0E3CBED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44BCF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1235C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A622A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B8B66A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xml:space="preserve">07101 12830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EF2C8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8B1E0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19 750,4</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30C42E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19 750,4</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7010A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19 750,4</w:t>
            </w:r>
          </w:p>
        </w:tc>
      </w:tr>
      <w:tr w:rsidR="001533E4" w:rsidRPr="005F7028" w14:paraId="5CF0876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726A4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F64827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ED99B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F2F122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xml:space="preserve">07101 12830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D8CBC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0F123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1 139,7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83AE8A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1 139,7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B2CC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1 139,7</w:t>
            </w:r>
          </w:p>
        </w:tc>
      </w:tr>
      <w:tr w:rsidR="001533E4" w:rsidRPr="005F7028" w14:paraId="3DC3198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88845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«Социальные гарантии в системе образования, прочие мероприятия»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48ECD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B2F70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EBAC7B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8C95F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62007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3 013,3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4B7D57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3 013,3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858EC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3 013,3</w:t>
            </w:r>
          </w:p>
        </w:tc>
      </w:tr>
      <w:tr w:rsidR="001533E4" w:rsidRPr="005F7028" w14:paraId="7DC938C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B6EA1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«Мероприятия по обеспечению социальных гарантий в сфере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44062D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1C485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9110BF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04BB5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693C81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3 013,3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E6F130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3 013,3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3A187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3 013,3</w:t>
            </w:r>
          </w:p>
        </w:tc>
      </w:tr>
      <w:tr w:rsidR="001533E4" w:rsidRPr="005F7028" w14:paraId="653FE24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937F2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проводимых в рамках развития системы воспитания в образовательной практике города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81239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3EB1A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531C85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07801 12860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E0149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81B97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1 400,0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7B6072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1 400,0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3DC1C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1 400,0</w:t>
            </w:r>
          </w:p>
        </w:tc>
      </w:tr>
      <w:tr w:rsidR="001533E4" w:rsidRPr="005F7028" w14:paraId="1E221A0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D9C39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308DD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BDFD6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BAEDD7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07801 12860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71F20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45F807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ED0215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9C8EE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700,0</w:t>
            </w:r>
          </w:p>
        </w:tc>
      </w:tr>
      <w:tr w:rsidR="001533E4" w:rsidRPr="005F7028" w14:paraId="283FF5E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4CE1D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8105D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CAECC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4EAE4B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07801 12860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55FAF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78949B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8DED57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B00F1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700,0</w:t>
            </w:r>
          </w:p>
        </w:tc>
      </w:tr>
      <w:tr w:rsidR="001533E4" w:rsidRPr="005F7028" w14:paraId="2E2F733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C9146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социальной поддержки в сфере образования, прочих расходов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21895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9DBB9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832A7E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07801 12980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5F780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8B44E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1 613,3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8DE645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1 613,3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BD7B4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1 613,3</w:t>
            </w:r>
          </w:p>
        </w:tc>
      </w:tr>
      <w:tr w:rsidR="001533E4" w:rsidRPr="005F7028" w14:paraId="21FC77C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63DAB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AC9D71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4CC9D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8E84A6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07801 12980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7BDAB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8365C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1 203,8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FE3F9A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1 203,8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EC5EC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1 203,8</w:t>
            </w:r>
          </w:p>
        </w:tc>
      </w:tr>
      <w:tr w:rsidR="001533E4" w:rsidRPr="005F7028" w14:paraId="23EA9A1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8B8FF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1FCB6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CC11C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3D3D35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07801 12980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5EAF3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74437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409,5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64E1E4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409,5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ED4E8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409,5</w:t>
            </w:r>
          </w:p>
        </w:tc>
      </w:tr>
      <w:tr w:rsidR="001533E4" w:rsidRPr="005F7028" w14:paraId="343EA8B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26204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Общее образование</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B1E97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5541D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0CB618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69F12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5649D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2 385 587,1</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55B14D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2 195 638,3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3C741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2 074 991,5</w:t>
            </w:r>
          </w:p>
        </w:tc>
      </w:tr>
      <w:tr w:rsidR="001533E4" w:rsidRPr="005F7028" w14:paraId="7A3F0B8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DA5E5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lastRenderedPageBreak/>
              <w:t>Муниципальная программа «Развитие системы образования города Прокопьевска»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616FB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06B57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B6C59B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BB9AC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2C919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2 385 587,1</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6DA1F8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2 195 638,3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F8576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2 074 991,5</w:t>
            </w:r>
          </w:p>
        </w:tc>
      </w:tr>
      <w:tr w:rsidR="001533E4" w:rsidRPr="005F7028" w14:paraId="103CDD5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AAEBF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«Развитие общего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B2BA1E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EDCFD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54C21A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B50C9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B0EAC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2 344 218,8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E2B99B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2 154 270,0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B6433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2 033 623,2</w:t>
            </w:r>
          </w:p>
        </w:tc>
      </w:tr>
      <w:tr w:rsidR="001533E4" w:rsidRPr="005F7028" w14:paraId="215567D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02FB1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«Организация деятельности учреждений начального общего, основного общего, среднего (полного) общего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68521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220BE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5307F8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9A391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8DCEC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2 340 864,6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6434A0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2 150 921,2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7C4AF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2 030 274,4</w:t>
            </w:r>
          </w:p>
        </w:tc>
      </w:tr>
      <w:tr w:rsidR="001533E4" w:rsidRPr="005F7028" w14:paraId="09DC5F1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7E333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деятельности начальных, неполных средних и средних школ муниципального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880C6E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5CB0D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1F9F9A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07201 12850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EB870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FA8386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341 686,4</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3892AA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341 686,4</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37058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341 686,4</w:t>
            </w:r>
          </w:p>
        </w:tc>
      </w:tr>
      <w:tr w:rsidR="001533E4" w:rsidRPr="005F7028" w14:paraId="6A0D533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39CF9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2DE084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F09AF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B766D7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07201 12850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51753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50AD83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332 406,2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15548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332 406,2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59834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332 406,2</w:t>
            </w:r>
          </w:p>
        </w:tc>
      </w:tr>
      <w:tr w:rsidR="001533E4" w:rsidRPr="005F7028" w14:paraId="3AB010B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3F4A5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312C24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B3976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1C4F99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07201 12850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A7797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EB5D6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9 280,2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36B722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9 280,2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079A1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9 280,2</w:t>
            </w:r>
          </w:p>
        </w:tc>
      </w:tr>
      <w:tr w:rsidR="001533E4" w:rsidRPr="005F7028" w14:paraId="70E5D2F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7F2A6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C8B9CE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0EDC5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C28366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07201 71830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BBA86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37ED2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1 414 551,8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391CF6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1 414 551,8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CF75C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1 414 551,8</w:t>
            </w:r>
          </w:p>
        </w:tc>
      </w:tr>
      <w:tr w:rsidR="001533E4" w:rsidRPr="005F7028" w14:paraId="1E725B4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DC3E9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Расходы на выплаты персоналу казенных учреждений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5A7C2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5AA93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61A2E7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07201 71830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749D3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5C0EE1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165 594,5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57C079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165 594,5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3CB82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165 594,5</w:t>
            </w:r>
          </w:p>
        </w:tc>
      </w:tr>
      <w:tr w:rsidR="001533E4" w:rsidRPr="005F7028" w14:paraId="136C13A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24B73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4AB1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7383F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B9A7DE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07201 71830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DE268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57991E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1 441,3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3DF9BA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1 441,3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63CAE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1 441,3</w:t>
            </w:r>
          </w:p>
        </w:tc>
      </w:tr>
      <w:tr w:rsidR="001533E4" w:rsidRPr="005F7028" w14:paraId="1583C2E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3BB52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A27DA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BC392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CE8746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07201 71830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C5EC2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01A47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1 215 839,2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0FD66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1 215 839,2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A01CF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1 215 839,2</w:t>
            </w:r>
          </w:p>
        </w:tc>
      </w:tr>
      <w:tr w:rsidR="001533E4" w:rsidRPr="005F7028" w14:paraId="666F76D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D951A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1ECB9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760C3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1C0880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07201 71830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2E745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320F9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31 676,8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A8DC3F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31 676,8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A4A58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31 676,8</w:t>
            </w:r>
          </w:p>
        </w:tc>
      </w:tr>
      <w:tr w:rsidR="001533E4" w:rsidRPr="005F7028" w14:paraId="5B69B85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303DC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проведения ремонтов, материально-технического обеспечения учреждений начальных, неполных средних и средних школ муниципального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BDC87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BF5AC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50AB2A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07201 12840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747E3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1B041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22 190,8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D7970E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22 190,8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EC1EE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22 190,8</w:t>
            </w:r>
          </w:p>
        </w:tc>
      </w:tr>
      <w:tr w:rsidR="001533E4" w:rsidRPr="005F7028" w14:paraId="26CAD4C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D0CAC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FFF57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794A9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F2EC08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07201 12840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9D77D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0BBA7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22 130,8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7FE348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22 130,8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315D0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22 130,8</w:t>
            </w:r>
          </w:p>
        </w:tc>
      </w:tr>
      <w:tr w:rsidR="001533E4" w:rsidRPr="005F7028" w14:paraId="415DB8C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5173B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D2024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AD8DB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121B8D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07201 12840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BCB50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37A55E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73DDF1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A3AE2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60,0</w:t>
            </w:r>
          </w:p>
        </w:tc>
      </w:tr>
      <w:tr w:rsidR="001533E4" w:rsidRPr="005F7028" w14:paraId="6BDA122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85BE1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Региональный проект «Педагоги и наставники (Кемеровская область – Кузбасс)»</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DA93D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66288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22E585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072Ю6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00583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447EC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116 664,2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5BFB75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116 804,1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E9366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117 988,8</w:t>
            </w:r>
          </w:p>
        </w:tc>
      </w:tr>
      <w:tr w:rsidR="001533E4" w:rsidRPr="005F7028" w14:paraId="4546189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F6FCC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4BD7A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9BE89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136F66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072Ю6 53030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975F2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2B1D1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103 688,7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706AEE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103 688,7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6FACD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104 704,2</w:t>
            </w:r>
          </w:p>
        </w:tc>
      </w:tr>
      <w:tr w:rsidR="001533E4" w:rsidRPr="005F7028" w14:paraId="061FAAE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2AD91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Расходы на выплаты персоналу казенных учреждений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D7E91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1673C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D651B6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072Ю6 53030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D9CEA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0D8F2F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8 331,3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ECFC7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8 331,3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9D3C5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8 412,7</w:t>
            </w:r>
          </w:p>
        </w:tc>
      </w:tr>
      <w:tr w:rsidR="001533E4" w:rsidRPr="005F7028" w14:paraId="0D557E5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ECDBC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B7418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5A67C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84D42C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072Ю6 53030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075FD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F4F15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93 443,5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FDB1A2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93 443,5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862C1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94 358,8</w:t>
            </w:r>
          </w:p>
        </w:tc>
      </w:tr>
      <w:tr w:rsidR="001533E4" w:rsidRPr="005F7028" w14:paraId="60FFE63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DC943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2FD0A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65B25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976F17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072Ю6 53030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196D5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84950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1 913,9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655C8B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1 913,9</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02F86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1 932,7</w:t>
            </w:r>
          </w:p>
        </w:tc>
      </w:tr>
      <w:tr w:rsidR="001533E4" w:rsidRPr="005F7028" w14:paraId="04DBE72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30070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89733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1644F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E5FDFB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072Ю6 51790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1552B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13AA1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9 217,9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D70622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9 357,8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728EC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9 527,0</w:t>
            </w:r>
          </w:p>
        </w:tc>
      </w:tr>
      <w:tr w:rsidR="001533E4" w:rsidRPr="005F7028" w14:paraId="1E33626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40410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0B6C4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46C01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44BF7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072Ю6 51790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73565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C4DE7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8 888,7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B983DC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9 023,6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87938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9 186,8</w:t>
            </w:r>
          </w:p>
        </w:tc>
      </w:tr>
      <w:tr w:rsidR="001533E4" w:rsidRPr="005F7028" w14:paraId="73BE27A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530AB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0D0087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E2B21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ED656B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072Ю6 51790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CAC11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05F6CA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329,2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7D8D4F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334,2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F7A9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340,2</w:t>
            </w:r>
          </w:p>
        </w:tc>
      </w:tr>
      <w:tr w:rsidR="001533E4" w:rsidRPr="005F7028" w14:paraId="13D5731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03173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9F719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D4FC4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6DE1A0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072Ю6 50500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98BB1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4EE8B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3 757,6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D43136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3 757,6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4BCBC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3 757,6</w:t>
            </w:r>
          </w:p>
        </w:tc>
      </w:tr>
      <w:tr w:rsidR="001533E4" w:rsidRPr="005F7028" w14:paraId="6EFD3ED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AC7B5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Расходы на выплаты персоналу казенных учреждений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039CF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AA18D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387807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072Ю6 50500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57397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D43FF2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406,1</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49FE66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406,1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573E4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406,1</w:t>
            </w:r>
          </w:p>
        </w:tc>
      </w:tr>
      <w:tr w:rsidR="001533E4" w:rsidRPr="005F7028" w14:paraId="2DC3DBD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60095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lastRenderedPageBreak/>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53C6B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FA5DF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2F3117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072Ю6 50500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F1C22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B1DD0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3 249,9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C7962C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3 249,9</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CF7B8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3 249,9</w:t>
            </w:r>
          </w:p>
        </w:tc>
      </w:tr>
      <w:tr w:rsidR="001533E4" w:rsidRPr="005F7028" w14:paraId="206C3A2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D4A39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958AD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FC148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AD32C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072Ю6 50500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81AFB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3E0A5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101,6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52095A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101,6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1A424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101,6</w:t>
            </w:r>
          </w:p>
        </w:tc>
      </w:tr>
      <w:tr w:rsidR="001533E4" w:rsidRPr="005F7028" w14:paraId="753B945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001779" w14:textId="77777777" w:rsidR="001533E4" w:rsidRPr="005F7028" w:rsidRDefault="001533E4" w:rsidP="00C95E69">
            <w:pPr>
              <w:rPr>
                <w:rFonts w:ascii="Times New Roman" w:hAnsi="Times New Roman"/>
                <w:sz w:val="18"/>
                <w:szCs w:val="18"/>
              </w:rPr>
            </w:pPr>
            <w:proofErr w:type="gramStart"/>
            <w:r w:rsidRPr="005F7028">
              <w:rPr>
                <w:rFonts w:ascii="Times New Roman" w:hAnsi="Times New Roman"/>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591825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41B6A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608A18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07201 L3040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29536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07108A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162 417,6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B64F88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139 554,1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9E5BF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133 856,6</w:t>
            </w:r>
          </w:p>
        </w:tc>
      </w:tr>
      <w:tr w:rsidR="001533E4" w:rsidRPr="005F7028" w14:paraId="6C91915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B66D2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8636C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F0405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CE03CF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07201 L3040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8FABE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FC233B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6 785,0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8464D1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5 829,8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0951B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5 591,9</w:t>
            </w:r>
          </w:p>
        </w:tc>
      </w:tr>
      <w:tr w:rsidR="001533E4" w:rsidRPr="005F7028" w14:paraId="6353E54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81434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FE7C5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F5F4D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3BFD6D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07201 L3040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A2E3E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0E0C4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152 290,4</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2F9E73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130 852,6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27361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125 510,2</w:t>
            </w:r>
          </w:p>
        </w:tc>
      </w:tr>
      <w:tr w:rsidR="001533E4" w:rsidRPr="005F7028" w14:paraId="226FEC3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8FC07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9D76FB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E6B60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5E2C50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07201 L3040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AD48C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CDCCB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3 342,2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B335AD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2 871,7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30426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2 754,5</w:t>
            </w:r>
          </w:p>
        </w:tc>
      </w:tr>
      <w:tr w:rsidR="001533E4" w:rsidRPr="005F7028" w14:paraId="6A863B7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C4E2E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Строительство, реконструкция и капитальный ремонт образовательных организаций (субсидии муниципальным образованиям)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4270B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EC104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3932D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07201 S1771</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5EFFD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C89063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143 714,8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FC0272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ABAFD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1282820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A485C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ACB73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FDEBB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8477A9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07201 S1771</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36701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76C5B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143 714,8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F8AA9F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A6FE9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1AD2AD8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C270A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Региональный проект «Все лучшее детям (Кемеровская область – Кузбасс)»</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69708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0F5A3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D04C20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072Ю4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945C7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8ACE80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139 639,0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C4D118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116 134,0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A562F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717A347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57909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Реализация мероприятий по модернизации школьных систем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5309C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AB337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3E1649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072Ю4 57500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DC0BE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CC0A49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139 639,0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576CCE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116 134,0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9FC5F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30124A7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3CECE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5A965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45874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0629CA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072Ю4 57500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21B7C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93E45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139 639,0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EACE84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116 134,0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56D41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5B29776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BFC39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«Реализация мероприятий образовательной деятельности учреждений начального общего, основного общего, среднего (полного) общего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FBE9A0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28885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40249B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07202 00000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D1E2F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CFD0B8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3 354,2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2AF0B5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3 348,8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51BF6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3 348,8</w:t>
            </w:r>
          </w:p>
        </w:tc>
      </w:tr>
      <w:tr w:rsidR="001533E4" w:rsidRPr="005F7028" w14:paraId="29FBAEF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D5F30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Адресная социальная поддержка участников образовательного процесса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D9F2A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3F65C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92FA2F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07202 S2000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8A946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6BE44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1 935,5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421156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1 935,5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3E6D8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1 935,5</w:t>
            </w:r>
          </w:p>
        </w:tc>
      </w:tr>
      <w:tr w:rsidR="001533E4" w:rsidRPr="005F7028" w14:paraId="630822A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7480B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Социальные выплаты гражданам, кроме публичных нормативных социальных выплат</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7BBD4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195F3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96624E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07202 S2000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A1C78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7015D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1 935,5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A03328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1 935,5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B7035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1 935,5</w:t>
            </w:r>
          </w:p>
        </w:tc>
      </w:tr>
      <w:tr w:rsidR="001533E4" w:rsidRPr="005F7028" w14:paraId="7830198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2753A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Профилактика безнадзорности и правонарушений несовершеннолетних</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C079A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086CB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E3F68E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07202 S2060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A8E14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D8305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5,4</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EC2A27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DF7FA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0AE8776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4F57C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E77F7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1253C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C248E5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07202 S2060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75C7B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7CB4F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5,4</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136512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D30EB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77DE18D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38444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Создание кадетских (казачьих) классов в общеобразовательных организациях Кемеровской области - Кузбасса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0A021E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42B09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B7E76E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07202 S2020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A5B15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918D3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548,6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2E2F6F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548,6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29D50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548,6</w:t>
            </w:r>
          </w:p>
        </w:tc>
      </w:tr>
      <w:tr w:rsidR="001533E4" w:rsidRPr="005F7028" w14:paraId="6BA0093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6C3C9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95D14C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F3827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2E0FD7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07202 S2020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68060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DBC584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548,6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D93101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548,6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DDA8C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548,6</w:t>
            </w:r>
          </w:p>
        </w:tc>
      </w:tr>
      <w:tr w:rsidR="001533E4" w:rsidRPr="005F7028" w14:paraId="0AE0AAB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8E9503" w14:textId="77777777" w:rsidR="001533E4" w:rsidRPr="005F7028" w:rsidRDefault="001533E4" w:rsidP="00C95E69">
            <w:pPr>
              <w:rPr>
                <w:rFonts w:ascii="Times New Roman" w:hAnsi="Times New Roman"/>
                <w:sz w:val="18"/>
                <w:szCs w:val="18"/>
              </w:rPr>
            </w:pPr>
            <w:proofErr w:type="gramStart"/>
            <w:r w:rsidRPr="005F7028">
              <w:rPr>
                <w:rFonts w:ascii="Times New Roman" w:hAnsi="Times New Roman"/>
                <w:sz w:val="18"/>
                <w:szCs w:val="18"/>
              </w:rPr>
              <w:t>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w:t>
            </w:r>
            <w:proofErr w:type="gramEnd"/>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F7950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1D91B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B6B5D9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07202 12800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F324D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D9B0B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814,7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C5D172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814,7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4DEF4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814,7</w:t>
            </w:r>
          </w:p>
        </w:tc>
      </w:tr>
      <w:tr w:rsidR="001533E4" w:rsidRPr="005F7028" w14:paraId="298E7F3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0306D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72AAC2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1ABDD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BF1B5F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07202 12800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DFF01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0BB21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746,8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FBC44F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746,8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ADC5E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746,8</w:t>
            </w:r>
          </w:p>
        </w:tc>
      </w:tr>
      <w:tr w:rsidR="001533E4" w:rsidRPr="005F7028" w14:paraId="65EF970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B35FA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6A9C5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FC47F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B61957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07202 12800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AFBBB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5C0376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67,9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A19B2C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67,9</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EB24C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67,9</w:t>
            </w:r>
          </w:p>
        </w:tc>
      </w:tr>
      <w:tr w:rsidR="001533E4" w:rsidRPr="005F7028" w14:paraId="5D2B18C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81B71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проводимых в рамках развития системы воспитания в образовательной практике города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5ACFF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EA11C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EB9A6B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07202 12860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3E5C2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62268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26DB5A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DEBDF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50,0</w:t>
            </w:r>
          </w:p>
        </w:tc>
      </w:tr>
      <w:tr w:rsidR="001533E4" w:rsidRPr="005F7028" w14:paraId="6BAA0D7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61846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D21003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11280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3A42C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07202 12860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21A8A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4F39D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56B225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11E5D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50,0</w:t>
            </w:r>
          </w:p>
        </w:tc>
      </w:tr>
      <w:tr w:rsidR="001533E4" w:rsidRPr="005F7028" w14:paraId="2BE5F47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D465B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«Организация обеспечения деятельности учреждений, осуществляющих образовательную деятельность по адаптированным общеобразовательным программам»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04E767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22B4F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785B24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07500 00000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148D3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79EE1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39 302,0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AEC46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39 302,0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B1DFD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39 302,0</w:t>
            </w:r>
          </w:p>
        </w:tc>
      </w:tr>
      <w:tr w:rsidR="001533E4" w:rsidRPr="005F7028" w14:paraId="757DBCD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DFF7C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«Реализация мероприятий учреждениями, осуществляющими образовательную деятельность по адаптированным общеобразовательным программам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3288B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B4412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53553F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07501 00000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E3AEF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BBC09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39 302,0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3D988E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39 302,0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64CF9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39 302,0</w:t>
            </w:r>
          </w:p>
        </w:tc>
      </w:tr>
      <w:tr w:rsidR="001533E4" w:rsidRPr="005F7028" w14:paraId="23A6DE2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C3234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деятельности по содержанию учреждений, осуществляющих образовательную деятельность по адаптированным общеобразовательным программам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2E4A0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DA5DD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64EA12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xml:space="preserve">07501 12870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8A0B4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E0352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21 357,8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F6505F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21 357,8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A3CAC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21 357,8</w:t>
            </w:r>
          </w:p>
        </w:tc>
      </w:tr>
      <w:tr w:rsidR="001533E4" w:rsidRPr="005F7028" w14:paraId="688B3B0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A652C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C3058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B8907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58C1A4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xml:space="preserve">07501 12870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D9BE5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68A6B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20 859,5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FD0856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20 859,5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9AD93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20 859,5</w:t>
            </w:r>
          </w:p>
        </w:tc>
      </w:tr>
      <w:tr w:rsidR="001533E4" w:rsidRPr="005F7028" w14:paraId="7725431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63D8D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Уплата налогов, сборов и иных платежей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82F93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9F7A8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92CC58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xml:space="preserve">07501 12870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A23A7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A89A3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498,3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E317E1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498,3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BFC64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498,3</w:t>
            </w:r>
          </w:p>
        </w:tc>
      </w:tr>
      <w:tr w:rsidR="001533E4" w:rsidRPr="005F7028" w14:paraId="2A08714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8AB76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lastRenderedPageBreak/>
              <w:t>Финансовое обеспечение проведения ремонтов, материально-технического обеспечения учреждений, осуществляющих образовательную деятельность по адаптированным общеобразовательным программам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3AA7DD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A9E34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6816D5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07501 12960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4C8C2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9AA97E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10 850,6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093496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10 850,6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74846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10 850,6</w:t>
            </w:r>
          </w:p>
        </w:tc>
      </w:tr>
      <w:tr w:rsidR="001533E4" w:rsidRPr="005F7028" w14:paraId="2C12A5A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EDC4F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AA4FA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BFD48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64809D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07501 12960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AF5B8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657D1C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10 850,6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2181A9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10 850,6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C19F8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10 850,6</w:t>
            </w:r>
          </w:p>
        </w:tc>
      </w:tr>
      <w:tr w:rsidR="001533E4" w:rsidRPr="005F7028" w14:paraId="5EFC803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693EA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Обеспечение образовательной деятельности образовательных организаций по адаптированным общеобразовательным программам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A95376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7A4C3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3CBD5C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07501 71840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D59C7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E08BA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2 320,3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F593F7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2 320,3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E5410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2 320,3</w:t>
            </w:r>
          </w:p>
        </w:tc>
      </w:tr>
      <w:tr w:rsidR="001533E4" w:rsidRPr="005F7028" w14:paraId="37BC559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D05DC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AA8F4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479DE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F80FA6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07501 71840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136C0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24395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2 320,3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EB773B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2 320,3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DE785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2 320,3</w:t>
            </w:r>
          </w:p>
        </w:tc>
      </w:tr>
      <w:tr w:rsidR="001533E4" w:rsidRPr="005F7028" w14:paraId="3BB8472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2B3D9E" w14:textId="77777777" w:rsidR="001533E4" w:rsidRPr="005F7028" w:rsidRDefault="001533E4" w:rsidP="00C95E69">
            <w:pPr>
              <w:rPr>
                <w:rFonts w:ascii="Times New Roman" w:hAnsi="Times New Roman"/>
                <w:sz w:val="18"/>
                <w:szCs w:val="18"/>
              </w:rPr>
            </w:pPr>
            <w:proofErr w:type="gramStart"/>
            <w:r w:rsidRPr="005F7028">
              <w:rPr>
                <w:rFonts w:ascii="Times New Roman" w:hAnsi="Times New Roman"/>
                <w:sz w:val="18"/>
                <w:szCs w:val="18"/>
              </w:rPr>
              <w:t>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w:t>
            </w:r>
            <w:proofErr w:type="gramEnd"/>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8E7BB1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01B31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53FEFE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07501 12800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E3C23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9DB80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4 773,3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9A8CEE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4 773,3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16A4A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4 773,3</w:t>
            </w:r>
          </w:p>
        </w:tc>
      </w:tr>
      <w:tr w:rsidR="001533E4" w:rsidRPr="005F7028" w14:paraId="111911E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8DA55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0DBB9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E2BC1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A57951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07501 12800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FF010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DD623A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3 541,2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B22C8E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3 541,2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8172A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3 541,2</w:t>
            </w:r>
          </w:p>
        </w:tc>
      </w:tr>
      <w:tr w:rsidR="001533E4" w:rsidRPr="005F7028" w14:paraId="74734FA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D036C4"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Социальные выплаты гражданам, кроме публичных нормативных социальных выплат</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3D1B60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3FEBB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24219B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07501 12800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E1DD6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FF749F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1 232,1</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DCF37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1 232,1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746C8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1 232,1</w:t>
            </w:r>
          </w:p>
        </w:tc>
      </w:tr>
      <w:tr w:rsidR="001533E4" w:rsidRPr="005F7028" w14:paraId="7CACA3D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C39BC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«Социальные гарантии в системе образования, прочие мероприятия»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93AE5C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8CB7C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8738D5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01E4A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AC936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2 066,3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2A0E3D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2 066,3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5172C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2 066,3</w:t>
            </w:r>
          </w:p>
        </w:tc>
      </w:tr>
      <w:tr w:rsidR="001533E4" w:rsidRPr="005F7028" w14:paraId="2172EF3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174D4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«Мероприятия по обеспечению социальных гарантий в сфере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FB3C6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4854E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4EE82A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162A5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63FD6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2 066,3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4FCA35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2 066,3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14364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2 066,3</w:t>
            </w:r>
          </w:p>
        </w:tc>
      </w:tr>
      <w:tr w:rsidR="001533E4" w:rsidRPr="005F7028" w14:paraId="0F729FC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4F543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социальной поддержки в сфере образования, прочих расходов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5E8FE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C38D8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192A3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07801 12980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75665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E3A95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1 257,1</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4E5308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1 257,1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825E9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1 257,1</w:t>
            </w:r>
          </w:p>
        </w:tc>
      </w:tr>
      <w:tr w:rsidR="001533E4" w:rsidRPr="005F7028" w14:paraId="2109A16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67F9C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E6C78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8227C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A3D59B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07801 12980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A8439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83687F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113,1</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F0C10B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113,1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E8FB9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113,1</w:t>
            </w:r>
          </w:p>
        </w:tc>
      </w:tr>
      <w:tr w:rsidR="001533E4" w:rsidRPr="005F7028" w14:paraId="3ABF7C5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81F7C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0BAE2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255A6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D0AC0E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07801 12980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97CF7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FFB94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1 118,0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F732AC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1 118,0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3D4CF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1 118,0</w:t>
            </w:r>
          </w:p>
        </w:tc>
      </w:tr>
      <w:tr w:rsidR="001533E4" w:rsidRPr="005F7028" w14:paraId="2DA5330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13290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197CD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D7C7C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219196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07801 12980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F0700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061CF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26,0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B9350C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26,0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8EE2F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26,0</w:t>
            </w:r>
          </w:p>
        </w:tc>
      </w:tr>
      <w:tr w:rsidR="001533E4" w:rsidRPr="005F7028" w14:paraId="6CD8D3F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A3A0E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адресной поддержки работников образовательных учреждений и обучающихся, проведение мероприятий для педагогов, учащихся города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61C14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415D9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CB07A0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07801 12930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45D79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76C005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109,2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556C11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109,2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3A1F8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109,2</w:t>
            </w:r>
          </w:p>
        </w:tc>
      </w:tr>
      <w:tr w:rsidR="001533E4" w:rsidRPr="005F7028" w14:paraId="2E3EA23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48749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7AE624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FC52C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601274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07801 12930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4C164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003D1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B34B9A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C41AA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100,0</w:t>
            </w:r>
          </w:p>
        </w:tc>
      </w:tr>
      <w:tr w:rsidR="001533E4" w:rsidRPr="005F7028" w14:paraId="23DA638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E16734"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Премии и гранты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41063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983B0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1D6D9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07801 12930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01D88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DB8B8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783A80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D12DE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9,2</w:t>
            </w:r>
          </w:p>
        </w:tc>
      </w:tr>
      <w:tr w:rsidR="001533E4" w:rsidRPr="005F7028" w14:paraId="3649CC0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2870C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проводимых в рамках развития системы воспитания в образовательной практике города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7B7A7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1681A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C78834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07801 12860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517A6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D0ECE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01D119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38A61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700,0</w:t>
            </w:r>
          </w:p>
        </w:tc>
      </w:tr>
      <w:tr w:rsidR="001533E4" w:rsidRPr="005F7028" w14:paraId="7987BBB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25F1E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BEFDD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1C2A4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78E6FC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07801 12860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62456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0CAD9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06D919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78209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700,0</w:t>
            </w:r>
          </w:p>
        </w:tc>
      </w:tr>
      <w:tr w:rsidR="001533E4" w:rsidRPr="005F7028" w14:paraId="5941342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393A6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Дополнительное образование детей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982D3B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01F4B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5150DE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C259F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0126E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374 597,5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13F2AA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374 642,5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548A0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374 642,5</w:t>
            </w:r>
          </w:p>
        </w:tc>
      </w:tr>
      <w:tr w:rsidR="001533E4" w:rsidRPr="005F7028" w14:paraId="2D4C369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7B43D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Муниципальная программа «Развитие системы образования города Прокопьевска»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E6705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7170C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600900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A35C6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1CA3C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200 726,7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1C4B4C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197 726,7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58373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197 726,7</w:t>
            </w:r>
          </w:p>
        </w:tc>
      </w:tr>
      <w:tr w:rsidR="001533E4" w:rsidRPr="005F7028" w14:paraId="7ED1787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D71C5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«Развитие дополнительного образования детей»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680FF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3A9F4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4FD210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07300 00000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E84F1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2F583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199 788,7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757D93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196 788,7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343B3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196 788,7</w:t>
            </w:r>
          </w:p>
        </w:tc>
      </w:tr>
      <w:tr w:rsidR="001533E4" w:rsidRPr="005F7028" w14:paraId="09CEB91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0736E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«Организация деятельности муниципальных учреждений дополнительного образования детей»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D16B3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0B2B7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0906D0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07301 00000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B42AE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DE5C3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155 978,9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685BAA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152 978,9</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55489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152 978,9</w:t>
            </w:r>
          </w:p>
        </w:tc>
      </w:tr>
      <w:tr w:rsidR="001533E4" w:rsidRPr="005F7028" w14:paraId="2F7B47B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9FD1A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деятельности (оказание услуг) учреждений дополнительного образования детей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3B61F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2925B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2984B5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07301 10070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8F70D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E7F9D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150 020,4</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2676C0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150 020,4</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A7ABE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150 020,4</w:t>
            </w:r>
          </w:p>
        </w:tc>
      </w:tr>
      <w:tr w:rsidR="001533E4" w:rsidRPr="005F7028" w14:paraId="3E4FBC5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7BF0A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8CD26F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5BBC5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7548EA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07301 10070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F14F9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884E0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150 020,4</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525E5B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150 020,4</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E982E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150 020,4</w:t>
            </w:r>
          </w:p>
        </w:tc>
      </w:tr>
      <w:tr w:rsidR="001533E4" w:rsidRPr="005F7028" w14:paraId="56C53FA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F87EE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проведения ремонтов, материально-технического обеспечения учреждений дополнительного образования детей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F29AAC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8970F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FC01B1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07301 12940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DCD76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40DA0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2 378,5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F9BE5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2 378,5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083AD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2 378,5</w:t>
            </w:r>
          </w:p>
        </w:tc>
      </w:tr>
      <w:tr w:rsidR="001533E4" w:rsidRPr="005F7028" w14:paraId="2521C54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2736A4"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36824A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538DF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979E80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07301 12940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C7A10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79316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2 378,5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9692E8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2 378,5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2B09C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2 378,5</w:t>
            </w:r>
          </w:p>
        </w:tc>
      </w:tr>
      <w:tr w:rsidR="001533E4" w:rsidRPr="005F7028" w14:paraId="11705DF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99BC9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проводимых в рамках развития системы воспитания в образовательной практике города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E4B32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B92E1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62A033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07301 12860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CB480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96FA9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580,0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18B96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580,0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8DFEA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580,0</w:t>
            </w:r>
          </w:p>
        </w:tc>
      </w:tr>
      <w:tr w:rsidR="001533E4" w:rsidRPr="005F7028" w14:paraId="6511608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D2614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EB3E6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C6E70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79A45B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07301 12860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72856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75AD1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580,0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57E4D5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580,0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6A7B8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580,0</w:t>
            </w:r>
          </w:p>
        </w:tc>
      </w:tr>
      <w:tr w:rsidR="001533E4" w:rsidRPr="005F7028" w14:paraId="6C18758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B0F24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lastRenderedPageBreak/>
              <w:t xml:space="preserve">Реализация проектов </w:t>
            </w:r>
            <w:proofErr w:type="gramStart"/>
            <w:r w:rsidRPr="005F7028">
              <w:rPr>
                <w:rFonts w:ascii="Times New Roman" w:hAnsi="Times New Roman"/>
                <w:sz w:val="18"/>
                <w:szCs w:val="18"/>
              </w:rPr>
              <w:t>инициативного</w:t>
            </w:r>
            <w:proofErr w:type="gramEnd"/>
            <w:r w:rsidRPr="005F7028">
              <w:rPr>
                <w:rFonts w:ascii="Times New Roman" w:hAnsi="Times New Roman"/>
                <w:sz w:val="18"/>
                <w:szCs w:val="18"/>
              </w:rPr>
              <w:t xml:space="preserve"> бюджетирования «Твой Кузбасс - твоя инициатива»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D4AB84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8D322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1C99CE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07301 S3420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95B74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0A57C8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7A64CF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E43D8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3629769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61729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75EDB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2C42D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A0C350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07301 S3420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5A979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76847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C40EA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725B6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5E2C5C5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B7D94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«Обеспечение персонифицированного финансирования дополнительного образования детей»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17186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10670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04CA31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07302 00000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19DB1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F6AF2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43 809,8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3A9AAE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43 809,8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0D596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43 809,8</w:t>
            </w:r>
          </w:p>
        </w:tc>
      </w:tr>
      <w:tr w:rsidR="001533E4" w:rsidRPr="005F7028" w14:paraId="1CF52D0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DFB38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Организация обеспечения мероприятий по персонифицированному финансированию дополнительного образования детей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F7ED4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57B54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7D367B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07302 12920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3EFDB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99648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43 809,8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AB338B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43 809,8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94510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43 809,8</w:t>
            </w:r>
          </w:p>
        </w:tc>
      </w:tr>
      <w:tr w:rsidR="001533E4" w:rsidRPr="005F7028" w14:paraId="3487481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CCEA7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4C96C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4204B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4BB12C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07302 12920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CC4EA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3F17DB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43 809,8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27169D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43 809,8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F54C9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43 809,8</w:t>
            </w:r>
          </w:p>
        </w:tc>
      </w:tr>
      <w:tr w:rsidR="001533E4" w:rsidRPr="005F7028" w14:paraId="1512DEC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E680E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«Социальные гарантии в системе образования, прочие мероприятия»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EB641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6AFE0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1A107B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B122B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8E75C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938,0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349AB0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938,0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3269D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938,0</w:t>
            </w:r>
          </w:p>
        </w:tc>
      </w:tr>
      <w:tr w:rsidR="001533E4" w:rsidRPr="005F7028" w14:paraId="7776BD4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F86BC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«Мероприятия по обеспечению социальных гарантий в сфере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84C819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139FA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DE156F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D1EE2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8AA901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938,0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26652C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938,0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81FA9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938,0</w:t>
            </w:r>
          </w:p>
        </w:tc>
      </w:tr>
      <w:tr w:rsidR="001533E4" w:rsidRPr="005F7028" w14:paraId="32B7B1A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4851D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социальной поддержки в сфере образования, прочих расходов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797BE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9326F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94B51C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07801 12980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8C72D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1F7E0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338,0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F31873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338,0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1C175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338,0</w:t>
            </w:r>
          </w:p>
        </w:tc>
      </w:tr>
      <w:tr w:rsidR="001533E4" w:rsidRPr="005F7028" w14:paraId="0B44B10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27401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D285D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64D6D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A92616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07801 12980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B0675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795F2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338,0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944403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338,0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618BF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338,0</w:t>
            </w:r>
          </w:p>
        </w:tc>
      </w:tr>
      <w:tr w:rsidR="001533E4" w:rsidRPr="005F7028" w14:paraId="2C898E0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48D32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проводимых в рамках развития системы воспитания в образовательной практике города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5D8748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FC1DB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20CBCD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07801 12860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B44E6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30B34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59F61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43C28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600,0</w:t>
            </w:r>
          </w:p>
        </w:tc>
      </w:tr>
      <w:tr w:rsidR="001533E4" w:rsidRPr="005F7028" w14:paraId="07577B0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1A812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7DA84F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2D08D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BB8469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07801 12860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78003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1AC37A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6DF27E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0AB1E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600,0</w:t>
            </w:r>
          </w:p>
        </w:tc>
      </w:tr>
      <w:tr w:rsidR="001533E4" w:rsidRPr="005F7028" w14:paraId="5C25896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17977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Муниципальная программа «Культура города Прокопьевска» </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1B1EA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73C5C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1767C3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87400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08A1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173 870,8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3AF432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176 915,8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AF964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176 915,8</w:t>
            </w:r>
          </w:p>
        </w:tc>
      </w:tr>
      <w:tr w:rsidR="001533E4" w:rsidRPr="005F7028" w14:paraId="417E964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14D2D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«Развитие дополнительного образования детей в сфере культуры и искусства»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E9523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03756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DBBA21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08100 00000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465CF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0695F4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173 870,8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579D23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176 915,8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820EC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176 915,8</w:t>
            </w:r>
          </w:p>
        </w:tc>
      </w:tr>
      <w:tr w:rsidR="001533E4" w:rsidRPr="005F7028" w14:paraId="20DB819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5715E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«Организация деятельности музыкальных, художественных школ и школ искусств»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F0140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3D844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309281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08101 00000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538A9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CF992D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173 870,8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D82F88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176 915,8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8441C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176 915,8</w:t>
            </w:r>
          </w:p>
        </w:tc>
      </w:tr>
      <w:tr w:rsidR="001533E4" w:rsidRPr="005F7028" w14:paraId="11A4344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07A76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деятельности (оказание услуг) учреждений дополнительного образования детей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AE8FB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CCED4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7B859D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08101 10070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5AA5A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90F14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172 662,8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983DCF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176 307,8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C1033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176 307,8</w:t>
            </w:r>
          </w:p>
        </w:tc>
      </w:tr>
      <w:tr w:rsidR="001533E4" w:rsidRPr="005F7028" w14:paraId="4940555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75B06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FE276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398FA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C48C43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08101 10070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9C8E4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0B364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51 710,2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42D03D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53 168,2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F98A6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53 168,2</w:t>
            </w:r>
          </w:p>
        </w:tc>
      </w:tr>
      <w:tr w:rsidR="001533E4" w:rsidRPr="005F7028" w14:paraId="6F56211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1680A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51B02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DE9D5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D469A5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08101 10070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9B30D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AD043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120 952,6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878B9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123 139,6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03295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123 139,6</w:t>
            </w:r>
          </w:p>
        </w:tc>
      </w:tr>
      <w:tr w:rsidR="001533E4" w:rsidRPr="005F7028" w14:paraId="4E3077A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40161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ремонтов, технического оснащения и укрепления материальной базы учреждений дополнительного образования детей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9C6D1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12B59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FCC792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08101 13340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51BD1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4CF097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5AB27B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1EAF1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72E46B8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6BEBA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3C74A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53343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806A86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08101 13340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7828E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C5EE7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259850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51097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1561BEA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FED3D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поддержки юных талантов города Прокопьевска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11D43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073E8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9F5FD1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08101 13450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FAF23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2AC47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608,0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DBF70E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608,0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5A404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608,0</w:t>
            </w:r>
          </w:p>
        </w:tc>
      </w:tr>
      <w:tr w:rsidR="001533E4" w:rsidRPr="005F7028" w14:paraId="735EC38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DB45E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16D00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38174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4E0E99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08101 13450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6EED1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189BED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114,0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C6B9FF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114,0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E3A5D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114,0</w:t>
            </w:r>
          </w:p>
        </w:tc>
      </w:tr>
      <w:tr w:rsidR="001533E4" w:rsidRPr="005F7028" w14:paraId="6CAAC55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7F434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Премии и гранты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4571D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2CCD3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6C8E8A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08101 13450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933C2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F78191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414,0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D6818B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414,0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88301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414,0</w:t>
            </w:r>
          </w:p>
        </w:tc>
      </w:tr>
      <w:tr w:rsidR="001533E4" w:rsidRPr="005F7028" w14:paraId="7F4CFAC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62722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C2154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B6961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0A9AA2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08101 13450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F18F4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12935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8AAB82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6755A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80,0</w:t>
            </w:r>
          </w:p>
        </w:tc>
      </w:tr>
      <w:tr w:rsidR="001533E4" w:rsidRPr="005F7028" w14:paraId="73B79BB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3E40D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Молодежная политика и оздоровление детей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4B7FE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76B96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EB3814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72768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3AD43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13 182,4</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4EB34E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13 182,4</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58E78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13 182,4</w:t>
            </w:r>
          </w:p>
        </w:tc>
      </w:tr>
      <w:tr w:rsidR="001533E4" w:rsidRPr="005F7028" w14:paraId="58C13CC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DE45C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Муниципальная программа «Молодежная политика» </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27ABE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FA70C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C503B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2C6EA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99CE69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13 182,4</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346E91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13 182,4</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685CE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13 182,4</w:t>
            </w:r>
          </w:p>
        </w:tc>
      </w:tr>
      <w:tr w:rsidR="001533E4" w:rsidRPr="005F7028" w14:paraId="405F9F4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45418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«Организация информационного обеспечения в сфере молодежной политики»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EF004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EB6F4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D18C07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13001 00000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9BC47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CC9DB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2 700,0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FCA32F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2 700,0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2194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2 700,0</w:t>
            </w:r>
          </w:p>
        </w:tc>
      </w:tr>
      <w:tr w:rsidR="001533E4" w:rsidRPr="005F7028" w14:paraId="5819D5A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6DC69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оказания информационных услуг</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67CB3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EB162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6BEB47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13001 14310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1DCCD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49046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2 700,0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B3A3C7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2 700,0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2E1CF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2 700,0</w:t>
            </w:r>
          </w:p>
        </w:tc>
      </w:tr>
      <w:tr w:rsidR="001533E4" w:rsidRPr="005F7028" w14:paraId="2F492B8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25F15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A8344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EA5EF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148DA2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13001 14310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E6EB0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D26C7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2 250,0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697E8A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2 250,0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C5E75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2 250,0</w:t>
            </w:r>
          </w:p>
        </w:tc>
      </w:tr>
      <w:tr w:rsidR="001533E4" w:rsidRPr="005F7028" w14:paraId="0E02D8C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16DC7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148A9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156FA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569980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13001 14310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FB665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D92113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450,0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7AB3D4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450,0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59AB0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450,0</w:t>
            </w:r>
          </w:p>
        </w:tc>
      </w:tr>
      <w:tr w:rsidR="001533E4" w:rsidRPr="005F7028" w14:paraId="12F036D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43FF3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«Поддержка активной и талантливой молодежи города»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A303E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D87DD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D61912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13002 00000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0A676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2D92F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10 482,4</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C6CD31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10 482,4</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EA273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10 482,4</w:t>
            </w:r>
          </w:p>
        </w:tc>
      </w:tr>
      <w:tr w:rsidR="001533E4" w:rsidRPr="005F7028" w14:paraId="555BB5C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757EC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молодежных инициатив, молодежного и студенческого движения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8C43A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0BFE1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1206AF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13002 14060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B443B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595FCD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4 217,5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610F98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4 217,5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427A5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4 217,5</w:t>
            </w:r>
          </w:p>
        </w:tc>
      </w:tr>
      <w:tr w:rsidR="001533E4" w:rsidRPr="005F7028" w14:paraId="36DDEA9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59047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40CD7B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BB7D4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2C341F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13002 14060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C7CF0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5EB90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265,0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7EE22A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265,0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B549D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265,0</w:t>
            </w:r>
          </w:p>
        </w:tc>
      </w:tr>
      <w:tr w:rsidR="001533E4" w:rsidRPr="005F7028" w14:paraId="09F3B3D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7E3D0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Премии и гранты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7F85E5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48AC0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4FCD37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13002 14060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48B81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CC52E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3 952,5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B95595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3 952,5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91F86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3 952,5</w:t>
            </w:r>
          </w:p>
        </w:tc>
      </w:tr>
      <w:tr w:rsidR="001533E4" w:rsidRPr="005F7028" w14:paraId="393435C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46A42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по реализации мер в области молодежной политики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13773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D0F15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DC75C3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13002 13980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297A0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63A51E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4 255,0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664E71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4 255,0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01D42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4 255,0</w:t>
            </w:r>
          </w:p>
        </w:tc>
      </w:tr>
      <w:tr w:rsidR="001533E4" w:rsidRPr="005F7028" w14:paraId="4CDD053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00F9A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777338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004EB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DD8440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13002 13980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B79FC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7A900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125,0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7F54A5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125,0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31E2F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125,0</w:t>
            </w:r>
          </w:p>
        </w:tc>
      </w:tr>
      <w:tr w:rsidR="001533E4" w:rsidRPr="005F7028" w14:paraId="3A0B457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1D962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lastRenderedPageBreak/>
              <w:t>Премии и гранты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817009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7F265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9EF480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13002 13980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ABF02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28719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09B7A6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B3067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130,0</w:t>
            </w:r>
          </w:p>
        </w:tc>
      </w:tr>
      <w:tr w:rsidR="001533E4" w:rsidRPr="005F7028" w14:paraId="028520B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75B2D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5AA13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E6D2C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4301CE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13002 13980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D21EF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F9C68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8425E7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2E0BB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4 000,0</w:t>
            </w:r>
          </w:p>
        </w:tc>
      </w:tr>
      <w:tr w:rsidR="001533E4" w:rsidRPr="005F7028" w14:paraId="0014E2F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44B1D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Реализация программ и мероприятий по работе с детьми и молодежью</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6883F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9C78C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FD2F59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13002 S1360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236BC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8EAA2A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2 009,9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6F006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2 009,9</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6FC63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2 009,9</w:t>
            </w:r>
          </w:p>
        </w:tc>
      </w:tr>
      <w:tr w:rsidR="001533E4" w:rsidRPr="005F7028" w14:paraId="599ED77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52BD5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D35CC1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E3FCB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C62578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13002 S1360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C4196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10468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2 009,9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6ECAB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2 009,9</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648DC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2 009,9</w:t>
            </w:r>
          </w:p>
        </w:tc>
      </w:tr>
      <w:tr w:rsidR="001533E4" w:rsidRPr="005F7028" w14:paraId="0623C34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BCCC7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Другие вопросы в области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FCE21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79BB8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71B447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1D713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8C9CA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103 814,3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6368F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103 591,3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BDEC6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103 591,3</w:t>
            </w:r>
          </w:p>
        </w:tc>
      </w:tr>
      <w:tr w:rsidR="001533E4" w:rsidRPr="005F7028" w14:paraId="276B915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073EC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Муниципальная программа «Развитие системы образования города Прокопьевска»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FF424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9ED1F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FEAF78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27ED3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C3F64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103 814,3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ACCBEF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103 591,3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C6DF2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103 591,3</w:t>
            </w:r>
          </w:p>
        </w:tc>
      </w:tr>
      <w:tr w:rsidR="001533E4" w:rsidRPr="005F7028" w14:paraId="2F14B45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B39CF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«Развитие общего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99417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72341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3466FB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37986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FDE0BE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24 559,2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47C1D2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24 336,2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7802E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24 336,2</w:t>
            </w:r>
          </w:p>
        </w:tc>
      </w:tr>
      <w:tr w:rsidR="001533E4" w:rsidRPr="005F7028" w14:paraId="3D47440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7EFB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Организация круглогодичного отдыха, оздоровления и занятости </w:t>
            </w:r>
            <w:proofErr w:type="gramStart"/>
            <w:r w:rsidRPr="005F7028">
              <w:rPr>
                <w:rFonts w:ascii="Times New Roman" w:hAnsi="Times New Roman"/>
                <w:sz w:val="18"/>
                <w:szCs w:val="18"/>
              </w:rPr>
              <w:t>обучающихся</w:t>
            </w:r>
            <w:proofErr w:type="gramEnd"/>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094CF9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EDD5D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A30585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07202 71940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B8E76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923B4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11 536,9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7F9CD7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12 631,9</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4D306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12 631,9</w:t>
            </w:r>
          </w:p>
        </w:tc>
      </w:tr>
      <w:tr w:rsidR="001533E4" w:rsidRPr="005F7028" w14:paraId="653314C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097B2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0C5C93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C4A17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8740AE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07202 71940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D33FA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3E77B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11 536,9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4834CD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12 631,9</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28D2F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12 631,9</w:t>
            </w:r>
          </w:p>
        </w:tc>
      </w:tr>
      <w:tr w:rsidR="001533E4" w:rsidRPr="005F7028" w14:paraId="7DA6232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B1844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Организация круглогодичного отдыха, оздоровления и занятости </w:t>
            </w:r>
            <w:proofErr w:type="gramStart"/>
            <w:r w:rsidRPr="005F7028">
              <w:rPr>
                <w:rFonts w:ascii="Times New Roman" w:hAnsi="Times New Roman"/>
                <w:sz w:val="18"/>
                <w:szCs w:val="18"/>
              </w:rPr>
              <w:t>обучающихся</w:t>
            </w:r>
            <w:proofErr w:type="gramEnd"/>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2BFA5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2FF37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09CBD1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07202 11940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0E8AB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0ECA89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13 022,3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20D348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11 704,3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A3E57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11 704,3</w:t>
            </w:r>
          </w:p>
        </w:tc>
      </w:tr>
      <w:tr w:rsidR="001533E4" w:rsidRPr="005F7028" w14:paraId="79797FE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A04A3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4CFEB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D4BCA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D56040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07202 11940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E60EB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FD01BF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6 196,8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DCE7CA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6 196,8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90A79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6 196,8</w:t>
            </w:r>
          </w:p>
        </w:tc>
      </w:tr>
      <w:tr w:rsidR="001533E4" w:rsidRPr="005F7028" w14:paraId="4991EB5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2BAD8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AD2FA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0A973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358595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07202 11940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67830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1B182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6 825,5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77B9F2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5 507,5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95CAC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5 507,5</w:t>
            </w:r>
          </w:p>
        </w:tc>
      </w:tr>
      <w:tr w:rsidR="001533E4" w:rsidRPr="005F7028" w14:paraId="0E57E3F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FD825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«Развитие учреждений, обеспечивающих предоставление услуг в сфере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17DACA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5652B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3B04FF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07600 00000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F7692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88E0A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47 535,8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91EE2A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47 535,8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E8CEF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47 535,8</w:t>
            </w:r>
          </w:p>
        </w:tc>
      </w:tr>
      <w:tr w:rsidR="001533E4" w:rsidRPr="005F7028" w14:paraId="1CAC699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D0801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«Организация деятельности учреждений, обеспечивающих предоставление услуг в сфере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CE257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80AB9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343736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07601 00000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AF356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5A1458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47 535,8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6F4347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47 535,8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8D817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47 535,8</w:t>
            </w:r>
          </w:p>
        </w:tc>
      </w:tr>
      <w:tr w:rsidR="001533E4" w:rsidRPr="005F7028" w14:paraId="46DBFED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5C1BB4"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по содержанию центра бухгалтерского и технического обслуживания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9F8B4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AFEAA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7CAE9A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07601 12810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72A0B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8C0EF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33 790,7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E26804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33 790,7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1320B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33 790,7</w:t>
            </w:r>
          </w:p>
        </w:tc>
      </w:tr>
      <w:tr w:rsidR="001533E4" w:rsidRPr="005F7028" w14:paraId="5873EB5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CCC54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B893E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0EC25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F4326A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07601 12810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2DB4D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7FB1C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33 790,7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FD54F4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33 790,7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4E508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33 790,7</w:t>
            </w:r>
          </w:p>
        </w:tc>
      </w:tr>
      <w:tr w:rsidR="001533E4" w:rsidRPr="005F7028" w14:paraId="6E344FE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18272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деятельности прочих муниципальных учреждений, оказывающих услуги в области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A3902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DE522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0038E0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07601 12890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6C317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B20EA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12 745,1</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1E9CD0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12 745,1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6B58A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12 745,1</w:t>
            </w:r>
          </w:p>
        </w:tc>
      </w:tr>
      <w:tr w:rsidR="001533E4" w:rsidRPr="005F7028" w14:paraId="7069E0C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EA90A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BC765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14C45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8BE1F0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07601 12890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B9BB1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4C4AB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12 745,1</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9DBEA2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12 745,1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B2F4E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12 745,1</w:t>
            </w:r>
          </w:p>
        </w:tc>
      </w:tr>
      <w:tr w:rsidR="001533E4" w:rsidRPr="005F7028" w14:paraId="77FAD57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E11CE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проведения ремонтов, материально-технического обеспечения учреждений, обеспечивающих предоставление услуг в сфере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1F292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79B4F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D1F9F9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07601 12970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39A75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BD48AE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3E13D1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F0B92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1 000,0</w:t>
            </w:r>
          </w:p>
        </w:tc>
      </w:tr>
      <w:tr w:rsidR="001533E4" w:rsidRPr="005F7028" w14:paraId="544C920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DB419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26F38B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DF5A4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69776E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07601 12970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B8D08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24EB1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F5BAA9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AC6FD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1 000,0</w:t>
            </w:r>
          </w:p>
        </w:tc>
      </w:tr>
      <w:tr w:rsidR="001533E4" w:rsidRPr="005F7028" w14:paraId="58939D0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8A21F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«Реализация политики органов местного самоуправления»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45759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BC130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7335EE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07700 00000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CC3F2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9E707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30 903,7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F4E384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30 903,7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D2304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30 903,7</w:t>
            </w:r>
          </w:p>
        </w:tc>
      </w:tr>
      <w:tr w:rsidR="001533E4" w:rsidRPr="005F7028" w14:paraId="155F61B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FC62C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«Координация деятельности по обеспечению развития учреждений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660D1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11DA7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FF5F0C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07701 00000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22BFF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2B06A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30 903,7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EAAF6A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30 903,7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64C0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30 903,7</w:t>
            </w:r>
          </w:p>
        </w:tc>
      </w:tr>
      <w:tr w:rsidR="001533E4" w:rsidRPr="005F7028" w14:paraId="696B358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3473A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деятельности органов местного самоуправления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45ED7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B4BF1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41461D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07701 10050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F9C58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1B98C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12 835,4</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EC0976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12 835,4</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7D427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12 835,4</w:t>
            </w:r>
          </w:p>
        </w:tc>
      </w:tr>
      <w:tr w:rsidR="001533E4" w:rsidRPr="005F7028" w14:paraId="2966ED6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F170A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Расходы на выплаты персоналу государственных (муниципальных) органов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7AC29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88804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0AE516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07701 10050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75B0E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11BCD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12 175,8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386027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12 175,8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191C7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12 175,8</w:t>
            </w:r>
          </w:p>
        </w:tc>
      </w:tr>
      <w:tr w:rsidR="001533E4" w:rsidRPr="005F7028" w14:paraId="667E24F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AD99B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F029B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7D894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08584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07701 10050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2FCD2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8DE027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659,6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811A35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659,6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B5049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659,6</w:t>
            </w:r>
          </w:p>
        </w:tc>
      </w:tr>
      <w:tr w:rsidR="001533E4" w:rsidRPr="005F7028" w14:paraId="4063238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5C16B5" w14:textId="77777777" w:rsidR="001533E4" w:rsidRPr="005F7028" w:rsidRDefault="001533E4" w:rsidP="00C95E69">
            <w:pPr>
              <w:rPr>
                <w:rFonts w:ascii="Times New Roman" w:hAnsi="Times New Roman"/>
                <w:sz w:val="18"/>
                <w:szCs w:val="18"/>
              </w:rPr>
            </w:pPr>
            <w:proofErr w:type="gramStart"/>
            <w:r w:rsidRPr="005F7028">
              <w:rPr>
                <w:rFonts w:ascii="Times New Roman" w:hAnsi="Times New Roman"/>
                <w:sz w:val="18"/>
                <w:szCs w:val="18"/>
              </w:rPr>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w:t>
            </w:r>
            <w:proofErr w:type="gramEnd"/>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DFD97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A6C7E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64EE32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07701 72070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6DE00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39677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18 068,3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242BC6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18 068,3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42D7F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18 068,3</w:t>
            </w:r>
          </w:p>
        </w:tc>
      </w:tr>
      <w:tr w:rsidR="001533E4" w:rsidRPr="005F7028" w14:paraId="5E53985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579A6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Расходы на выплаты персоналу государственных (муниципальных) органов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CA8A5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2A75F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9FD35D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07701 72070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07452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F4F76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16 959,2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FC33B0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16 959,2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BB450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16 959,2</w:t>
            </w:r>
          </w:p>
        </w:tc>
      </w:tr>
      <w:tr w:rsidR="001533E4" w:rsidRPr="005F7028" w14:paraId="7EA65C1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09604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ABEA57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DE5F6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3FEF3D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07701 72070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DC8D7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2AECD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1 109,1</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7CC9DD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1 109,1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D0219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1 109,1</w:t>
            </w:r>
          </w:p>
        </w:tc>
      </w:tr>
      <w:tr w:rsidR="001533E4" w:rsidRPr="005F7028" w14:paraId="7F8FDBF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272F2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«Социальные гарантии в системе образования, прочие мероприятия»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D48B46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3C8C1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2D7E1B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FB17A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C62F6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815,6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B15E1A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815,6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7DBB8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815,6</w:t>
            </w:r>
          </w:p>
        </w:tc>
      </w:tr>
      <w:tr w:rsidR="001533E4" w:rsidRPr="005F7028" w14:paraId="02635D9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F5ABB4"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«Мероприятия по обеспечению социальных гарантий в сфере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C8FBA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6BC2C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51D6A6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88884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4E1CE5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815,6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5B677D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815,6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20337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815,6</w:t>
            </w:r>
          </w:p>
        </w:tc>
      </w:tr>
      <w:tr w:rsidR="001533E4" w:rsidRPr="005F7028" w14:paraId="0E4CC96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08FE0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lastRenderedPageBreak/>
              <w:t>Финансовое обеспечение мероприятий социальной поддержки в сфере образования, прочих расходов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07476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4A8BD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1E2852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07801 12980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1AF3C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07AFA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455,6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EA6BA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455,6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30417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455,6</w:t>
            </w:r>
          </w:p>
        </w:tc>
      </w:tr>
      <w:tr w:rsidR="001533E4" w:rsidRPr="005F7028" w14:paraId="223B70D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D827D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7D941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A6EB2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B991FB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07801 12980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62D82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0AD86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113,0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61D0D3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113,0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918F8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113,0</w:t>
            </w:r>
          </w:p>
        </w:tc>
      </w:tr>
      <w:tr w:rsidR="001533E4" w:rsidRPr="005F7028" w14:paraId="39681F9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643F7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Социальные выплаты гражданам, кроме публичных нормативных социальных выплат</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E4B3B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D05A3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522A45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07801 12980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0655D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1835E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220,6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6D9CBF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220,6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72C12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220,6</w:t>
            </w:r>
          </w:p>
        </w:tc>
      </w:tr>
      <w:tr w:rsidR="001533E4" w:rsidRPr="005F7028" w14:paraId="20D5C3B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91202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8B3D6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BF6BF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E9DAA8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07801 12980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A33DE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89B5D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412799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CF3FF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13,0</w:t>
            </w:r>
          </w:p>
        </w:tc>
      </w:tr>
      <w:tr w:rsidR="001533E4" w:rsidRPr="005F7028" w14:paraId="38A9980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C22D4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4FE8E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A736F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0F4996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07801 12980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AD6E3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26AFCF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106,6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D78662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106,6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F3C3C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106,6</w:t>
            </w:r>
          </w:p>
        </w:tc>
      </w:tr>
      <w:tr w:rsidR="001533E4" w:rsidRPr="005F7028" w14:paraId="18F2207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3956D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Уплата налогов, сборов и иных платежей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C59FA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8B3EF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3FC178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07801 12980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20331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35411E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2,4</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B3EC48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2,4</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051B3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2,4</w:t>
            </w:r>
          </w:p>
        </w:tc>
      </w:tr>
      <w:tr w:rsidR="001533E4" w:rsidRPr="005F7028" w14:paraId="02DC523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D35484"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адресной поддержки работников образовательных учреждений и обучающихся, проведение мероприятий для педагогов, учащихся города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5DFEA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0031E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C882D5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07801 12930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4006B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4EAFD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3BB98C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E0D87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360,0</w:t>
            </w:r>
          </w:p>
        </w:tc>
      </w:tr>
      <w:tr w:rsidR="001533E4" w:rsidRPr="005F7028" w14:paraId="704A9E8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4A3EA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05160A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F515E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155D36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07801 12930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9AD3E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2C0307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210,0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20F371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210,0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C1579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210,0</w:t>
            </w:r>
          </w:p>
        </w:tc>
      </w:tr>
      <w:tr w:rsidR="001533E4" w:rsidRPr="005F7028" w14:paraId="6208940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AFF32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114BF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9CCA6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09</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20DB2C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07801 12930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8F47B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DBF1AC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772782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78E57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150,0</w:t>
            </w:r>
          </w:p>
        </w:tc>
      </w:tr>
      <w:tr w:rsidR="001533E4" w:rsidRPr="005F7028" w14:paraId="5C2333D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246D91" w14:textId="77777777" w:rsidR="001533E4" w:rsidRPr="005F7028" w:rsidRDefault="001533E4" w:rsidP="00C95E69">
            <w:pPr>
              <w:rPr>
                <w:rFonts w:ascii="Times New Roman" w:hAnsi="Times New Roman"/>
                <w:b/>
                <w:sz w:val="18"/>
                <w:szCs w:val="18"/>
              </w:rPr>
            </w:pPr>
            <w:r w:rsidRPr="005F7028">
              <w:rPr>
                <w:rFonts w:ascii="Times New Roman" w:hAnsi="Times New Roman"/>
                <w:b/>
                <w:sz w:val="18"/>
                <w:szCs w:val="18"/>
              </w:rPr>
              <w:t>Культура, кинематография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68C5261" w14:textId="77777777" w:rsidR="001533E4" w:rsidRPr="005F7028" w:rsidRDefault="001533E4" w:rsidP="00C95E69">
            <w:pPr>
              <w:jc w:val="center"/>
              <w:rPr>
                <w:rFonts w:ascii="Times New Roman" w:hAnsi="Times New Roman"/>
                <w:b/>
                <w:sz w:val="18"/>
                <w:szCs w:val="18"/>
              </w:rPr>
            </w:pPr>
            <w:r w:rsidRPr="005F7028">
              <w:rPr>
                <w:rFonts w:ascii="Times New Roman" w:hAnsi="Times New Roman"/>
                <w:b/>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413312" w14:textId="77777777" w:rsidR="001533E4" w:rsidRPr="005F7028" w:rsidRDefault="001533E4" w:rsidP="00C95E69">
            <w:pPr>
              <w:jc w:val="center"/>
              <w:rPr>
                <w:rFonts w:ascii="Times New Roman" w:hAnsi="Times New Roman"/>
                <w:b/>
                <w:sz w:val="18"/>
                <w:szCs w:val="18"/>
              </w:rPr>
            </w:pPr>
            <w:r w:rsidRPr="005F7028">
              <w:rPr>
                <w:rFonts w:ascii="Times New Roman" w:hAnsi="Times New Roman"/>
                <w:b/>
                <w:sz w:val="18"/>
                <w:szCs w:val="18"/>
              </w:rPr>
              <w:t> </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0511F97" w14:textId="77777777" w:rsidR="001533E4" w:rsidRPr="005F7028" w:rsidRDefault="001533E4" w:rsidP="00C95E69">
            <w:pPr>
              <w:jc w:val="center"/>
              <w:rPr>
                <w:rFonts w:ascii="Times New Roman" w:hAnsi="Times New Roman"/>
                <w:b/>
                <w:sz w:val="18"/>
                <w:szCs w:val="18"/>
              </w:rPr>
            </w:pPr>
            <w:r w:rsidRPr="005F7028">
              <w:rPr>
                <w:rFonts w:ascii="Times New Roman" w:hAnsi="Times New Roman"/>
                <w:b/>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35CCD6" w14:textId="77777777" w:rsidR="001533E4" w:rsidRPr="005F7028" w:rsidRDefault="001533E4" w:rsidP="00C95E69">
            <w:pPr>
              <w:jc w:val="center"/>
              <w:rPr>
                <w:rFonts w:ascii="Times New Roman" w:hAnsi="Times New Roman"/>
                <w:b/>
                <w:sz w:val="18"/>
                <w:szCs w:val="18"/>
              </w:rPr>
            </w:pPr>
            <w:r w:rsidRPr="005F7028">
              <w:rPr>
                <w:rFonts w:ascii="Times New Roman" w:hAnsi="Times New Roman"/>
                <w:b/>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FFCD36" w14:textId="77777777" w:rsidR="001533E4" w:rsidRPr="005F7028" w:rsidRDefault="001533E4" w:rsidP="00C95E69">
            <w:pPr>
              <w:jc w:val="right"/>
              <w:rPr>
                <w:rFonts w:ascii="Times New Roman" w:hAnsi="Times New Roman"/>
                <w:b/>
                <w:sz w:val="18"/>
                <w:szCs w:val="18"/>
              </w:rPr>
            </w:pPr>
            <w:r w:rsidRPr="005F7028">
              <w:rPr>
                <w:rFonts w:ascii="Times New Roman" w:hAnsi="Times New Roman"/>
                <w:b/>
                <w:sz w:val="18"/>
                <w:szCs w:val="18"/>
              </w:rPr>
              <w:t>596 939,3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D70758D" w14:textId="77777777" w:rsidR="001533E4" w:rsidRPr="005F7028" w:rsidRDefault="001533E4" w:rsidP="00C95E69">
            <w:pPr>
              <w:jc w:val="right"/>
              <w:rPr>
                <w:rFonts w:ascii="Times New Roman" w:hAnsi="Times New Roman"/>
                <w:b/>
                <w:sz w:val="18"/>
                <w:szCs w:val="18"/>
              </w:rPr>
            </w:pPr>
            <w:r w:rsidRPr="005F7028">
              <w:rPr>
                <w:rFonts w:ascii="Times New Roman" w:hAnsi="Times New Roman"/>
                <w:b/>
                <w:sz w:val="18"/>
                <w:szCs w:val="18"/>
              </w:rPr>
              <w:t>586 516,8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5A600A" w14:textId="77777777" w:rsidR="001533E4" w:rsidRPr="005F7028" w:rsidRDefault="001533E4" w:rsidP="00C95E69">
            <w:pPr>
              <w:jc w:val="right"/>
              <w:rPr>
                <w:rFonts w:ascii="Times New Roman" w:hAnsi="Times New Roman"/>
                <w:b/>
                <w:sz w:val="18"/>
                <w:szCs w:val="18"/>
              </w:rPr>
            </w:pPr>
            <w:r w:rsidRPr="005F7028">
              <w:rPr>
                <w:rFonts w:ascii="Times New Roman" w:hAnsi="Times New Roman"/>
                <w:b/>
                <w:sz w:val="18"/>
                <w:szCs w:val="18"/>
              </w:rPr>
              <w:t>586 516,8</w:t>
            </w:r>
          </w:p>
        </w:tc>
      </w:tr>
      <w:tr w:rsidR="001533E4" w:rsidRPr="005F7028" w14:paraId="17FF6C1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891254"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Культура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90FC1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2363C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7B6D0C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756C0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BEA97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451 125,8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778921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445 000,8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89AEB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445 000,8</w:t>
            </w:r>
          </w:p>
        </w:tc>
      </w:tr>
      <w:tr w:rsidR="001533E4" w:rsidRPr="005F7028" w14:paraId="6D57307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E31D4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Муниципальная программа «Культура города Прокопьевска» </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FE7F67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E7888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D6E682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9EA5B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47450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451 125,8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D2EF8B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445 000,8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07D3D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445 000,8</w:t>
            </w:r>
          </w:p>
        </w:tc>
      </w:tr>
      <w:tr w:rsidR="001533E4" w:rsidRPr="005F7028" w14:paraId="4EAEFA0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EABF5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«Развитие культуры»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BA2C9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4C7B9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A2EEDB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62110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33C59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451 125,8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330AE8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445 000,8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A3C45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445 000,8</w:t>
            </w:r>
          </w:p>
        </w:tc>
      </w:tr>
      <w:tr w:rsidR="001533E4" w:rsidRPr="005F7028" w14:paraId="1B5A68B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BB4EB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«Организация деятельности досуговых учреждений»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1C695D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6F6C7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FA1DC4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8BE2E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8CE62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356 802,1</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C653F8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351 897,8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42F91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351 897,8</w:t>
            </w:r>
          </w:p>
        </w:tc>
      </w:tr>
      <w:tr w:rsidR="001533E4" w:rsidRPr="005F7028" w14:paraId="53CEEC9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6FA59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Ежемесячные выплаты стимулирующего характера работникам муниципальных библиотек, музеев и культурно-досуговых учреждений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2FA64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0A121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46597B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08201 S0420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7ADFC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E80FB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12 591,1</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DAFB65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12 591,1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F255B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12 591,1</w:t>
            </w:r>
          </w:p>
        </w:tc>
      </w:tr>
      <w:tr w:rsidR="001533E4" w:rsidRPr="005F7028" w14:paraId="3F21E5D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56ABD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C0BABF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D1713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BF1D55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08201 S0420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92AD5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110E60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8 825,8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0558B5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8 825,8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CE3DB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8 825,8</w:t>
            </w:r>
          </w:p>
        </w:tc>
      </w:tr>
      <w:tr w:rsidR="001533E4" w:rsidRPr="005F7028" w14:paraId="380994D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7C179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DA1E08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30AC9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459B9C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08201 S0420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38E57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C85F8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3 765,3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805683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3 765,3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7C5D0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3 765,3</w:t>
            </w:r>
          </w:p>
        </w:tc>
      </w:tr>
      <w:tr w:rsidR="001533E4" w:rsidRPr="005F7028" w14:paraId="19C0673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A0820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деятельности досуговых учреждений культуры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AA2D8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A150B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8A31B1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08201 13310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52C5D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7D122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333 365,7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72DAFA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339 197,7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B8FC9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339 197,7</w:t>
            </w:r>
          </w:p>
        </w:tc>
      </w:tr>
      <w:tr w:rsidR="001533E4" w:rsidRPr="005F7028" w14:paraId="282D526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452BD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B0603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67771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250A32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08201 13310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8F8A9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FC4E65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228 030,0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FC5CB3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232 404,0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11992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232 404,0</w:t>
            </w:r>
          </w:p>
        </w:tc>
      </w:tr>
      <w:tr w:rsidR="001533E4" w:rsidRPr="005F7028" w14:paraId="0C1B05C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BED5D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D1D86B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C5375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8E9459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08201 13310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20BB0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B2FD5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105 335,7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FAD472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106 793,7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90B92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106 793,7</w:t>
            </w:r>
          </w:p>
        </w:tc>
      </w:tr>
      <w:tr w:rsidR="001533E4" w:rsidRPr="005F7028" w14:paraId="28D8BD7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B94E2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ремонтов, технического оснащения и укрепления материальной базы культурно-досуговых учреждений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F8041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C28D2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9ACCE2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08201 13350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6CA91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9FE72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7 736,3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5733FC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63484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2503CDD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E9206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38CBC4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20A83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4E33D4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08201 13350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B3603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87F862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2 896,3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F4B8F5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C5F2E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11488DF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FCE07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3B040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16442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94079A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08201 13350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89044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76834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4 840,0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597AA1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65FA8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0AE1089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7A374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поддержки юных талантов города Прокопьевска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A7B21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686D5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337203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08201 13450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DB724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BC3CF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109,0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D7C103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109,0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87269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109,0</w:t>
            </w:r>
          </w:p>
        </w:tc>
      </w:tr>
      <w:tr w:rsidR="001533E4" w:rsidRPr="005F7028" w14:paraId="29CA111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133B2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D05C9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7E0E5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CF9CE0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08201 13450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614D3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DB0D3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795FA1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A78C9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w:t>
            </w:r>
          </w:p>
        </w:tc>
      </w:tr>
      <w:tr w:rsidR="001533E4" w:rsidRPr="005F7028" w14:paraId="0238986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FF7A9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Премии и гранты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0E289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38758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A02D21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08201 13450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422F0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129FE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104,0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48DD0B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104,0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8BD35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104,0</w:t>
            </w:r>
          </w:p>
        </w:tc>
      </w:tr>
      <w:tr w:rsidR="001533E4" w:rsidRPr="005F7028" w14:paraId="1E7E638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3BD72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Реализация проектов </w:t>
            </w:r>
            <w:proofErr w:type="gramStart"/>
            <w:r w:rsidRPr="005F7028">
              <w:rPr>
                <w:rFonts w:ascii="Times New Roman" w:hAnsi="Times New Roman"/>
                <w:sz w:val="18"/>
                <w:szCs w:val="18"/>
              </w:rPr>
              <w:t>инициативного</w:t>
            </w:r>
            <w:proofErr w:type="gramEnd"/>
            <w:r w:rsidRPr="005F7028">
              <w:rPr>
                <w:rFonts w:ascii="Times New Roman" w:hAnsi="Times New Roman"/>
                <w:sz w:val="18"/>
                <w:szCs w:val="18"/>
              </w:rPr>
              <w:t xml:space="preserve"> бюджетирования «Твой Кузбасс - твоя инициатива»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2B8BE7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6EE16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CC9D28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08201 S3420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9F7CE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86C82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7B8BF0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865BD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1FD4DDC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BDC69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78EC7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1582D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E49C04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08201 S3420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636BB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29381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359523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B4315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0AE8DAB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4BC2C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«Развитие музейного дела»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7B1BD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E7C3A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049882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08202 00000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F919B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5C10E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17 790,1</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101CAE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18 215,4</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D10CE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18 215,4</w:t>
            </w:r>
          </w:p>
        </w:tc>
      </w:tr>
      <w:tr w:rsidR="001533E4" w:rsidRPr="005F7028" w14:paraId="6338329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1BDF2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деятельности музеев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24B820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C8113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74A7B6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08202 13320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6CC5E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F1248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17 209,2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0143C2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17 634,5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551CA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17 634,5</w:t>
            </w:r>
          </w:p>
        </w:tc>
      </w:tr>
      <w:tr w:rsidR="001533E4" w:rsidRPr="005F7028" w14:paraId="03CAA9D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FAA0F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FE7EE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6FC9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C243DA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08202 13320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5E675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AE6FF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17 209,2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0ADD0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17 634,5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CF390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17 634,5</w:t>
            </w:r>
          </w:p>
        </w:tc>
      </w:tr>
      <w:tr w:rsidR="001533E4" w:rsidRPr="005F7028" w14:paraId="5D6A46C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E1713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Ежемесячные выплаты стимулирующего характера работникам муниципальных библиотек, музеев и культурно-досуговых учреждений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C1575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3FC6C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8BA4A0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08202 S0420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B82C5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D8AE2D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580,9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42D6A5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580,9</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5628D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580,9</w:t>
            </w:r>
          </w:p>
        </w:tc>
      </w:tr>
      <w:tr w:rsidR="001533E4" w:rsidRPr="005F7028" w14:paraId="1F971BF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2B203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8057A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AF111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330339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08202 S0420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39031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537BF1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580,9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6AB391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580,9</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B8F4E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580,9</w:t>
            </w:r>
          </w:p>
        </w:tc>
      </w:tr>
      <w:tr w:rsidR="001533E4" w:rsidRPr="005F7028" w14:paraId="3E1E6FA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182CA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«Развитие библиотечного дела»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766B7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05C22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2F5F75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08203 00000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1E555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BBCB4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76 533,6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673691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74 887,6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939DE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74 887,6</w:t>
            </w:r>
          </w:p>
        </w:tc>
      </w:tr>
      <w:tr w:rsidR="001533E4" w:rsidRPr="005F7028" w14:paraId="52E2E53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AD47D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деятельности библиотек</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AA8AA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9515C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9727F7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08203 13330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8FE95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F79FE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71 294,6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DBE069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71 780,6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10503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71 780,6</w:t>
            </w:r>
          </w:p>
        </w:tc>
      </w:tr>
      <w:tr w:rsidR="001533E4" w:rsidRPr="005F7028" w14:paraId="76968DD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812E1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D2663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A87D2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3D7642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08203 13330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2A954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AD552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71 294,6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A79D6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71 780,6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4DED5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71 780,6</w:t>
            </w:r>
          </w:p>
        </w:tc>
      </w:tr>
      <w:tr w:rsidR="001533E4" w:rsidRPr="005F7028" w14:paraId="7E1238A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CCB1F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ремонтов, технического оснащения и укрепления материальной базы библиотек</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D465C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50CE8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110892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08203 13420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69A0A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44825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2 282,0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448A6A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2F5D1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150,0</w:t>
            </w:r>
          </w:p>
        </w:tc>
      </w:tr>
      <w:tr w:rsidR="001533E4" w:rsidRPr="005F7028" w14:paraId="11E75FE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154D7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48C6F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0690B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5EA3D7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08203 13420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4472D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F68AE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2 282,0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F3CAAB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6E420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150,0</w:t>
            </w:r>
          </w:p>
        </w:tc>
      </w:tr>
      <w:tr w:rsidR="001533E4" w:rsidRPr="005F7028" w14:paraId="1FCF211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561F1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Ежемесячные выплаты стимулирующего характера работникам муниципальных библиотек, музеев и культурно-досуговых учреждений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F2B15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89E1C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FA71EE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08203 S0420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586F3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0AE48E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2 957,0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930605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2 957,0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EC1AD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2 957,0</w:t>
            </w:r>
          </w:p>
        </w:tc>
      </w:tr>
      <w:tr w:rsidR="001533E4" w:rsidRPr="005F7028" w14:paraId="12A862C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347D6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BB349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DDD88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1C8920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08203 S0420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97E2D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E68EC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2 957,0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7002A0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2 957,0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584DA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2 957,0</w:t>
            </w:r>
          </w:p>
        </w:tc>
      </w:tr>
      <w:tr w:rsidR="001533E4" w:rsidRPr="005F7028" w14:paraId="17E7361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E2350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lastRenderedPageBreak/>
              <w:t>Другие вопросы в области культуры, кинематографии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19F58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EC688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771BC0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476E5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6043E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145 813,5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4193E3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141 516,0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74D39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141 516,0</w:t>
            </w:r>
          </w:p>
        </w:tc>
      </w:tr>
      <w:tr w:rsidR="001533E4" w:rsidRPr="005F7028" w14:paraId="15464E9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137E4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Муниципальная программа «Культура города Прокопьевска» </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2DF524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64B01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DC3EF3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BE00A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2BEC7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145 813,5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41C983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141 516,0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07FB7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141 516,0</w:t>
            </w:r>
          </w:p>
        </w:tc>
      </w:tr>
      <w:tr w:rsidR="001533E4" w:rsidRPr="005F7028" w14:paraId="4B0D23F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4181D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«Развитие культуры»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20166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07ADA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89DC9D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5525B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945A1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127 229,8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751B75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127 229,8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F3764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127 229,8</w:t>
            </w:r>
          </w:p>
        </w:tc>
      </w:tr>
      <w:tr w:rsidR="001533E4" w:rsidRPr="005F7028" w14:paraId="5C2687A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29679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«Координация деятельности развития учреждений культуры»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978C44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0FCF1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E8938C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08204 00000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54927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84E86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124 634,8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9D3ADC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124 634,8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BE6B4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124 634,8</w:t>
            </w:r>
          </w:p>
        </w:tc>
      </w:tr>
      <w:tr w:rsidR="001533E4" w:rsidRPr="005F7028" w14:paraId="67C5100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2E7A4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деятельности органов местного самоуправления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164F5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ED6F2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CCE02C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08204 10050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4CB35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896C9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11 906,6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E17E87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11 906,6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3D467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11 906,6</w:t>
            </w:r>
          </w:p>
        </w:tc>
      </w:tr>
      <w:tr w:rsidR="001533E4" w:rsidRPr="005F7028" w14:paraId="01375C6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04E3B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Расходы на выплаты персоналу государственных (муниципальных) органов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CA0B10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B459A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0E0E63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08204 10050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EB9D0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FF3C40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11 871,6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5B30A9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11 871,6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AB285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11 871,6</w:t>
            </w:r>
          </w:p>
        </w:tc>
      </w:tr>
      <w:tr w:rsidR="001533E4" w:rsidRPr="005F7028" w14:paraId="31D39EC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E0001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6FEF5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3E778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F7C97D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08204 10050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D8E6B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17163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34,0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DBC878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34,0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966A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34,0</w:t>
            </w:r>
          </w:p>
        </w:tc>
      </w:tr>
      <w:tr w:rsidR="001533E4" w:rsidRPr="005F7028" w14:paraId="61C3206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7F4C8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Уплата налогов, сборов и иных платежей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A6AF4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9F1C6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811343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08204 10050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0D26E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9A4E9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0C625E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A85B4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w:t>
            </w:r>
          </w:p>
        </w:tc>
      </w:tr>
      <w:tr w:rsidR="001533E4" w:rsidRPr="005F7028" w14:paraId="55932F1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BE759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по содержанию центра бухгалтерского и технического обслуживания учреждений культуры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B1225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7EC48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E45A0D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08204 13410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3759D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67ED79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112 728,2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B20813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112 728,2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09BC8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112 728,2</w:t>
            </w:r>
          </w:p>
        </w:tc>
      </w:tr>
      <w:tr w:rsidR="001533E4" w:rsidRPr="005F7028" w14:paraId="002A065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822BD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D9CB6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5DDE0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01B8CA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08204 13410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F0DCC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51C76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112 728,2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65ACA5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112 728,2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10B62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112 728,2</w:t>
            </w:r>
          </w:p>
        </w:tc>
      </w:tr>
      <w:tr w:rsidR="001533E4" w:rsidRPr="005F7028" w14:paraId="4D3FF65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42D6B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«Социальное обеспечение и иные выплаты работникам культуры»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349F9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DA91E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F1B6FE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08205 00000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9FF05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D41F2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2 595,0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8BB39F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2 595,0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AC623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2 595,0</w:t>
            </w:r>
          </w:p>
        </w:tc>
      </w:tr>
      <w:tr w:rsidR="001533E4" w:rsidRPr="005F7028" w14:paraId="216BCA2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DA9A8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иных выплат работникам культуры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67615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0D61A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369105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08205 13390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A512C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CD499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2 595,0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98CC04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2 595,0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BA4EB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2 595,0</w:t>
            </w:r>
          </w:p>
        </w:tc>
      </w:tr>
      <w:tr w:rsidR="001533E4" w:rsidRPr="005F7028" w14:paraId="3968A3A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363E8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Премии и гранты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F09F2D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B649F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B3F9DF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08205 13390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9BA01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585A6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2 595,0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391246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2 595,0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2DFDA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2 595,0</w:t>
            </w:r>
          </w:p>
        </w:tc>
      </w:tr>
      <w:tr w:rsidR="001533E4" w:rsidRPr="005F7028" w14:paraId="628AA71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5BB33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«Праздничные мероприятия, мероприятия по созданию скульптурных композиций и прочие мероприятия»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F6F22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B4FD1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45F22C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08300 00000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C696C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91F56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18 073,7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38140D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13 776,2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A1998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13 776,2</w:t>
            </w:r>
          </w:p>
        </w:tc>
      </w:tr>
      <w:tr w:rsidR="001533E4" w:rsidRPr="005F7028" w14:paraId="6CE871A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38937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«Городские праздничные мероприятия»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7E16F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4400B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4DD019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08301 00000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91E64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13BFA0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15 288,7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4F395E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10 991,2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CB14C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10 991,2</w:t>
            </w:r>
          </w:p>
        </w:tc>
      </w:tr>
      <w:tr w:rsidR="001533E4" w:rsidRPr="005F7028" w14:paraId="361982C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5CF454"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участия в праздничных мероприятиях, фестивалях, конкурсах</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515FA2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29A5F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3D1F19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08301 13370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2E126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8516D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12 988,7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ECA27F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8 691,2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6D3F1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8 691,2</w:t>
            </w:r>
          </w:p>
        </w:tc>
      </w:tr>
      <w:tr w:rsidR="001533E4" w:rsidRPr="005F7028" w14:paraId="68427E5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BB2C6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Расходы на выплаты персоналу государственных (муниципальных) органов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A3BEB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D8550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042287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08301 13370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16FE9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3120C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C4125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FF8FF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w:t>
            </w:r>
          </w:p>
        </w:tc>
      </w:tr>
      <w:tr w:rsidR="001533E4" w:rsidRPr="005F7028" w14:paraId="47E1E95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F6F09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78577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BFB00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4D0702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08301 13370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6C6FA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0506F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12 113,7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DE8A6F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7 816,2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593F6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7 816,2</w:t>
            </w:r>
          </w:p>
        </w:tc>
      </w:tr>
      <w:tr w:rsidR="001533E4" w:rsidRPr="005F7028" w14:paraId="37D8286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C1C52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Премии и гранты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B4A65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5DE3D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9F9BA1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08301 13370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6402A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C6BC4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870,0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A3134A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870,0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BE9E9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870,0</w:t>
            </w:r>
          </w:p>
        </w:tc>
      </w:tr>
      <w:tr w:rsidR="001533E4" w:rsidRPr="005F7028" w14:paraId="1C6E48D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93E8B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организации городских и областных мероприятий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54804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96FD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DD5763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08301 13380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24B1E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CB002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1D0D7D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F4410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2 300,0</w:t>
            </w:r>
          </w:p>
        </w:tc>
      </w:tr>
      <w:tr w:rsidR="001533E4" w:rsidRPr="005F7028" w14:paraId="40EE97C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ECF72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Расходы на выплаты персоналу государственных (муниципальных) органов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D39DD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5A294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0EF48A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08301 13380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C3657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119746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893874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B8C1C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30,0</w:t>
            </w:r>
          </w:p>
        </w:tc>
      </w:tr>
      <w:tr w:rsidR="001533E4" w:rsidRPr="005F7028" w14:paraId="33AF9FE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40A44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E9FC9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8D43A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B68C95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08301 13380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01C60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51610A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2 270,0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A8A571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2 270,0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3B3D6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2 270,0</w:t>
            </w:r>
          </w:p>
        </w:tc>
      </w:tr>
      <w:tr w:rsidR="001533E4" w:rsidRPr="005F7028" w14:paraId="30D7BC6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95B0E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«Создание скульптурных композиций»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0AFE41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CED26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7697C4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08302 00000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D25E2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571EEC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2 315,0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EE148F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2 315,0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B9FAD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2 315,0</w:t>
            </w:r>
          </w:p>
        </w:tc>
      </w:tr>
      <w:tr w:rsidR="001533E4" w:rsidRPr="005F7028" w14:paraId="7FFD1ED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648AA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по созданию скульптурных композиций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27CF1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411F9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E66BDF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08302 14410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91ED0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3F89B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2 315,0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92758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2 315,0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B3FCF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2 315,0</w:t>
            </w:r>
          </w:p>
        </w:tc>
      </w:tr>
      <w:tr w:rsidR="001533E4" w:rsidRPr="005F7028" w14:paraId="64CF5FF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943EE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3CD01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0815D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739B86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08302 14410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63700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CE848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2 315,0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6BE244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2 315,0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82825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2 315,0</w:t>
            </w:r>
          </w:p>
        </w:tc>
      </w:tr>
      <w:tr w:rsidR="001533E4" w:rsidRPr="005F7028" w14:paraId="57D4377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A1FD5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«Сохранение объектов культурного наследия»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80042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2C7CC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BBADA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08303 00000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01542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0550E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370,0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1FC87F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370,0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F868A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370,0</w:t>
            </w:r>
          </w:p>
        </w:tc>
      </w:tr>
      <w:tr w:rsidR="001533E4" w:rsidRPr="005F7028" w14:paraId="166B9E9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60DE2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по сохранению объектов культурного наследия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370C5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E0D90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4F25AD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08303 13430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9516E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29D238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370,0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168593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370,0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3474A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370,0</w:t>
            </w:r>
          </w:p>
        </w:tc>
      </w:tr>
      <w:tr w:rsidR="001533E4" w:rsidRPr="005F7028" w14:paraId="4F9248F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B070C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E385A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8ACE6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F1C24F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08303 13430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C428A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5926C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370,0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4306C8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370,0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C0CD5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370,0</w:t>
            </w:r>
          </w:p>
        </w:tc>
      </w:tr>
      <w:tr w:rsidR="001533E4" w:rsidRPr="005F7028" w14:paraId="3B44541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05F4B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«Поддержка развития добровольчества»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189C0D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B6A51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5E8E9D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08304 00000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5F4EF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64671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8D3BAA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AC04E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100,0</w:t>
            </w:r>
          </w:p>
        </w:tc>
      </w:tr>
      <w:tr w:rsidR="001533E4" w:rsidRPr="005F7028" w14:paraId="1C174A0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5B48E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Финансовое обеспечение мероприятий по поддержке добровольческих (волонтерских) и некоммерческих организаций в целях стимулирования их работы </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08AF7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414BF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00D133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08304 13480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A7B4F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CD6759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A69360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4AC29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100,0</w:t>
            </w:r>
          </w:p>
        </w:tc>
      </w:tr>
      <w:tr w:rsidR="001533E4" w:rsidRPr="005F7028" w14:paraId="3462FCA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7F08F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886D3B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74652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75A3F7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08304 13480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40D8E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CEADC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9ED6F2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CF00E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100,0</w:t>
            </w:r>
          </w:p>
        </w:tc>
      </w:tr>
      <w:tr w:rsidR="001533E4" w:rsidRPr="005F7028" w14:paraId="6934195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8479B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«Развитие туризма»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3E983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62EA1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ABB92A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08400 00000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F6EFB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456CC2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310,0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0E275A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310,0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C8ECD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310,0</w:t>
            </w:r>
          </w:p>
        </w:tc>
      </w:tr>
      <w:tr w:rsidR="001533E4" w:rsidRPr="005F7028" w14:paraId="71A45E9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BD729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lastRenderedPageBreak/>
              <w:t>Основное мероприятие «Информационное продвижение турпродукта Прокопьевский городской округ»</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E16C4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04022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FD3D05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08401 00000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EC4D3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35BB00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F7D672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EAC56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059AF03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CD434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«Развитие событийного туризма»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9A1F9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BB54F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6B7C23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08402 00000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A308E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98897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310,0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DDE591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310,0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0CD6D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310,0</w:t>
            </w:r>
          </w:p>
        </w:tc>
      </w:tr>
      <w:tr w:rsidR="001533E4" w:rsidRPr="005F7028" w14:paraId="7C20CEB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FF30D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по развитию событийного туризма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001C2C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9962B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6D094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08402 13470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0AD4B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98F797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310,0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0330C1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310,0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649E7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310,0</w:t>
            </w:r>
          </w:p>
        </w:tc>
      </w:tr>
      <w:tr w:rsidR="001533E4" w:rsidRPr="005F7028" w14:paraId="2DC767E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A824B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Расходы на выплаты персоналу государственных (муниципальных) органов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A965F1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CA0B6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32474C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08402 13470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A050E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4C959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14B73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C5E3F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30,0</w:t>
            </w:r>
          </w:p>
        </w:tc>
      </w:tr>
      <w:tr w:rsidR="001533E4" w:rsidRPr="005F7028" w14:paraId="17F362B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E9D55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AA754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62C6C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C70251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08402 13470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4BE60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C4925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280,0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F2F718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280,0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23BC1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280,0</w:t>
            </w:r>
          </w:p>
        </w:tc>
      </w:tr>
      <w:tr w:rsidR="001533E4" w:rsidRPr="005F7028" w14:paraId="52F7202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1E242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«Реализация государственной национальной политики Российской Федерации на территории Прокопьевского городского округа»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5EA03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3493E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319E00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08500 00000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B341D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1F250F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8180AF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6A52C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200,0</w:t>
            </w:r>
          </w:p>
        </w:tc>
      </w:tr>
      <w:tr w:rsidR="001533E4" w:rsidRPr="005F7028" w14:paraId="18B385F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99029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«Реализация государственной национальной политики Российской Федерации на территории Прокопьевского городского округа»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204F17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B0F65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9E74EB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08501 00000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C34D3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75500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38C06B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EA831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200,0</w:t>
            </w:r>
          </w:p>
        </w:tc>
      </w:tr>
      <w:tr w:rsidR="001533E4" w:rsidRPr="005F7028" w14:paraId="1E0B2C0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27E7B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по укреплению единства российской нации и этнокультурному развитию народов России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F1492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8FFF5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543597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08501 13490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CCE2C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23F7D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CE85C0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207A9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200,0</w:t>
            </w:r>
          </w:p>
        </w:tc>
      </w:tr>
      <w:tr w:rsidR="001533E4" w:rsidRPr="005F7028" w14:paraId="7DC07C4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A5AF9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Расходы на выплаты персоналу государственных (муниципальных) органов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84ED90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E9985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38652E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08501 13490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26D66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3FB5A7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CCAAAE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0A21D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30,0</w:t>
            </w:r>
          </w:p>
        </w:tc>
      </w:tr>
      <w:tr w:rsidR="001533E4" w:rsidRPr="005F7028" w14:paraId="1DF5DF7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6DC8A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AB876E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B7596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1ECE50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08501 13490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1B5B5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8C06F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2F46DA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1F686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170,0</w:t>
            </w:r>
          </w:p>
        </w:tc>
      </w:tr>
      <w:tr w:rsidR="001533E4" w:rsidRPr="005F7028" w14:paraId="2847CE6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8A7EBE" w14:textId="77777777" w:rsidR="001533E4" w:rsidRPr="005F7028" w:rsidRDefault="001533E4" w:rsidP="00C95E69">
            <w:pPr>
              <w:rPr>
                <w:rFonts w:ascii="Times New Roman" w:hAnsi="Times New Roman"/>
                <w:b/>
                <w:sz w:val="18"/>
                <w:szCs w:val="18"/>
              </w:rPr>
            </w:pPr>
            <w:r w:rsidRPr="005F7028">
              <w:rPr>
                <w:rFonts w:ascii="Times New Roman" w:hAnsi="Times New Roman"/>
                <w:b/>
                <w:sz w:val="18"/>
                <w:szCs w:val="18"/>
              </w:rPr>
              <w:t>Социальная политика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2D26CC" w14:textId="77777777" w:rsidR="001533E4" w:rsidRPr="005F7028" w:rsidRDefault="001533E4" w:rsidP="00C95E69">
            <w:pPr>
              <w:jc w:val="center"/>
              <w:rPr>
                <w:rFonts w:ascii="Times New Roman" w:hAnsi="Times New Roman"/>
                <w:b/>
                <w:sz w:val="18"/>
                <w:szCs w:val="18"/>
              </w:rPr>
            </w:pPr>
            <w:r w:rsidRPr="005F7028">
              <w:rPr>
                <w:rFonts w:ascii="Times New Roman" w:hAnsi="Times New Roman"/>
                <w:b/>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364FFB" w14:textId="77777777" w:rsidR="001533E4" w:rsidRPr="005F7028" w:rsidRDefault="001533E4" w:rsidP="00C95E69">
            <w:pPr>
              <w:jc w:val="center"/>
              <w:rPr>
                <w:rFonts w:ascii="Times New Roman" w:hAnsi="Times New Roman"/>
                <w:b/>
                <w:sz w:val="18"/>
                <w:szCs w:val="18"/>
              </w:rPr>
            </w:pPr>
            <w:r w:rsidRPr="005F7028">
              <w:rPr>
                <w:rFonts w:ascii="Times New Roman" w:hAnsi="Times New Roman"/>
                <w:b/>
                <w:sz w:val="18"/>
                <w:szCs w:val="18"/>
              </w:rPr>
              <w:t> </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9A70AED" w14:textId="77777777" w:rsidR="001533E4" w:rsidRPr="005F7028" w:rsidRDefault="001533E4" w:rsidP="00C95E69">
            <w:pPr>
              <w:jc w:val="center"/>
              <w:rPr>
                <w:rFonts w:ascii="Times New Roman" w:hAnsi="Times New Roman"/>
                <w:b/>
                <w:sz w:val="18"/>
                <w:szCs w:val="18"/>
              </w:rPr>
            </w:pPr>
            <w:r w:rsidRPr="005F7028">
              <w:rPr>
                <w:rFonts w:ascii="Times New Roman" w:hAnsi="Times New Roman"/>
                <w:b/>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B0F86" w14:textId="77777777" w:rsidR="001533E4" w:rsidRPr="005F7028" w:rsidRDefault="001533E4" w:rsidP="00C95E69">
            <w:pPr>
              <w:jc w:val="center"/>
              <w:rPr>
                <w:rFonts w:ascii="Times New Roman" w:hAnsi="Times New Roman"/>
                <w:b/>
                <w:sz w:val="18"/>
                <w:szCs w:val="18"/>
              </w:rPr>
            </w:pPr>
            <w:r w:rsidRPr="005F7028">
              <w:rPr>
                <w:rFonts w:ascii="Times New Roman" w:hAnsi="Times New Roman"/>
                <w:b/>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6F50F5" w14:textId="77777777" w:rsidR="001533E4" w:rsidRPr="005F7028" w:rsidRDefault="001533E4" w:rsidP="00C95E69">
            <w:pPr>
              <w:jc w:val="right"/>
              <w:rPr>
                <w:rFonts w:ascii="Times New Roman" w:hAnsi="Times New Roman"/>
                <w:b/>
                <w:sz w:val="18"/>
                <w:szCs w:val="18"/>
              </w:rPr>
            </w:pPr>
            <w:r w:rsidRPr="005F7028">
              <w:rPr>
                <w:rFonts w:ascii="Times New Roman" w:hAnsi="Times New Roman"/>
                <w:b/>
                <w:sz w:val="18"/>
                <w:szCs w:val="18"/>
              </w:rPr>
              <w:t>3 844 609,3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181B993" w14:textId="77777777" w:rsidR="001533E4" w:rsidRPr="005F7028" w:rsidRDefault="001533E4" w:rsidP="00C95E69">
            <w:pPr>
              <w:jc w:val="right"/>
              <w:rPr>
                <w:rFonts w:ascii="Times New Roman" w:hAnsi="Times New Roman"/>
                <w:b/>
                <w:sz w:val="18"/>
                <w:szCs w:val="18"/>
              </w:rPr>
            </w:pPr>
            <w:r w:rsidRPr="005F7028">
              <w:rPr>
                <w:rFonts w:ascii="Times New Roman" w:hAnsi="Times New Roman"/>
                <w:b/>
                <w:sz w:val="18"/>
                <w:szCs w:val="18"/>
              </w:rPr>
              <w:t>776 523,3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B8E577" w14:textId="77777777" w:rsidR="001533E4" w:rsidRPr="005F7028" w:rsidRDefault="001533E4" w:rsidP="00C95E69">
            <w:pPr>
              <w:jc w:val="right"/>
              <w:rPr>
                <w:rFonts w:ascii="Times New Roman" w:hAnsi="Times New Roman"/>
                <w:b/>
                <w:sz w:val="18"/>
                <w:szCs w:val="18"/>
              </w:rPr>
            </w:pPr>
            <w:r w:rsidRPr="005F7028">
              <w:rPr>
                <w:rFonts w:ascii="Times New Roman" w:hAnsi="Times New Roman"/>
                <w:b/>
                <w:sz w:val="18"/>
                <w:szCs w:val="18"/>
              </w:rPr>
              <w:t>773 888,2</w:t>
            </w:r>
          </w:p>
        </w:tc>
      </w:tr>
      <w:tr w:rsidR="001533E4" w:rsidRPr="005F7028" w14:paraId="27E6ED4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C582B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Пенсионное обеспечение</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53526C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1EBC1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D22F05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69EFC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1F658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18 190,5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E87B30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18 190,5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EC077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18 190,5</w:t>
            </w:r>
          </w:p>
        </w:tc>
      </w:tr>
      <w:tr w:rsidR="001533E4" w:rsidRPr="005F7028" w14:paraId="6FB8AC2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293AC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Муниципальная программа «Качество жизни»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5C0751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584E1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DB9A42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DC0C9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DAF5B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18 190,5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C1020B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18 190,5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C362F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18 190,5</w:t>
            </w:r>
          </w:p>
        </w:tc>
      </w:tr>
      <w:tr w:rsidR="001533E4" w:rsidRPr="005F7028" w14:paraId="0760367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B1D30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«Реализация дополнительных мероприятий для граждан, находящихся в трудной жизненной ситуации или нуждающихся в особом участии государства и общества»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2F877B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14D98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7EAFA0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10300 00000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867F1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C567B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18 190,5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628799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18 190,5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CE38A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18 190,5</w:t>
            </w:r>
          </w:p>
        </w:tc>
      </w:tr>
      <w:tr w:rsidR="001533E4" w:rsidRPr="005F7028" w14:paraId="628E8B5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17086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«Социальные гарантии лицам, замещавшим муниципальные и выборные должности»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BA9B9E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4D70A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AE807D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10302 00000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82AEE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7BE8C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18 190,5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E9DB12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18 190,5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A1C1A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18 190,5</w:t>
            </w:r>
          </w:p>
        </w:tc>
      </w:tr>
      <w:tr w:rsidR="001533E4" w:rsidRPr="005F7028" w14:paraId="2254728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837AF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по выплате пенсий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12309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DE4A1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ACE757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10302 85010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7DD0F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C57E8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18 190,5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994A85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18 190,5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0ABF2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18 190,5</w:t>
            </w:r>
          </w:p>
        </w:tc>
      </w:tr>
      <w:tr w:rsidR="001533E4" w:rsidRPr="005F7028" w14:paraId="47C097F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BA1E0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1DBCF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E831B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C72FD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10302 85010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830B1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E4D763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90,5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CBC849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90,5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37EE5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90,5</w:t>
            </w:r>
          </w:p>
        </w:tc>
      </w:tr>
      <w:tr w:rsidR="001533E4" w:rsidRPr="005F7028" w14:paraId="15EB1A5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92B65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Публичные нормативные социальные выплаты гражданам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1694E9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F8D8C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A1805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10302 85010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C67ED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FC34F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18 100,0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8929D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18 100,0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181BB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18 100,0</w:t>
            </w:r>
          </w:p>
        </w:tc>
      </w:tr>
      <w:tr w:rsidR="001533E4" w:rsidRPr="005F7028" w14:paraId="132A92E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5D2DC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Социальное обслуживание населения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CB2066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AC98D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C6FB6B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C138B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A97AB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352 504,5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7D61EE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352 696,7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6BEB3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352 696,7</w:t>
            </w:r>
          </w:p>
        </w:tc>
      </w:tr>
      <w:tr w:rsidR="001533E4" w:rsidRPr="005F7028" w14:paraId="39964B1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51F15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Муниципальная программа «Качество жизни» </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A59A5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1F94E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39F9DA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70240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22ECE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352 504,5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0E6EA8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352 696,7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C1097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352 696,7</w:t>
            </w:r>
          </w:p>
        </w:tc>
      </w:tr>
      <w:tr w:rsidR="001533E4" w:rsidRPr="005F7028" w14:paraId="09A8D84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CB982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«Развитие социального обслуживания населения»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99187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4C503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4AE36A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10200 00000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739B5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1BC11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352 504,5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3CC1AD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352 696,7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2EE23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352 696,7</w:t>
            </w:r>
          </w:p>
        </w:tc>
      </w:tr>
      <w:tr w:rsidR="001533E4" w:rsidRPr="005F7028" w14:paraId="3F1F2C4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7E118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проведению социальной адаптации и реабилитации граждан, находящихся в трудной жизненной ситуации»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872696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42E26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8F4233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10201 00000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F6FB3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108D4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352 504,5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407BE6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352 696,7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2002F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352 696,7</w:t>
            </w:r>
          </w:p>
        </w:tc>
      </w:tr>
      <w:tr w:rsidR="001533E4" w:rsidRPr="005F7028" w14:paraId="3085C59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F36D0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деятельности учреждений для несовершеннолетних, нуждающихся в социальной реабилитации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AA9697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4023F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7AFBE6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10201 13810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29285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1FCD1F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361,2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B10CEF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361,2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DFF34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361,2</w:t>
            </w:r>
          </w:p>
        </w:tc>
      </w:tr>
      <w:tr w:rsidR="001533E4" w:rsidRPr="005F7028" w14:paraId="014261F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F8F11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Расходы на выплаты персоналу казенных учреждений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44E52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17EA0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57AC93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10201 13810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87252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A9ADB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979860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17271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8,0</w:t>
            </w:r>
          </w:p>
        </w:tc>
      </w:tr>
      <w:tr w:rsidR="001533E4" w:rsidRPr="005F7028" w14:paraId="4C1DA0A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B4E95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96899A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DC7CC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ACC77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10201 13810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6C4DB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EEFFA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342,0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8D2D27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342,0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E19BA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342,0</w:t>
            </w:r>
          </w:p>
        </w:tc>
      </w:tr>
      <w:tr w:rsidR="001533E4" w:rsidRPr="005F7028" w14:paraId="4D21CD1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A8DC9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Уплата налогов, сборов и иных платежей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246AD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23CB5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C3BBD0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10201 13810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CF0D1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35B52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B742AF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A0C7E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11,2</w:t>
            </w:r>
          </w:p>
        </w:tc>
      </w:tr>
      <w:tr w:rsidR="001533E4" w:rsidRPr="005F7028" w14:paraId="598FD70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C60C4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учреждений социального обслуживания граждан пожилого возраста, инвалидов и других категорий граждан, находящихся в трудной жизненной ситуации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D2C61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06D56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A34760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10201 13820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9FCBB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56428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2423CB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1FD08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6,5</w:t>
            </w:r>
          </w:p>
        </w:tc>
      </w:tr>
      <w:tr w:rsidR="001533E4" w:rsidRPr="005F7028" w14:paraId="2C3FB52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38644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6B0D7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F0982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E0AB93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10201 13820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6F1AD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64762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2149E4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094F9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6,5</w:t>
            </w:r>
          </w:p>
        </w:tc>
      </w:tr>
      <w:tr w:rsidR="001533E4" w:rsidRPr="005F7028" w14:paraId="6A93703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15ED84"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lastRenderedPageBreak/>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45B1F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C89EA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A7C462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10201 73880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9C81A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2635E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265 272,5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3EE1FF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265 272,5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4DA3D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265 272,5</w:t>
            </w:r>
          </w:p>
        </w:tc>
      </w:tr>
      <w:tr w:rsidR="001533E4" w:rsidRPr="005F7028" w14:paraId="4B252BF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4479D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Расходы на выплаты персоналу казенных учреждений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F023B9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B4E29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D650F9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10201 73880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15280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AD18D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12 810,3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A9DCAF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12 810,3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8032A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12 810,3</w:t>
            </w:r>
          </w:p>
        </w:tc>
      </w:tr>
      <w:tr w:rsidR="001533E4" w:rsidRPr="005F7028" w14:paraId="25C526A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141B4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68A69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CB3F6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F4D134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10201 73880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E8C2F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8B439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809,5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FAD8A0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609,5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94AD3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609,5</w:t>
            </w:r>
          </w:p>
        </w:tc>
      </w:tr>
      <w:tr w:rsidR="001533E4" w:rsidRPr="005F7028" w14:paraId="74CEA08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6916E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59FAEC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FFBCA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2F49E9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10201 73880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74FDD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3B0C0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251 651,2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0494A1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251 851,2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AC8DF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251 851,2</w:t>
            </w:r>
          </w:p>
        </w:tc>
      </w:tr>
      <w:tr w:rsidR="001533E4" w:rsidRPr="005F7028" w14:paraId="697B142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F26AC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Уплата налогов, сборов и иных платежей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F6C4E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EDD59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728211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10201 73880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89D59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D37C6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757B1D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4E50B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w:t>
            </w:r>
          </w:p>
        </w:tc>
      </w:tr>
      <w:tr w:rsidR="001533E4" w:rsidRPr="005F7028" w14:paraId="707BE2E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C12BA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(муниципальные учреждения)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B49FC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63582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439EAD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10201 70172</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F2508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7084DD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86 788,7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4A01D0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86 980,9</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869E8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86 980,9</w:t>
            </w:r>
          </w:p>
        </w:tc>
      </w:tr>
      <w:tr w:rsidR="001533E4" w:rsidRPr="005F7028" w14:paraId="35DAB0E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BD880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Расходы на выплаты персоналу казенных учреждений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119080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56D6C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67B6EE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10201 70172</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9A9F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2DA6F1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78 604,9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0E41FE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79 068,7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A84E8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79 068,7</w:t>
            </w:r>
          </w:p>
        </w:tc>
      </w:tr>
      <w:tr w:rsidR="001533E4" w:rsidRPr="005F7028" w14:paraId="2831549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C12A8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89D8D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4F4D8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E5DDCB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10201 70172</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E9BD9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1BF50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8 183,3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E948C0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7 911,7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CBB02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7 911,7</w:t>
            </w:r>
          </w:p>
        </w:tc>
      </w:tr>
      <w:tr w:rsidR="001533E4" w:rsidRPr="005F7028" w14:paraId="4856779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879DF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Уплата налогов, сборов и иных платежей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C4F16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6D542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43543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10201 70172</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034E6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E284C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B0CA03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6AF56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0,5</w:t>
            </w:r>
          </w:p>
        </w:tc>
      </w:tr>
      <w:tr w:rsidR="001533E4" w:rsidRPr="005F7028" w14:paraId="1E12FE3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37CF8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Предоставление </w:t>
            </w:r>
            <w:proofErr w:type="gramStart"/>
            <w:r w:rsidRPr="005F7028">
              <w:rPr>
                <w:rFonts w:ascii="Times New Roman" w:hAnsi="Times New Roman"/>
                <w:sz w:val="18"/>
                <w:szCs w:val="18"/>
              </w:rPr>
              <w:t>меры стимулирования работников муниципальных учреждений социального обслуживания</w:t>
            </w:r>
            <w:proofErr w:type="gramEnd"/>
            <w:r w:rsidRPr="005F7028">
              <w:rPr>
                <w:rFonts w:ascii="Times New Roman" w:hAnsi="Times New Roman"/>
                <w:sz w:val="18"/>
                <w:szCs w:val="18"/>
              </w:rPr>
              <w:t xml:space="preserve"> в виде пособий и компенсации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02038F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354E6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B0E22A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10201 70190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5555E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CCCB5C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75,6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466D57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75,6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16CF1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75,6</w:t>
            </w:r>
          </w:p>
        </w:tc>
      </w:tr>
      <w:tr w:rsidR="001533E4" w:rsidRPr="005F7028" w14:paraId="5F3061C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B0716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Расходы на выплаты персоналу казенных учреждений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FB774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1C9A9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6646A7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10201 70190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55A44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8D4A4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75,6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46889D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75,6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7D18E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75,6</w:t>
            </w:r>
          </w:p>
        </w:tc>
      </w:tr>
      <w:tr w:rsidR="001533E4" w:rsidRPr="005F7028" w14:paraId="625D6FB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23FAA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Социальное обеспечение населения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5430C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DF7CF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DCAA8B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B72DC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64E9A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3 116 726,2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264F09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35 069,2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6E451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35 069,2</w:t>
            </w:r>
          </w:p>
        </w:tc>
      </w:tr>
      <w:tr w:rsidR="001533E4" w:rsidRPr="005F7028" w14:paraId="46C2CF8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9318E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Муниципальная программа «Защита </w:t>
            </w:r>
            <w:proofErr w:type="spellStart"/>
            <w:r w:rsidRPr="005F7028">
              <w:rPr>
                <w:rFonts w:ascii="Times New Roman" w:hAnsi="Times New Roman"/>
                <w:sz w:val="18"/>
                <w:szCs w:val="18"/>
              </w:rPr>
              <w:t>прокопчан</w:t>
            </w:r>
            <w:proofErr w:type="spellEnd"/>
            <w:r w:rsidRPr="005F7028">
              <w:rPr>
                <w:rFonts w:ascii="Times New Roman" w:hAnsi="Times New Roman"/>
                <w:sz w:val="18"/>
                <w:szCs w:val="18"/>
              </w:rPr>
              <w:t xml:space="preserve"> от чрезвычайных ситуаций природного и техногенного характера» </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2ECE2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A67FA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37C4EA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E2822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A9284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2 097,6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27B188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6848F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73B36D1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9FDAD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«Защита населения и территории от чрезвычайных ситуаций (пожарной безопасности, безопасности людей на водных объектах)»</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9C16F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29006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C015BF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03001 00000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32DA6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F1143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2 097,6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3A1F67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794E0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58482D8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6CB93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Социальная поддержка отдельных категорий семей в форме оснащения жилых помещений автономными дымовыми пожарными </w:t>
            </w:r>
            <w:proofErr w:type="spellStart"/>
            <w:r w:rsidRPr="005F7028">
              <w:rPr>
                <w:rFonts w:ascii="Times New Roman" w:hAnsi="Times New Roman"/>
                <w:sz w:val="18"/>
                <w:szCs w:val="18"/>
              </w:rPr>
              <w:t>извещателями</w:t>
            </w:r>
            <w:proofErr w:type="spellEnd"/>
            <w:r w:rsidRPr="005F7028">
              <w:rPr>
                <w:rFonts w:ascii="Times New Roman" w:hAnsi="Times New Roman"/>
                <w:sz w:val="18"/>
                <w:szCs w:val="18"/>
              </w:rPr>
              <w:t xml:space="preserve"> и (или) датчиками (</w:t>
            </w:r>
            <w:proofErr w:type="spellStart"/>
            <w:r w:rsidRPr="005F7028">
              <w:rPr>
                <w:rFonts w:ascii="Times New Roman" w:hAnsi="Times New Roman"/>
                <w:sz w:val="18"/>
                <w:szCs w:val="18"/>
              </w:rPr>
              <w:t>извещателями</w:t>
            </w:r>
            <w:proofErr w:type="spellEnd"/>
            <w:r w:rsidRPr="005F7028">
              <w:rPr>
                <w:rFonts w:ascii="Times New Roman" w:hAnsi="Times New Roman"/>
                <w:sz w:val="18"/>
                <w:szCs w:val="18"/>
              </w:rPr>
              <w:t>) угарного газа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70A2CB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639D5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496DE8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03001 71510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E4B4E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FD723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2 097,6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0136F7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A7E6A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6CC9F9F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08130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CEABB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9F545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6736FE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03001 71510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99237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F2AD0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2 097,6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EE4B7B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69B17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2B40AB2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8793D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Муниципальная программа «Доступное и комфортное жилье» </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B3F2C1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8A724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74EC91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84384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F704D2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3 066 614,6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24C4B3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6 931,2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EFA2A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6 931,2</w:t>
            </w:r>
          </w:p>
        </w:tc>
      </w:tr>
      <w:tr w:rsidR="001533E4" w:rsidRPr="005F7028" w14:paraId="623A2D9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F3BF8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«Обеспечение жильем социальной категории граждан»</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068FC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C5BB8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EB6F5E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05100 00000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04F8B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C71F5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3 500,0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309F45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6 931,2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EEAB9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6 931,2</w:t>
            </w:r>
          </w:p>
        </w:tc>
      </w:tr>
      <w:tr w:rsidR="001533E4" w:rsidRPr="005F7028" w14:paraId="0C42300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F4540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«Предоставление жилых помещений (по договорам социального найма) социальной категории граждан, установленных законодательством Кемеровской области»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4927C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88BC6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9B0F95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05102 00000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5B29D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62159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3 500,0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EE444D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6 931,2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328C6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6 931,2</w:t>
            </w:r>
          </w:p>
        </w:tc>
      </w:tr>
      <w:tr w:rsidR="001533E4" w:rsidRPr="005F7028" w14:paraId="2CAECB5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385A5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Обеспечение жильем социальных категорий граждан</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EDF25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7641A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0C0916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05102 14880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972D6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B5B47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3 500,0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5D91BC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3 500,0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0ADC3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3 500,0</w:t>
            </w:r>
          </w:p>
        </w:tc>
      </w:tr>
      <w:tr w:rsidR="001533E4" w:rsidRPr="005F7028" w14:paraId="04440DA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BB027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Бюджетные инвестиции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5AB53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625D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34596E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05102 14880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BBA6F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410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D01134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3 500,0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D4DFBA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3 500,0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BD67C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3 500,0</w:t>
            </w:r>
          </w:p>
        </w:tc>
      </w:tr>
      <w:tr w:rsidR="001533E4" w:rsidRPr="005F7028" w14:paraId="5954A46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CC5B8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Обеспечение жильем социальных категорий граждан, установленных законодательством Кемеровской области - Кузбасса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7E0ACD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53FA5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DB8B37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05102 71660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C931A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8366B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208E63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3 431,2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7443A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3 431,2</w:t>
            </w:r>
          </w:p>
        </w:tc>
      </w:tr>
      <w:tr w:rsidR="001533E4" w:rsidRPr="005F7028" w14:paraId="1C23986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32EBF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Бюджетные инвестиции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F941F1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7917C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091510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05102 71660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DF6F5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410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3BFFE3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787EC4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3 431,2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8136E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3 431,2</w:t>
            </w:r>
          </w:p>
        </w:tc>
      </w:tr>
      <w:tr w:rsidR="001533E4" w:rsidRPr="005F7028" w14:paraId="3C791FF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9A7D8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«Переселение граждан из ветхого и аварийного жилищного фонда»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DD91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0F152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6ABA7D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05200 00000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52330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7B6FA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3 061 208,7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878102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11370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7B9B625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CB724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«Поэтапная ликвидация убыточных шахт, расположенных на территории города Прокопьевска и переселение жителей с подработанных территорий»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0EC3F8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4DCBD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9136D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05204 00000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F0CF9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F596BC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3 061 208,7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488EF3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4EBC5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37AE926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197C0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lastRenderedPageBreak/>
              <w:t>Реализация программ местного развития и обеспечение занятости для шахтерских городов и поселков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B8D8B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5E9DB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9D5B9B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05204 L1560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4296E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A39AD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3 061 208,7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F79220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1AFED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4CE2EA8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34857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Социальные выплаты гражданам, кроме публичных нормативных социальных выплат</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F1EC1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FB2CD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9F3D89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05204 L1560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C92AA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76A7B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3 061 208,7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D0D810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1BF06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543868B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4CE71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«Обеспечение жильем отдельных категорий граждан участников федеральной подпрограммы»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4AE66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74DC7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33AE18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05400 00000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E9D9A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4F693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1 905,9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384D18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67F53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6655DA7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165E3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«Осуществление полномочий по обеспечению жильем отдельных категорий граждан, установленных Федеральным законом от 12 января 1995 №5-ФЗ «О ветеранах»</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28679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1B44B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2278B5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05401 00000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19CCF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DA092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1 905,9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19F32E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70B82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2FD0282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AB758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AC7A10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78F76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6B852A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05401 51760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46E25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267485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1 905,9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F4E950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B9326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6CD0EF8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A08474"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Бюджетные инвестиции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0649C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48555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9FFD25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05401 51760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35094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410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B0DE8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1 905,9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B569C3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B2DCE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7AD111F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8283B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Муниципальная программа «Развитие системы образования города Прокопьевска»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048DD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C2B3C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57762A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10BBE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D060E0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6 725,4</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C53D17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6 725,4</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98B12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6 725,4</w:t>
            </w:r>
          </w:p>
        </w:tc>
      </w:tr>
      <w:tr w:rsidR="001533E4" w:rsidRPr="005F7028" w14:paraId="0FB933C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AB00A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«Развитие дошкольного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845E5D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8FE9D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8098F9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07100 00000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D5F16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9A4DE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5AADF1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3D8F8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36,2</w:t>
            </w:r>
          </w:p>
        </w:tc>
      </w:tr>
      <w:tr w:rsidR="001533E4" w:rsidRPr="005F7028" w14:paraId="5C4DCA6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02F54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«Организация деятельности дошкольных образовательных учреждений»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F88D5A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78285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FB1CF2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07101 00000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64002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679A5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799975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50796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36,2</w:t>
            </w:r>
          </w:p>
        </w:tc>
      </w:tr>
      <w:tr w:rsidR="001533E4" w:rsidRPr="005F7028" w14:paraId="383F13F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5B439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Ежемесячные денежные выплаты отдельным категориям граждан, воспитывающих детей в возрасте от 1,5 до 7 лет, в соответствии с Законом Кемеровской области от 10 декабря 2007 года № 162-ОЗ «О ежемесячной денежной выплате отдельным категориям граждан, воспитывающих детей в возрасте от 1,5 до 7 лет»</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3CADB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E1A96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92D101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07101 80120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D002C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064DE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7E75BB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B5D87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36,2</w:t>
            </w:r>
          </w:p>
        </w:tc>
      </w:tr>
      <w:tr w:rsidR="001533E4" w:rsidRPr="005F7028" w14:paraId="3DFE520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EED64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9F854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C9286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51F93A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07101 80120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70CCF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73919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5A45B3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4C2A4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0,2</w:t>
            </w:r>
          </w:p>
        </w:tc>
      </w:tr>
      <w:tr w:rsidR="001533E4" w:rsidRPr="005F7028" w14:paraId="4FA56B1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9D18B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Публичные нормативные социальные выплаты гражданам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5CA770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45311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07A231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07101 80120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A1F9D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FB3D1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963A93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5EB72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36,0</w:t>
            </w:r>
          </w:p>
        </w:tc>
      </w:tr>
      <w:tr w:rsidR="001533E4" w:rsidRPr="005F7028" w14:paraId="65D9A4C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0B6C3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«Развитие общего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4244C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5664B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363483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D6C14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C24D7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1 982,6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02375D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1 982,6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6BE91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1 982,6</w:t>
            </w:r>
          </w:p>
        </w:tc>
      </w:tr>
      <w:tr w:rsidR="001533E4" w:rsidRPr="005F7028" w14:paraId="55A2153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92E0B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«Реализация мероприятий образовательной деятельности учреждений начального общего, основного общего, среднего (полного) общего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C4EEA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0472C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DB33A2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07202 00000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CA63B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60989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1 982,6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ECA66F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1 982,6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DC0B1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1 982,6</w:t>
            </w:r>
          </w:p>
        </w:tc>
      </w:tr>
      <w:tr w:rsidR="001533E4" w:rsidRPr="005F7028" w14:paraId="46EC1E1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15EBF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Предоставление бесплатного проезда отдельным категориям </w:t>
            </w:r>
            <w:proofErr w:type="gramStart"/>
            <w:r w:rsidRPr="005F7028">
              <w:rPr>
                <w:rFonts w:ascii="Times New Roman" w:hAnsi="Times New Roman"/>
                <w:sz w:val="18"/>
                <w:szCs w:val="18"/>
              </w:rPr>
              <w:t>обучающихся</w:t>
            </w:r>
            <w:proofErr w:type="gramEnd"/>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209AFD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AC319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0F716D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07202 73050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341DA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6290E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1 982,6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45E6DD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1 982,6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AA076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1 982,6</w:t>
            </w:r>
          </w:p>
        </w:tc>
      </w:tr>
      <w:tr w:rsidR="001533E4" w:rsidRPr="005F7028" w14:paraId="53BBEDD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4B405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Социальные выплаты гражданам, кроме публичных нормативных социальных выплат</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F0C16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380D8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46C5CC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07202 73050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2FD22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9DDAD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1 982,6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FE043B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1 982,6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91A6E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1 982,6</w:t>
            </w:r>
          </w:p>
        </w:tc>
      </w:tr>
      <w:tr w:rsidR="001533E4" w:rsidRPr="005F7028" w14:paraId="742FC25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9F29D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«Социальные гарантии в системе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15F34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23C01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8D1A8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3EB32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6B0B3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4 706,6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C9B5F4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4 706,6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A4111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4 706,6</w:t>
            </w:r>
          </w:p>
        </w:tc>
      </w:tr>
      <w:tr w:rsidR="001533E4" w:rsidRPr="005F7028" w14:paraId="27704A1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408064"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«Мероприятия по обеспечению социальных гарантий в сфере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08A59E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A83AD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EE5A22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8B2C9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3A054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4 706,6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4E8602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4 706,6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BCEA2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4 706,6</w:t>
            </w:r>
          </w:p>
        </w:tc>
      </w:tr>
      <w:tr w:rsidR="001533E4" w:rsidRPr="005F7028" w14:paraId="4B4788C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D71F5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Социальная поддержка работников образовательных организаций и участников образовательного процесса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CDADF7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BAD5C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1A82A8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07801 72010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73705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6A91BB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3 116,0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098DCC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3 116,0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597E1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3 116,0</w:t>
            </w:r>
          </w:p>
        </w:tc>
      </w:tr>
      <w:tr w:rsidR="001533E4" w:rsidRPr="005F7028" w14:paraId="6E6B4BA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582D1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C7890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E1978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98008A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07801 72010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D83E3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D6A3A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65062C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EA5FD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0,6</w:t>
            </w:r>
          </w:p>
        </w:tc>
      </w:tr>
      <w:tr w:rsidR="001533E4" w:rsidRPr="005F7028" w14:paraId="794895E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42981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Социальные выплаты гражданам, кроме публичных нормативных социальных выплат</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D09FD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8FCE0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3DF7F6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07801 72010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26F68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CD1CD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112,0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4D7747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112,0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9BBA5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112,0</w:t>
            </w:r>
          </w:p>
        </w:tc>
      </w:tr>
      <w:tr w:rsidR="001533E4" w:rsidRPr="005F7028" w14:paraId="24F0E74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AB101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Премии и гранты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95081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651E9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7529F6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07801 72010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B92C0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5D9B4B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3 003,4</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BF6E3F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3 003,4</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935A0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3 003,4</w:t>
            </w:r>
          </w:p>
        </w:tc>
      </w:tr>
      <w:tr w:rsidR="001533E4" w:rsidRPr="005F7028" w14:paraId="17F8989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E46B1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мероприятий социальной поддержки в сфере образования, прочих расходов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EC962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49901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928A8A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07801 12980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DBE03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35A95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1 590,6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AAE8F7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1 590,6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C3149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1 590,6</w:t>
            </w:r>
          </w:p>
        </w:tc>
      </w:tr>
      <w:tr w:rsidR="001533E4" w:rsidRPr="005F7028" w14:paraId="3FC66BC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031FF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DED2BC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B5593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E2C90B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07801 12980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B8680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37B297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1 571,8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6F25CB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1 571,8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DB07C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1 571,8</w:t>
            </w:r>
          </w:p>
        </w:tc>
      </w:tr>
      <w:tr w:rsidR="001533E4" w:rsidRPr="005F7028" w14:paraId="452FF27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22AA1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EE4B9B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B51DD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A456BD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07801 12980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47B2B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D9FB72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3420E2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252CA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18,8</w:t>
            </w:r>
          </w:p>
        </w:tc>
      </w:tr>
      <w:tr w:rsidR="001533E4" w:rsidRPr="005F7028" w14:paraId="106A0E8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76992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Муниципальная программа «Культура города Прокопьевска» </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FDF1F2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BBD44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9CC1E1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AAE77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7F9AC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558,6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B617B3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558,6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C0CC4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558,6</w:t>
            </w:r>
          </w:p>
        </w:tc>
      </w:tr>
      <w:tr w:rsidR="001533E4" w:rsidRPr="005F7028" w14:paraId="54637CC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BBE3C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«Развитие дополнительного образования детей в сфере культуры и искусства»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1E0C8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D2881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BB519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08100 00000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35DE1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9679E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532,0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1CEEFA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532,0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CBB82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532,0</w:t>
            </w:r>
          </w:p>
        </w:tc>
      </w:tr>
      <w:tr w:rsidR="001533E4" w:rsidRPr="005F7028" w14:paraId="2ED6EF6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B7311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lastRenderedPageBreak/>
              <w:t>Основное мероприятие «Организация деятельности музыкальных, художественных школ и школ искусств»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9E2314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89D51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3C10B8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08101 00000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E4260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93377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532,0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0C41CD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532,0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94002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532,0</w:t>
            </w:r>
          </w:p>
        </w:tc>
      </w:tr>
      <w:tr w:rsidR="001533E4" w:rsidRPr="005F7028" w14:paraId="5869990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A9FE7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Социальная поддержка работников образовательных организаций и участников образовательного процесса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948EE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3ADBB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50B738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08101 72010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5C453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5D8C8F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532,0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8A19D9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532,0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27941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532,0</w:t>
            </w:r>
          </w:p>
        </w:tc>
      </w:tr>
      <w:tr w:rsidR="001533E4" w:rsidRPr="005F7028" w14:paraId="68BDD31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1FF3A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Социальные выплаты гражданам, кроме публичных нормативных социальных выплат</w:t>
            </w:r>
            <w:r w:rsidRPr="005F7028">
              <w:rPr>
                <w:rFonts w:ascii="Times New Roman" w:hAnsi="Times New Roman"/>
                <w:sz w:val="18"/>
                <w:szCs w:val="18"/>
              </w:rPr>
              <w:br/>
              <w:t xml:space="preserve"> </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D47A7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6BAED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A1ED54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08101 72010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E9E67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73AD72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75D5D2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CC1E9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35,5</w:t>
            </w:r>
          </w:p>
        </w:tc>
      </w:tr>
      <w:tr w:rsidR="001533E4" w:rsidRPr="005F7028" w14:paraId="6EE7A11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5792C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Премии и гранты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A61D4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BE0FD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C72D69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08101 72010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A03CA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A4275B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496,5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2AA615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496,5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65367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496,5</w:t>
            </w:r>
          </w:p>
        </w:tc>
      </w:tr>
      <w:tr w:rsidR="001533E4" w:rsidRPr="005F7028" w14:paraId="1AA1B45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1ACC3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«Развитие культуры»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1A098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EBE02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B01F6E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6AD0F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DE0738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26,6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6BC879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26,6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AA704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26,6</w:t>
            </w:r>
          </w:p>
        </w:tc>
      </w:tr>
      <w:tr w:rsidR="001533E4" w:rsidRPr="005F7028" w14:paraId="74D186F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8FA2E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«Социальное обеспечение и иные выплаты работникам культуры»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694E1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E5777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925B38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08205 00000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660A7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ABE2F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26,6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4304F3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26,6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5ADCB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26,6</w:t>
            </w:r>
          </w:p>
        </w:tc>
      </w:tr>
      <w:tr w:rsidR="001533E4" w:rsidRPr="005F7028" w14:paraId="221F906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334D3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Меры социальной поддержки отдельных категорий работников культуры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269D6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70A75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CD0C6A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08205 70430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615C1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216C86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26,6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F120BE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26,6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5F6E8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26,6</w:t>
            </w:r>
          </w:p>
        </w:tc>
      </w:tr>
      <w:tr w:rsidR="001533E4" w:rsidRPr="005F7028" w14:paraId="5071472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F2853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Социальные выплаты гражданам, кроме публичных нормативных социальных выплат</w:t>
            </w:r>
            <w:r w:rsidRPr="005F7028">
              <w:rPr>
                <w:rFonts w:ascii="Times New Roman" w:hAnsi="Times New Roman"/>
                <w:sz w:val="18"/>
                <w:szCs w:val="18"/>
              </w:rPr>
              <w:br/>
              <w:t xml:space="preserve"> </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5EDBE1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A23EC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74F9B5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08205 70430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06DE7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90C21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26,6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A71A2F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26,6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85148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26,6</w:t>
            </w:r>
          </w:p>
        </w:tc>
      </w:tr>
      <w:tr w:rsidR="001533E4" w:rsidRPr="005F7028" w14:paraId="1B679AC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C2666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Муниципальная программа «Качество жизни» </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0E0283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7447F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1F96AC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81456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5071B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40 730,0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327362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20 854,0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5614C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20 854,0</w:t>
            </w:r>
          </w:p>
        </w:tc>
      </w:tr>
      <w:tr w:rsidR="001533E4" w:rsidRPr="005F7028" w14:paraId="387A03C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AA0D5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«Реализация мер социальной поддержки отдельных категорий граждан»</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CE101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4CA55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96ECF2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10100 00000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0E8E0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6C2BA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40 730,0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8D2FEC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20 854,0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850E1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20 854,0</w:t>
            </w:r>
          </w:p>
        </w:tc>
      </w:tr>
      <w:tr w:rsidR="001533E4" w:rsidRPr="005F7028" w14:paraId="60E3D65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F00CC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«Оказание мер социальной поддержки отдельным категориям граждан»</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2761E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E3771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95C929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10101 00000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705E2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D9F4C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40 730,0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8918AD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20 854,0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87DAD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20 854,0</w:t>
            </w:r>
          </w:p>
        </w:tc>
      </w:tr>
      <w:tr w:rsidR="001533E4" w:rsidRPr="005F7028" w14:paraId="7FAC20C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A32FF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Обеспечение мер социальной поддержки ветеранов труда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273AE1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EB356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C6D547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10101 70010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4F1A9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ABC3BA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10 007,0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249F20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10 007,0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D6C76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10 007,0</w:t>
            </w:r>
          </w:p>
        </w:tc>
      </w:tr>
      <w:tr w:rsidR="001533E4" w:rsidRPr="005F7028" w14:paraId="30B9BD3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72E0F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Социальные выплаты гражданам, кроме публичных нормативных социальных выплат</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2C454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69C84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D35E4D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10101 70010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993F7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D254C0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10 007,0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AE30D3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10 007,0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7F2BA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10 007,0</w:t>
            </w:r>
          </w:p>
        </w:tc>
      </w:tr>
      <w:tr w:rsidR="001533E4" w:rsidRPr="005F7028" w14:paraId="560DED5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9CDF3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Обеспечение мер социальной поддержки ветеранов Великой Отечественной войны,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2D157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9CEB5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FFE421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10101 70020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3AA7D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D45355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31B8BA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C9E2C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w:t>
            </w:r>
          </w:p>
        </w:tc>
      </w:tr>
      <w:tr w:rsidR="001533E4" w:rsidRPr="005F7028" w14:paraId="54C9501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56346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Социальные выплаты гражданам, кроме публичных нормативных социальных выплат</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248C6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2A844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C22BC7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10101 70020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A40A8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F35926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53F12D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C2F1F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w:t>
            </w:r>
          </w:p>
        </w:tc>
      </w:tr>
      <w:tr w:rsidR="001533E4" w:rsidRPr="005F7028" w14:paraId="3D6F1A2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13825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Обеспечение мер социальной поддержки реабилитированных лиц и лиц, признанных пострадавшими от политических репрессий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7D001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79C8D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A1C14A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10101 70030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50943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5219F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907,0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0BB878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907,0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4B1B9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907,0</w:t>
            </w:r>
          </w:p>
        </w:tc>
      </w:tr>
      <w:tr w:rsidR="001533E4" w:rsidRPr="005F7028" w14:paraId="6978134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4ADB8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Социальные выплаты гражданам, кроме публичных нормативных социальных выплат</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D58F7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ED502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E298B9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10101 70030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DBFC8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73085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907,0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C13571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907,0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008EE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907,0</w:t>
            </w:r>
          </w:p>
        </w:tc>
      </w:tr>
      <w:tr w:rsidR="001533E4" w:rsidRPr="005F7028" w14:paraId="52BACFA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8799C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Обеспечение мер социальной поддержки отдельных категорий многодетных матерей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242A9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83740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707ADE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10101 70060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A6491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4E9B3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214,0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CA699F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214,0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6CE5D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214,0</w:t>
            </w:r>
          </w:p>
        </w:tc>
      </w:tr>
      <w:tr w:rsidR="001533E4" w:rsidRPr="005F7028" w14:paraId="3124B9B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BD5CB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Социальные выплаты гражданам, кроме публичных нормативных социальных выплат</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9A958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67F72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280433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10101 70060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A0795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5BD3F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214,0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DDEE6D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214,0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4AD6F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214,0</w:t>
            </w:r>
          </w:p>
        </w:tc>
      </w:tr>
      <w:tr w:rsidR="001533E4" w:rsidRPr="005F7028" w14:paraId="4B337FE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F6479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Обеспечение мер социальной поддержки отдельных категорий приемных родителей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24A9E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977C3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684BCF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10101 70070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51528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D7CAE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88ED84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0CF58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w:t>
            </w:r>
          </w:p>
        </w:tc>
      </w:tr>
      <w:tr w:rsidR="001533E4" w:rsidRPr="005F7028" w14:paraId="514D20B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BD93B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Социальные выплаты гражданам, кроме публичных нормативных социальных выплат</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0D77C3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C5031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213D97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10101 70070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8AF48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3D4161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A607DE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CA989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w:t>
            </w:r>
          </w:p>
        </w:tc>
      </w:tr>
      <w:tr w:rsidR="001533E4" w:rsidRPr="005F7028" w14:paraId="6039CF9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EBEA7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Обеспечение мер социальной поддержки отдельных категорий граждан</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8F7C1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99B2B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D6AD1B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10101 70080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BC67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F8FE5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250,0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9435F1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250,0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A5159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250,0</w:t>
            </w:r>
          </w:p>
        </w:tc>
      </w:tr>
      <w:tr w:rsidR="001533E4" w:rsidRPr="005F7028" w14:paraId="72C2079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DCD0B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Социальные выплаты гражданам, кроме публичных нормативных социальных выплат</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4074B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CA881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1D2CA1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10101 70080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A0C7D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1FBFB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250,0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20A172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250,0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265CC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250,0</w:t>
            </w:r>
          </w:p>
        </w:tc>
      </w:tr>
      <w:tr w:rsidR="001533E4" w:rsidRPr="005F7028" w14:paraId="007E752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A95E9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Обеспечение мер социальной поддержки по оплате проезда отдельными видами транспорта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9F2FC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F9E75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32C2DC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10101 70110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E5D25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C3F8C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24 709,0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82CA11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4 833,0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2D00A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4 833,0</w:t>
            </w:r>
          </w:p>
        </w:tc>
      </w:tr>
      <w:tr w:rsidR="001533E4" w:rsidRPr="005F7028" w14:paraId="7AAB086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60863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0A0FA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06471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CE1933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10101 70110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D93EA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D450EB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24 709,0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D51728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4 833,0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A41AF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4 833,0</w:t>
            </w:r>
          </w:p>
        </w:tc>
      </w:tr>
      <w:tr w:rsidR="001533E4" w:rsidRPr="005F7028" w14:paraId="5420135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6DA09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Выплата социального пособия на погребение и возмещение расходов по гарантированному перечню услуг по погребению</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B5DC6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D438D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594CA5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10101 80110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238E0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0D5AC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4 613,0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6600D6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4 613,0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F03B5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4 613,0</w:t>
            </w:r>
          </w:p>
        </w:tc>
      </w:tr>
      <w:tr w:rsidR="001533E4" w:rsidRPr="005F7028" w14:paraId="3C05597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9237E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D76C60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98983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915733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10101 80110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1E60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11E38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E533F4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AEB93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7,0</w:t>
            </w:r>
          </w:p>
        </w:tc>
      </w:tr>
      <w:tr w:rsidR="001533E4" w:rsidRPr="005F7028" w14:paraId="5F64FB8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44F654"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Публичные нормативные социальные выплаты гражданам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AAC9C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0BF29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06785F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10101 80110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8C3F0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55A127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4 486,0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B83E1F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4 486,0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8055B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4 486,0</w:t>
            </w:r>
          </w:p>
        </w:tc>
      </w:tr>
      <w:tr w:rsidR="001533E4" w:rsidRPr="005F7028" w14:paraId="7B17997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1391F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D4661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5E19C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910172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10101 80110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54F2A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AED04E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1E2A3E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B7C54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120,0</w:t>
            </w:r>
          </w:p>
        </w:tc>
      </w:tr>
      <w:tr w:rsidR="001533E4" w:rsidRPr="005F7028" w14:paraId="2B2E723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6678C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Охрана семьи и детства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D34B71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6017A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377A9D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BBB74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74247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212 784,4</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EA8EAF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213 931,5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4ABC8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215 290,4</w:t>
            </w:r>
          </w:p>
        </w:tc>
      </w:tr>
      <w:tr w:rsidR="001533E4" w:rsidRPr="005F7028" w14:paraId="0714EB2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E14BA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Муниципальная программа «Доступное и комфортное жилье» </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21160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58165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75E552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F4DC6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B8609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94 623,7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05D6BE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95 770,8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012C7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97 129,7</w:t>
            </w:r>
          </w:p>
        </w:tc>
      </w:tr>
      <w:tr w:rsidR="001533E4" w:rsidRPr="005F7028" w14:paraId="5D75BB6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8E7AB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«Обеспечение жильем социальной категории граждан»</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D0734E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86052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8812EB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05100 00000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EB0CF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A5DF0D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91 623,7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0ED6B6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92 770,8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3D4B1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94 129,7</w:t>
            </w:r>
          </w:p>
        </w:tc>
      </w:tr>
      <w:tr w:rsidR="001533E4" w:rsidRPr="005F7028" w14:paraId="4EF60A6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A3E0F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«Предоставление жилых помещений детям-сиротам по договорам найма специализированных жилых помещений»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1F9FA8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0C2F7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4857A5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05103 00000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B419F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555DB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91 623,7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4F923C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92 770,8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DE4B2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94 129,7</w:t>
            </w:r>
          </w:p>
        </w:tc>
      </w:tr>
      <w:tr w:rsidR="001533E4" w:rsidRPr="005F7028" w14:paraId="4DF4063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FA1F8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997A6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F8B56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353116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05103 71850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D0252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2DA5C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78 049,8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23E8D8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78 049,8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C7542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78 049,8</w:t>
            </w:r>
          </w:p>
        </w:tc>
      </w:tr>
      <w:tr w:rsidR="001533E4" w:rsidRPr="005F7028" w14:paraId="263C4C5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9ECEE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Бюджетные инвестиции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874883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99F84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2D676E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05103 71850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9CAE8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410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DE10BE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78 049,8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D9244A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78 049,8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5FB8A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78 049,8</w:t>
            </w:r>
          </w:p>
        </w:tc>
      </w:tr>
      <w:tr w:rsidR="001533E4" w:rsidRPr="005F7028" w14:paraId="7035D26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4985B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9C7F3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C9863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52E19D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05103 R0820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A2E3C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089DC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13 573,9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D99073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14 721,0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B6F73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16 079,9</w:t>
            </w:r>
          </w:p>
        </w:tc>
      </w:tr>
      <w:tr w:rsidR="001533E4" w:rsidRPr="005F7028" w14:paraId="03EB452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D60E9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Бюджетные инвестиции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DFA87D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3A9D9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6BCC38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05103 R0820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A6272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410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38C87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13 573,9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C6FCAD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14 721,0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C5376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16 079,9</w:t>
            </w:r>
          </w:p>
        </w:tc>
      </w:tr>
      <w:tr w:rsidR="001533E4" w:rsidRPr="005F7028" w14:paraId="0CA471A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C8E81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«Обеспечение жильем молодых семей»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7CD56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12E36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4AA8EF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05300 00000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3B0AB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A180EA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7F6677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EC41C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3 000,0</w:t>
            </w:r>
          </w:p>
        </w:tc>
      </w:tr>
      <w:tr w:rsidR="001533E4" w:rsidRPr="005F7028" w14:paraId="4083A7A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A9891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«Обеспечение доступным и комфортным жильем и коммунальными услугами граждан Российской Федерации»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FBD96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D0B6F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307D41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05301 00000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6005D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CDE03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91EFA7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7B7D5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3 000,0</w:t>
            </w:r>
          </w:p>
        </w:tc>
      </w:tr>
      <w:tr w:rsidR="001533E4" w:rsidRPr="005F7028" w14:paraId="3777EEE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C47F7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Реализация мероприятий по обеспечению жильем молодых семей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5B26D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ECDBF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EBE995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05301 L4970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0DBB4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D68BB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FBB3ED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671AB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3 000,0</w:t>
            </w:r>
          </w:p>
        </w:tc>
      </w:tr>
      <w:tr w:rsidR="001533E4" w:rsidRPr="005F7028" w14:paraId="58A406C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154F1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Социальные выплаты гражданам, кроме публичных нормативных социальных выплат</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F87F52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D4C42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67667C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05301 L4970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784C6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18091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E20E8D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90FF6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3 000,0</w:t>
            </w:r>
          </w:p>
        </w:tc>
      </w:tr>
      <w:tr w:rsidR="001533E4" w:rsidRPr="005F7028" w14:paraId="7305E5A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A629F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Муниципальная программа «Развитие системы образования города Прокопьевска»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A4986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76D58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6EA3B1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E8B64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A6412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118 160,7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91E29D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118 160,7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38118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118 160,7</w:t>
            </w:r>
          </w:p>
        </w:tc>
      </w:tr>
      <w:tr w:rsidR="001533E4" w:rsidRPr="005F7028" w14:paraId="39E3B75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48F21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«Развитие дошкольного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D7B564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AAF04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D012D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07100 00000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6F3CB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78E8F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1 568,0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F8DECD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1 568,0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C4259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1 568,0</w:t>
            </w:r>
          </w:p>
        </w:tc>
      </w:tr>
      <w:tr w:rsidR="001533E4" w:rsidRPr="005F7028" w14:paraId="39DAB10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FDBDD4"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«Организация деятельности дошкольных образовательных учреждений»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685F7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22E57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CCAF27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07101 00000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C44A9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6F809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1 568,0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1A5F27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1 568,0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5444A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1 568,0</w:t>
            </w:r>
          </w:p>
        </w:tc>
      </w:tr>
      <w:tr w:rsidR="001533E4" w:rsidRPr="005F7028" w14:paraId="493B594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C73FA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E0B94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310F6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C28626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07101 71810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547CB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84123C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1 568,0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606D5C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1 568,0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43DB2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1 568,0</w:t>
            </w:r>
          </w:p>
        </w:tc>
      </w:tr>
      <w:tr w:rsidR="001533E4" w:rsidRPr="005F7028" w14:paraId="6DB1769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DD118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F5160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5A925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5ACC2E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07101 71810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BD498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BB337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7B2FBB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00D0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8,0</w:t>
            </w:r>
          </w:p>
        </w:tc>
      </w:tr>
      <w:tr w:rsidR="001533E4" w:rsidRPr="005F7028" w14:paraId="2133244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1ED0D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Социальные выплаты гражданам, кроме публичных нормативных социальных выплат</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3F00C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0EAED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757077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07101 71810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C6161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4AD44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1 560,0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3BEE37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1 560,0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2A0CA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1 560,0</w:t>
            </w:r>
          </w:p>
        </w:tc>
      </w:tr>
      <w:tr w:rsidR="001533E4" w:rsidRPr="005F7028" w14:paraId="7683CE1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037C94"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«Социальные гарантии в системе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CF09D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BA43C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BC79AC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89FB4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F794F4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116 592,7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BE2F5A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116 592,7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F74E4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116 592,7</w:t>
            </w:r>
          </w:p>
        </w:tc>
      </w:tr>
      <w:tr w:rsidR="001533E4" w:rsidRPr="005F7028" w14:paraId="355DD89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872F3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«Мероприятия по обеспечению социальных гарантий в сфере образования»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2A19A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26237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62C186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B0DE7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544EB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116 592,7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D5D364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116 592,7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F8DDB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116 592,7</w:t>
            </w:r>
          </w:p>
        </w:tc>
      </w:tr>
      <w:tr w:rsidR="001533E4" w:rsidRPr="005F7028" w14:paraId="6FB6271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4A29E2" w14:textId="77777777" w:rsidR="001533E4" w:rsidRPr="005F7028" w:rsidRDefault="001533E4" w:rsidP="00C95E69">
            <w:pPr>
              <w:rPr>
                <w:rFonts w:ascii="Times New Roman" w:hAnsi="Times New Roman"/>
                <w:sz w:val="18"/>
                <w:szCs w:val="18"/>
              </w:rPr>
            </w:pPr>
            <w:proofErr w:type="gramStart"/>
            <w:r w:rsidRPr="005F7028">
              <w:rPr>
                <w:rFonts w:ascii="Times New Roman" w:hAnsi="Times New Roman"/>
                <w:sz w:val="18"/>
                <w:szCs w:val="18"/>
              </w:rPr>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w:t>
            </w:r>
            <w:proofErr w:type="gramEnd"/>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35C2E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83F9A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B0D69B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07801 80130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9E4AF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FAF586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94 131,5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4E00DE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94 131,5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81917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94 131,5</w:t>
            </w:r>
          </w:p>
        </w:tc>
      </w:tr>
      <w:tr w:rsidR="001533E4" w:rsidRPr="005F7028" w14:paraId="366A5C2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06ABA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F3B06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C2787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E94576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07801 80130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E9F30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1CD02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468,3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6AFB3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468,3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34D8B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468,3</w:t>
            </w:r>
          </w:p>
        </w:tc>
      </w:tr>
      <w:tr w:rsidR="001533E4" w:rsidRPr="005F7028" w14:paraId="67E081B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5E8AF4"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Публичные нормативные социальные выплаты гражданам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05885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4D037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B8AE87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07801 80130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04D6D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B336D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80 858,8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D4AF70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80 858,8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F367C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80 858,8</w:t>
            </w:r>
          </w:p>
        </w:tc>
      </w:tr>
      <w:tr w:rsidR="001533E4" w:rsidRPr="005F7028" w14:paraId="410F0A1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DD86F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Социальные выплаты гражданам, кроме публичных нормативных социальных выплат</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8FE67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88F4D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725A9E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07801 80130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F30B6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09797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12 804,4</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B8668A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12 804,4</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6AC4D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12 804,4</w:t>
            </w:r>
          </w:p>
        </w:tc>
      </w:tr>
      <w:tr w:rsidR="001533E4" w:rsidRPr="005F7028" w14:paraId="7562178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03940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lastRenderedPageBreak/>
              <w:t>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 5-ОЗ «О предоставлении меры социальной поддержки гражданам, усыновившим (удочерившим) детей-сирот и детей, оставшихся без попечения родителей»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95207A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FBDC3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B3D232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07801 80140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7B10F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47E17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7A0D84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973F3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400,0</w:t>
            </w:r>
          </w:p>
        </w:tc>
      </w:tr>
      <w:tr w:rsidR="001533E4" w:rsidRPr="005F7028" w14:paraId="63FB3E7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2E309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0B363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2BFDF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1BB2E6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07801 80140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F0AD7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3B8BF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775657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C32F5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w:t>
            </w:r>
          </w:p>
        </w:tc>
      </w:tr>
      <w:tr w:rsidR="001533E4" w:rsidRPr="005F7028" w14:paraId="5710917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99629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Публичные нормативные социальные выплаты гражданам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F67BCC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C2FA0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7FF04F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07801 80140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6E152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2F47F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398,0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7E7FEA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398,0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20600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398,0</w:t>
            </w:r>
          </w:p>
        </w:tc>
      </w:tr>
      <w:tr w:rsidR="001533E4" w:rsidRPr="005F7028" w14:paraId="64A57AE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AA0A94"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Предоставление членам семей участников специальной военной операции, указанным в подпункте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пятых - одиннадцатых классах муниципальных общеобразовательных организаций, бесплатного одноразового горячего питания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64A30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CE7C5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85C03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07801 72140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2B11C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561AC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1 442,8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D4DCDB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1 442,8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DA7AC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1 442,8</w:t>
            </w:r>
          </w:p>
        </w:tc>
      </w:tr>
      <w:tr w:rsidR="001533E4" w:rsidRPr="005F7028" w14:paraId="19157ED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6838B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53E38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4C63D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EA033D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07801 72140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F159B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00B3AB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1 432,8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9D9312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1 432,8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3FDD3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1 432,8</w:t>
            </w:r>
          </w:p>
        </w:tc>
      </w:tr>
      <w:tr w:rsidR="001533E4" w:rsidRPr="005F7028" w14:paraId="4A8D516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AFB00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00158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464C2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8E4874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07801 72140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25919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4F4AE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AF9AC8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5D8A3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w:t>
            </w:r>
          </w:p>
        </w:tc>
      </w:tr>
      <w:tr w:rsidR="001533E4" w:rsidRPr="005F7028" w14:paraId="0ED651F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77BC7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8542D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61513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575D6D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07801 71020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C0D05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05CE0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4 665,2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DBDF1B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4 665,2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EF713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4 665,2</w:t>
            </w:r>
          </w:p>
        </w:tc>
      </w:tr>
      <w:tr w:rsidR="001533E4" w:rsidRPr="005F7028" w14:paraId="757C5D6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1389E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B9D876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61691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50A7BC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07801 71020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3BD0B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7C20E1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4 615,2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AA4330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4 615,2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46216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4 615,2</w:t>
            </w:r>
          </w:p>
        </w:tc>
      </w:tr>
      <w:tr w:rsidR="001533E4" w:rsidRPr="005F7028" w14:paraId="51374EC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185BB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8240F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03D96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2B8977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07801 71020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988A6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D024BC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C224AF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A2C39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50,0</w:t>
            </w:r>
          </w:p>
        </w:tc>
      </w:tr>
      <w:tr w:rsidR="001533E4" w:rsidRPr="005F7028" w14:paraId="6232DA7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D6F68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Обеспечение зачисления денежных сре</w:t>
            </w:r>
            <w:proofErr w:type="gramStart"/>
            <w:r w:rsidRPr="005F7028">
              <w:rPr>
                <w:rFonts w:ascii="Times New Roman" w:hAnsi="Times New Roman"/>
                <w:sz w:val="18"/>
                <w:szCs w:val="18"/>
              </w:rPr>
              <w:t>дств дл</w:t>
            </w:r>
            <w:proofErr w:type="gramEnd"/>
            <w:r w:rsidRPr="005F7028">
              <w:rPr>
                <w:rFonts w:ascii="Times New Roman" w:hAnsi="Times New Roman"/>
                <w:sz w:val="18"/>
                <w:szCs w:val="18"/>
              </w:rPr>
              <w:t>я детей-сирот и детей, оставшихся без попечения родителей, на специальные накопительные банковские счета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BD3E2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069AE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171CBB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07801 72050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A0002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316F4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973,2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18760E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973,2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9D7F8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973,2</w:t>
            </w:r>
          </w:p>
        </w:tc>
      </w:tr>
      <w:tr w:rsidR="001533E4" w:rsidRPr="005F7028" w14:paraId="092B0DA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F4522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EFFDE0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F6BB0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C7172E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07801 72050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52CC3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70EC7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2D4C1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4,9</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CC7ED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4,9</w:t>
            </w:r>
          </w:p>
        </w:tc>
      </w:tr>
      <w:tr w:rsidR="001533E4" w:rsidRPr="005F7028" w14:paraId="25C326B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B833D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Социальные выплаты гражданам, кроме публичных нормативных социальных выплат</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AA577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EB24B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0EC2CD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07801 72050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80FBF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24EEDA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968,3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8FEE41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968,3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8260A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968,3</w:t>
            </w:r>
          </w:p>
        </w:tc>
      </w:tr>
      <w:tr w:rsidR="001533E4" w:rsidRPr="005F7028" w14:paraId="501AFCA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B0DC9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Региональный проект «Многодетная семья»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0ABFA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684C9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54F9A6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078Я2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E3D90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50AD44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14 980,0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B7EEB6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14 980,0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1ABEE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14 980,0</w:t>
            </w:r>
          </w:p>
        </w:tc>
      </w:tr>
      <w:tr w:rsidR="001533E4" w:rsidRPr="005F7028" w14:paraId="3901F9C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5CB21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Обеспечение мер социальной поддержки многодетных семей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D2836F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D1F7E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41F2B2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078Я2 70050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C7951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5B075D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14 980,0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DA5A00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14 980,0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FA28F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14 980,0</w:t>
            </w:r>
          </w:p>
        </w:tc>
      </w:tr>
      <w:tr w:rsidR="001533E4" w:rsidRPr="005F7028" w14:paraId="6CDF1CB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D6FDD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D3DDD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F273A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B4C5CE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078Я2 70050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951EC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CB753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14 700,0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25D8C0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14 700,0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D21E3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14 700,0</w:t>
            </w:r>
          </w:p>
        </w:tc>
      </w:tr>
      <w:tr w:rsidR="001533E4" w:rsidRPr="005F7028" w14:paraId="3AAEE07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5DBAC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D3286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C1D58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04</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E297B4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078Я2 70050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6B277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D5BD7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280,0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FD1A79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280,0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180CC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280,0</w:t>
            </w:r>
          </w:p>
        </w:tc>
      </w:tr>
      <w:tr w:rsidR="001533E4" w:rsidRPr="005F7028" w14:paraId="769438B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E7366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Другие вопросы в области социальной политики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20396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47390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06</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862965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2E12D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95CBC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144 403,7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8B6521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156 635,4</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778E2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152 641,4</w:t>
            </w:r>
          </w:p>
        </w:tc>
      </w:tr>
      <w:tr w:rsidR="001533E4" w:rsidRPr="005F7028" w14:paraId="5A76251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4FBAB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«Развитие социального обслуживания населения»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B9CA6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97A54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06</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EAD051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10200 00000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A90AD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11988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21 436,9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150BE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35 531,0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771BE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31 537,0</w:t>
            </w:r>
          </w:p>
        </w:tc>
      </w:tr>
      <w:tr w:rsidR="001533E4" w:rsidRPr="005F7028" w14:paraId="42546CA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7AAC3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Региональный проект «Старшее поколение»</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2D9C4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D1825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06</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826FD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102Я4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0A61D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57D51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21 436,9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A977DE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35 531,0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C4A0A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31 537,0</w:t>
            </w:r>
          </w:p>
        </w:tc>
      </w:tr>
      <w:tr w:rsidR="001533E4" w:rsidRPr="005F7028" w14:paraId="32DD991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D8324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Создание системы долговременного ухода за гражданами пожилого возраста и инвалидами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00DCD2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84E2B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06</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0FB005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102Я4 51630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49E73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383DB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21 436,9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6A45E4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35 531,0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C2EBD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31 537,0</w:t>
            </w:r>
          </w:p>
        </w:tc>
      </w:tr>
      <w:tr w:rsidR="001533E4" w:rsidRPr="005F7028" w14:paraId="4C201F7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465A2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7FE35E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65E82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06</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688244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102Я4 51630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E4278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CD7CA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21 436,9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33C9E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35 531,0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D504A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31 537,0</w:t>
            </w:r>
          </w:p>
        </w:tc>
      </w:tr>
      <w:tr w:rsidR="001533E4" w:rsidRPr="005F7028" w14:paraId="5549479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63AC7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«Реализация дополнительных мероприятий для граждан, находящихся в трудной жизненной ситуации или нуждающихся в особом участии государства и общества»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DC065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ECA29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06</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525F99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10300 00000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E49F9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CB7B9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13 504,1</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E50FC8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13 504,1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F4115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13 504,1</w:t>
            </w:r>
          </w:p>
        </w:tc>
      </w:tr>
      <w:tr w:rsidR="001533E4" w:rsidRPr="005F7028" w14:paraId="3091A5C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4B31C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«Мероприятия, направленные на повышение качества жизни населения»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C2AB8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3AAE3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06</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3A1D7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10301 00000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8A366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54E54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11 031,6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7ECBDE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11 031,6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3EB42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11 031,6</w:t>
            </w:r>
          </w:p>
        </w:tc>
      </w:tr>
      <w:tr w:rsidR="001533E4" w:rsidRPr="005F7028" w14:paraId="44EE302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911E34"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Оказание адресной социальной помощи жителям города Прокопьевска, оказавшимся в трудной жизненной ситуации и отдельных категорий граждан, нуждающихся в особом участии государства и общества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408E1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9853C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06</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9D325C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10301 13850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5D30C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24912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5 882,8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3E0E5E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5 882,8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E1726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5 882,8</w:t>
            </w:r>
          </w:p>
        </w:tc>
      </w:tr>
      <w:tr w:rsidR="001533E4" w:rsidRPr="005F7028" w14:paraId="0D07409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B95EF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7D290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9C090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06</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B14014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10301 13850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82CF0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4DE4A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94A176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71063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6,3</w:t>
            </w:r>
          </w:p>
        </w:tc>
      </w:tr>
      <w:tr w:rsidR="001533E4" w:rsidRPr="005F7028" w14:paraId="4918BAE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46DDC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lastRenderedPageBreak/>
              <w:t>Социальные выплаты гражданам, кроме публичных нормативных социальных выплат</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BB779E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CC85D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06</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93814D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10301 13850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83BC9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3E5DF5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5 876,5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4B4FBB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5 876,5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28AA4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5 876,5</w:t>
            </w:r>
          </w:p>
        </w:tc>
      </w:tr>
      <w:tr w:rsidR="001533E4" w:rsidRPr="005F7028" w14:paraId="5321145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C8408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Организация и проведение социально значимых мероприятий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6190B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932A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06</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119857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10301 13860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21FAA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19A8D8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3 874,9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1341CE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3 874,9</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44BD5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3 874,9</w:t>
            </w:r>
          </w:p>
        </w:tc>
      </w:tr>
      <w:tr w:rsidR="001533E4" w:rsidRPr="005F7028" w14:paraId="2A880B7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15A89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F18D0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BC667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06</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3B4A98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10301 13860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D9151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09B8F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685,2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B08BCE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685,2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4300F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685,2</w:t>
            </w:r>
          </w:p>
        </w:tc>
      </w:tr>
      <w:tr w:rsidR="001533E4" w:rsidRPr="005F7028" w14:paraId="1FFF216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2CE65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8D791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6B26E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06</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CBFFA3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10301 13860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EF779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CB7A5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3 189,7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521A5D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3 189,7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E3E61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3 189,7</w:t>
            </w:r>
          </w:p>
        </w:tc>
      </w:tr>
      <w:tr w:rsidR="001533E4" w:rsidRPr="005F7028" w14:paraId="741490B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B0470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Создание доступной среды для инвалидов и других маломобильных групп населения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A29C2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4C991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06</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49A184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10301 13870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A1CDC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604CD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1 273,9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170D67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1 273,9</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E1089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1 273,9</w:t>
            </w:r>
          </w:p>
        </w:tc>
      </w:tr>
      <w:tr w:rsidR="001533E4" w:rsidRPr="005F7028" w14:paraId="305D92E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012F0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C75D1F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04FA4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06</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D03225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10301 13870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48DFD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C0D19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1 273,9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A3653F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1 273,9</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3F319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1 273,9</w:t>
            </w:r>
          </w:p>
        </w:tc>
      </w:tr>
      <w:tr w:rsidR="001533E4" w:rsidRPr="005F7028" w14:paraId="0C7EF25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D9216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«Социальные гарантии лицам, замещавшим муниципальные и выборные должности»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E3277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6DB8C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06</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1576FB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10302 00000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65476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71DDD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2 472,5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5575DC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2 472,5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B4DC9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2 472,5</w:t>
            </w:r>
          </w:p>
        </w:tc>
      </w:tr>
      <w:tr w:rsidR="001533E4" w:rsidRPr="005F7028" w14:paraId="76129B2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23752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Выплата единовременного поощрения муниципальным служащим за выслугу лет (стаж муниципальной службы), в связи с выходом на пенсию</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53386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A8C22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06</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02E3FF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10302 10100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58DE1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4CFFC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2 472,5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FC826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2 472,5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247E6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2 472,5</w:t>
            </w:r>
          </w:p>
        </w:tc>
      </w:tr>
      <w:tr w:rsidR="001533E4" w:rsidRPr="005F7028" w14:paraId="2F01B7C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D6D73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Расходы на выплаты персоналу государственных (муниципальных) органов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0A83A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68E25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06</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7BF696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10302 10100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3ACFB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3F3D4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2 472,5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11F980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2 472,5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1905D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2 472,5</w:t>
            </w:r>
          </w:p>
        </w:tc>
      </w:tr>
      <w:tr w:rsidR="001533E4" w:rsidRPr="005F7028" w14:paraId="6538832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F47A1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«Повышение эффективности управления системой социальной поддержки и социального обслуживания»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0FC25D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45459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06</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08C3F9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10400 00000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70A6D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FBCC91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109 462,7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87C3CE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107 600,3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39E5F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107 600,3</w:t>
            </w:r>
          </w:p>
        </w:tc>
      </w:tr>
      <w:tr w:rsidR="001533E4" w:rsidRPr="005F7028" w14:paraId="5B6523F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0C7F7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«Координация деятельности социальных служб по социальной поддержке и социальному обслуживанию населения»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83656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D50FF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06</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5D1FC0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10401 00000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BF549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1D1BD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109 462,7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DC1F20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107 600,3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ED81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107 600,3</w:t>
            </w:r>
          </w:p>
        </w:tc>
      </w:tr>
      <w:tr w:rsidR="001533E4" w:rsidRPr="005F7028" w14:paraId="741C5E5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211EA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Социальная поддержка и социальное обслуживание населения в части содержания органов местного самоуправления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A1024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E0ED9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06</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208134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10401 70280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D9291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0A596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109 462,7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015B76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107 600,3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29367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107 600,3</w:t>
            </w:r>
          </w:p>
        </w:tc>
      </w:tr>
      <w:tr w:rsidR="001533E4" w:rsidRPr="005F7028" w14:paraId="1B4C504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5BC58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Расходы на выплаты персоналу государственных (муниципальных) органов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B6E15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EF406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06</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D85ECF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10401 70280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E0486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4733C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100 264,6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E99F2E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100 264,6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08FFD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100 264,6</w:t>
            </w:r>
          </w:p>
        </w:tc>
      </w:tr>
      <w:tr w:rsidR="001533E4" w:rsidRPr="005F7028" w14:paraId="3246245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B04D7E"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99C03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7048A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06</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2A0623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10401 70280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E3FA1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FE541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9 194,1</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0EBF8D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7 331,7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B6938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7 331,7</w:t>
            </w:r>
          </w:p>
        </w:tc>
      </w:tr>
      <w:tr w:rsidR="001533E4" w:rsidRPr="005F7028" w14:paraId="16FD6DD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EE014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Уплата налогов, сборов и иных платежей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0B4573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83937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06</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FBCB03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10401 70280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C211F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438099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4D4F66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FD42E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4,0</w:t>
            </w:r>
          </w:p>
        </w:tc>
      </w:tr>
      <w:tr w:rsidR="001533E4" w:rsidRPr="005F7028" w14:paraId="0F6BB4D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6ABE19" w14:textId="77777777" w:rsidR="001533E4" w:rsidRPr="005F7028" w:rsidRDefault="001533E4" w:rsidP="00C95E69">
            <w:pPr>
              <w:rPr>
                <w:rFonts w:ascii="Times New Roman" w:hAnsi="Times New Roman"/>
                <w:b/>
                <w:sz w:val="18"/>
                <w:szCs w:val="18"/>
              </w:rPr>
            </w:pPr>
            <w:r w:rsidRPr="005F7028">
              <w:rPr>
                <w:rFonts w:ascii="Times New Roman" w:hAnsi="Times New Roman"/>
                <w:b/>
                <w:sz w:val="18"/>
                <w:szCs w:val="18"/>
              </w:rPr>
              <w:t>Физическая культура и спорт</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10B9064" w14:textId="77777777" w:rsidR="001533E4" w:rsidRPr="005F7028" w:rsidRDefault="001533E4" w:rsidP="00C95E69">
            <w:pPr>
              <w:jc w:val="center"/>
              <w:rPr>
                <w:rFonts w:ascii="Times New Roman" w:hAnsi="Times New Roman"/>
                <w:b/>
                <w:sz w:val="18"/>
                <w:szCs w:val="18"/>
              </w:rPr>
            </w:pPr>
            <w:r w:rsidRPr="005F7028">
              <w:rPr>
                <w:rFonts w:ascii="Times New Roman" w:hAnsi="Times New Roman"/>
                <w:b/>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AEEE7F" w14:textId="77777777" w:rsidR="001533E4" w:rsidRPr="005F7028" w:rsidRDefault="001533E4" w:rsidP="00C95E69">
            <w:pPr>
              <w:jc w:val="center"/>
              <w:rPr>
                <w:rFonts w:ascii="Times New Roman" w:hAnsi="Times New Roman"/>
                <w:b/>
                <w:sz w:val="18"/>
                <w:szCs w:val="18"/>
              </w:rPr>
            </w:pPr>
            <w:r w:rsidRPr="005F7028">
              <w:rPr>
                <w:rFonts w:ascii="Times New Roman" w:hAnsi="Times New Roman"/>
                <w:b/>
                <w:sz w:val="18"/>
                <w:szCs w:val="18"/>
              </w:rPr>
              <w:t> </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9005162" w14:textId="77777777" w:rsidR="001533E4" w:rsidRPr="005F7028" w:rsidRDefault="001533E4" w:rsidP="00C95E69">
            <w:pPr>
              <w:jc w:val="center"/>
              <w:rPr>
                <w:rFonts w:ascii="Times New Roman" w:hAnsi="Times New Roman"/>
                <w:b/>
                <w:sz w:val="18"/>
                <w:szCs w:val="18"/>
              </w:rPr>
            </w:pPr>
            <w:r w:rsidRPr="005F7028">
              <w:rPr>
                <w:rFonts w:ascii="Times New Roman" w:hAnsi="Times New Roman"/>
                <w:b/>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3EFA5F" w14:textId="77777777" w:rsidR="001533E4" w:rsidRPr="005F7028" w:rsidRDefault="001533E4" w:rsidP="00C95E69">
            <w:pPr>
              <w:jc w:val="center"/>
              <w:rPr>
                <w:rFonts w:ascii="Times New Roman" w:hAnsi="Times New Roman"/>
                <w:b/>
                <w:sz w:val="18"/>
                <w:szCs w:val="18"/>
              </w:rPr>
            </w:pPr>
            <w:r w:rsidRPr="005F7028">
              <w:rPr>
                <w:rFonts w:ascii="Times New Roman" w:hAnsi="Times New Roman"/>
                <w:b/>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1807F9" w14:textId="77777777" w:rsidR="001533E4" w:rsidRPr="005F7028" w:rsidRDefault="001533E4" w:rsidP="00C95E69">
            <w:pPr>
              <w:jc w:val="right"/>
              <w:rPr>
                <w:rFonts w:ascii="Times New Roman" w:hAnsi="Times New Roman"/>
                <w:b/>
                <w:sz w:val="18"/>
                <w:szCs w:val="18"/>
              </w:rPr>
            </w:pPr>
            <w:r w:rsidRPr="005F7028">
              <w:rPr>
                <w:rFonts w:ascii="Times New Roman" w:hAnsi="Times New Roman"/>
                <w:b/>
                <w:sz w:val="18"/>
                <w:szCs w:val="18"/>
              </w:rPr>
              <w:t>761 444,4</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FF69FDF" w14:textId="77777777" w:rsidR="001533E4" w:rsidRPr="005F7028" w:rsidRDefault="001533E4" w:rsidP="00C95E69">
            <w:pPr>
              <w:jc w:val="right"/>
              <w:rPr>
                <w:rFonts w:ascii="Times New Roman" w:hAnsi="Times New Roman"/>
                <w:b/>
                <w:sz w:val="18"/>
                <w:szCs w:val="18"/>
              </w:rPr>
            </w:pPr>
            <w:r w:rsidRPr="005F7028">
              <w:rPr>
                <w:rFonts w:ascii="Times New Roman" w:hAnsi="Times New Roman"/>
                <w:b/>
                <w:sz w:val="18"/>
                <w:szCs w:val="18"/>
              </w:rPr>
              <w:t>404 297,4</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5FDB46" w14:textId="77777777" w:rsidR="001533E4" w:rsidRPr="005F7028" w:rsidRDefault="001533E4" w:rsidP="00C95E69">
            <w:pPr>
              <w:jc w:val="right"/>
              <w:rPr>
                <w:rFonts w:ascii="Times New Roman" w:hAnsi="Times New Roman"/>
                <w:b/>
                <w:sz w:val="18"/>
                <w:szCs w:val="18"/>
              </w:rPr>
            </w:pPr>
            <w:r w:rsidRPr="005F7028">
              <w:rPr>
                <w:rFonts w:ascii="Times New Roman" w:hAnsi="Times New Roman"/>
                <w:b/>
                <w:sz w:val="18"/>
                <w:szCs w:val="18"/>
              </w:rPr>
              <w:t>404 297,4</w:t>
            </w:r>
          </w:p>
        </w:tc>
      </w:tr>
      <w:tr w:rsidR="001533E4" w:rsidRPr="005F7028" w14:paraId="537FBA2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048C1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Физическая культура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7F4A3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4EDD1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D85D07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9C50B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D10EF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112 910,8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338D49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109 640,8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40155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109 820,8</w:t>
            </w:r>
          </w:p>
        </w:tc>
      </w:tr>
      <w:tr w:rsidR="001533E4" w:rsidRPr="005F7028" w14:paraId="3A28315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15F55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Муниципальная программа «Формирование здорового </w:t>
            </w:r>
            <w:proofErr w:type="gramStart"/>
            <w:r w:rsidRPr="005F7028">
              <w:rPr>
                <w:rFonts w:ascii="Times New Roman" w:hAnsi="Times New Roman"/>
                <w:sz w:val="18"/>
                <w:szCs w:val="18"/>
              </w:rPr>
              <w:t>образа жизни населения города Прокопьевска</w:t>
            </w:r>
            <w:proofErr w:type="gramEnd"/>
            <w:r w:rsidRPr="005F7028">
              <w:rPr>
                <w:rFonts w:ascii="Times New Roman" w:hAnsi="Times New Roman"/>
                <w:sz w:val="18"/>
                <w:szCs w:val="18"/>
              </w:rPr>
              <w:t>»</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72C04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477FA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5F8AF9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74F4B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DE026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112 910,8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D0EFA0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109 640,8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9B480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109 820,8</w:t>
            </w:r>
          </w:p>
        </w:tc>
      </w:tr>
      <w:tr w:rsidR="001533E4" w:rsidRPr="005F7028" w14:paraId="6457048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F9411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«Развитие спортивных школ»</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F43574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7796D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7E3308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11100 00000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C9137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FBA79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1 046,50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6587DD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796,50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E1110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796,50</w:t>
            </w:r>
          </w:p>
        </w:tc>
      </w:tr>
      <w:tr w:rsidR="001533E4" w:rsidRPr="005F7028" w14:paraId="1855D87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5641E0"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«Организация деятельности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2A387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C5247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113DC9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11102 00000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02690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83A85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1 046,5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2DD6B3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796,5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68035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796,5</w:t>
            </w:r>
          </w:p>
        </w:tc>
      </w:tr>
      <w:tr w:rsidR="001533E4" w:rsidRPr="005F7028" w14:paraId="07B5F2F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5DD9E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поэтапного внедрения Всероссийского физкультурно-спортивного комплекса «Готов к труду и обороне»</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7CF46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B978A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D555E1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11102 14000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07EC5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02270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1 046,5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3A059E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796,5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A6311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796,5</w:t>
            </w:r>
          </w:p>
        </w:tc>
      </w:tr>
      <w:tr w:rsidR="001533E4" w:rsidRPr="005F7028" w14:paraId="3DC2F7A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3766C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6F4AE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99022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AF4F05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11102 14000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B4B60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CB74F5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1 046,5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F6C2DB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796,5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22FFF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796,5</w:t>
            </w:r>
          </w:p>
        </w:tc>
      </w:tr>
      <w:tr w:rsidR="001533E4" w:rsidRPr="005F7028" w14:paraId="5ECC4B9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A2C53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«Организация массового отдыха населения на спортивных объектах города»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748DC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6FA0A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D72D13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11200 00000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D17E8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7EEEC0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3E0FE1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7F96E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6A7EDBB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7CEAD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«Развитие физической культуры и спорта»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4A5E7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181BE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8F3712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4948F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C80734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79 885,8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6D4802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77 865,8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454BE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78 045,8</w:t>
            </w:r>
          </w:p>
        </w:tc>
      </w:tr>
      <w:tr w:rsidR="001533E4" w:rsidRPr="005F7028" w14:paraId="1EEECC4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0487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«Организация деятельности учреждений физической культуры и спорта»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A995B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E0563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B57FDD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B282C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600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505D1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79 885,8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6112AA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77 865,8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9E31F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78 045,8</w:t>
            </w:r>
          </w:p>
        </w:tc>
      </w:tr>
      <w:tr w:rsidR="001533E4" w:rsidRPr="005F7028" w14:paraId="41C2776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1ED46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деятельности учреждений физической культуры и спорта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C801E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FE16D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8BF361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11301 13920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8AA6C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2C463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75 980,7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18F128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76 060,7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C6E81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76 240,7</w:t>
            </w:r>
          </w:p>
        </w:tc>
      </w:tr>
      <w:tr w:rsidR="001533E4" w:rsidRPr="005F7028" w14:paraId="1C58146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6C457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B2FC1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7EE2B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7CC5BD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11301 13920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EB833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15E5D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26 209,8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E1E611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26 209,8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80555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26 389,8</w:t>
            </w:r>
          </w:p>
        </w:tc>
      </w:tr>
      <w:tr w:rsidR="001533E4" w:rsidRPr="005F7028" w14:paraId="167906A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14574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6491F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4158E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FFD309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11301 13920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3F2A4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54538C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49 770,9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B9F646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49 850,9</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DAF1C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49 850,9</w:t>
            </w:r>
          </w:p>
        </w:tc>
      </w:tr>
      <w:tr w:rsidR="001533E4" w:rsidRPr="005F7028" w14:paraId="340D99D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01EFF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организации и проведения спортивных мероприятий учреждениями физической культуры и спорта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5FBDC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FF8BF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6A8C64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11301 13940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CAE22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5244D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1 805,1</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427A3B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1 805,1</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C001A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1 805,1</w:t>
            </w:r>
          </w:p>
        </w:tc>
      </w:tr>
      <w:tr w:rsidR="001533E4" w:rsidRPr="005F7028" w14:paraId="474ABB3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D3FCA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Расходы на выплаты персоналу государственных (муниципальных) органов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90CFA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7A7DC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B38F64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11301 13940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4D666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5E380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897A69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DE4D5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20,0</w:t>
            </w:r>
          </w:p>
        </w:tc>
      </w:tr>
      <w:tr w:rsidR="001533E4" w:rsidRPr="005F7028" w14:paraId="7B5A99E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FCB29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5C895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0D04A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C7849C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11301 13940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B3C36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5BBAA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1 360,0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E14850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1 360,0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3FB6F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1 360,0</w:t>
            </w:r>
          </w:p>
        </w:tc>
      </w:tr>
      <w:tr w:rsidR="001533E4" w:rsidRPr="005F7028" w14:paraId="2348325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D06A3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Премии и гранты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F87E50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6ADD1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DB1A6F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11301 13940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5FD84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F9079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280,0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2A5FA8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280,0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8A28B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280,0</w:t>
            </w:r>
          </w:p>
        </w:tc>
      </w:tr>
      <w:tr w:rsidR="001533E4" w:rsidRPr="005F7028" w14:paraId="6889F48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BF3EB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AD5E4E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BB0D0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4F02F6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11301 13940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570BC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F6BEC9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122,4</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A6157F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122,4</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79890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122,4</w:t>
            </w:r>
          </w:p>
        </w:tc>
      </w:tr>
      <w:tr w:rsidR="001533E4" w:rsidRPr="005F7028" w14:paraId="01574B8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77DBD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439319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30B5C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4B9EB5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11301 13940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86E30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0BFEBF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22,7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DCB4E1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22,7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7EFA5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22,7</w:t>
            </w:r>
          </w:p>
        </w:tc>
      </w:tr>
      <w:tr w:rsidR="001533E4" w:rsidRPr="005F7028" w14:paraId="167BD2C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F9450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строительства, технического оснащения и укрепления материально-технической базы учреждений спорта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DAB06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AD687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08DA30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11301 13950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B5134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B221D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2 100,0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9C885F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C897F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66D92A6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50E3A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53B01B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BEC21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828038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11301 13950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1C4DD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E2743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1 600,0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4903BC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5292D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6AA3161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3DD1B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A3612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D3D35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95E875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11301 13950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7B084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CFA107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056A2A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AB09C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551908A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92974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«Содержание команд футбольного и хоккейного клубов»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C1E6A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BAF53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75E9A5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11400 00000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55025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4840B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31 978,5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1E7764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30 978,5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B1A52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30 978,5</w:t>
            </w:r>
          </w:p>
        </w:tc>
      </w:tr>
      <w:tr w:rsidR="001533E4" w:rsidRPr="005F7028" w14:paraId="22F190A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6DDFC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«Организация деятельности футбольного и хоккейного клубов»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E2FECA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9798F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5D3253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11401 00000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46F2A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D8352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31 978,5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D7B16D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30 978,5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29215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30 978,5</w:t>
            </w:r>
          </w:p>
        </w:tc>
      </w:tr>
      <w:tr w:rsidR="001533E4" w:rsidRPr="005F7028" w14:paraId="738F6335"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4816F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деятельности футбольной и хоккейной команд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0A6AF1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97F4A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1906DE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11401 13930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D5E1B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41AB7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30 278,5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65B904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29 278,5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B9E4E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29 278,5</w:t>
            </w:r>
          </w:p>
        </w:tc>
      </w:tr>
      <w:tr w:rsidR="001533E4" w:rsidRPr="005F7028" w14:paraId="1055B6F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DDDAA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1ABA0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6035B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F9F27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11401 13930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D7BBE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50BD1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20 558,8</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3725D2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20 158,8</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6CF73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20 158,8</w:t>
            </w:r>
          </w:p>
        </w:tc>
      </w:tr>
      <w:tr w:rsidR="001533E4" w:rsidRPr="005F7028" w14:paraId="78A318D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596A2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84AA2D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55632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0C8A0B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11401 13930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CB2B8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51D51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9 719,7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A681D7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9 119,7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3FE0E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9 119,7</w:t>
            </w:r>
          </w:p>
        </w:tc>
      </w:tr>
      <w:tr w:rsidR="001533E4" w:rsidRPr="005F7028" w14:paraId="3F60B30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FCC8A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организации соревнований футбольной и хоккейной команд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AB3CC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47BDB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A46E9E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11401 14020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873DF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86230A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1 700,0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9F09E4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1 700,0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F3F09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1 700,0</w:t>
            </w:r>
          </w:p>
        </w:tc>
      </w:tr>
      <w:tr w:rsidR="001533E4" w:rsidRPr="005F7028" w14:paraId="2DF7DEA3"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C20BC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E49EBF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EF32E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781D57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11401 14020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E7EE0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A2953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720,0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E43850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720,0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52FE6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720,0</w:t>
            </w:r>
          </w:p>
        </w:tc>
      </w:tr>
      <w:tr w:rsidR="001533E4" w:rsidRPr="005F7028" w14:paraId="50E237B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24E5D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93102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E04D5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B04B96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11401 14020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49B5B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CC9C0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980,0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98A5FB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980,0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8762B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980,0</w:t>
            </w:r>
          </w:p>
        </w:tc>
      </w:tr>
      <w:tr w:rsidR="001533E4" w:rsidRPr="005F7028" w14:paraId="5B49670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80DE7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Массовый спорт</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E2894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B8C4F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3698B6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15CD6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76B4B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351 000,0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3000D2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0552E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500920A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02DAA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«Развитие физической культуры и спорта»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8B015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BF948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DB155F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3C69B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3B0115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351 000,0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495B5C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6B939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675FAFE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37887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«Организация деятельности спортивных школ»</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27BA54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80A9C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EFD087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3B5FC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CD724C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120 000,0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4A9951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C98E2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1124D54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ED330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строительства, технического оснащения и укрепления материально-технической базы учреждений спорта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CB46C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67BCE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5C5C32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11301 13950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DB961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19C6C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120 000,0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CEA77C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02312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1A2EBFB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15CC8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854D79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DFE00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CA21F0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11301 13950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8DD32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EB013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120 000,0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39AB11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87860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193FE7CB"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7DE09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Региональный проект «Развитие физической культуры и спорта»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1EE10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AB4B9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37ECFD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F866F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92CEE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231 000,0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117233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AFE06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3E02BC3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AC28A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Реализация мероприятий по закупке и монтажу оборудования для создания модульных спортивных сооружений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A009D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A7983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488290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11301 L1440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9B260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90F63C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231 000,0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E74168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90D9D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2DE363C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FA738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2EBFB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7D6F6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B27846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11301 L1440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104AC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116D7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231 000,0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9A1387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00C71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248027A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7689DB"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«Организация массового отдыха населения на спортивных объектах города»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93468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04F30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2EBE21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11200 00000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4CFC3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A75D4B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56DD2B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3A4BF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6E2BE9D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7D257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«Оборудование и предоставление спортивных площадок и спортивного инвентаря для массового отдыха населения»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1398E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DEB39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79D36A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11201 00000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46430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85B99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C2D6DC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D8832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3DE59E40"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B707A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Развитие физической культуры и массового спорта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AD084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24571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32F48B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11201 S0510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0518C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600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693652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 </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F9C561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A0ABA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 </w:t>
            </w:r>
          </w:p>
        </w:tc>
      </w:tr>
      <w:tr w:rsidR="001533E4" w:rsidRPr="005F7028" w14:paraId="34C4861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F4D7C4"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Развитие физической культуры и массового спорта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8063DD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8021F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02</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8A338D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11201 S051S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C9BBC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600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E36537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 </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52C7AE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72FF9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 </w:t>
            </w:r>
          </w:p>
        </w:tc>
      </w:tr>
      <w:tr w:rsidR="001533E4" w:rsidRPr="005F7028" w14:paraId="33F8771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58332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Спорт высших достижений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B0795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2B4A8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CD7140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283B7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7E25D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276 242,70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E7F5CC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273 367,70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1677A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273 187,70</w:t>
            </w:r>
          </w:p>
        </w:tc>
      </w:tr>
      <w:tr w:rsidR="001533E4" w:rsidRPr="005F7028" w14:paraId="7FCD4DC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FE77B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«Развитие спортивных школ»</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437BB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ED622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EDB9A7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11100 00000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C152F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99C7F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276 242,70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E994BF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273 367,70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02FDB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273 187,70</w:t>
            </w:r>
          </w:p>
        </w:tc>
      </w:tr>
      <w:tr w:rsidR="001533E4" w:rsidRPr="005F7028" w14:paraId="3604966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2D600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«Организация деятельности спортивных школ»</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CA925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5CCF3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A87AB3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11101 00000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BFEBB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C3A98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276 242,70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F4C2B5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273 367,70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26728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273 187,70</w:t>
            </w:r>
          </w:p>
        </w:tc>
      </w:tr>
      <w:tr w:rsidR="001533E4" w:rsidRPr="005F7028" w14:paraId="2475464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0B0D2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деятельности спортивных школ</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04E7F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44A5A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794FD1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11101 14030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BD74D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38BCD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265 400,7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FB06DC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264 950,7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711D1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264 770,7</w:t>
            </w:r>
          </w:p>
        </w:tc>
      </w:tr>
      <w:tr w:rsidR="001533E4" w:rsidRPr="005F7028" w14:paraId="048EEF7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17077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860DA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C602E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C6A25D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11101 14030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3AA5B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F4139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168 627,0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99FF42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168 477,0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66386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168 297,0</w:t>
            </w:r>
          </w:p>
        </w:tc>
      </w:tr>
      <w:tr w:rsidR="001533E4" w:rsidRPr="005F7028" w14:paraId="7D93080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862BB4"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47996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D56F7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022210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11101 14030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5968C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9164BD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96 773,7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768B9B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96 473,7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A8B0C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96 473,7</w:t>
            </w:r>
          </w:p>
        </w:tc>
      </w:tr>
      <w:tr w:rsidR="001533E4" w:rsidRPr="005F7028" w14:paraId="20BCEDD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A7DBC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поддержки юных талантов спорта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A7E02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4DFC4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FD2E7D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11101 13970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13D1C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62C5F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75,0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0522B7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75,0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5A42A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75,0</w:t>
            </w:r>
          </w:p>
        </w:tc>
      </w:tr>
      <w:tr w:rsidR="001533E4" w:rsidRPr="005F7028" w14:paraId="2EFB9BA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FE43A1"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775332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37694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6CFB9E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11101 13970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1B308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21769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ECE9C7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55BB3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11,0</w:t>
            </w:r>
          </w:p>
        </w:tc>
      </w:tr>
      <w:tr w:rsidR="001533E4" w:rsidRPr="005F7028" w14:paraId="042DCA6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8FF0FA"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Премии и гранты</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1C51F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81D5A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2EDA4C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11101 13970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D6787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350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D7A2A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64,0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A88AAF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64,0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1336E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64,0</w:t>
            </w:r>
          </w:p>
        </w:tc>
      </w:tr>
      <w:tr w:rsidR="001533E4" w:rsidRPr="005F7028" w14:paraId="19B75E4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B9C73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организации и проведения спортивных мероприятий спортивными школами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1DBE3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160C7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1E9AAB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11101 14040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480F9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38BFD0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8 342,0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C76230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8 342,0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2B5DB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8 342,0</w:t>
            </w:r>
          </w:p>
        </w:tc>
      </w:tr>
      <w:tr w:rsidR="001533E4" w:rsidRPr="005F7028" w14:paraId="66DCA68F"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A9462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F5170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80CDE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368859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11101 14040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D8D34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2F4A0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4 280,5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938B22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4 280,5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1795D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4 280,5</w:t>
            </w:r>
          </w:p>
        </w:tc>
      </w:tr>
      <w:tr w:rsidR="001533E4" w:rsidRPr="005F7028" w14:paraId="0F965667"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EE980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14B742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B4B33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D4B5EA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11101 14040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7A1BA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84D03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4 061,5</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4344D9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4 061,5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9210A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4 061,5</w:t>
            </w:r>
          </w:p>
        </w:tc>
      </w:tr>
      <w:tr w:rsidR="001533E4" w:rsidRPr="005F7028" w14:paraId="330318B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7D5E9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lastRenderedPageBreak/>
              <w:t>Финансовое обеспечение строительства, технического оснащения и укрепления материально-технической базы спортивных школ</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5A1E6E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22DF1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7D451C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11101 14050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52783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1DABAE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2 425,0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F4149D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B9DA9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33E2D8A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D7D9C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C9A09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21EA9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D32604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11101 14050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A3619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E3149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1 675,0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09932E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41B5A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2FAE3F2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9E6AB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автономным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70C57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54886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03</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B00A769"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11101 14050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234D7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60DF9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750,0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B6FB27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1EB26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0,0</w:t>
            </w:r>
          </w:p>
        </w:tc>
      </w:tr>
      <w:tr w:rsidR="001533E4" w:rsidRPr="005F7028" w14:paraId="3244250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B8B38C"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Другие вопросы в области физической культуры и спорта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ACCE48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68647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CE2028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87560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FBF66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21 290,9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427A4A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21 288,9</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E57EF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21 288,9</w:t>
            </w:r>
          </w:p>
        </w:tc>
      </w:tr>
      <w:tr w:rsidR="001533E4" w:rsidRPr="005F7028" w14:paraId="1FAB243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4CE424"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 xml:space="preserve">Муниципальная программа «Формирование здорового </w:t>
            </w:r>
            <w:proofErr w:type="gramStart"/>
            <w:r w:rsidRPr="005F7028">
              <w:rPr>
                <w:rFonts w:ascii="Times New Roman" w:hAnsi="Times New Roman"/>
                <w:sz w:val="18"/>
                <w:szCs w:val="18"/>
              </w:rPr>
              <w:t>образа жизни населения города Прокопьевска</w:t>
            </w:r>
            <w:proofErr w:type="gramEnd"/>
            <w:r w:rsidRPr="005F7028">
              <w:rPr>
                <w:rFonts w:ascii="Times New Roman" w:hAnsi="Times New Roman"/>
                <w:sz w:val="18"/>
                <w:szCs w:val="18"/>
              </w:rPr>
              <w:t>»</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FD9232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2756F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840A8A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11000 00000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932E3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5FDCB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21 290,9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8A2A32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21 288,9</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591C9B"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21 288,9</w:t>
            </w:r>
          </w:p>
        </w:tc>
      </w:tr>
      <w:tr w:rsidR="001533E4" w:rsidRPr="005F7028" w14:paraId="67B449E6"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9893B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Подпрограмма «Развитие физической культуры и спорта»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67AF7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C450B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1592B1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D6C41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2D325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21 290,9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6F1363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21 288,9</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B959B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21 288,9</w:t>
            </w:r>
          </w:p>
        </w:tc>
      </w:tr>
      <w:tr w:rsidR="001533E4" w:rsidRPr="005F7028" w14:paraId="3F92E76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83FD23"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«Организация деятельности учреждений физической культуры и спорта»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492CF8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2F4CA7"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49C4C6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11301 00000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2BEBE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F06BB2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10 547,7</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04617F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10 545,7</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1227E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10 545,7</w:t>
            </w:r>
          </w:p>
        </w:tc>
      </w:tr>
      <w:tr w:rsidR="001533E4" w:rsidRPr="005F7028" w14:paraId="3B3AF90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C4EDC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деятельности (оказание услуг) централизованной бухгалтерии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AE2D96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BC77F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8539DF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11301 10090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DF049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8BFC6C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10 515,3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038D94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10 513,3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F3E8E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10 513,3</w:t>
            </w:r>
          </w:p>
        </w:tc>
      </w:tr>
      <w:tr w:rsidR="001533E4" w:rsidRPr="005F7028" w14:paraId="422D2DD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6F645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695AA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C7E54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FB4A7F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11301 10090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9DA02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14D83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10 515,3</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CB6D79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10 513,3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78E671"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10 513,3</w:t>
            </w:r>
          </w:p>
        </w:tc>
      </w:tr>
      <w:tr w:rsidR="001533E4" w:rsidRPr="005F7028" w14:paraId="52236D7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44015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организации и проведения спортивных мероприятий учреждениями физической культуры и спорта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F56DC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825EF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380F4A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11301 13940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359D5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E26FD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32,4</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DEA804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32,4</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46E09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32,4</w:t>
            </w:r>
          </w:p>
        </w:tc>
      </w:tr>
      <w:tr w:rsidR="001533E4" w:rsidRPr="005F7028" w14:paraId="67B873F1"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2BD2FD"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049FC7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664E4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CD68BE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11301 13940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C1218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2F7DA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21,2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9F51C9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21,2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56459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21,2</w:t>
            </w:r>
          </w:p>
        </w:tc>
      </w:tr>
      <w:tr w:rsidR="001533E4" w:rsidRPr="005F7028" w14:paraId="672607E2"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44C65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Субсидии бюджетным учреждениям</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79864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21B5C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48490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11301 13940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27277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610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215BAA"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7C6706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D2417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11,2</w:t>
            </w:r>
          </w:p>
        </w:tc>
      </w:tr>
      <w:tr w:rsidR="001533E4" w:rsidRPr="005F7028" w14:paraId="25F150D8"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0955E6"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Основное мероприятие «Координация деятельности развития учреждений физической культуры и спорта»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31288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EBAF7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AB6159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11302 00000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67C4C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5F6097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10 743,2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AD548D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10 743,2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58EFB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10 743,2</w:t>
            </w:r>
          </w:p>
        </w:tc>
      </w:tr>
      <w:tr w:rsidR="001533E4" w:rsidRPr="005F7028" w14:paraId="7D1D3DFE"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B730A2"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Финансовое обеспечение деятельности органов местного самоуправления</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FD1793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24F074"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E295D1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11302 10050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E4479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9B53B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10 743,2</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CE7172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10 743,2</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70092F"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10 743,2</w:t>
            </w:r>
          </w:p>
        </w:tc>
      </w:tr>
      <w:tr w:rsidR="001533E4" w:rsidRPr="005F7028" w14:paraId="60F7154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E0251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Расходы на выплаты персоналу государственных (муниципальных) органов</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FBF23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891D4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534DDB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11302 10050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2ACD3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120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0F63A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10 252,6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26E47F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10 252,6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CADFC2"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10 252,6</w:t>
            </w:r>
          </w:p>
        </w:tc>
      </w:tr>
      <w:tr w:rsidR="001533E4" w:rsidRPr="005F7028" w14:paraId="49F47889"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F92689"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47F70A"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DD06FD"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F61E5E8"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11302 10050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BDF8D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240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00C1E7"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490,0</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01B745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490,0</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4A0025"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490,0</w:t>
            </w:r>
          </w:p>
        </w:tc>
      </w:tr>
      <w:tr w:rsidR="001533E4" w:rsidRPr="005F7028" w14:paraId="3139154C"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C10B97"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Уплата налогов, сборов и иных платежей</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E6884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07FA1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05</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A132C51"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11302 10050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97DA9F"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850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AACC4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0,6</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6B49FC"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0,6</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0216FE"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0,6</w:t>
            </w:r>
          </w:p>
        </w:tc>
      </w:tr>
      <w:tr w:rsidR="001533E4" w:rsidRPr="005F7028" w14:paraId="43D8C87D"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F2C438" w14:textId="77777777" w:rsidR="001533E4" w:rsidRPr="005F7028" w:rsidRDefault="001533E4" w:rsidP="00C95E69">
            <w:pPr>
              <w:rPr>
                <w:rFonts w:ascii="Times New Roman" w:hAnsi="Times New Roman"/>
                <w:b/>
                <w:sz w:val="18"/>
                <w:szCs w:val="18"/>
              </w:rPr>
            </w:pPr>
            <w:r w:rsidRPr="005F7028">
              <w:rPr>
                <w:rFonts w:ascii="Times New Roman" w:hAnsi="Times New Roman"/>
                <w:b/>
                <w:sz w:val="18"/>
                <w:szCs w:val="18"/>
              </w:rPr>
              <w:t>Обслуживание государственного (муниципального) долга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5EA0B6" w14:textId="77777777" w:rsidR="001533E4" w:rsidRPr="005F7028" w:rsidRDefault="001533E4" w:rsidP="00C95E69">
            <w:pPr>
              <w:jc w:val="center"/>
              <w:rPr>
                <w:rFonts w:ascii="Times New Roman" w:hAnsi="Times New Roman"/>
                <w:b/>
                <w:sz w:val="18"/>
                <w:szCs w:val="18"/>
              </w:rPr>
            </w:pPr>
            <w:r w:rsidRPr="005F7028">
              <w:rPr>
                <w:rFonts w:ascii="Times New Roman" w:hAnsi="Times New Roman"/>
                <w:b/>
                <w:sz w:val="18"/>
                <w:szCs w:val="18"/>
              </w:rPr>
              <w:t>13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485670" w14:textId="77777777" w:rsidR="001533E4" w:rsidRPr="005F7028" w:rsidRDefault="001533E4" w:rsidP="00C95E69">
            <w:pPr>
              <w:jc w:val="center"/>
              <w:rPr>
                <w:rFonts w:ascii="Times New Roman" w:hAnsi="Times New Roman"/>
                <w:b/>
                <w:sz w:val="18"/>
                <w:szCs w:val="18"/>
              </w:rPr>
            </w:pPr>
            <w:r w:rsidRPr="005F7028">
              <w:rPr>
                <w:rFonts w:ascii="Times New Roman" w:hAnsi="Times New Roman"/>
                <w:b/>
                <w:sz w:val="18"/>
                <w:szCs w:val="18"/>
              </w:rPr>
              <w:t> </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28C4F5" w14:textId="77777777" w:rsidR="001533E4" w:rsidRPr="005F7028" w:rsidRDefault="001533E4" w:rsidP="00C95E69">
            <w:pPr>
              <w:jc w:val="center"/>
              <w:rPr>
                <w:rFonts w:ascii="Times New Roman" w:hAnsi="Times New Roman"/>
                <w:b/>
                <w:sz w:val="18"/>
                <w:szCs w:val="18"/>
              </w:rPr>
            </w:pPr>
            <w:r w:rsidRPr="005F7028">
              <w:rPr>
                <w:rFonts w:ascii="Times New Roman" w:hAnsi="Times New Roman"/>
                <w:b/>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189C4E" w14:textId="77777777" w:rsidR="001533E4" w:rsidRPr="005F7028" w:rsidRDefault="001533E4" w:rsidP="00C95E69">
            <w:pPr>
              <w:jc w:val="center"/>
              <w:rPr>
                <w:rFonts w:ascii="Times New Roman" w:hAnsi="Times New Roman"/>
                <w:b/>
                <w:sz w:val="18"/>
                <w:szCs w:val="18"/>
              </w:rPr>
            </w:pPr>
            <w:r w:rsidRPr="005F7028">
              <w:rPr>
                <w:rFonts w:ascii="Times New Roman" w:hAnsi="Times New Roman"/>
                <w:b/>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314A1B" w14:textId="77777777" w:rsidR="001533E4" w:rsidRPr="005F7028" w:rsidRDefault="001533E4" w:rsidP="00C95E69">
            <w:pPr>
              <w:jc w:val="right"/>
              <w:rPr>
                <w:rFonts w:ascii="Times New Roman" w:hAnsi="Times New Roman"/>
                <w:b/>
                <w:sz w:val="18"/>
                <w:szCs w:val="18"/>
              </w:rPr>
            </w:pPr>
            <w:r w:rsidRPr="005F7028">
              <w:rPr>
                <w:rFonts w:ascii="Times New Roman" w:hAnsi="Times New Roman"/>
                <w:b/>
                <w:sz w:val="18"/>
                <w:szCs w:val="18"/>
              </w:rPr>
              <w:t>50 837,9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7F4CB9E" w14:textId="77777777" w:rsidR="001533E4" w:rsidRPr="005F7028" w:rsidRDefault="001533E4" w:rsidP="00C95E69">
            <w:pPr>
              <w:jc w:val="right"/>
              <w:rPr>
                <w:rFonts w:ascii="Times New Roman" w:hAnsi="Times New Roman"/>
                <w:b/>
                <w:sz w:val="18"/>
                <w:szCs w:val="18"/>
              </w:rPr>
            </w:pPr>
            <w:r w:rsidRPr="005F7028">
              <w:rPr>
                <w:rFonts w:ascii="Times New Roman" w:hAnsi="Times New Roman"/>
                <w:b/>
                <w:sz w:val="18"/>
                <w:szCs w:val="18"/>
              </w:rPr>
              <w:t>95 381,4</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345620" w14:textId="77777777" w:rsidR="001533E4" w:rsidRPr="005F7028" w:rsidRDefault="001533E4" w:rsidP="00C95E69">
            <w:pPr>
              <w:jc w:val="right"/>
              <w:rPr>
                <w:rFonts w:ascii="Times New Roman" w:hAnsi="Times New Roman"/>
                <w:b/>
                <w:sz w:val="18"/>
                <w:szCs w:val="18"/>
              </w:rPr>
            </w:pPr>
            <w:r w:rsidRPr="005F7028">
              <w:rPr>
                <w:rFonts w:ascii="Times New Roman" w:hAnsi="Times New Roman"/>
                <w:b/>
                <w:sz w:val="18"/>
                <w:szCs w:val="18"/>
              </w:rPr>
              <w:t>54 578,6</w:t>
            </w:r>
          </w:p>
        </w:tc>
      </w:tr>
      <w:tr w:rsidR="001533E4" w:rsidRPr="005F7028" w14:paraId="027122AA"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904C75"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Обслуживание государственного (муниципального) внутреннего долга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0D217AC"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E2DC0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81EE6E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8C41B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C30776"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50 837,9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023A3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95 381,4</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805608"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54 578,6</w:t>
            </w:r>
          </w:p>
        </w:tc>
      </w:tr>
      <w:tr w:rsidR="001533E4" w:rsidRPr="005F7028" w14:paraId="19D0590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4B783F"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Непрограммное направление деятельности</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F50F45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BA63DB"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C958F83"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99900 00000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AF9552"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 </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B00208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50 837,9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EEC2480"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95 381,4</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40ECFD"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54 578,6</w:t>
            </w:r>
          </w:p>
        </w:tc>
      </w:tr>
      <w:tr w:rsidR="001533E4" w:rsidRPr="005F7028" w14:paraId="3722C3A4" w14:textId="77777777" w:rsidTr="00C95E69">
        <w:trPr>
          <w:gridAfter w:val="1"/>
          <w:wAfter w:w="99"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F39D48" w14:textId="77777777" w:rsidR="001533E4" w:rsidRPr="005F7028" w:rsidRDefault="001533E4" w:rsidP="00C95E69">
            <w:pPr>
              <w:rPr>
                <w:rFonts w:ascii="Times New Roman" w:hAnsi="Times New Roman"/>
                <w:sz w:val="18"/>
                <w:szCs w:val="18"/>
              </w:rPr>
            </w:pPr>
            <w:r w:rsidRPr="005F7028">
              <w:rPr>
                <w:rFonts w:ascii="Times New Roman" w:hAnsi="Times New Roman"/>
                <w:sz w:val="18"/>
                <w:szCs w:val="18"/>
              </w:rPr>
              <w:t>Обслуживание муниципального долга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E5C126"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13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2FC185"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01</w:t>
            </w:r>
          </w:p>
        </w:tc>
        <w:tc>
          <w:tcPr>
            <w:tcW w:w="59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1FE8AE"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99900 10040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2E1B20" w14:textId="77777777" w:rsidR="001533E4" w:rsidRPr="005F7028" w:rsidRDefault="001533E4" w:rsidP="00C95E69">
            <w:pPr>
              <w:jc w:val="center"/>
              <w:rPr>
                <w:rFonts w:ascii="Times New Roman" w:hAnsi="Times New Roman"/>
                <w:sz w:val="18"/>
                <w:szCs w:val="18"/>
              </w:rPr>
            </w:pPr>
            <w:r w:rsidRPr="005F7028">
              <w:rPr>
                <w:rFonts w:ascii="Times New Roman" w:hAnsi="Times New Roman"/>
                <w:sz w:val="18"/>
                <w:szCs w:val="18"/>
              </w:rPr>
              <w:t>730</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D37224"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50 837,9</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CEAEE9"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95 381,4</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1906B3" w14:textId="77777777" w:rsidR="001533E4" w:rsidRPr="005F7028" w:rsidRDefault="001533E4" w:rsidP="00C95E69">
            <w:pPr>
              <w:jc w:val="right"/>
              <w:rPr>
                <w:rFonts w:ascii="Times New Roman" w:hAnsi="Times New Roman"/>
                <w:sz w:val="18"/>
                <w:szCs w:val="18"/>
              </w:rPr>
            </w:pPr>
            <w:r w:rsidRPr="005F7028">
              <w:rPr>
                <w:rFonts w:ascii="Times New Roman" w:hAnsi="Times New Roman"/>
                <w:sz w:val="18"/>
                <w:szCs w:val="18"/>
              </w:rPr>
              <w:t>54 578,6</w:t>
            </w:r>
          </w:p>
        </w:tc>
      </w:tr>
    </w:tbl>
    <w:p w14:paraId="4BB83069" w14:textId="77777777" w:rsidR="001533E4" w:rsidRDefault="001533E4" w:rsidP="001533E4">
      <w:pPr>
        <w:tabs>
          <w:tab w:val="left" w:pos="0"/>
        </w:tabs>
        <w:rPr>
          <w:rFonts w:ascii="Times New Roman" w:hAnsi="Times New Roman"/>
          <w:color w:val="000000" w:themeColor="text1"/>
          <w:sz w:val="28"/>
          <w:szCs w:val="28"/>
        </w:rPr>
      </w:pPr>
    </w:p>
    <w:p w14:paraId="74261112" w14:textId="77777777" w:rsidR="001533E4" w:rsidRDefault="001533E4" w:rsidP="001533E4">
      <w:pPr>
        <w:tabs>
          <w:tab w:val="left" w:pos="0"/>
        </w:tabs>
        <w:rPr>
          <w:rFonts w:ascii="Times New Roman" w:hAnsi="Times New Roman"/>
          <w:color w:val="000000" w:themeColor="text1"/>
          <w:sz w:val="28"/>
          <w:szCs w:val="28"/>
        </w:rPr>
      </w:pPr>
    </w:p>
    <w:p w14:paraId="7369D313" w14:textId="77777777" w:rsidR="001533E4" w:rsidRDefault="001533E4" w:rsidP="001533E4">
      <w:pPr>
        <w:tabs>
          <w:tab w:val="left" w:pos="0"/>
        </w:tabs>
        <w:rPr>
          <w:rFonts w:ascii="Times New Roman" w:hAnsi="Times New Roman"/>
          <w:sz w:val="28"/>
          <w:szCs w:val="28"/>
        </w:rPr>
      </w:pPr>
      <w:r>
        <w:rPr>
          <w:rFonts w:ascii="Times New Roman" w:hAnsi="Times New Roman"/>
          <w:sz w:val="28"/>
          <w:szCs w:val="28"/>
        </w:rPr>
        <w:tab/>
      </w:r>
      <w:r w:rsidRPr="00E27E8D">
        <w:rPr>
          <w:rFonts w:ascii="Times New Roman" w:hAnsi="Times New Roman"/>
          <w:sz w:val="28"/>
          <w:szCs w:val="28"/>
        </w:rPr>
        <w:t xml:space="preserve">Председатель </w:t>
      </w:r>
    </w:p>
    <w:p w14:paraId="3DD3838D" w14:textId="77777777" w:rsidR="001533E4" w:rsidRDefault="001533E4" w:rsidP="001533E4">
      <w:pPr>
        <w:tabs>
          <w:tab w:val="left" w:pos="0"/>
        </w:tabs>
        <w:rPr>
          <w:rFonts w:ascii="Times New Roman" w:hAnsi="Times New Roman"/>
          <w:sz w:val="28"/>
          <w:szCs w:val="28"/>
        </w:rPr>
      </w:pPr>
      <w:r w:rsidRPr="00E27E8D">
        <w:rPr>
          <w:rFonts w:ascii="Times New Roman" w:hAnsi="Times New Roman"/>
          <w:sz w:val="28"/>
          <w:szCs w:val="28"/>
        </w:rPr>
        <w:t xml:space="preserve">Прокопьевского городского </w:t>
      </w:r>
    </w:p>
    <w:p w14:paraId="766A979A" w14:textId="77777777" w:rsidR="001533E4" w:rsidRDefault="001533E4" w:rsidP="001533E4">
      <w:pPr>
        <w:tabs>
          <w:tab w:val="left" w:pos="0"/>
        </w:tabs>
        <w:rPr>
          <w:rFonts w:ascii="Times New Roman" w:hAnsi="Times New Roman"/>
          <w:sz w:val="28"/>
          <w:szCs w:val="28"/>
        </w:rPr>
      </w:pPr>
      <w:r w:rsidRPr="00E27E8D">
        <w:rPr>
          <w:rFonts w:ascii="Times New Roman" w:hAnsi="Times New Roman"/>
          <w:sz w:val="28"/>
          <w:szCs w:val="28"/>
        </w:rPr>
        <w:t>Совета народных депутатов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7E8D">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З</w:t>
      </w:r>
      <w:r w:rsidRPr="00E27E8D">
        <w:rPr>
          <w:rFonts w:ascii="Times New Roman" w:hAnsi="Times New Roman"/>
          <w:sz w:val="28"/>
          <w:szCs w:val="28"/>
        </w:rPr>
        <w:t xml:space="preserve">. А. </w:t>
      </w:r>
      <w:r>
        <w:rPr>
          <w:rFonts w:ascii="Times New Roman" w:hAnsi="Times New Roman"/>
          <w:sz w:val="28"/>
          <w:szCs w:val="28"/>
        </w:rPr>
        <w:t>Вальшина</w:t>
      </w:r>
    </w:p>
    <w:p w14:paraId="7246F7E9" w14:textId="77777777" w:rsidR="001533E4" w:rsidRDefault="001533E4" w:rsidP="001533E4">
      <w:pPr>
        <w:tabs>
          <w:tab w:val="left" w:pos="0"/>
        </w:tabs>
        <w:rPr>
          <w:rFonts w:ascii="Times New Roman" w:hAnsi="Times New Roman"/>
          <w:color w:val="000000" w:themeColor="text1"/>
          <w:sz w:val="28"/>
          <w:szCs w:val="28"/>
        </w:rPr>
      </w:pPr>
    </w:p>
    <w:p w14:paraId="27A1A759" w14:textId="77777777" w:rsidR="001533E4" w:rsidRDefault="001533E4" w:rsidP="001533E4">
      <w:pPr>
        <w:rPr>
          <w:rFonts w:ascii="Times New Roman" w:hAnsi="Times New Roman"/>
          <w:color w:val="000000" w:themeColor="text1"/>
          <w:sz w:val="28"/>
          <w:szCs w:val="28"/>
        </w:rPr>
      </w:pPr>
      <w:r>
        <w:rPr>
          <w:rFonts w:ascii="Times New Roman" w:hAnsi="Times New Roman"/>
          <w:color w:val="000000" w:themeColor="text1"/>
          <w:sz w:val="28"/>
          <w:szCs w:val="28"/>
        </w:rPr>
        <w:br w:type="page"/>
      </w:r>
    </w:p>
    <w:tbl>
      <w:tblPr>
        <w:tblW w:w="5006"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4"/>
        <w:gridCol w:w="568"/>
        <w:gridCol w:w="432"/>
        <w:gridCol w:w="432"/>
        <w:gridCol w:w="1297"/>
        <w:gridCol w:w="568"/>
        <w:gridCol w:w="1221"/>
        <w:gridCol w:w="1352"/>
        <w:gridCol w:w="1278"/>
      </w:tblGrid>
      <w:tr w:rsidR="001533E4" w:rsidRPr="002D624F" w14:paraId="44E9EC66" w14:textId="77777777" w:rsidTr="00C95E69">
        <w:trPr>
          <w:cantSplit/>
          <w:trHeight w:val="20"/>
        </w:trPr>
        <w:tc>
          <w:tcPr>
            <w:tcW w:w="5000" w:type="pct"/>
            <w:gridSpan w:val="9"/>
            <w:tcBorders>
              <w:top w:val="nil"/>
              <w:left w:val="nil"/>
              <w:bottom w:val="nil"/>
              <w:right w:val="nil"/>
            </w:tcBorders>
            <w:shd w:val="clear" w:color="auto" w:fill="auto"/>
            <w:noWrap/>
            <w:vAlign w:val="bottom"/>
          </w:tcPr>
          <w:p w14:paraId="7F9DC4FD" w14:textId="77777777" w:rsidR="001533E4" w:rsidRPr="002D624F" w:rsidRDefault="001533E4" w:rsidP="00C95E69">
            <w:pPr>
              <w:jc w:val="right"/>
              <w:rPr>
                <w:rFonts w:ascii="Times New Roman" w:hAnsi="Times New Roman"/>
                <w:bCs/>
                <w:sz w:val="24"/>
                <w:szCs w:val="24"/>
              </w:rPr>
            </w:pPr>
            <w:r w:rsidRPr="002D624F">
              <w:rPr>
                <w:rFonts w:ascii="Times New Roman" w:hAnsi="Times New Roman"/>
                <w:bCs/>
                <w:sz w:val="24"/>
                <w:szCs w:val="24"/>
              </w:rPr>
              <w:lastRenderedPageBreak/>
              <w:t xml:space="preserve">Приложение 3 к решению </w:t>
            </w:r>
          </w:p>
          <w:p w14:paraId="629B1EEF" w14:textId="77777777" w:rsidR="001533E4" w:rsidRPr="002D624F" w:rsidRDefault="001533E4" w:rsidP="00C95E69">
            <w:pPr>
              <w:jc w:val="right"/>
              <w:rPr>
                <w:rFonts w:ascii="Times New Roman" w:hAnsi="Times New Roman"/>
                <w:bCs/>
                <w:sz w:val="24"/>
                <w:szCs w:val="24"/>
              </w:rPr>
            </w:pPr>
            <w:r w:rsidRPr="002D624F">
              <w:rPr>
                <w:rFonts w:ascii="Times New Roman" w:hAnsi="Times New Roman"/>
                <w:bCs/>
                <w:sz w:val="24"/>
                <w:szCs w:val="24"/>
              </w:rPr>
              <w:t xml:space="preserve"> Прокопьевского городского </w:t>
            </w:r>
          </w:p>
          <w:p w14:paraId="73FEAEC8" w14:textId="77777777" w:rsidR="001533E4" w:rsidRPr="002D624F" w:rsidRDefault="001533E4" w:rsidP="00C95E69">
            <w:pPr>
              <w:jc w:val="right"/>
              <w:rPr>
                <w:rFonts w:ascii="Times New Roman" w:hAnsi="Times New Roman"/>
                <w:bCs/>
                <w:sz w:val="24"/>
                <w:szCs w:val="24"/>
              </w:rPr>
            </w:pPr>
            <w:r w:rsidRPr="002D624F">
              <w:rPr>
                <w:rFonts w:ascii="Times New Roman" w:hAnsi="Times New Roman"/>
                <w:bCs/>
                <w:sz w:val="24"/>
                <w:szCs w:val="24"/>
              </w:rPr>
              <w:t xml:space="preserve"> Совета народных депутатов </w:t>
            </w:r>
          </w:p>
          <w:p w14:paraId="0C842772" w14:textId="140D2259" w:rsidR="001533E4" w:rsidRPr="002D624F" w:rsidRDefault="001533E4" w:rsidP="00C95E69">
            <w:pPr>
              <w:jc w:val="right"/>
              <w:rPr>
                <w:rFonts w:ascii="Times New Roman" w:hAnsi="Times New Roman"/>
                <w:bCs/>
                <w:sz w:val="24"/>
                <w:szCs w:val="24"/>
              </w:rPr>
            </w:pPr>
            <w:r w:rsidRPr="00081DBA">
              <w:rPr>
                <w:rFonts w:ascii="Times New Roman" w:hAnsi="Times New Roman"/>
                <w:sz w:val="24"/>
                <w:szCs w:val="24"/>
              </w:rPr>
              <w:t xml:space="preserve">от </w:t>
            </w:r>
            <w:r>
              <w:rPr>
                <w:rFonts w:ascii="Times New Roman" w:hAnsi="Times New Roman"/>
                <w:sz w:val="24"/>
                <w:szCs w:val="24"/>
              </w:rPr>
              <w:t>20.12.2024 № 121</w:t>
            </w:r>
          </w:p>
        </w:tc>
      </w:tr>
      <w:tr w:rsidR="001533E4" w:rsidRPr="002D624F" w14:paraId="022F01D4" w14:textId="77777777" w:rsidTr="00C95E69">
        <w:trPr>
          <w:cantSplit/>
          <w:trHeight w:val="1332"/>
        </w:trPr>
        <w:tc>
          <w:tcPr>
            <w:tcW w:w="5000" w:type="pct"/>
            <w:gridSpan w:val="9"/>
            <w:tcBorders>
              <w:top w:val="nil"/>
              <w:left w:val="nil"/>
              <w:bottom w:val="nil"/>
              <w:right w:val="nil"/>
            </w:tcBorders>
            <w:shd w:val="clear" w:color="auto" w:fill="auto"/>
            <w:noWrap/>
            <w:vAlign w:val="center"/>
            <w:hideMark/>
          </w:tcPr>
          <w:p w14:paraId="5D1ED06E" w14:textId="77777777" w:rsidR="001533E4" w:rsidRPr="002D624F" w:rsidRDefault="001533E4" w:rsidP="00C95E69">
            <w:pPr>
              <w:jc w:val="center"/>
              <w:rPr>
                <w:rFonts w:ascii="Times New Roman" w:hAnsi="Times New Roman"/>
                <w:b/>
                <w:bCs/>
                <w:sz w:val="24"/>
                <w:szCs w:val="24"/>
              </w:rPr>
            </w:pPr>
            <w:r w:rsidRPr="002D624F">
              <w:rPr>
                <w:rFonts w:ascii="Times New Roman" w:hAnsi="Times New Roman"/>
                <w:b/>
                <w:bCs/>
                <w:sz w:val="24"/>
                <w:szCs w:val="24"/>
              </w:rPr>
              <w:t>Ведомственная структура расходов бюдж</w:t>
            </w:r>
            <w:r>
              <w:rPr>
                <w:rFonts w:ascii="Times New Roman" w:hAnsi="Times New Roman"/>
                <w:b/>
                <w:bCs/>
                <w:sz w:val="24"/>
                <w:szCs w:val="24"/>
              </w:rPr>
              <w:t xml:space="preserve">ета муниципального образования </w:t>
            </w:r>
            <w:r>
              <w:rPr>
                <w:rFonts w:ascii="Times New Roman" w:hAnsi="Times New Roman"/>
                <w:b/>
                <w:bCs/>
                <w:sz w:val="24"/>
                <w:szCs w:val="24"/>
              </w:rPr>
              <w:br/>
              <w:t>«</w:t>
            </w:r>
            <w:r w:rsidRPr="002D624F">
              <w:rPr>
                <w:rFonts w:ascii="Times New Roman" w:hAnsi="Times New Roman"/>
                <w:b/>
                <w:bCs/>
                <w:sz w:val="24"/>
                <w:szCs w:val="24"/>
              </w:rPr>
              <w:t xml:space="preserve">Прокопьевский городской округ Кемеровской области </w:t>
            </w:r>
            <w:r>
              <w:rPr>
                <w:rFonts w:ascii="Times New Roman" w:hAnsi="Times New Roman"/>
                <w:b/>
                <w:bCs/>
                <w:sz w:val="24"/>
                <w:szCs w:val="24"/>
              </w:rPr>
              <w:t>–</w:t>
            </w:r>
            <w:r w:rsidRPr="002D624F">
              <w:rPr>
                <w:rFonts w:ascii="Times New Roman" w:hAnsi="Times New Roman"/>
                <w:b/>
                <w:bCs/>
                <w:sz w:val="24"/>
                <w:szCs w:val="24"/>
              </w:rPr>
              <w:t xml:space="preserve"> Кузбасса</w:t>
            </w:r>
            <w:r>
              <w:rPr>
                <w:rFonts w:ascii="Times New Roman" w:hAnsi="Times New Roman"/>
                <w:b/>
                <w:bCs/>
                <w:sz w:val="24"/>
                <w:szCs w:val="24"/>
              </w:rPr>
              <w:t>»</w:t>
            </w:r>
            <w:r w:rsidRPr="002D624F">
              <w:rPr>
                <w:rFonts w:ascii="Times New Roman" w:hAnsi="Times New Roman"/>
                <w:b/>
                <w:bCs/>
                <w:sz w:val="24"/>
                <w:szCs w:val="24"/>
              </w:rPr>
              <w:t xml:space="preserve"> </w:t>
            </w:r>
            <w:r>
              <w:rPr>
                <w:rFonts w:ascii="Times New Roman" w:hAnsi="Times New Roman"/>
                <w:b/>
                <w:bCs/>
                <w:sz w:val="24"/>
                <w:szCs w:val="24"/>
              </w:rPr>
              <w:br/>
            </w:r>
            <w:r w:rsidRPr="002D624F">
              <w:rPr>
                <w:rFonts w:ascii="Times New Roman" w:hAnsi="Times New Roman"/>
                <w:b/>
                <w:bCs/>
                <w:sz w:val="24"/>
                <w:szCs w:val="24"/>
              </w:rPr>
              <w:t>на 202</w:t>
            </w:r>
            <w:r>
              <w:rPr>
                <w:rFonts w:ascii="Times New Roman" w:hAnsi="Times New Roman"/>
                <w:b/>
                <w:bCs/>
                <w:sz w:val="24"/>
                <w:szCs w:val="24"/>
              </w:rPr>
              <w:t>5</w:t>
            </w:r>
            <w:r w:rsidRPr="002D624F">
              <w:rPr>
                <w:rFonts w:ascii="Times New Roman" w:hAnsi="Times New Roman"/>
                <w:b/>
                <w:bCs/>
                <w:sz w:val="24"/>
                <w:szCs w:val="24"/>
              </w:rPr>
              <w:t xml:space="preserve"> год и на плановый период 202</w:t>
            </w:r>
            <w:r>
              <w:rPr>
                <w:rFonts w:ascii="Times New Roman" w:hAnsi="Times New Roman"/>
                <w:b/>
                <w:bCs/>
                <w:sz w:val="24"/>
                <w:szCs w:val="24"/>
              </w:rPr>
              <w:t>6</w:t>
            </w:r>
            <w:r w:rsidRPr="002D624F">
              <w:rPr>
                <w:rFonts w:ascii="Times New Roman" w:hAnsi="Times New Roman"/>
                <w:b/>
                <w:bCs/>
                <w:sz w:val="24"/>
                <w:szCs w:val="24"/>
              </w:rPr>
              <w:t xml:space="preserve"> и 202</w:t>
            </w:r>
            <w:r>
              <w:rPr>
                <w:rFonts w:ascii="Times New Roman" w:hAnsi="Times New Roman"/>
                <w:b/>
                <w:bCs/>
                <w:sz w:val="24"/>
                <w:szCs w:val="24"/>
              </w:rPr>
              <w:t>7</w:t>
            </w:r>
            <w:r w:rsidRPr="002D624F">
              <w:rPr>
                <w:rFonts w:ascii="Times New Roman" w:hAnsi="Times New Roman"/>
                <w:b/>
                <w:bCs/>
                <w:sz w:val="24"/>
                <w:szCs w:val="24"/>
              </w:rPr>
              <w:t xml:space="preserve"> годов</w:t>
            </w:r>
          </w:p>
        </w:tc>
      </w:tr>
      <w:tr w:rsidR="001533E4" w:rsidRPr="00716E70" w14:paraId="0D4156D3" w14:textId="77777777" w:rsidTr="00C95E69">
        <w:trPr>
          <w:cantSplit/>
          <w:trHeight w:val="20"/>
        </w:trPr>
        <w:tc>
          <w:tcPr>
            <w:tcW w:w="1527" w:type="pct"/>
            <w:tcBorders>
              <w:top w:val="nil"/>
              <w:left w:val="nil"/>
              <w:bottom w:val="nil"/>
              <w:right w:val="nil"/>
            </w:tcBorders>
            <w:shd w:val="clear" w:color="auto" w:fill="auto"/>
            <w:noWrap/>
            <w:hideMark/>
          </w:tcPr>
          <w:p w14:paraId="6065CAC6" w14:textId="77777777" w:rsidR="001533E4" w:rsidRPr="00716E70" w:rsidRDefault="001533E4" w:rsidP="00C95E69">
            <w:pPr>
              <w:rPr>
                <w:rFonts w:ascii="Times New Roman" w:hAnsi="Times New Roman"/>
              </w:rPr>
            </w:pPr>
          </w:p>
        </w:tc>
        <w:tc>
          <w:tcPr>
            <w:tcW w:w="276" w:type="pct"/>
            <w:tcBorders>
              <w:top w:val="nil"/>
              <w:left w:val="nil"/>
              <w:bottom w:val="nil"/>
              <w:right w:val="nil"/>
            </w:tcBorders>
            <w:shd w:val="clear" w:color="auto" w:fill="auto"/>
            <w:noWrap/>
            <w:hideMark/>
          </w:tcPr>
          <w:p w14:paraId="3C2106F1" w14:textId="77777777" w:rsidR="001533E4" w:rsidRPr="00716E70" w:rsidRDefault="001533E4" w:rsidP="00C95E69">
            <w:pPr>
              <w:rPr>
                <w:rFonts w:ascii="Times New Roman" w:hAnsi="Times New Roman"/>
              </w:rPr>
            </w:pPr>
          </w:p>
        </w:tc>
        <w:tc>
          <w:tcPr>
            <w:tcW w:w="210" w:type="pct"/>
            <w:tcBorders>
              <w:top w:val="nil"/>
              <w:left w:val="nil"/>
              <w:bottom w:val="nil"/>
              <w:right w:val="nil"/>
            </w:tcBorders>
            <w:shd w:val="clear" w:color="auto" w:fill="auto"/>
            <w:noWrap/>
            <w:hideMark/>
          </w:tcPr>
          <w:p w14:paraId="5A142371" w14:textId="77777777" w:rsidR="001533E4" w:rsidRPr="00716E70" w:rsidRDefault="001533E4" w:rsidP="00C95E69">
            <w:pPr>
              <w:rPr>
                <w:rFonts w:ascii="Times New Roman" w:hAnsi="Times New Roman"/>
              </w:rPr>
            </w:pPr>
          </w:p>
        </w:tc>
        <w:tc>
          <w:tcPr>
            <w:tcW w:w="210" w:type="pct"/>
            <w:tcBorders>
              <w:top w:val="nil"/>
              <w:left w:val="nil"/>
              <w:bottom w:val="nil"/>
              <w:right w:val="nil"/>
            </w:tcBorders>
            <w:shd w:val="clear" w:color="auto" w:fill="auto"/>
            <w:noWrap/>
            <w:vAlign w:val="bottom"/>
            <w:hideMark/>
          </w:tcPr>
          <w:p w14:paraId="51A0825D" w14:textId="77777777" w:rsidR="001533E4" w:rsidRPr="00716E70" w:rsidRDefault="001533E4" w:rsidP="00C95E69">
            <w:pPr>
              <w:rPr>
                <w:rFonts w:ascii="Times New Roman" w:hAnsi="Times New Roman"/>
              </w:rPr>
            </w:pPr>
          </w:p>
        </w:tc>
        <w:tc>
          <w:tcPr>
            <w:tcW w:w="630" w:type="pct"/>
            <w:tcBorders>
              <w:top w:val="nil"/>
              <w:left w:val="nil"/>
              <w:bottom w:val="nil"/>
              <w:right w:val="nil"/>
            </w:tcBorders>
            <w:shd w:val="clear" w:color="auto" w:fill="auto"/>
            <w:noWrap/>
            <w:hideMark/>
          </w:tcPr>
          <w:p w14:paraId="15B5FB3C" w14:textId="77777777" w:rsidR="001533E4" w:rsidRPr="00716E70" w:rsidRDefault="001533E4" w:rsidP="00C95E69">
            <w:pPr>
              <w:jc w:val="center"/>
              <w:rPr>
                <w:rFonts w:ascii="Times New Roman" w:hAnsi="Times New Roman"/>
              </w:rPr>
            </w:pPr>
          </w:p>
        </w:tc>
        <w:tc>
          <w:tcPr>
            <w:tcW w:w="276" w:type="pct"/>
            <w:tcBorders>
              <w:top w:val="nil"/>
              <w:left w:val="nil"/>
              <w:bottom w:val="nil"/>
              <w:right w:val="nil"/>
            </w:tcBorders>
            <w:shd w:val="clear" w:color="auto" w:fill="auto"/>
            <w:noWrap/>
            <w:hideMark/>
          </w:tcPr>
          <w:p w14:paraId="0173F149" w14:textId="77777777" w:rsidR="001533E4" w:rsidRPr="00716E70" w:rsidRDefault="001533E4" w:rsidP="00C95E69">
            <w:pPr>
              <w:jc w:val="right"/>
              <w:rPr>
                <w:rFonts w:ascii="Times New Roman" w:hAnsi="Times New Roman"/>
              </w:rPr>
            </w:pPr>
          </w:p>
        </w:tc>
        <w:tc>
          <w:tcPr>
            <w:tcW w:w="593" w:type="pct"/>
            <w:tcBorders>
              <w:top w:val="nil"/>
              <w:left w:val="nil"/>
              <w:bottom w:val="nil"/>
              <w:right w:val="nil"/>
            </w:tcBorders>
            <w:shd w:val="clear" w:color="auto" w:fill="auto"/>
            <w:noWrap/>
            <w:hideMark/>
          </w:tcPr>
          <w:p w14:paraId="57FC31BE" w14:textId="77777777" w:rsidR="001533E4" w:rsidRPr="00716E70" w:rsidRDefault="001533E4" w:rsidP="00C95E69">
            <w:pPr>
              <w:rPr>
                <w:rFonts w:ascii="Times New Roman" w:hAnsi="Times New Roman"/>
              </w:rPr>
            </w:pPr>
          </w:p>
        </w:tc>
        <w:tc>
          <w:tcPr>
            <w:tcW w:w="657" w:type="pct"/>
            <w:tcBorders>
              <w:top w:val="nil"/>
              <w:left w:val="nil"/>
              <w:bottom w:val="nil"/>
              <w:right w:val="nil"/>
            </w:tcBorders>
            <w:shd w:val="clear" w:color="auto" w:fill="auto"/>
            <w:noWrap/>
            <w:hideMark/>
          </w:tcPr>
          <w:p w14:paraId="010D3705" w14:textId="77777777" w:rsidR="001533E4" w:rsidRPr="00716E70" w:rsidRDefault="001533E4" w:rsidP="00C95E69">
            <w:pPr>
              <w:rPr>
                <w:rFonts w:ascii="Times New Roman" w:hAnsi="Times New Roman"/>
              </w:rPr>
            </w:pPr>
          </w:p>
        </w:tc>
        <w:tc>
          <w:tcPr>
            <w:tcW w:w="621" w:type="pct"/>
            <w:tcBorders>
              <w:top w:val="nil"/>
              <w:left w:val="nil"/>
              <w:bottom w:val="nil"/>
              <w:right w:val="nil"/>
            </w:tcBorders>
            <w:shd w:val="clear" w:color="auto" w:fill="auto"/>
            <w:noWrap/>
            <w:hideMark/>
          </w:tcPr>
          <w:p w14:paraId="73047675" w14:textId="77777777" w:rsidR="001533E4" w:rsidRPr="00716E70" w:rsidRDefault="001533E4" w:rsidP="00C95E69">
            <w:pPr>
              <w:rPr>
                <w:rFonts w:ascii="Times New Roman" w:hAnsi="Times New Roman"/>
              </w:rPr>
            </w:pPr>
          </w:p>
        </w:tc>
      </w:tr>
      <w:tr w:rsidR="001533E4" w:rsidRPr="00716E70" w14:paraId="30B0C12C" w14:textId="77777777" w:rsidTr="00C95E69">
        <w:trPr>
          <w:cantSplit/>
          <w:trHeight w:val="20"/>
        </w:trPr>
        <w:tc>
          <w:tcPr>
            <w:tcW w:w="1527" w:type="pct"/>
            <w:tcBorders>
              <w:top w:val="nil"/>
              <w:left w:val="nil"/>
              <w:bottom w:val="single" w:sz="4" w:space="0" w:color="auto"/>
              <w:right w:val="nil"/>
            </w:tcBorders>
            <w:shd w:val="clear" w:color="auto" w:fill="auto"/>
            <w:noWrap/>
            <w:hideMark/>
          </w:tcPr>
          <w:p w14:paraId="1EACA64F" w14:textId="77777777" w:rsidR="001533E4" w:rsidRPr="00716E70" w:rsidRDefault="001533E4" w:rsidP="00C95E69">
            <w:pPr>
              <w:rPr>
                <w:rFonts w:ascii="Times New Roman" w:hAnsi="Times New Roman"/>
              </w:rPr>
            </w:pPr>
          </w:p>
        </w:tc>
        <w:tc>
          <w:tcPr>
            <w:tcW w:w="276" w:type="pct"/>
            <w:tcBorders>
              <w:top w:val="nil"/>
              <w:left w:val="nil"/>
              <w:bottom w:val="single" w:sz="4" w:space="0" w:color="auto"/>
              <w:right w:val="nil"/>
            </w:tcBorders>
            <w:shd w:val="clear" w:color="auto" w:fill="auto"/>
            <w:noWrap/>
            <w:hideMark/>
          </w:tcPr>
          <w:p w14:paraId="6074ED61" w14:textId="77777777" w:rsidR="001533E4" w:rsidRPr="00716E70" w:rsidRDefault="001533E4" w:rsidP="00C95E69">
            <w:pPr>
              <w:rPr>
                <w:rFonts w:ascii="Times New Roman" w:hAnsi="Times New Roman"/>
              </w:rPr>
            </w:pPr>
          </w:p>
        </w:tc>
        <w:tc>
          <w:tcPr>
            <w:tcW w:w="210" w:type="pct"/>
            <w:tcBorders>
              <w:top w:val="nil"/>
              <w:left w:val="nil"/>
              <w:bottom w:val="single" w:sz="4" w:space="0" w:color="auto"/>
              <w:right w:val="nil"/>
            </w:tcBorders>
            <w:shd w:val="clear" w:color="auto" w:fill="auto"/>
            <w:noWrap/>
            <w:hideMark/>
          </w:tcPr>
          <w:p w14:paraId="00C3836D" w14:textId="77777777" w:rsidR="001533E4" w:rsidRPr="00716E70" w:rsidRDefault="001533E4" w:rsidP="00C95E69">
            <w:pPr>
              <w:rPr>
                <w:rFonts w:ascii="Times New Roman" w:hAnsi="Times New Roman"/>
              </w:rPr>
            </w:pPr>
          </w:p>
        </w:tc>
        <w:tc>
          <w:tcPr>
            <w:tcW w:w="210" w:type="pct"/>
            <w:tcBorders>
              <w:top w:val="nil"/>
              <w:left w:val="nil"/>
              <w:bottom w:val="single" w:sz="4" w:space="0" w:color="auto"/>
              <w:right w:val="nil"/>
            </w:tcBorders>
            <w:shd w:val="clear" w:color="auto" w:fill="auto"/>
            <w:noWrap/>
            <w:hideMark/>
          </w:tcPr>
          <w:p w14:paraId="67959043" w14:textId="77777777" w:rsidR="001533E4" w:rsidRPr="00716E70" w:rsidRDefault="001533E4" w:rsidP="00C95E69">
            <w:pPr>
              <w:rPr>
                <w:rFonts w:ascii="Times New Roman" w:hAnsi="Times New Roman"/>
              </w:rPr>
            </w:pPr>
          </w:p>
        </w:tc>
        <w:tc>
          <w:tcPr>
            <w:tcW w:w="630" w:type="pct"/>
            <w:tcBorders>
              <w:top w:val="nil"/>
              <w:left w:val="nil"/>
              <w:bottom w:val="single" w:sz="4" w:space="0" w:color="auto"/>
              <w:right w:val="nil"/>
            </w:tcBorders>
            <w:shd w:val="clear" w:color="auto" w:fill="auto"/>
            <w:noWrap/>
            <w:hideMark/>
          </w:tcPr>
          <w:p w14:paraId="6FCC45DC" w14:textId="77777777" w:rsidR="001533E4" w:rsidRPr="00716E70" w:rsidRDefault="001533E4" w:rsidP="00C95E69">
            <w:pPr>
              <w:rPr>
                <w:rFonts w:ascii="Times New Roman" w:hAnsi="Times New Roman"/>
              </w:rPr>
            </w:pPr>
          </w:p>
        </w:tc>
        <w:tc>
          <w:tcPr>
            <w:tcW w:w="276" w:type="pct"/>
            <w:tcBorders>
              <w:top w:val="nil"/>
              <w:left w:val="nil"/>
              <w:bottom w:val="single" w:sz="4" w:space="0" w:color="auto"/>
              <w:right w:val="nil"/>
            </w:tcBorders>
            <w:shd w:val="clear" w:color="auto" w:fill="auto"/>
            <w:noWrap/>
            <w:hideMark/>
          </w:tcPr>
          <w:p w14:paraId="0AA10754" w14:textId="77777777" w:rsidR="001533E4" w:rsidRPr="00716E70" w:rsidRDefault="001533E4" w:rsidP="00C95E69">
            <w:pPr>
              <w:rPr>
                <w:rFonts w:ascii="Times New Roman" w:hAnsi="Times New Roman"/>
              </w:rPr>
            </w:pPr>
          </w:p>
        </w:tc>
        <w:tc>
          <w:tcPr>
            <w:tcW w:w="593" w:type="pct"/>
            <w:tcBorders>
              <w:top w:val="nil"/>
              <w:left w:val="nil"/>
              <w:bottom w:val="single" w:sz="4" w:space="0" w:color="auto"/>
              <w:right w:val="nil"/>
            </w:tcBorders>
            <w:shd w:val="clear" w:color="auto" w:fill="auto"/>
            <w:noWrap/>
            <w:hideMark/>
          </w:tcPr>
          <w:p w14:paraId="5EA2E579" w14:textId="77777777" w:rsidR="001533E4" w:rsidRPr="00716E70" w:rsidRDefault="001533E4" w:rsidP="00C95E69">
            <w:pPr>
              <w:rPr>
                <w:rFonts w:ascii="Times New Roman" w:hAnsi="Times New Roman"/>
              </w:rPr>
            </w:pPr>
          </w:p>
        </w:tc>
        <w:tc>
          <w:tcPr>
            <w:tcW w:w="657" w:type="pct"/>
            <w:tcBorders>
              <w:top w:val="nil"/>
              <w:left w:val="nil"/>
              <w:bottom w:val="single" w:sz="4" w:space="0" w:color="auto"/>
              <w:right w:val="nil"/>
            </w:tcBorders>
            <w:shd w:val="clear" w:color="auto" w:fill="auto"/>
            <w:noWrap/>
            <w:hideMark/>
          </w:tcPr>
          <w:p w14:paraId="2A4A497F" w14:textId="77777777" w:rsidR="001533E4" w:rsidRPr="00716E70" w:rsidRDefault="001533E4" w:rsidP="00C95E69">
            <w:pPr>
              <w:rPr>
                <w:rFonts w:ascii="Times New Roman" w:hAnsi="Times New Roman"/>
              </w:rPr>
            </w:pPr>
          </w:p>
        </w:tc>
        <w:tc>
          <w:tcPr>
            <w:tcW w:w="621" w:type="pct"/>
            <w:tcBorders>
              <w:top w:val="nil"/>
              <w:left w:val="nil"/>
              <w:bottom w:val="single" w:sz="4" w:space="0" w:color="auto"/>
              <w:right w:val="nil"/>
            </w:tcBorders>
            <w:shd w:val="clear" w:color="auto" w:fill="auto"/>
            <w:noWrap/>
            <w:vAlign w:val="bottom"/>
            <w:hideMark/>
          </w:tcPr>
          <w:p w14:paraId="7EF24E3F" w14:textId="77777777" w:rsidR="001533E4" w:rsidRPr="00716E70" w:rsidRDefault="001533E4" w:rsidP="00C95E69">
            <w:pPr>
              <w:jc w:val="right"/>
              <w:rPr>
                <w:rFonts w:ascii="Times New Roman" w:hAnsi="Times New Roman"/>
                <w:sz w:val="18"/>
                <w:szCs w:val="18"/>
              </w:rPr>
            </w:pPr>
            <w:r w:rsidRPr="00716E70">
              <w:rPr>
                <w:rFonts w:ascii="Times New Roman" w:hAnsi="Times New Roman"/>
                <w:sz w:val="18"/>
                <w:szCs w:val="18"/>
              </w:rPr>
              <w:t xml:space="preserve"> тыс. руб. </w:t>
            </w:r>
          </w:p>
        </w:tc>
      </w:tr>
      <w:tr w:rsidR="001533E4" w:rsidRPr="00716E70" w14:paraId="2FEF50C9" w14:textId="77777777" w:rsidTr="00C95E69">
        <w:trPr>
          <w:cantSplit/>
          <w:trHeight w:val="20"/>
        </w:trPr>
        <w:tc>
          <w:tcPr>
            <w:tcW w:w="1527" w:type="pct"/>
            <w:vMerge w:val="restart"/>
            <w:tcBorders>
              <w:top w:val="single" w:sz="4" w:space="0" w:color="auto"/>
            </w:tcBorders>
            <w:shd w:val="clear" w:color="auto" w:fill="auto"/>
            <w:vAlign w:val="center"/>
            <w:hideMark/>
          </w:tcPr>
          <w:p w14:paraId="07EF793F" w14:textId="77777777" w:rsidR="001533E4" w:rsidRPr="00716E70" w:rsidRDefault="001533E4" w:rsidP="00C95E69">
            <w:pPr>
              <w:jc w:val="center"/>
              <w:rPr>
                <w:rFonts w:ascii="Times New Roman" w:hAnsi="Times New Roman"/>
                <w:sz w:val="18"/>
                <w:szCs w:val="18"/>
              </w:rPr>
            </w:pPr>
            <w:r w:rsidRPr="00716E70">
              <w:rPr>
                <w:rFonts w:ascii="Times New Roman" w:hAnsi="Times New Roman"/>
                <w:sz w:val="18"/>
                <w:szCs w:val="18"/>
              </w:rPr>
              <w:t>Наименование показателя</w:t>
            </w:r>
          </w:p>
        </w:tc>
        <w:tc>
          <w:tcPr>
            <w:tcW w:w="276" w:type="pct"/>
            <w:tcBorders>
              <w:top w:val="single" w:sz="4" w:space="0" w:color="auto"/>
            </w:tcBorders>
            <w:shd w:val="clear" w:color="auto" w:fill="auto"/>
            <w:vAlign w:val="center"/>
            <w:hideMark/>
          </w:tcPr>
          <w:p w14:paraId="090B2B93" w14:textId="77777777" w:rsidR="001533E4" w:rsidRPr="00716E70" w:rsidRDefault="001533E4" w:rsidP="00C95E69">
            <w:pPr>
              <w:jc w:val="center"/>
              <w:rPr>
                <w:rFonts w:ascii="Times New Roman" w:hAnsi="Times New Roman"/>
                <w:sz w:val="18"/>
                <w:szCs w:val="18"/>
              </w:rPr>
            </w:pPr>
            <w:r w:rsidRPr="00716E70">
              <w:rPr>
                <w:rFonts w:ascii="Times New Roman" w:hAnsi="Times New Roman"/>
                <w:sz w:val="18"/>
                <w:szCs w:val="18"/>
              </w:rPr>
              <w:t> </w:t>
            </w:r>
          </w:p>
        </w:tc>
        <w:tc>
          <w:tcPr>
            <w:tcW w:w="210" w:type="pct"/>
            <w:tcBorders>
              <w:top w:val="single" w:sz="4" w:space="0" w:color="auto"/>
            </w:tcBorders>
            <w:shd w:val="clear" w:color="auto" w:fill="auto"/>
            <w:vAlign w:val="center"/>
            <w:hideMark/>
          </w:tcPr>
          <w:p w14:paraId="0C935709" w14:textId="77777777" w:rsidR="001533E4" w:rsidRPr="00716E70" w:rsidRDefault="001533E4" w:rsidP="00C95E69">
            <w:pPr>
              <w:jc w:val="center"/>
              <w:rPr>
                <w:rFonts w:ascii="Times New Roman" w:hAnsi="Times New Roman"/>
                <w:sz w:val="18"/>
                <w:szCs w:val="18"/>
              </w:rPr>
            </w:pPr>
            <w:r w:rsidRPr="00716E70">
              <w:rPr>
                <w:rFonts w:ascii="Times New Roman" w:hAnsi="Times New Roman"/>
                <w:sz w:val="18"/>
                <w:szCs w:val="18"/>
              </w:rPr>
              <w:t> </w:t>
            </w:r>
          </w:p>
        </w:tc>
        <w:tc>
          <w:tcPr>
            <w:tcW w:w="210" w:type="pct"/>
            <w:tcBorders>
              <w:top w:val="single" w:sz="4" w:space="0" w:color="auto"/>
            </w:tcBorders>
            <w:shd w:val="clear" w:color="auto" w:fill="auto"/>
            <w:vAlign w:val="center"/>
            <w:hideMark/>
          </w:tcPr>
          <w:p w14:paraId="0B7EA354" w14:textId="77777777" w:rsidR="001533E4" w:rsidRPr="00716E70" w:rsidRDefault="001533E4" w:rsidP="00C95E69">
            <w:pPr>
              <w:jc w:val="center"/>
              <w:rPr>
                <w:rFonts w:ascii="Times New Roman" w:hAnsi="Times New Roman"/>
                <w:sz w:val="18"/>
                <w:szCs w:val="18"/>
              </w:rPr>
            </w:pPr>
            <w:r w:rsidRPr="00716E70">
              <w:rPr>
                <w:rFonts w:ascii="Times New Roman" w:hAnsi="Times New Roman"/>
                <w:sz w:val="18"/>
                <w:szCs w:val="18"/>
              </w:rPr>
              <w:t> </w:t>
            </w:r>
          </w:p>
        </w:tc>
        <w:tc>
          <w:tcPr>
            <w:tcW w:w="630" w:type="pct"/>
            <w:tcBorders>
              <w:top w:val="single" w:sz="4" w:space="0" w:color="auto"/>
            </w:tcBorders>
            <w:shd w:val="clear" w:color="auto" w:fill="auto"/>
            <w:vAlign w:val="center"/>
            <w:hideMark/>
          </w:tcPr>
          <w:p w14:paraId="144C83B1" w14:textId="77777777" w:rsidR="001533E4" w:rsidRPr="00716E70" w:rsidRDefault="001533E4" w:rsidP="00C95E69">
            <w:pPr>
              <w:jc w:val="center"/>
              <w:rPr>
                <w:rFonts w:ascii="Times New Roman" w:hAnsi="Times New Roman"/>
                <w:sz w:val="18"/>
                <w:szCs w:val="18"/>
              </w:rPr>
            </w:pPr>
            <w:r w:rsidRPr="00716E70">
              <w:rPr>
                <w:rFonts w:ascii="Times New Roman" w:hAnsi="Times New Roman"/>
                <w:sz w:val="18"/>
                <w:szCs w:val="18"/>
              </w:rPr>
              <w:t> </w:t>
            </w:r>
          </w:p>
        </w:tc>
        <w:tc>
          <w:tcPr>
            <w:tcW w:w="276" w:type="pct"/>
            <w:tcBorders>
              <w:top w:val="single" w:sz="4" w:space="0" w:color="auto"/>
            </w:tcBorders>
            <w:shd w:val="clear" w:color="auto" w:fill="auto"/>
            <w:vAlign w:val="center"/>
            <w:hideMark/>
          </w:tcPr>
          <w:p w14:paraId="5664DD4A" w14:textId="77777777" w:rsidR="001533E4" w:rsidRPr="00716E70" w:rsidRDefault="001533E4" w:rsidP="00C95E69">
            <w:pPr>
              <w:jc w:val="center"/>
              <w:rPr>
                <w:rFonts w:ascii="Times New Roman" w:hAnsi="Times New Roman"/>
                <w:sz w:val="18"/>
                <w:szCs w:val="18"/>
              </w:rPr>
            </w:pPr>
            <w:r w:rsidRPr="00716E70">
              <w:rPr>
                <w:rFonts w:ascii="Times New Roman" w:hAnsi="Times New Roman"/>
                <w:sz w:val="18"/>
                <w:szCs w:val="18"/>
              </w:rPr>
              <w:t> </w:t>
            </w:r>
          </w:p>
        </w:tc>
        <w:tc>
          <w:tcPr>
            <w:tcW w:w="593" w:type="pct"/>
            <w:vMerge w:val="restart"/>
            <w:tcBorders>
              <w:top w:val="single" w:sz="4" w:space="0" w:color="auto"/>
            </w:tcBorders>
            <w:shd w:val="clear" w:color="auto" w:fill="auto"/>
            <w:vAlign w:val="center"/>
            <w:hideMark/>
          </w:tcPr>
          <w:p w14:paraId="768A3E5D" w14:textId="77777777" w:rsidR="001533E4" w:rsidRPr="00716E70" w:rsidRDefault="001533E4" w:rsidP="00C95E69">
            <w:pPr>
              <w:jc w:val="center"/>
              <w:rPr>
                <w:rFonts w:ascii="Times New Roman" w:hAnsi="Times New Roman"/>
                <w:sz w:val="18"/>
                <w:szCs w:val="18"/>
              </w:rPr>
            </w:pPr>
            <w:r w:rsidRPr="00716E70">
              <w:rPr>
                <w:rFonts w:ascii="Times New Roman" w:hAnsi="Times New Roman"/>
                <w:sz w:val="18"/>
                <w:szCs w:val="18"/>
              </w:rPr>
              <w:t xml:space="preserve"> 202</w:t>
            </w:r>
            <w:r>
              <w:rPr>
                <w:rFonts w:ascii="Times New Roman" w:hAnsi="Times New Roman"/>
                <w:sz w:val="18"/>
                <w:szCs w:val="18"/>
              </w:rPr>
              <w:t>5</w:t>
            </w:r>
            <w:r w:rsidRPr="00716E70">
              <w:rPr>
                <w:rFonts w:ascii="Times New Roman" w:hAnsi="Times New Roman"/>
                <w:sz w:val="18"/>
                <w:szCs w:val="18"/>
              </w:rPr>
              <w:t xml:space="preserve"> год </w:t>
            </w:r>
          </w:p>
        </w:tc>
        <w:tc>
          <w:tcPr>
            <w:tcW w:w="657" w:type="pct"/>
            <w:vMerge w:val="restart"/>
            <w:tcBorders>
              <w:top w:val="single" w:sz="4" w:space="0" w:color="auto"/>
            </w:tcBorders>
            <w:shd w:val="clear" w:color="auto" w:fill="auto"/>
            <w:vAlign w:val="center"/>
            <w:hideMark/>
          </w:tcPr>
          <w:p w14:paraId="308777DD" w14:textId="77777777" w:rsidR="001533E4" w:rsidRPr="00716E70" w:rsidRDefault="001533E4" w:rsidP="00C95E69">
            <w:pPr>
              <w:jc w:val="center"/>
              <w:rPr>
                <w:rFonts w:ascii="Times New Roman" w:hAnsi="Times New Roman"/>
                <w:sz w:val="18"/>
                <w:szCs w:val="18"/>
              </w:rPr>
            </w:pPr>
            <w:r w:rsidRPr="00716E70">
              <w:rPr>
                <w:rFonts w:ascii="Times New Roman" w:hAnsi="Times New Roman"/>
                <w:sz w:val="18"/>
                <w:szCs w:val="18"/>
              </w:rPr>
              <w:t xml:space="preserve"> 202</w:t>
            </w:r>
            <w:r>
              <w:rPr>
                <w:rFonts w:ascii="Times New Roman" w:hAnsi="Times New Roman"/>
                <w:sz w:val="18"/>
                <w:szCs w:val="18"/>
              </w:rPr>
              <w:t>6</w:t>
            </w:r>
            <w:r w:rsidRPr="00716E70">
              <w:rPr>
                <w:rFonts w:ascii="Times New Roman" w:hAnsi="Times New Roman"/>
                <w:sz w:val="18"/>
                <w:szCs w:val="18"/>
              </w:rPr>
              <w:t xml:space="preserve"> год </w:t>
            </w:r>
          </w:p>
        </w:tc>
        <w:tc>
          <w:tcPr>
            <w:tcW w:w="621" w:type="pct"/>
            <w:vMerge w:val="restart"/>
            <w:tcBorders>
              <w:top w:val="single" w:sz="4" w:space="0" w:color="auto"/>
            </w:tcBorders>
            <w:shd w:val="clear" w:color="auto" w:fill="auto"/>
            <w:vAlign w:val="center"/>
            <w:hideMark/>
          </w:tcPr>
          <w:p w14:paraId="580E1959" w14:textId="77777777" w:rsidR="001533E4" w:rsidRPr="00716E70" w:rsidRDefault="001533E4" w:rsidP="00C95E69">
            <w:pPr>
              <w:jc w:val="center"/>
              <w:rPr>
                <w:rFonts w:ascii="Times New Roman" w:hAnsi="Times New Roman"/>
                <w:sz w:val="18"/>
                <w:szCs w:val="18"/>
              </w:rPr>
            </w:pPr>
            <w:r w:rsidRPr="00716E70">
              <w:rPr>
                <w:rFonts w:ascii="Times New Roman" w:hAnsi="Times New Roman"/>
                <w:sz w:val="18"/>
                <w:szCs w:val="18"/>
              </w:rPr>
              <w:t xml:space="preserve"> 202</w:t>
            </w:r>
            <w:r>
              <w:rPr>
                <w:rFonts w:ascii="Times New Roman" w:hAnsi="Times New Roman"/>
                <w:sz w:val="18"/>
                <w:szCs w:val="18"/>
              </w:rPr>
              <w:t>7</w:t>
            </w:r>
            <w:r w:rsidRPr="00716E70">
              <w:rPr>
                <w:rFonts w:ascii="Times New Roman" w:hAnsi="Times New Roman"/>
                <w:sz w:val="18"/>
                <w:szCs w:val="18"/>
              </w:rPr>
              <w:t xml:space="preserve"> год </w:t>
            </w:r>
          </w:p>
        </w:tc>
      </w:tr>
      <w:tr w:rsidR="001533E4" w:rsidRPr="00716E70" w14:paraId="66A651D5" w14:textId="77777777" w:rsidTr="00C95E69">
        <w:trPr>
          <w:cantSplit/>
          <w:trHeight w:val="20"/>
        </w:trPr>
        <w:tc>
          <w:tcPr>
            <w:tcW w:w="1527" w:type="pct"/>
            <w:vMerge/>
            <w:vAlign w:val="center"/>
            <w:hideMark/>
          </w:tcPr>
          <w:p w14:paraId="0AFB069D" w14:textId="77777777" w:rsidR="001533E4" w:rsidRPr="00716E70" w:rsidRDefault="001533E4" w:rsidP="00C95E69">
            <w:pPr>
              <w:rPr>
                <w:rFonts w:ascii="Times New Roman" w:hAnsi="Times New Roman"/>
                <w:sz w:val="18"/>
                <w:szCs w:val="18"/>
              </w:rPr>
            </w:pPr>
          </w:p>
        </w:tc>
        <w:tc>
          <w:tcPr>
            <w:tcW w:w="276" w:type="pct"/>
            <w:shd w:val="clear" w:color="auto" w:fill="auto"/>
            <w:hideMark/>
          </w:tcPr>
          <w:p w14:paraId="5B397579" w14:textId="77777777" w:rsidR="001533E4" w:rsidRPr="00716E70" w:rsidRDefault="001533E4" w:rsidP="00C95E69">
            <w:pPr>
              <w:jc w:val="center"/>
              <w:rPr>
                <w:rFonts w:ascii="Times New Roman" w:hAnsi="Times New Roman"/>
                <w:sz w:val="18"/>
                <w:szCs w:val="18"/>
              </w:rPr>
            </w:pPr>
            <w:r w:rsidRPr="00716E70">
              <w:rPr>
                <w:rFonts w:ascii="Times New Roman" w:hAnsi="Times New Roman"/>
                <w:sz w:val="18"/>
                <w:szCs w:val="18"/>
              </w:rPr>
              <w:t>Глава</w:t>
            </w:r>
          </w:p>
        </w:tc>
        <w:tc>
          <w:tcPr>
            <w:tcW w:w="210" w:type="pct"/>
            <w:shd w:val="clear" w:color="auto" w:fill="auto"/>
            <w:hideMark/>
          </w:tcPr>
          <w:p w14:paraId="465C84E3" w14:textId="77777777" w:rsidR="001533E4" w:rsidRPr="00716E70" w:rsidRDefault="001533E4" w:rsidP="00C95E69">
            <w:pPr>
              <w:jc w:val="center"/>
              <w:rPr>
                <w:rFonts w:ascii="Times New Roman" w:hAnsi="Times New Roman"/>
                <w:sz w:val="18"/>
                <w:szCs w:val="18"/>
              </w:rPr>
            </w:pPr>
            <w:r w:rsidRPr="00716E70">
              <w:rPr>
                <w:rFonts w:ascii="Times New Roman" w:hAnsi="Times New Roman"/>
                <w:sz w:val="18"/>
                <w:szCs w:val="18"/>
              </w:rPr>
              <w:t>Раздел</w:t>
            </w:r>
          </w:p>
        </w:tc>
        <w:tc>
          <w:tcPr>
            <w:tcW w:w="210" w:type="pct"/>
            <w:shd w:val="clear" w:color="auto" w:fill="auto"/>
            <w:hideMark/>
          </w:tcPr>
          <w:p w14:paraId="6662E1D0" w14:textId="77777777" w:rsidR="001533E4" w:rsidRPr="00716E70" w:rsidRDefault="001533E4" w:rsidP="00C95E69">
            <w:pPr>
              <w:jc w:val="center"/>
              <w:rPr>
                <w:rFonts w:ascii="Times New Roman" w:hAnsi="Times New Roman"/>
                <w:sz w:val="18"/>
                <w:szCs w:val="18"/>
              </w:rPr>
            </w:pPr>
            <w:r w:rsidRPr="00716E70">
              <w:rPr>
                <w:rFonts w:ascii="Times New Roman" w:hAnsi="Times New Roman"/>
                <w:sz w:val="18"/>
                <w:szCs w:val="18"/>
              </w:rPr>
              <w:t>Подраздел</w:t>
            </w:r>
          </w:p>
        </w:tc>
        <w:tc>
          <w:tcPr>
            <w:tcW w:w="630" w:type="pct"/>
            <w:shd w:val="clear" w:color="auto" w:fill="auto"/>
            <w:hideMark/>
          </w:tcPr>
          <w:p w14:paraId="7A7DD13C" w14:textId="77777777" w:rsidR="001533E4" w:rsidRPr="00716E70" w:rsidRDefault="001533E4" w:rsidP="00C95E69">
            <w:pPr>
              <w:jc w:val="center"/>
              <w:rPr>
                <w:rFonts w:ascii="Times New Roman" w:hAnsi="Times New Roman"/>
                <w:sz w:val="18"/>
                <w:szCs w:val="18"/>
              </w:rPr>
            </w:pPr>
            <w:r w:rsidRPr="00716E70">
              <w:rPr>
                <w:rFonts w:ascii="Times New Roman" w:hAnsi="Times New Roman"/>
                <w:sz w:val="18"/>
                <w:szCs w:val="18"/>
              </w:rPr>
              <w:t xml:space="preserve">Целевая статья </w:t>
            </w:r>
          </w:p>
        </w:tc>
        <w:tc>
          <w:tcPr>
            <w:tcW w:w="276" w:type="pct"/>
            <w:shd w:val="clear" w:color="auto" w:fill="auto"/>
            <w:hideMark/>
          </w:tcPr>
          <w:p w14:paraId="47D0E17C" w14:textId="77777777" w:rsidR="001533E4" w:rsidRPr="00716E70" w:rsidRDefault="001533E4" w:rsidP="00C95E69">
            <w:pPr>
              <w:jc w:val="center"/>
              <w:rPr>
                <w:rFonts w:ascii="Times New Roman" w:hAnsi="Times New Roman"/>
                <w:sz w:val="18"/>
                <w:szCs w:val="18"/>
              </w:rPr>
            </w:pPr>
            <w:r w:rsidRPr="00716E70">
              <w:rPr>
                <w:rFonts w:ascii="Times New Roman" w:hAnsi="Times New Roman"/>
                <w:sz w:val="18"/>
                <w:szCs w:val="18"/>
              </w:rPr>
              <w:t xml:space="preserve">Вид расхода </w:t>
            </w:r>
          </w:p>
        </w:tc>
        <w:tc>
          <w:tcPr>
            <w:tcW w:w="593" w:type="pct"/>
            <w:vMerge/>
            <w:vAlign w:val="center"/>
            <w:hideMark/>
          </w:tcPr>
          <w:p w14:paraId="33672119" w14:textId="77777777" w:rsidR="001533E4" w:rsidRPr="00716E70" w:rsidRDefault="001533E4" w:rsidP="00C95E69">
            <w:pPr>
              <w:rPr>
                <w:rFonts w:ascii="Times New Roman" w:hAnsi="Times New Roman"/>
                <w:sz w:val="18"/>
                <w:szCs w:val="18"/>
              </w:rPr>
            </w:pPr>
          </w:p>
        </w:tc>
        <w:tc>
          <w:tcPr>
            <w:tcW w:w="657" w:type="pct"/>
            <w:vMerge/>
            <w:vAlign w:val="center"/>
            <w:hideMark/>
          </w:tcPr>
          <w:p w14:paraId="166D87C3" w14:textId="77777777" w:rsidR="001533E4" w:rsidRPr="00716E70" w:rsidRDefault="001533E4" w:rsidP="00C95E69">
            <w:pPr>
              <w:rPr>
                <w:rFonts w:ascii="Times New Roman" w:hAnsi="Times New Roman"/>
                <w:sz w:val="18"/>
                <w:szCs w:val="18"/>
              </w:rPr>
            </w:pPr>
          </w:p>
        </w:tc>
        <w:tc>
          <w:tcPr>
            <w:tcW w:w="621" w:type="pct"/>
            <w:vMerge/>
            <w:vAlign w:val="center"/>
            <w:hideMark/>
          </w:tcPr>
          <w:p w14:paraId="02FE08DA" w14:textId="77777777" w:rsidR="001533E4" w:rsidRPr="00716E70" w:rsidRDefault="001533E4" w:rsidP="00C95E69">
            <w:pPr>
              <w:rPr>
                <w:rFonts w:ascii="Times New Roman" w:hAnsi="Times New Roman"/>
                <w:sz w:val="18"/>
                <w:szCs w:val="18"/>
              </w:rPr>
            </w:pPr>
          </w:p>
        </w:tc>
      </w:tr>
      <w:tr w:rsidR="001533E4" w:rsidRPr="00716E70" w14:paraId="06BC3038" w14:textId="77777777" w:rsidTr="00C95E69">
        <w:trPr>
          <w:cantSplit/>
          <w:trHeight w:val="20"/>
        </w:trPr>
        <w:tc>
          <w:tcPr>
            <w:tcW w:w="1527" w:type="pct"/>
            <w:shd w:val="clear" w:color="auto" w:fill="auto"/>
            <w:noWrap/>
            <w:vAlign w:val="bottom"/>
            <w:hideMark/>
          </w:tcPr>
          <w:p w14:paraId="159E52E4" w14:textId="77777777" w:rsidR="001533E4" w:rsidRPr="00716E70" w:rsidRDefault="001533E4" w:rsidP="00C95E69">
            <w:pPr>
              <w:jc w:val="center"/>
              <w:rPr>
                <w:rFonts w:ascii="Times New Roman" w:hAnsi="Times New Roman"/>
                <w:sz w:val="18"/>
                <w:szCs w:val="18"/>
              </w:rPr>
            </w:pPr>
            <w:r w:rsidRPr="00716E70">
              <w:rPr>
                <w:rFonts w:ascii="Times New Roman" w:hAnsi="Times New Roman"/>
                <w:sz w:val="18"/>
                <w:szCs w:val="18"/>
              </w:rPr>
              <w:t>1</w:t>
            </w:r>
          </w:p>
        </w:tc>
        <w:tc>
          <w:tcPr>
            <w:tcW w:w="276" w:type="pct"/>
            <w:shd w:val="clear" w:color="auto" w:fill="auto"/>
            <w:noWrap/>
            <w:vAlign w:val="bottom"/>
            <w:hideMark/>
          </w:tcPr>
          <w:p w14:paraId="75DEBEA1" w14:textId="77777777" w:rsidR="001533E4" w:rsidRPr="00716E70" w:rsidRDefault="001533E4" w:rsidP="00C95E69">
            <w:pPr>
              <w:jc w:val="center"/>
              <w:rPr>
                <w:rFonts w:ascii="Times New Roman" w:hAnsi="Times New Roman"/>
                <w:sz w:val="18"/>
                <w:szCs w:val="18"/>
              </w:rPr>
            </w:pPr>
            <w:r w:rsidRPr="00716E70">
              <w:rPr>
                <w:rFonts w:ascii="Times New Roman" w:hAnsi="Times New Roman"/>
                <w:sz w:val="18"/>
                <w:szCs w:val="18"/>
              </w:rPr>
              <w:t>2</w:t>
            </w:r>
          </w:p>
        </w:tc>
        <w:tc>
          <w:tcPr>
            <w:tcW w:w="210" w:type="pct"/>
            <w:shd w:val="clear" w:color="auto" w:fill="auto"/>
            <w:noWrap/>
            <w:vAlign w:val="bottom"/>
            <w:hideMark/>
          </w:tcPr>
          <w:p w14:paraId="7D442377" w14:textId="77777777" w:rsidR="001533E4" w:rsidRPr="00716E70" w:rsidRDefault="001533E4" w:rsidP="00C95E69">
            <w:pPr>
              <w:jc w:val="center"/>
              <w:rPr>
                <w:rFonts w:ascii="Times New Roman" w:hAnsi="Times New Roman"/>
                <w:sz w:val="18"/>
                <w:szCs w:val="18"/>
              </w:rPr>
            </w:pPr>
            <w:r w:rsidRPr="00716E70">
              <w:rPr>
                <w:rFonts w:ascii="Times New Roman" w:hAnsi="Times New Roman"/>
                <w:sz w:val="18"/>
                <w:szCs w:val="18"/>
              </w:rPr>
              <w:t>3</w:t>
            </w:r>
          </w:p>
        </w:tc>
        <w:tc>
          <w:tcPr>
            <w:tcW w:w="210" w:type="pct"/>
            <w:shd w:val="clear" w:color="auto" w:fill="auto"/>
            <w:noWrap/>
            <w:vAlign w:val="bottom"/>
            <w:hideMark/>
          </w:tcPr>
          <w:p w14:paraId="3A118B89" w14:textId="77777777" w:rsidR="001533E4" w:rsidRPr="00716E70" w:rsidRDefault="001533E4" w:rsidP="00C95E69">
            <w:pPr>
              <w:jc w:val="center"/>
              <w:rPr>
                <w:rFonts w:ascii="Times New Roman" w:hAnsi="Times New Roman"/>
                <w:sz w:val="18"/>
                <w:szCs w:val="18"/>
              </w:rPr>
            </w:pPr>
            <w:r w:rsidRPr="00716E70">
              <w:rPr>
                <w:rFonts w:ascii="Times New Roman" w:hAnsi="Times New Roman"/>
                <w:sz w:val="18"/>
                <w:szCs w:val="18"/>
              </w:rPr>
              <w:t>4</w:t>
            </w:r>
          </w:p>
        </w:tc>
        <w:tc>
          <w:tcPr>
            <w:tcW w:w="630" w:type="pct"/>
            <w:shd w:val="clear" w:color="auto" w:fill="auto"/>
            <w:noWrap/>
            <w:vAlign w:val="bottom"/>
            <w:hideMark/>
          </w:tcPr>
          <w:p w14:paraId="4E22D19F" w14:textId="77777777" w:rsidR="001533E4" w:rsidRPr="00716E70" w:rsidRDefault="001533E4" w:rsidP="00C95E69">
            <w:pPr>
              <w:jc w:val="center"/>
              <w:rPr>
                <w:rFonts w:ascii="Times New Roman" w:hAnsi="Times New Roman"/>
                <w:sz w:val="18"/>
                <w:szCs w:val="18"/>
              </w:rPr>
            </w:pPr>
            <w:r w:rsidRPr="00716E70">
              <w:rPr>
                <w:rFonts w:ascii="Times New Roman" w:hAnsi="Times New Roman"/>
                <w:sz w:val="18"/>
                <w:szCs w:val="18"/>
              </w:rPr>
              <w:t>5</w:t>
            </w:r>
          </w:p>
        </w:tc>
        <w:tc>
          <w:tcPr>
            <w:tcW w:w="276" w:type="pct"/>
            <w:shd w:val="clear" w:color="auto" w:fill="auto"/>
            <w:noWrap/>
            <w:vAlign w:val="bottom"/>
            <w:hideMark/>
          </w:tcPr>
          <w:p w14:paraId="28D0AC36" w14:textId="77777777" w:rsidR="001533E4" w:rsidRPr="00716E70" w:rsidRDefault="001533E4" w:rsidP="00C95E69">
            <w:pPr>
              <w:jc w:val="center"/>
              <w:rPr>
                <w:rFonts w:ascii="Times New Roman" w:hAnsi="Times New Roman"/>
                <w:sz w:val="18"/>
                <w:szCs w:val="18"/>
              </w:rPr>
            </w:pPr>
            <w:r w:rsidRPr="00716E70">
              <w:rPr>
                <w:rFonts w:ascii="Times New Roman" w:hAnsi="Times New Roman"/>
                <w:sz w:val="18"/>
                <w:szCs w:val="18"/>
              </w:rPr>
              <w:t>6</w:t>
            </w:r>
          </w:p>
        </w:tc>
        <w:tc>
          <w:tcPr>
            <w:tcW w:w="593" w:type="pct"/>
            <w:shd w:val="clear" w:color="auto" w:fill="auto"/>
            <w:noWrap/>
            <w:vAlign w:val="bottom"/>
            <w:hideMark/>
          </w:tcPr>
          <w:p w14:paraId="686B5939" w14:textId="77777777" w:rsidR="001533E4" w:rsidRPr="00716E70" w:rsidRDefault="001533E4" w:rsidP="00C95E69">
            <w:pPr>
              <w:jc w:val="center"/>
              <w:rPr>
                <w:rFonts w:ascii="Times New Roman" w:hAnsi="Times New Roman"/>
                <w:sz w:val="18"/>
                <w:szCs w:val="18"/>
              </w:rPr>
            </w:pPr>
            <w:r w:rsidRPr="00716E70">
              <w:rPr>
                <w:rFonts w:ascii="Times New Roman" w:hAnsi="Times New Roman"/>
                <w:sz w:val="18"/>
                <w:szCs w:val="18"/>
              </w:rPr>
              <w:t>7</w:t>
            </w:r>
          </w:p>
        </w:tc>
        <w:tc>
          <w:tcPr>
            <w:tcW w:w="657" w:type="pct"/>
            <w:shd w:val="clear" w:color="auto" w:fill="auto"/>
            <w:noWrap/>
            <w:vAlign w:val="bottom"/>
            <w:hideMark/>
          </w:tcPr>
          <w:p w14:paraId="794AD617" w14:textId="77777777" w:rsidR="001533E4" w:rsidRPr="00716E70" w:rsidRDefault="001533E4" w:rsidP="00C95E69">
            <w:pPr>
              <w:jc w:val="center"/>
              <w:rPr>
                <w:rFonts w:ascii="Times New Roman" w:hAnsi="Times New Roman"/>
                <w:sz w:val="18"/>
                <w:szCs w:val="18"/>
              </w:rPr>
            </w:pPr>
            <w:r w:rsidRPr="00716E70">
              <w:rPr>
                <w:rFonts w:ascii="Times New Roman" w:hAnsi="Times New Roman"/>
                <w:sz w:val="18"/>
                <w:szCs w:val="18"/>
              </w:rPr>
              <w:t>8</w:t>
            </w:r>
          </w:p>
        </w:tc>
        <w:tc>
          <w:tcPr>
            <w:tcW w:w="621" w:type="pct"/>
            <w:shd w:val="clear" w:color="auto" w:fill="auto"/>
            <w:noWrap/>
            <w:vAlign w:val="bottom"/>
            <w:hideMark/>
          </w:tcPr>
          <w:p w14:paraId="47043042" w14:textId="77777777" w:rsidR="001533E4" w:rsidRPr="00716E70" w:rsidRDefault="001533E4" w:rsidP="00C95E69">
            <w:pPr>
              <w:jc w:val="center"/>
              <w:rPr>
                <w:rFonts w:ascii="Times New Roman" w:hAnsi="Times New Roman"/>
                <w:sz w:val="18"/>
                <w:szCs w:val="18"/>
              </w:rPr>
            </w:pPr>
            <w:r w:rsidRPr="00716E70">
              <w:rPr>
                <w:rFonts w:ascii="Times New Roman" w:hAnsi="Times New Roman"/>
                <w:sz w:val="18"/>
                <w:szCs w:val="18"/>
              </w:rPr>
              <w:t>9</w:t>
            </w:r>
          </w:p>
        </w:tc>
      </w:tr>
      <w:tr w:rsidR="001533E4" w:rsidRPr="00AE2033" w14:paraId="7A28AF9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927875" w14:textId="77777777" w:rsidR="001533E4" w:rsidRPr="00AE2033" w:rsidRDefault="001533E4" w:rsidP="00C95E69">
            <w:pPr>
              <w:rPr>
                <w:rFonts w:ascii="Times New Roman" w:hAnsi="Times New Roman"/>
                <w:b/>
                <w:sz w:val="18"/>
                <w:szCs w:val="18"/>
              </w:rPr>
            </w:pPr>
            <w:r w:rsidRPr="00AE2033">
              <w:rPr>
                <w:rFonts w:ascii="Times New Roman" w:hAnsi="Times New Roman"/>
                <w:b/>
                <w:sz w:val="18"/>
                <w:szCs w:val="18"/>
              </w:rPr>
              <w:t>ИТОГО</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240F7A"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726F3E"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229901"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54A263"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E6A6CC"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99E375"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12 152 207,0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B7E962"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8 617 296,6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80FAF8"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8 473 001,0</w:t>
            </w:r>
          </w:p>
        </w:tc>
      </w:tr>
      <w:tr w:rsidR="001533E4" w:rsidRPr="00AE2033" w14:paraId="6DFFAFB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E45CB5" w14:textId="77777777" w:rsidR="001533E4" w:rsidRPr="00AE2033" w:rsidRDefault="001533E4" w:rsidP="00C95E69">
            <w:pPr>
              <w:rPr>
                <w:rFonts w:ascii="Times New Roman" w:hAnsi="Times New Roman"/>
                <w:b/>
                <w:sz w:val="18"/>
                <w:szCs w:val="18"/>
              </w:rPr>
            </w:pPr>
            <w:r w:rsidRPr="00AE2033">
              <w:rPr>
                <w:rFonts w:ascii="Times New Roman" w:hAnsi="Times New Roman"/>
                <w:b/>
                <w:sz w:val="18"/>
                <w:szCs w:val="18"/>
              </w:rPr>
              <w:t>Администрация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C54CDE"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22B492"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76094D"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4F94A7"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06C806"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346399"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3 807 407,4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DDC11E"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637 943,6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468241"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596 774,4</w:t>
            </w:r>
          </w:p>
        </w:tc>
      </w:tr>
      <w:tr w:rsidR="001533E4" w:rsidRPr="00AE2033" w14:paraId="2EFEDAA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059B0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Общегосударственные вопросы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18822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45F7A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39665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18718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C6F71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01308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414 384,2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AF6D5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268 078,6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030C6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267 712,2</w:t>
            </w:r>
          </w:p>
        </w:tc>
      </w:tr>
      <w:tr w:rsidR="001533E4" w:rsidRPr="00AE2033" w14:paraId="261207B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17045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Функционирование высшего должностного лица субъекта Российской Федерации и муниципального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0E8F5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9DE19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E508D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90306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9D267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D9C7F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4 250,2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DA6BE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4 250,2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69ACA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4 250,2</w:t>
            </w:r>
          </w:p>
        </w:tc>
      </w:tr>
      <w:tr w:rsidR="001533E4" w:rsidRPr="00AE2033" w14:paraId="3513153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BEF16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Непрограммное направление деятельности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3F511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17797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9B78F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7D429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6FD1E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D35B5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4 250,2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64C23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4 250,2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7BCA7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4 250,2</w:t>
            </w:r>
          </w:p>
        </w:tc>
      </w:tr>
      <w:tr w:rsidR="001533E4" w:rsidRPr="00AE2033" w14:paraId="298967B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20CA1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Глава муниципального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F5FDF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1DDC1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91C1B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C05A8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5D9B8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2348A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4 250,2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A70FA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4 250,2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0F570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4 250,2</w:t>
            </w:r>
          </w:p>
        </w:tc>
      </w:tr>
      <w:tr w:rsidR="001533E4" w:rsidRPr="00AE2033" w14:paraId="1F8F341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5D246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4AA1D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2EA85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FBF9B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A8274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F8301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5A36B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4 250,2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F1686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4 250,2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3E855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4 250,2</w:t>
            </w:r>
          </w:p>
        </w:tc>
      </w:tr>
      <w:tr w:rsidR="001533E4" w:rsidRPr="00AE2033" w14:paraId="63CD4C8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CE91D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BD375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0045A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7D74C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F5F75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1DD66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B6666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122 581,7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82B65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122 581,7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98E67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122 581,7</w:t>
            </w:r>
          </w:p>
        </w:tc>
      </w:tr>
      <w:tr w:rsidR="001533E4" w:rsidRPr="00AE2033" w14:paraId="279EA0F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FEA35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Непрограммное направление деятельности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CD7D4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4BCE8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3E102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FF0B4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606B7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07E22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122 581,7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7B491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122 581,7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B07C5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122 581,7</w:t>
            </w:r>
          </w:p>
        </w:tc>
      </w:tr>
      <w:tr w:rsidR="001533E4" w:rsidRPr="00AE2033" w14:paraId="529AEDF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91B19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деятельности органов местного самоуправления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56DED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B0015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3191E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B7E0A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3333C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5708F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122 581,7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003FE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122 581,7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A1508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122 581,7</w:t>
            </w:r>
          </w:p>
        </w:tc>
      </w:tr>
      <w:tr w:rsidR="001533E4" w:rsidRPr="00AE2033" w14:paraId="36D3286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A7C29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E02A7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C9DF6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8BAFC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E45FA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377AF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76219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115 868,9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F363F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115 868,9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4FBB5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115 868,9</w:t>
            </w:r>
          </w:p>
        </w:tc>
      </w:tr>
      <w:tr w:rsidR="001533E4" w:rsidRPr="00AE2033" w14:paraId="79E4058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C13CB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4462F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95C06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02F00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BE463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99268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68658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6 692,8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0CE84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6 692,8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38CB8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6 692,8</w:t>
            </w:r>
          </w:p>
        </w:tc>
      </w:tr>
      <w:tr w:rsidR="001533E4" w:rsidRPr="00AE2033" w14:paraId="366A359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B4FAF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0B9C6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7D209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5851F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4E50E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822FF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7606B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EC965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5044C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w:t>
            </w:r>
          </w:p>
        </w:tc>
      </w:tr>
      <w:tr w:rsidR="001533E4" w:rsidRPr="00AE2033" w14:paraId="6E04D65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97CD4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AA352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C6847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D3CA6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07B13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26A43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76708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C8AF4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F84F3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w:t>
            </w:r>
          </w:p>
        </w:tc>
      </w:tr>
      <w:tr w:rsidR="001533E4" w:rsidRPr="00AE2033" w14:paraId="12DC4BC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9E9E4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Судебная система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2A836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00B59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42C57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9DF97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xml:space="preserve">  99900 00000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78FE0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B6800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596CF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393,7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B55DC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27,3</w:t>
            </w:r>
          </w:p>
        </w:tc>
      </w:tr>
      <w:tr w:rsidR="001533E4" w:rsidRPr="00AE2033" w14:paraId="78ACB67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54D88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Осуществление полномочий по составлению (изменению</w:t>
            </w:r>
            <w:proofErr w:type="gramStart"/>
            <w:r w:rsidRPr="00AE2033">
              <w:rPr>
                <w:rFonts w:ascii="Times New Roman" w:hAnsi="Times New Roman"/>
                <w:sz w:val="18"/>
                <w:szCs w:val="18"/>
              </w:rPr>
              <w:t xml:space="preserve"> )</w:t>
            </w:r>
            <w:proofErr w:type="gramEnd"/>
            <w:r w:rsidRPr="00AE2033">
              <w:rPr>
                <w:rFonts w:ascii="Times New Roman" w:hAnsi="Times New Roman"/>
                <w:sz w:val="18"/>
                <w:szCs w:val="18"/>
              </w:rPr>
              <w:t xml:space="preserve"> списков кандидатов в присяжные заседатели федеральных судов общей юрисдикции в Российской Федерации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02AF5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0CAA3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E9E5A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1B246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xml:space="preserve"> 99900 51200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51931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8487E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5DE19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393,7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A4145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27,3</w:t>
            </w:r>
          </w:p>
        </w:tc>
      </w:tr>
      <w:tr w:rsidR="001533E4" w:rsidRPr="00AE2033" w14:paraId="738A139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E0553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30CC3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16E8D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EE726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A83A3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xml:space="preserve"> 99900 51200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CDB3B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74FAC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C5891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393,7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285D2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27,3</w:t>
            </w:r>
          </w:p>
        </w:tc>
      </w:tr>
      <w:tr w:rsidR="001533E4" w:rsidRPr="00AE2033" w14:paraId="1681495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1EFFD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Резервные фонды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4ACA5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40DAD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17901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00A30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BB62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08399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95D82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93286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10 000,0</w:t>
            </w:r>
          </w:p>
        </w:tc>
      </w:tr>
      <w:tr w:rsidR="001533E4" w:rsidRPr="00AE2033" w14:paraId="43EAC0B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E74D3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Непрограммное направление деятельности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8B3E0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D7922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0E7C1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BB78B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12CFB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B73AA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52FC9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B08BA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10 000,0</w:t>
            </w:r>
          </w:p>
        </w:tc>
      </w:tr>
      <w:tr w:rsidR="001533E4" w:rsidRPr="00AE2033" w14:paraId="6F59041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EF1F2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Использование средств резервного фонда городского округа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8B786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97FC9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C0E9A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D1184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9DC08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A9C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AD245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58AFB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10 000,0</w:t>
            </w:r>
          </w:p>
        </w:tc>
      </w:tr>
      <w:tr w:rsidR="001533E4" w:rsidRPr="00AE2033" w14:paraId="796883E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FE208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Резервные средства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32836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E8E92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446C7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028E3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15B52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870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D4092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6EF24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509B7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10 000,0</w:t>
            </w:r>
          </w:p>
        </w:tc>
      </w:tr>
      <w:tr w:rsidR="001533E4" w:rsidRPr="00AE2033" w14:paraId="284A8B0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9A5D0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Другие общегосударственные вопросы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EF193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A7977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69ADE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42623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BFDC1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6BF41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277 523,6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80E39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130 853,0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A6DBC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130 853,0</w:t>
            </w:r>
          </w:p>
        </w:tc>
      </w:tr>
      <w:tr w:rsidR="001533E4" w:rsidRPr="00AE2033" w14:paraId="424BBD0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C38F3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деятельности МБУ «Центр технического обслуживания»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5AE3E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E5554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06630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111D1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99900 10130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96D62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A1556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50 156,9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5541B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50 156,9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C6F90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50 156,9</w:t>
            </w:r>
          </w:p>
        </w:tc>
      </w:tr>
      <w:tr w:rsidR="001533E4" w:rsidRPr="00AE2033" w14:paraId="4A11260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A0C18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2DA3D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F3981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1DB50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B6496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99900 10130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2B8E7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049FE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50 156,9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78323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50 156,9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2C6AF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50 156,9</w:t>
            </w:r>
          </w:p>
        </w:tc>
      </w:tr>
      <w:tr w:rsidR="001533E4" w:rsidRPr="00AE2033" w14:paraId="071614F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EDBF2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наградной системы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CA18D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29129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BAA35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19FA5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99900 10150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A556A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FA6BA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01EDB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08865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6 000,0</w:t>
            </w:r>
          </w:p>
        </w:tc>
      </w:tr>
      <w:tr w:rsidR="001533E4" w:rsidRPr="00AE2033" w14:paraId="327BA96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300AE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Выполнение других обязательств муниципального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1EDCF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10C20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F08AD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0C37F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99900 10170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CB1BD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F7507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215 795,2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D76EE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69 124,6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C757B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69 124,6</w:t>
            </w:r>
          </w:p>
        </w:tc>
      </w:tr>
      <w:tr w:rsidR="001533E4" w:rsidRPr="00AE2033" w14:paraId="78B290C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1E52D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5D096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3F761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A1FB8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3AC26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99900 10170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40E63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CDF04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86C0B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9BCA7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500,0</w:t>
            </w:r>
          </w:p>
        </w:tc>
      </w:tr>
      <w:tr w:rsidR="001533E4" w:rsidRPr="00AE2033" w14:paraId="4148BDE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698E9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Исполнение судебных актов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91193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8045E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06149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51D4A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99900 10170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58E48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830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4446F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107 428,9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64555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34 193,6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2AD56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34 193,6</w:t>
            </w:r>
          </w:p>
        </w:tc>
      </w:tr>
      <w:tr w:rsidR="001533E4" w:rsidRPr="00AE2033" w14:paraId="02E3FD1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AB4F9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1A396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19694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E7C2F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2F948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99900 10170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63247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79CB8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107 866,3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81068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34 431,0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E3594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34 431,0</w:t>
            </w:r>
          </w:p>
        </w:tc>
      </w:tr>
      <w:tr w:rsidR="001533E4" w:rsidRPr="00AE2033" w14:paraId="38C4F12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71131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Создание и функционирование комиссий по делам несовершеннолетних и защите их прав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F6ABA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251DE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F8419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FA0E1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99900 71960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FA301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149A2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5 178,5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69DCC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5 178,5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476A4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5 178,5</w:t>
            </w:r>
          </w:p>
        </w:tc>
      </w:tr>
      <w:tr w:rsidR="001533E4" w:rsidRPr="00AE2033" w14:paraId="2C90D02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64F47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04082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BA52A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00D1B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7B250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99900 71960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48C14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2AC58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5 046,2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E8FA5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5 046,2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D82F0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5 046,2</w:t>
            </w:r>
          </w:p>
        </w:tc>
      </w:tr>
      <w:tr w:rsidR="001533E4" w:rsidRPr="00AE2033" w14:paraId="2BFCB0D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8EFD6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9C34F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A85AF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B7A0C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9F0E3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99900 71960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F02DD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1C5CD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132,3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21762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132,3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BD65F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132,3</w:t>
            </w:r>
          </w:p>
        </w:tc>
      </w:tr>
      <w:tr w:rsidR="001533E4" w:rsidRPr="00AE2033" w14:paraId="125E92C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19B2E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Осуществление функций по хранению, комплектованию, учету и использованию документов Архивного фонда Кемеровской области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F2011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21BFA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C1544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CA60D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99900 79050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F1CB0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07C5B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153,0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3880A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AB6C1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153,0</w:t>
            </w:r>
          </w:p>
        </w:tc>
      </w:tr>
      <w:tr w:rsidR="001533E4" w:rsidRPr="00AE2033" w14:paraId="53A8A33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31059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B0B8B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AB212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243C8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339D1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99900 79050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1ECAE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5B05A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153,0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F52D5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DA242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153,0</w:t>
            </w:r>
          </w:p>
        </w:tc>
      </w:tr>
      <w:tr w:rsidR="001533E4" w:rsidRPr="00AE2033" w14:paraId="3ADE747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8A225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Создание и функционирование административных комиссий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532CC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E9C6B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78BD4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016CF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99900 79060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BDE6F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537F0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240,0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3C442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240,0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101AB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240,0</w:t>
            </w:r>
          </w:p>
        </w:tc>
      </w:tr>
      <w:tr w:rsidR="001533E4" w:rsidRPr="00AE2033" w14:paraId="7ECA07F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26CEB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D572B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9E925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61563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345D4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99900 79060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EB77F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64F18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240,0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91A80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240,0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E6BC1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240,0</w:t>
            </w:r>
          </w:p>
        </w:tc>
      </w:tr>
      <w:tr w:rsidR="001533E4" w:rsidRPr="00AE2033" w14:paraId="1B23CA5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A020C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Национальная безопасность и правоохранительная деятельность</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16B6A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6B0E2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099E1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02C89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D6732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0D0D7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41 719,0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C9733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37 323,6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5572D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37 323,6</w:t>
            </w:r>
          </w:p>
        </w:tc>
      </w:tr>
      <w:tr w:rsidR="001533E4" w:rsidRPr="00AE2033" w14:paraId="6E58636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157D5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Защита населения и территории от чрезвычайных ситуаций природного и техногенного характера, гражданская оборона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75318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F96B6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9AD93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8CCC2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81E47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2593D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40 119,0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A4D82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35 723,6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05033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35 723,6</w:t>
            </w:r>
          </w:p>
        </w:tc>
      </w:tr>
      <w:tr w:rsidR="001533E4" w:rsidRPr="00AE2033" w14:paraId="0C24C71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E9BF1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Муниципальная программа «Защита </w:t>
            </w:r>
            <w:proofErr w:type="spellStart"/>
            <w:r w:rsidRPr="00AE2033">
              <w:rPr>
                <w:rFonts w:ascii="Times New Roman" w:hAnsi="Times New Roman"/>
                <w:sz w:val="18"/>
                <w:szCs w:val="18"/>
              </w:rPr>
              <w:t>прокопчан</w:t>
            </w:r>
            <w:proofErr w:type="spellEnd"/>
            <w:r w:rsidRPr="00AE2033">
              <w:rPr>
                <w:rFonts w:ascii="Times New Roman" w:hAnsi="Times New Roman"/>
                <w:sz w:val="18"/>
                <w:szCs w:val="18"/>
              </w:rPr>
              <w:t xml:space="preserve"> от чрезвычайных ситуаций природного и техногенного характера»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5454A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417F1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B4593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CF42A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3C2EC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DB275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40 119,0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80098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35 723,6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FAFF6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35 723,6</w:t>
            </w:r>
          </w:p>
        </w:tc>
      </w:tr>
      <w:tr w:rsidR="001533E4" w:rsidRPr="00AE2033" w14:paraId="30CE11D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F6B1C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«Защита населения и территории от чрезвычайных ситуаций (пожарной безопасности, безопасности людей на водных объектах)»</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0F9CE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04046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29576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0BEE6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03001 00000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C5BE4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21BA5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1 425,0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F6111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1 425,0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FB754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1 425,0</w:t>
            </w:r>
          </w:p>
        </w:tc>
      </w:tr>
      <w:tr w:rsidR="001533E4" w:rsidRPr="00AE2033" w14:paraId="44AA82D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8FF73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по организации дежурства спасателей на пляжах и в местах массового отдыха населения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0AFD9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AEC41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A5C8C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15328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03001 12220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3FEE2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A1610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1 225,0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154A1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1 225,0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C79BA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1 225,0</w:t>
            </w:r>
          </w:p>
        </w:tc>
      </w:tr>
      <w:tr w:rsidR="001533E4" w:rsidRPr="00AE2033" w14:paraId="25D9DA3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6B89D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94CFD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F6E5F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E113A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BC3FF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03001 12220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EFC7F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D64C2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1 225,0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33773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1 225,0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705E2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1 225,0</w:t>
            </w:r>
          </w:p>
        </w:tc>
      </w:tr>
      <w:tr w:rsidR="001533E4" w:rsidRPr="00AE2033" w14:paraId="06E02B1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9518B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обновления и укрепления материально-технической базы в целях предотвращения чрезвычайных ситуаций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E303A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109E6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9887E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A2067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03001 12230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DE6BB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D6B0E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4C956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0D9A2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200,0</w:t>
            </w:r>
          </w:p>
        </w:tc>
      </w:tr>
      <w:tr w:rsidR="001533E4" w:rsidRPr="00AE2033" w14:paraId="5CDF53B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E2693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EB954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CBDD3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F2D8A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6D7B2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03001 12230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1B02E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4C23E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0B0F2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51B6D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200,0</w:t>
            </w:r>
          </w:p>
        </w:tc>
      </w:tr>
      <w:tr w:rsidR="001533E4" w:rsidRPr="00AE2033" w14:paraId="2D4AD60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9C04A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Основное мероприятие «Координация деятельности по обеспечению мер безопасности при возникновении чрезвычайных ситуаций мирного и военного времени»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6C2F3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5C776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5D47C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97F20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03002 00000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2C50E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298D4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38 694,0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1CEBC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34 298,6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8EF49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34 298,6</w:t>
            </w:r>
          </w:p>
        </w:tc>
      </w:tr>
      <w:tr w:rsidR="001533E4" w:rsidRPr="00AE2033" w14:paraId="76AC9DD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0247E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деятельности «МБУ</w:t>
            </w:r>
            <w:proofErr w:type="gramStart"/>
            <w:r w:rsidRPr="00AE2033">
              <w:rPr>
                <w:rFonts w:ascii="Times New Roman" w:hAnsi="Times New Roman"/>
                <w:sz w:val="18"/>
                <w:szCs w:val="18"/>
              </w:rPr>
              <w:t>«У</w:t>
            </w:r>
            <w:proofErr w:type="gramEnd"/>
            <w:r w:rsidRPr="00AE2033">
              <w:rPr>
                <w:rFonts w:ascii="Times New Roman" w:hAnsi="Times New Roman"/>
                <w:sz w:val="18"/>
                <w:szCs w:val="18"/>
              </w:rPr>
              <w:t>ГОЧС г.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8C3B1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C3853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DB9BF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FA9FD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03002 12250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D3619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5386D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32 883,6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68CDA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32 883,6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A680E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32 883,6</w:t>
            </w:r>
          </w:p>
        </w:tc>
      </w:tr>
      <w:tr w:rsidR="001533E4" w:rsidRPr="00AE2033" w14:paraId="2296A3B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31606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4D55D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E413C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D82D0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44876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03002 12250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0AC7F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A72BB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32 883,6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461B5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32 883,6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94F56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32 883,6</w:t>
            </w:r>
          </w:p>
        </w:tc>
      </w:tr>
      <w:tr w:rsidR="001533E4" w:rsidRPr="00AE2033" w14:paraId="067B814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12972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технического обслуживания системы оповещения населения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3D11C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DECC2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4A4F4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D12F1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03002 12210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08515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250AC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1 015,0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1AAF5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1 015,0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C6321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1 015,0</w:t>
            </w:r>
          </w:p>
        </w:tc>
      </w:tr>
      <w:tr w:rsidR="001533E4" w:rsidRPr="00AE2033" w14:paraId="098281A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1A749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F8178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AC73B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E0C24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89BC2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03002 12210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037A4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7707C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1 015,0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714AA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1 015,0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49FD2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1 015,0</w:t>
            </w:r>
          </w:p>
        </w:tc>
      </w:tr>
      <w:tr w:rsidR="001533E4" w:rsidRPr="00AE2033" w14:paraId="5E8E9A7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B41F5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Финансовое обеспечение на модернизацию и ремонты «МБУ «УГОЧС </w:t>
            </w:r>
            <w:proofErr w:type="spellStart"/>
            <w:r w:rsidRPr="00AE2033">
              <w:rPr>
                <w:rFonts w:ascii="Times New Roman" w:hAnsi="Times New Roman"/>
                <w:sz w:val="18"/>
                <w:szCs w:val="18"/>
              </w:rPr>
              <w:t>г</w:t>
            </w:r>
            <w:proofErr w:type="gramStart"/>
            <w:r w:rsidRPr="00AE2033">
              <w:rPr>
                <w:rFonts w:ascii="Times New Roman" w:hAnsi="Times New Roman"/>
                <w:sz w:val="18"/>
                <w:szCs w:val="18"/>
              </w:rPr>
              <w:t>.П</w:t>
            </w:r>
            <w:proofErr w:type="gramEnd"/>
            <w:r w:rsidRPr="00AE2033">
              <w:rPr>
                <w:rFonts w:ascii="Times New Roman" w:hAnsi="Times New Roman"/>
                <w:sz w:val="18"/>
                <w:szCs w:val="18"/>
              </w:rPr>
              <w:t>рокопьевска</w:t>
            </w:r>
            <w:proofErr w:type="spellEnd"/>
            <w:r w:rsidRPr="00AE2033">
              <w:rPr>
                <w:rFonts w:ascii="Times New Roman" w:hAnsi="Times New Roman"/>
                <w:sz w:val="18"/>
                <w:szCs w:val="18"/>
              </w:rPr>
              <w:t>»</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22E6E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0122D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A202F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58C9C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03002 12260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41771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817B3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62294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D7741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499B4CA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95CF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013CD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88B3C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662D7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EBFDD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03002 12260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75C40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EDE66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AC0D1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7F6D9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6F4DE48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D9BCD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расходов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2DD00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92938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328CF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56C14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03002 12240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41FA6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2FA53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E3305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C233E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400,0</w:t>
            </w:r>
          </w:p>
        </w:tc>
      </w:tr>
      <w:tr w:rsidR="001533E4" w:rsidRPr="00AE2033" w14:paraId="07EC64B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45176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A01E6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BAB6D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05787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EBAB6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03002 12240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1B420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C17F9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492E7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88247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400,0</w:t>
            </w:r>
          </w:p>
        </w:tc>
      </w:tr>
      <w:tr w:rsidR="001533E4" w:rsidRPr="00AE2033" w14:paraId="62D5557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DFA44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Модернизация муниципальной автоматизированной системы централизованного оповещения населения Кемеровской области - Кузбасса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AD362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03E05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C1755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BE81D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03002 S3780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88C22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8DBF0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4 395,4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E5DCA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4F21E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4C5305D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3CA44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77F14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70A37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3CB2B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A0510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03002 S3780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511E6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0863B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4 395,4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E5EE1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ECED2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6CEF627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1357E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Другие вопросы в области национальной безопасности и правоохранительной деятельности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1F1F9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0CB1D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0E41F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06876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5B4B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71B33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1 600,0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F4C7F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1 600,0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A8A5D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1 600,0</w:t>
            </w:r>
          </w:p>
        </w:tc>
      </w:tr>
      <w:tr w:rsidR="001533E4" w:rsidRPr="00AE2033" w14:paraId="7D4066B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A1CAB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Непрограммное направление деятельности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E9E98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B1ACB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3C21A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E2F0F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42CE2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EC991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1 600,0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BB0F0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1 600,0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3B83E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1 600,0</w:t>
            </w:r>
          </w:p>
        </w:tc>
      </w:tr>
      <w:tr w:rsidR="001533E4" w:rsidRPr="00AE2033" w14:paraId="4095AB9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B1A25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ACF8D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D2E37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6C144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52EAC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054E8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A2450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1 600,0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3F931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1 600,0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A6F8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1 600,0</w:t>
            </w:r>
          </w:p>
        </w:tc>
      </w:tr>
      <w:tr w:rsidR="001533E4" w:rsidRPr="00AE2033" w14:paraId="550B99F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E5A5D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Реализация функций, связанных с обеспечением национальной безопасности и правоохранительной деятельности муниципального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18E47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020A5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5291C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AF5CA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99900 10160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8258F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9B136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1 600,0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4542C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1 600,0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204BE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1 600,0</w:t>
            </w:r>
          </w:p>
        </w:tc>
      </w:tr>
      <w:tr w:rsidR="001533E4" w:rsidRPr="00AE2033" w14:paraId="781FDE2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1E0DB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010AC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078AA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5FD78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DC373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99900 10160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3F761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A2889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5F6EE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2DC65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900,0</w:t>
            </w:r>
          </w:p>
        </w:tc>
      </w:tr>
      <w:tr w:rsidR="001533E4" w:rsidRPr="00AE2033" w14:paraId="66F7470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99C46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10553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A323C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A09DF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D85B8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99900 10160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3B30D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630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CC8A4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E2BE0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A02D5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700,0</w:t>
            </w:r>
          </w:p>
        </w:tc>
      </w:tr>
      <w:tr w:rsidR="001533E4" w:rsidRPr="00AE2033" w14:paraId="1DA0A47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6DBAA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Национальная экономика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9D847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EF71C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EC504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D1B3F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F1558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6B1D9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157 538,2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B2C3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157 538,2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BCAF5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157 538,2</w:t>
            </w:r>
          </w:p>
        </w:tc>
      </w:tr>
      <w:tr w:rsidR="001533E4" w:rsidRPr="00AE2033" w14:paraId="73AF955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D2DBC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Транспорт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4613A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6C7D2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0B183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ABD86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99E80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65EFC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138 450,4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ACDD2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138 450,4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AD8AB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138 450,4</w:t>
            </w:r>
          </w:p>
        </w:tc>
      </w:tr>
      <w:tr w:rsidR="001533E4" w:rsidRPr="00AE2033" w14:paraId="0337E16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0175B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Муниципальная программа «Поддержка городского электрического транспорта»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0E979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DB7EF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A17E4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723E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17000 00000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A8CC7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B843E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138 450,4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11AC8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138 450,4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1420B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138 450,4</w:t>
            </w:r>
          </w:p>
        </w:tc>
      </w:tr>
      <w:tr w:rsidR="001533E4" w:rsidRPr="00AE2033" w14:paraId="0570057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CDF20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Основное мероприятие «Реализация мер, связанных с осуществлением регулярных перевозок по регулируемым тарифам на муниципальных маршрутах городским наземным электрическим транспортом, выполняемых в порядке реализации муниципального контракта»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C9A07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1E34D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DD479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10238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17002 00000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2FCA5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71117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126 000,0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B8CB9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126 000,0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6832C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126 000,0</w:t>
            </w:r>
          </w:p>
        </w:tc>
      </w:tr>
      <w:tr w:rsidR="001533E4" w:rsidRPr="00AE2033" w14:paraId="2FC21AA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8E303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Финансовое обеспечение услуг, связанных с осуществлением регулярных перевозок по регулируемым тарифам на муниципальных маршрутах городским наземным электрическим транспортом, выполняемых в порядке реализации муниципального контракта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DBCE1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7D758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13D3C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B14C0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17002 14850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BF236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BE055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126 000,0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E02CD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126 000,0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259B4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126 000,0</w:t>
            </w:r>
          </w:p>
        </w:tc>
      </w:tr>
      <w:tr w:rsidR="001533E4" w:rsidRPr="00AE2033" w14:paraId="77AD01D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8647A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786FB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63B93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C47FA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62880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17002 14850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0A5F2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F0008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126 000,0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5113D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126 000,0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72B59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126 000,0</w:t>
            </w:r>
          </w:p>
        </w:tc>
      </w:tr>
      <w:tr w:rsidR="001533E4" w:rsidRPr="00AE2033" w14:paraId="5B32541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2CD12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Осуществление отдельных полномочий в сфере организации регулярных перевозок пассажиров и багажа общественным транспортом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61820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C6998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FD302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2D2D0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17002 71620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25056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4C886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12 450,4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18837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12 450,4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778B9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12 450,4</w:t>
            </w:r>
          </w:p>
        </w:tc>
      </w:tr>
      <w:tr w:rsidR="001533E4" w:rsidRPr="00AE2033" w14:paraId="3DFC2B2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D1512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22E14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28CBF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25898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1A3F9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17002 71620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05354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D9C6F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12 450,4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B2302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12 450,4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EEBE0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12 450,4</w:t>
            </w:r>
          </w:p>
        </w:tc>
      </w:tr>
      <w:tr w:rsidR="001533E4" w:rsidRPr="00AE2033" w14:paraId="5BA79A4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0FEAC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Другие вопросы в области национальной экономики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AFBBC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C46E9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D30C1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82BC0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73EF7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B6BEC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19 087,8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C1157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19 087,8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61027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19 087,8</w:t>
            </w:r>
          </w:p>
        </w:tc>
      </w:tr>
      <w:tr w:rsidR="001533E4" w:rsidRPr="00AE2033" w14:paraId="6F8AEBB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D60E2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Муниципальная программа «Осуществление градостроительной деятельности на территории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E9B3C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A2A95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4661F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291CE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4640B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2D061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18 687,8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5086B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18 687,8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4DD25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18 687,8</w:t>
            </w:r>
          </w:p>
        </w:tc>
      </w:tr>
      <w:tr w:rsidR="001533E4" w:rsidRPr="00AE2033" w14:paraId="71666C1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82518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«Осуществление деятельности в области архитектуры и градостроительства»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7DA35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F04CD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C1E20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09DAC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04100 00000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1BA84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13FE9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18 687,8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1B48C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18 687,8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C3537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18 687,8</w:t>
            </w:r>
          </w:p>
        </w:tc>
      </w:tr>
      <w:tr w:rsidR="001533E4" w:rsidRPr="00AE2033" w14:paraId="08DAAC2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4CFF4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«Финансовое обеспечение разработки градостроительной и землеустроительной документации»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EB041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09AFE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AD9D9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84BB8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04101 00000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1A4B1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C045B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3E6CF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E64B1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600,0</w:t>
            </w:r>
          </w:p>
        </w:tc>
      </w:tr>
      <w:tr w:rsidR="001533E4" w:rsidRPr="00AE2033" w14:paraId="6B61CD0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0A6FD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разработки градостроительной и землеустроительной документации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715CA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FB57F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698F0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A07DD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04101 12340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07B44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9D1E6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A532B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9828C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600,0</w:t>
            </w:r>
          </w:p>
        </w:tc>
      </w:tr>
      <w:tr w:rsidR="001533E4" w:rsidRPr="00AE2033" w14:paraId="1237C66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04A61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63D07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421DF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85067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55ECB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04101 12340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67922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5FDD3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B6F73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36466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600,0</w:t>
            </w:r>
          </w:p>
        </w:tc>
      </w:tr>
      <w:tr w:rsidR="001533E4" w:rsidRPr="00AE2033" w14:paraId="338C2DC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C2D68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«Финансовое обеспечение координации деятельности в области архитектуры и градостроительства»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ACB79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0CA8D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B6759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C9AC6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04102 00000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E8762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09F54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18 087,8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14BF8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18 087,8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05549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18 087,8</w:t>
            </w:r>
          </w:p>
        </w:tc>
      </w:tr>
      <w:tr w:rsidR="001533E4" w:rsidRPr="00AE2033" w14:paraId="4E6E15B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C5193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координации деятельности в области архитектуры и градостроительства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65185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64894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F2DB9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DFA45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04102 12350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B0B86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9F51F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18 087,8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181E9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18 087,8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5A40A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18 087,8</w:t>
            </w:r>
          </w:p>
        </w:tc>
      </w:tr>
      <w:tr w:rsidR="001533E4" w:rsidRPr="00AE2033" w14:paraId="7601EF4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42D96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Расходы на выплаты персоналу казенных </w:t>
            </w:r>
            <w:r w:rsidRPr="00AE2033">
              <w:rPr>
                <w:rFonts w:ascii="Times New Roman" w:hAnsi="Times New Roman"/>
                <w:sz w:val="18"/>
                <w:szCs w:val="18"/>
              </w:rPr>
              <w:br/>
              <w:t>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9C184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5CCC1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0E55D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FFD78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04102 12350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FBEEE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0992E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15 666,7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55601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15 666,7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551B3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15 666,7</w:t>
            </w:r>
          </w:p>
        </w:tc>
      </w:tr>
      <w:tr w:rsidR="001533E4" w:rsidRPr="00AE2033" w14:paraId="223B7C7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45A95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7E8F7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53147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45B8B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CCB60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04102 12350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70DB9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A481D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2 393,9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164DC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2 393,9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B3A7D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2 393,9</w:t>
            </w:r>
          </w:p>
        </w:tc>
      </w:tr>
      <w:tr w:rsidR="001533E4" w:rsidRPr="00AE2033" w14:paraId="3DBD7BF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22970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08D16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56C29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74416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FE9DE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04102 12350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FCA6A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92E2C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27,2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130BB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27,2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B63FE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27,2</w:t>
            </w:r>
          </w:p>
        </w:tc>
      </w:tr>
      <w:tr w:rsidR="001533E4" w:rsidRPr="00AE2033" w14:paraId="31BC033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4AB6A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Муниципальная программа «Развитие малого и среднего предпринимательства муниципального образования города Прокопьевска»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4D4C4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73269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9B510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8171C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F5F9F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8448E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EED37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34340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400,0</w:t>
            </w:r>
          </w:p>
        </w:tc>
      </w:tr>
      <w:tr w:rsidR="001533E4" w:rsidRPr="00AE2033" w14:paraId="74A1739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D47B0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«Финансовая поддержка субъектов малого и среднего предпринимательства»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805C7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67048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26D3E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9C9C7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14002 00000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2C312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6601B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5D19A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AD264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400,0</w:t>
            </w:r>
          </w:p>
        </w:tc>
      </w:tr>
      <w:tr w:rsidR="001533E4" w:rsidRPr="00AE2033" w14:paraId="5E6D0C7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DD2C5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 xml:space="preserve">Организация и проведение мероприятий областного и городского значения, участие субъектов малого и среднего предпринимательства и </w:t>
            </w:r>
            <w:proofErr w:type="spellStart"/>
            <w:r w:rsidRPr="00AE2033">
              <w:rPr>
                <w:rFonts w:ascii="Times New Roman" w:hAnsi="Times New Roman"/>
                <w:sz w:val="18"/>
                <w:szCs w:val="18"/>
              </w:rPr>
              <w:t>самозанятых</w:t>
            </w:r>
            <w:proofErr w:type="spellEnd"/>
            <w:r w:rsidRPr="00AE2033">
              <w:rPr>
                <w:rFonts w:ascii="Times New Roman" w:hAnsi="Times New Roman"/>
                <w:sz w:val="18"/>
                <w:szCs w:val="18"/>
              </w:rPr>
              <w:t xml:space="preserve"> граждан в форумах, спартакиадах, выпуск брошюр, плакатов и т.д.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FC065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8CED2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7218F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3510A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14002 14480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CD9F3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6260D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2AF49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F6642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200,0</w:t>
            </w:r>
          </w:p>
        </w:tc>
      </w:tr>
      <w:tr w:rsidR="001533E4" w:rsidRPr="00AE2033" w14:paraId="3160D47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83814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03510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48DB1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095E1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6A76D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14002 14480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5CE2B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72D94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056AB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DC52C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200,0</w:t>
            </w:r>
          </w:p>
        </w:tc>
      </w:tr>
      <w:tr w:rsidR="001533E4" w:rsidRPr="00AE2033" w14:paraId="64217FA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C3C53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Организация и проведение торжественных мероприятий, посвященных празднованию Дня работников торговли, Дня Российского предпринимательства, Дня работника бытового обслуживания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712BE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AE898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DF9C1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74358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14002 14490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379DE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B21A9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B2BAA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AF10B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200,0</w:t>
            </w:r>
          </w:p>
        </w:tc>
      </w:tr>
      <w:tr w:rsidR="001533E4" w:rsidRPr="00AE2033" w14:paraId="559B06D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2BA3B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340F6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3FA22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3DAEA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6224B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14002 14490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28725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B6CA2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76D9A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88F13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200,0</w:t>
            </w:r>
          </w:p>
        </w:tc>
      </w:tr>
      <w:tr w:rsidR="001533E4" w:rsidRPr="00AE2033" w14:paraId="0BDB4F4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61B4C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Жилищно-коммунальное хозяйство</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6208B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F64CE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F1C2C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CA9D0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F78AC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94082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76 621,8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089BE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76 621,8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52A6F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76 621,8</w:t>
            </w:r>
          </w:p>
        </w:tc>
      </w:tr>
      <w:tr w:rsidR="001533E4" w:rsidRPr="00AE2033" w14:paraId="0D5A3EA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7D4DE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Муниципальная программа «Доступное и комфортное жилье»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2375F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71116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B51DE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498C2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91739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0CBBD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8E888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18C56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40 000,0</w:t>
            </w:r>
          </w:p>
        </w:tc>
      </w:tr>
      <w:tr w:rsidR="001533E4" w:rsidRPr="00AE2033" w14:paraId="5213B5D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22BA6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на компенсацию денежных средств, взамен предоставления жилых помещений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56CA0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92487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F3AF3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9695A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05203 14920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F7B6B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29EAF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27E71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D83FC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40 000,0</w:t>
            </w:r>
          </w:p>
        </w:tc>
      </w:tr>
      <w:tr w:rsidR="001533E4" w:rsidRPr="00AE2033" w14:paraId="0C6905F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34FA2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Бюджетные инвестиции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6DE20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85901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F5C93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358E1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05203 14920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99B26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410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5EA27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8A8E4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815A1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20 000,0</w:t>
            </w:r>
          </w:p>
        </w:tc>
      </w:tr>
      <w:tr w:rsidR="001533E4" w:rsidRPr="00AE2033" w14:paraId="6C9325F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16624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C5AC5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7252D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DFC60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BD244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05203 14920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24BB6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36974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55E9A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F1F00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20 000,0</w:t>
            </w:r>
          </w:p>
        </w:tc>
      </w:tr>
      <w:tr w:rsidR="001533E4" w:rsidRPr="00AE2033" w14:paraId="0F0DAB1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258A7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Муниципальная программа «Жилищно-коммунальное хозяйство и благоустройство города Прокопьевска»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3DE78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E8CA6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AA153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FC5DC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A69F1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322E1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36 621,8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1E0D8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36 621,8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FAD01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36 621,8</w:t>
            </w:r>
          </w:p>
        </w:tc>
      </w:tr>
      <w:tr w:rsidR="001533E4" w:rsidRPr="00AE2033" w14:paraId="25C3530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6A708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«Обеспечение деятельности учреждений жилищно-коммунального комплекса»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C6BC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6E63C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F626D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3C630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19500 00000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B0502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00842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36 621,8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DA695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36 621,8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07152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36 621,8</w:t>
            </w:r>
          </w:p>
        </w:tc>
      </w:tr>
      <w:tr w:rsidR="001533E4" w:rsidRPr="00AE2033" w14:paraId="78BB3CA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54456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«Координация деятельности развития учреждений жилищно-коммунального хозяйства»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F7337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7D6AA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70E15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8145D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19501 00000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61C37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939A9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36 621,8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9DA8A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36 621,8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5D0CA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36 621,8</w:t>
            </w:r>
          </w:p>
        </w:tc>
      </w:tr>
      <w:tr w:rsidR="001533E4" w:rsidRPr="00AE2033" w14:paraId="0DDB771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12D8A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Расходы на выплаты персоналу казенных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0DDCB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D99A8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0AB19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4AF73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19501 14840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FBF12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5E05C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33 677,3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119DF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33 677,3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E6807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33 677,3</w:t>
            </w:r>
          </w:p>
        </w:tc>
      </w:tr>
      <w:tr w:rsidR="001533E4" w:rsidRPr="00AE2033" w14:paraId="1009DE7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73FAE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6E4CE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8A49C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3E741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F7C9A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19501 14840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FEFF5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960B4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2 937,5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3AE9B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2 937,5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24422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2 937,5</w:t>
            </w:r>
          </w:p>
        </w:tc>
      </w:tr>
      <w:tr w:rsidR="001533E4" w:rsidRPr="00AE2033" w14:paraId="1A4B0DD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A8DD2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387A5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BACB7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1BE52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33C67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19501 14840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528CC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EF0F8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32623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EF959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w:t>
            </w:r>
          </w:p>
        </w:tc>
      </w:tr>
      <w:tr w:rsidR="001533E4" w:rsidRPr="00AE2033" w14:paraId="5D31A13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5DA85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112D1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FC7AE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03500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20DB4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19501 14840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8A07D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5CA2E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E1FD7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C582A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w:t>
            </w:r>
          </w:p>
        </w:tc>
      </w:tr>
      <w:tr w:rsidR="001533E4" w:rsidRPr="00AE2033" w14:paraId="5514151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01F04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Социальная политика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6BA9F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6417D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F4366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D8D5D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9004D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17DD9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3 066 306,3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9BD59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5D305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3 000,0</w:t>
            </w:r>
          </w:p>
        </w:tc>
      </w:tr>
      <w:tr w:rsidR="001533E4" w:rsidRPr="00AE2033" w14:paraId="7B0D226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7A79A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Социальное обеспечение населения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9B165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B5443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0639A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DDE54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B19E1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0A0B1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3 063 306,3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58DA3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B8F7F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63385B3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EDE21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Муниципальная программа «Защита </w:t>
            </w:r>
            <w:proofErr w:type="spellStart"/>
            <w:r w:rsidRPr="00AE2033">
              <w:rPr>
                <w:rFonts w:ascii="Times New Roman" w:hAnsi="Times New Roman"/>
                <w:sz w:val="18"/>
                <w:szCs w:val="18"/>
              </w:rPr>
              <w:t>прокопчан</w:t>
            </w:r>
            <w:proofErr w:type="spellEnd"/>
            <w:r w:rsidRPr="00AE2033">
              <w:rPr>
                <w:rFonts w:ascii="Times New Roman" w:hAnsi="Times New Roman"/>
                <w:sz w:val="18"/>
                <w:szCs w:val="18"/>
              </w:rPr>
              <w:t xml:space="preserve"> от чрезвычайных ситуаций природного и техногенного характера»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08A02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F47FF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DDD60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67FC2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41D79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F95B4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2 097,6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2FC14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17B99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7BDCFEB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0FC95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«Защита населения и территории от чрезвычайных ситуаций (пожарной безопасности, безопасности людей на водных объектах)»</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AAD05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08528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520D1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CCBFF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03001 00000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ED185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CB582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2 097,6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01EA3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83519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26568EC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259B6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Социальная поддержка отдельных категорий семей в форме оснащения жилых помещений автономными дымовыми пожарными </w:t>
            </w:r>
            <w:proofErr w:type="spellStart"/>
            <w:r w:rsidRPr="00AE2033">
              <w:rPr>
                <w:rFonts w:ascii="Times New Roman" w:hAnsi="Times New Roman"/>
                <w:sz w:val="18"/>
                <w:szCs w:val="18"/>
              </w:rPr>
              <w:t>извещателями</w:t>
            </w:r>
            <w:proofErr w:type="spellEnd"/>
            <w:r w:rsidRPr="00AE2033">
              <w:rPr>
                <w:rFonts w:ascii="Times New Roman" w:hAnsi="Times New Roman"/>
                <w:sz w:val="18"/>
                <w:szCs w:val="18"/>
              </w:rPr>
              <w:t xml:space="preserve"> и (или) датчиками (</w:t>
            </w:r>
            <w:proofErr w:type="spellStart"/>
            <w:r w:rsidRPr="00AE2033">
              <w:rPr>
                <w:rFonts w:ascii="Times New Roman" w:hAnsi="Times New Roman"/>
                <w:sz w:val="18"/>
                <w:szCs w:val="18"/>
              </w:rPr>
              <w:t>извещателями</w:t>
            </w:r>
            <w:proofErr w:type="spellEnd"/>
            <w:r w:rsidRPr="00AE2033">
              <w:rPr>
                <w:rFonts w:ascii="Times New Roman" w:hAnsi="Times New Roman"/>
                <w:sz w:val="18"/>
                <w:szCs w:val="18"/>
              </w:rPr>
              <w:t>) угарного газа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C7E3A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74AB8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E5F0B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4FF0D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03001 71510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D87FC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AB4E1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2 097,6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DE81F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2BFB5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44E4DEC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AF3A8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656AF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C6683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98ECE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C6565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03001 71510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EAB59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467E2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2 097,6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63C0B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E51F0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0A4905F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438D2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 xml:space="preserve">Муниципальная программа «Доступное и комфортное жилье»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8BCE1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6F156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95460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ACF93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E1E8C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AB274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3 061 208,7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0EAF9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73748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27B30C6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77197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«Переселение граждан из ветхого и аварийного жилищного фонда»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19D02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53A97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99C5C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46157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B1BDA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C5D0E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3 061 208,7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EC76A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90AFB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4460DB1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EE9E9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«Поэтапная ликвидация убыточных шахт, расположенных на территории города Прокопьевска и переселение жителей с подработанных территорий»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45AC1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E6D30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3A9EF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F23BE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05204 00000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F01D2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9A2E2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3 061 208,7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E9DD6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E03BB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77CB77C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C2C16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Реализация программ местного развития и обеспечение занятости для шахтерских городов и поселков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81518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22414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2E027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21CE1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05204 L1560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EB7AF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D8CA7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3 061 208,7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DD142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5BB21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4DF6680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BF680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05F6A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D4746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8195E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61025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05204 L1560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A345E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BE873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3 061 208,7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5614F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6EDBE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4023AB0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02E41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Охрана семьи и детства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F400C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CE5FE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43150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89EEF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A1D35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34DD3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17341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36172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3 000,0</w:t>
            </w:r>
          </w:p>
        </w:tc>
      </w:tr>
      <w:tr w:rsidR="001533E4" w:rsidRPr="00AE2033" w14:paraId="0990C89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6526A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Муниципальная программа «Доступное и комфортное жилье»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8898D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5CC84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7C008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2DA98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CDF33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F7736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12C64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4E654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3 000,0</w:t>
            </w:r>
          </w:p>
        </w:tc>
      </w:tr>
      <w:tr w:rsidR="001533E4" w:rsidRPr="00AE2033" w14:paraId="4B814CE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6CE4C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«Обеспечение жильем молодых семей»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90C96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8A857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2E665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180D9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05300 00000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CE1D5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496BD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BC4A3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77F1B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3 000,0</w:t>
            </w:r>
          </w:p>
        </w:tc>
      </w:tr>
      <w:tr w:rsidR="001533E4" w:rsidRPr="00AE2033" w14:paraId="3A4A168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71109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«Обеспечение доступным и комфортным жильем и коммунальными услугами граждан Российской Федерации»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9556C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2FE54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7C3A8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DDFD1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05301 00000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4285F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191F5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D3BCD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018B4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3 000,0</w:t>
            </w:r>
          </w:p>
        </w:tc>
      </w:tr>
      <w:tr w:rsidR="001533E4" w:rsidRPr="00AE2033" w14:paraId="6B25884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4E7E0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Реализация мероприятий по обеспечению жильем молодых семей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449AB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F1559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6CA71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54050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05301 L4970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51192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3E0D6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9549B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3AB45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3 000,0</w:t>
            </w:r>
          </w:p>
        </w:tc>
      </w:tr>
      <w:tr w:rsidR="001533E4" w:rsidRPr="00AE2033" w14:paraId="70B1B59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E9223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D29AE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8C901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80A0D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A733E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05301 L4970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7E9F3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AF2F0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AC6A9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8252D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3 000,0</w:t>
            </w:r>
          </w:p>
        </w:tc>
      </w:tr>
      <w:tr w:rsidR="001533E4" w:rsidRPr="00AE2033" w14:paraId="44BDCCA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910CE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Непрограммное направление деятельности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A8845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E9944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EB75F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19415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ECCB2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3A462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50 837,9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A1F56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95 381,4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4F27F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54 578,6</w:t>
            </w:r>
          </w:p>
        </w:tc>
      </w:tr>
      <w:tr w:rsidR="001533E4" w:rsidRPr="00AE2033" w14:paraId="1C2DAFA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61284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Обслуживание государственного (муниципального) внутреннего долга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528D5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06591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94B08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46125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39D2B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55AB2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50 837,9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937D3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95 381,4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385BF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54 578,6</w:t>
            </w:r>
          </w:p>
        </w:tc>
      </w:tr>
      <w:tr w:rsidR="001533E4" w:rsidRPr="00AE2033" w14:paraId="229C44B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B99DF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Обслуживание государственного (муниципального) долга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ED30C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75BA7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7EE4C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1AC08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5954B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13972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50 837,9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9A35C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95 381,4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0E6DE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54 578,6</w:t>
            </w:r>
          </w:p>
        </w:tc>
      </w:tr>
      <w:tr w:rsidR="001533E4" w:rsidRPr="00AE2033" w14:paraId="5E90141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04E0B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Обслуживание муниципального долга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2CD9B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A82AA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7909D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7BF17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EA88E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730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93656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50 837,9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A7006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95 381,4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C8632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54 578,6</w:t>
            </w:r>
          </w:p>
        </w:tc>
      </w:tr>
      <w:tr w:rsidR="001533E4" w:rsidRPr="00AE2033" w14:paraId="7A09AB7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60E45E" w14:textId="77777777" w:rsidR="001533E4" w:rsidRPr="00AE2033" w:rsidRDefault="001533E4" w:rsidP="00C95E69">
            <w:pPr>
              <w:rPr>
                <w:rFonts w:ascii="Times New Roman" w:hAnsi="Times New Roman"/>
                <w:b/>
                <w:sz w:val="18"/>
                <w:szCs w:val="18"/>
              </w:rPr>
            </w:pPr>
            <w:r w:rsidRPr="00AE2033">
              <w:rPr>
                <w:rFonts w:ascii="Times New Roman" w:hAnsi="Times New Roman"/>
                <w:b/>
                <w:sz w:val="18"/>
                <w:szCs w:val="18"/>
              </w:rPr>
              <w:t>Прокопьевский городской Совет народных депутатов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25D4B3"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901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5D95BD"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467522"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0894C3"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3FB68A"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4A7A5C"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11 814,2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451E65"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11 814,2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ABF603"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11 814,2</w:t>
            </w:r>
          </w:p>
        </w:tc>
      </w:tr>
      <w:tr w:rsidR="001533E4" w:rsidRPr="00AE2033" w14:paraId="61EEA54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035D3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Общегосударственные вопросы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1C5D0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2A938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6AEA7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B21FE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7E31F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4EA24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11 814,2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B51CD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11 814,2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205F2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11 814,2</w:t>
            </w:r>
          </w:p>
        </w:tc>
      </w:tr>
      <w:tr w:rsidR="001533E4" w:rsidRPr="00AE2033" w14:paraId="4B8C14E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48177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B84B2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27EFB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24CD9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F0394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D32D3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79920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11 814,2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E51A7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11 814,2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346ED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11 814,2</w:t>
            </w:r>
          </w:p>
        </w:tc>
      </w:tr>
      <w:tr w:rsidR="001533E4" w:rsidRPr="00AE2033" w14:paraId="2F0A632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09C41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Непрограммное направление деятельности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B59E9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91218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C1083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66338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D479D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523FB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11 814,2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62FB7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11 814,2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55CF9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11 814,2</w:t>
            </w:r>
          </w:p>
        </w:tc>
      </w:tr>
      <w:tr w:rsidR="001533E4" w:rsidRPr="00AE2033" w14:paraId="16F793B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8B5E1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Председатель Совета народных депутатов муниципального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A62AD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C57B2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1352B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597A3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B194B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A35EC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2 395,2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774BB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2 395,2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A05C0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2 395,2</w:t>
            </w:r>
          </w:p>
        </w:tc>
      </w:tr>
      <w:tr w:rsidR="001533E4" w:rsidRPr="00AE2033" w14:paraId="0C17848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EADA8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CD467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15985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81987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C3182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823A8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0B326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2 395,2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9903C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2 395,2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32489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2 395,2</w:t>
            </w:r>
          </w:p>
        </w:tc>
      </w:tr>
      <w:tr w:rsidR="001533E4" w:rsidRPr="00AE2033" w14:paraId="18518BC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445C6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Депутаты (члены) Совета народных депутатов муниципального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9937A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F85F6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71B20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C8E50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99900 10030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06456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A286A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3 350,8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14412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3 350,8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15685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3 350,8</w:t>
            </w:r>
          </w:p>
        </w:tc>
      </w:tr>
      <w:tr w:rsidR="001533E4" w:rsidRPr="00AE2033" w14:paraId="28ADC6F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6C42E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4EC00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29A3E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81F38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68E36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99900 10030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E9B4D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CACF8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3 350,8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8855D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3 350,8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5122B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3 350,8</w:t>
            </w:r>
          </w:p>
        </w:tc>
      </w:tr>
      <w:tr w:rsidR="001533E4" w:rsidRPr="00AE2033" w14:paraId="2D3749A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B778B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деятельности органов местного самоуправления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9F66D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3915D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074A0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B074A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779FF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402E7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6 068,2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42F7A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6 068,2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24720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6 068,2</w:t>
            </w:r>
          </w:p>
        </w:tc>
      </w:tr>
      <w:tr w:rsidR="001533E4" w:rsidRPr="00AE2033" w14:paraId="69C2FE7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10DCE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F7C9A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002B4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88A57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41D22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27F3E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C5385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4 980,2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10384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4 980,2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4AE1B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4 980,2</w:t>
            </w:r>
          </w:p>
        </w:tc>
      </w:tr>
      <w:tr w:rsidR="001533E4" w:rsidRPr="00AE2033" w14:paraId="107296F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A980F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C533C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5F83F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55DF6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67B83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12513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C1CEB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1 086,0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25383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1 086,0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EABD7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1 086,0</w:t>
            </w:r>
          </w:p>
        </w:tc>
      </w:tr>
      <w:tr w:rsidR="001533E4" w:rsidRPr="00AE2033" w14:paraId="25EEBD5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17007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7A851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4FA5D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9AA3B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887A0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BF303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AAAD7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CD7A2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D3444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w:t>
            </w:r>
          </w:p>
        </w:tc>
      </w:tr>
      <w:tr w:rsidR="001533E4" w:rsidRPr="00AE2033" w14:paraId="4D6C7F8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E2AE3C" w14:textId="77777777" w:rsidR="001533E4" w:rsidRPr="00AE2033" w:rsidRDefault="001533E4" w:rsidP="00C95E69">
            <w:pPr>
              <w:rPr>
                <w:rFonts w:ascii="Times New Roman" w:hAnsi="Times New Roman"/>
                <w:b/>
                <w:sz w:val="18"/>
                <w:szCs w:val="18"/>
              </w:rPr>
            </w:pPr>
            <w:r w:rsidRPr="00AE2033">
              <w:rPr>
                <w:rFonts w:ascii="Times New Roman" w:hAnsi="Times New Roman"/>
                <w:b/>
                <w:sz w:val="18"/>
                <w:szCs w:val="18"/>
              </w:rPr>
              <w:t>Контрольно - счетная палата Прокопьевского городского округа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4328C2"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903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7F8911"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BA5546"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664143"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E27137"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1E4EED"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5 958,0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C6D55B"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5 958,0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F3D62E"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5 958,0</w:t>
            </w:r>
          </w:p>
        </w:tc>
      </w:tr>
      <w:tr w:rsidR="001533E4" w:rsidRPr="00AE2033" w14:paraId="7A66701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65F9B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Общегосударственные вопросы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29FC3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BD5A7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445F9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1343C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1CC83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38ECF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5 958,0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E7D8E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5 958,0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783A6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5 958,0</w:t>
            </w:r>
          </w:p>
        </w:tc>
      </w:tr>
      <w:tr w:rsidR="001533E4" w:rsidRPr="00AE2033" w14:paraId="0CF66AB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E806C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594FC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5610F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D653E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5DEC9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4AE3C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11319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5 958,0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8681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5 958,0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AD287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5 958,0</w:t>
            </w:r>
          </w:p>
        </w:tc>
      </w:tr>
      <w:tr w:rsidR="001533E4" w:rsidRPr="00AE2033" w14:paraId="75C8847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68061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Непрограммное направление деятельности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BF12A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3C3AA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A327A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343B3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D0336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51A7E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5 958,0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A3117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5 958,0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E13C0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5 958,0</w:t>
            </w:r>
          </w:p>
        </w:tc>
      </w:tr>
      <w:tr w:rsidR="001533E4" w:rsidRPr="00AE2033" w14:paraId="5FE0401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8E1A8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деятельности органов местного самоуправления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9D66E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821B1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56136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332C4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36CC8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503E7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1 389,5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7A222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1 389,5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7CAC0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1 389,5</w:t>
            </w:r>
          </w:p>
        </w:tc>
      </w:tr>
      <w:tr w:rsidR="001533E4" w:rsidRPr="00AE2033" w14:paraId="03616E3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06968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C8B3E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AA3AA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98BFB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FF4E9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767D1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A91EA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1 141,5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0A34A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1 141,5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92BCC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1 141,5</w:t>
            </w:r>
          </w:p>
        </w:tc>
      </w:tr>
      <w:tr w:rsidR="001533E4" w:rsidRPr="00AE2033" w14:paraId="44AFC0C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CE363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025D4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C063D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C26DF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02890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4FD6F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F7950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247,5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1C333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247,5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E4918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247,5</w:t>
            </w:r>
          </w:p>
        </w:tc>
      </w:tr>
      <w:tr w:rsidR="001533E4" w:rsidRPr="00AE2033" w14:paraId="3DF11F7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82AEB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756CF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E1E1F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A6E7A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127FA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B7550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44B11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4AEC9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6334E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0,5</w:t>
            </w:r>
          </w:p>
        </w:tc>
      </w:tr>
      <w:tr w:rsidR="001533E4" w:rsidRPr="00AE2033" w14:paraId="4D61590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4FFB4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Председатель контрольно-счетной палаты и аудиторы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66D83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81632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C60A0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7BFBE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99900 10140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7C61E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C5AF2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4 568,5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DDD7F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4 568,5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B211C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4 568,5</w:t>
            </w:r>
          </w:p>
        </w:tc>
      </w:tr>
      <w:tr w:rsidR="001533E4" w:rsidRPr="00AE2033" w14:paraId="250A1D4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A1824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0F35E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94D36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7E545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7612C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99900 10140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BB243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6986E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4 568,5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6A4BB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4 568,5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E6F9C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4 568,5</w:t>
            </w:r>
          </w:p>
        </w:tc>
      </w:tr>
      <w:tr w:rsidR="001533E4" w:rsidRPr="00AE2033" w14:paraId="77F6197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1193D8" w14:textId="77777777" w:rsidR="001533E4" w:rsidRPr="00AE2033" w:rsidRDefault="001533E4" w:rsidP="00C95E69">
            <w:pPr>
              <w:rPr>
                <w:rFonts w:ascii="Times New Roman" w:hAnsi="Times New Roman"/>
                <w:b/>
                <w:sz w:val="18"/>
                <w:szCs w:val="18"/>
              </w:rPr>
            </w:pPr>
            <w:r w:rsidRPr="00AE2033">
              <w:rPr>
                <w:rFonts w:ascii="Times New Roman" w:hAnsi="Times New Roman"/>
                <w:b/>
                <w:sz w:val="18"/>
                <w:szCs w:val="18"/>
              </w:rPr>
              <w:t>Комитет по управлению муниципальным имуществом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618CA7"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5DAB92"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8BF621"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6E0DA8"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0EAC50"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F56170"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193 750,1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A7E080"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196 422,5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5C6E08"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197 781,4</w:t>
            </w:r>
          </w:p>
        </w:tc>
      </w:tr>
      <w:tr w:rsidR="001533E4" w:rsidRPr="00AE2033" w14:paraId="0CB8111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3B23E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Общегосударственные вопросы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DC0CC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E34EA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4CB85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4844C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82A30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B4907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59 791,4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161D8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59 791,4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77EC7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59 791,4</w:t>
            </w:r>
          </w:p>
        </w:tc>
      </w:tr>
      <w:tr w:rsidR="001533E4" w:rsidRPr="00AE2033" w14:paraId="73AAC0D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7544A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Другие общегосударственные вопросы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D685B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D4A44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AF401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3A755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B4734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B7617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59 791,4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237AB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59 791,4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2849F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59 791,4</w:t>
            </w:r>
          </w:p>
        </w:tc>
      </w:tr>
      <w:tr w:rsidR="001533E4" w:rsidRPr="00AE2033" w14:paraId="514CF4B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B46A0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Муниципальная программа «Управление муниципальной собственностью города Прокопьевска»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5415F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DB579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BCBBF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83A05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ABE67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B5B63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59 791,4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1CBC1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59 791,4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68A34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59 791,4</w:t>
            </w:r>
          </w:p>
        </w:tc>
      </w:tr>
      <w:tr w:rsidR="001533E4" w:rsidRPr="00AE2033" w14:paraId="6D83D56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542DF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«Модернизация, ремонт, обновление муниципального имущества»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73A29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31302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10417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AB9BF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01100 00000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8C102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5385F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320,0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468B8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320,0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63821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320,0</w:t>
            </w:r>
          </w:p>
        </w:tc>
      </w:tr>
      <w:tr w:rsidR="001533E4" w:rsidRPr="00AE2033" w14:paraId="4123A97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9F7B4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«Укрепление материально-технического обеспечения, обновление объектов муниципальной собственности»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4A4EE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C1DF9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AB7E5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1BDD1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01101 00000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FDF91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49247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07FB6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43D3D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w:t>
            </w:r>
          </w:p>
        </w:tc>
      </w:tr>
      <w:tr w:rsidR="001533E4" w:rsidRPr="00AE2033" w14:paraId="60F8E9C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290E7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реконструкции объектов муниципальной собственности, приобретение основных средств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1C31E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B3933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2330B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11D6B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01101 12010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6727A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6A526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E8B7A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DA40E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w:t>
            </w:r>
          </w:p>
        </w:tc>
      </w:tr>
      <w:tr w:rsidR="001533E4" w:rsidRPr="00AE2033" w14:paraId="4C400F8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2E88C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415D2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9FA9D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435C9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43211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01101 12010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5A015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F356F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5BA66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0ACBF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w:t>
            </w:r>
          </w:p>
        </w:tc>
      </w:tr>
      <w:tr w:rsidR="001533E4" w:rsidRPr="00AE2033" w14:paraId="4204C05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9FD85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приобретения в муниципальную собственность движимого и недвижимого имущества, акций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3AC9C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5BF17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4C67E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3C0AA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01101 12070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715F7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67438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9549F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44232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w:t>
            </w:r>
          </w:p>
        </w:tc>
      </w:tr>
      <w:tr w:rsidR="001533E4" w:rsidRPr="00AE2033" w14:paraId="2A38A1D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53C68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F3618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F2A03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F91BB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A9557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01101 12070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404DC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F3E6A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E4E3C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02D88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w:t>
            </w:r>
          </w:p>
        </w:tc>
      </w:tr>
      <w:tr w:rsidR="001533E4" w:rsidRPr="00AE2033" w14:paraId="26F2ED4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A5417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«Модернизация, повышение эксплуатационных характеристик муниципального имущества»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CD714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80BFE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5024A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9B7CB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01102 00000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0CC5C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0C7E2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310,0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5122C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AFAFA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310,0</w:t>
            </w:r>
          </w:p>
        </w:tc>
      </w:tr>
      <w:tr w:rsidR="001533E4" w:rsidRPr="00AE2033" w14:paraId="5879E38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8521B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«Модернизация, повышение эксплуатационных характеристик муниципального имущества»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6C604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B626A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F5007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1F0F5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01102 00000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9BAB0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FC4CF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22308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AD2BE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305,0</w:t>
            </w:r>
          </w:p>
        </w:tc>
      </w:tr>
      <w:tr w:rsidR="001533E4" w:rsidRPr="00AE2033" w14:paraId="46B5391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19BA9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Финансовое обеспечение проведения капитального, текущего ремонтов объектов муниципальной собственности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18B7F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56F2B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A980B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BABAA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01102 12020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98576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5E4BC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8F16E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6F239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305,0</w:t>
            </w:r>
          </w:p>
        </w:tc>
      </w:tr>
      <w:tr w:rsidR="001533E4" w:rsidRPr="00AE2033" w14:paraId="43AC0E7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5CDE8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D1EEC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C3482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B3C88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218E8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01102 12020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65D1E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330E6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BC135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3F5BA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305,0</w:t>
            </w:r>
          </w:p>
        </w:tc>
      </w:tr>
      <w:tr w:rsidR="001533E4" w:rsidRPr="00AE2033" w14:paraId="338784B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B34A7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модернизации объектов муниципальной собственности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3D68C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E9DCE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B993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C218B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01102 12080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3B0BB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3DEA5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52CFA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F6578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w:t>
            </w:r>
          </w:p>
        </w:tc>
      </w:tr>
      <w:tr w:rsidR="001533E4" w:rsidRPr="00AE2033" w14:paraId="5190826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FA672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54D9E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38415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3093C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A32BD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01102 12080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D4ACA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F006D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442CB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745FE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w:t>
            </w:r>
          </w:p>
        </w:tc>
      </w:tr>
      <w:tr w:rsidR="001533E4" w:rsidRPr="00AE2033" w14:paraId="606F3B5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E68C2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«Обслуживание муниципального имущества»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9B372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A02A4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831F2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4F76A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86FFB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0DDC2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25 577,8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C3FD5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25 577,8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D9DFE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25 577,8</w:t>
            </w:r>
          </w:p>
        </w:tc>
      </w:tr>
      <w:tr w:rsidR="001533E4" w:rsidRPr="00AE2033" w14:paraId="44AEF76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45638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«Техническое и программное обслуживание муниципального имущества»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0939B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F725D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73DAE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A1F7C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01201 00000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AAA28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29A87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2 218,0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301F5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2 218,0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2F251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2 218,0</w:t>
            </w:r>
          </w:p>
        </w:tc>
      </w:tr>
      <w:tr w:rsidR="001533E4" w:rsidRPr="00AE2033" w14:paraId="746E801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56745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по техническому и программному обслуживанию муниципального имущества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BA682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3B6B1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89903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6EE69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01201 12030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915A2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3BF9C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2 218,0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E969C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2 218,0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8C037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2 218,0</w:t>
            </w:r>
          </w:p>
        </w:tc>
      </w:tr>
      <w:tr w:rsidR="001533E4" w:rsidRPr="00AE2033" w14:paraId="5DDFCAF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35D11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A3699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16F14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33948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D4D80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01201 12030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70631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96BF2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2 218,0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2F10E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2 218,0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A9604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2 218,0</w:t>
            </w:r>
          </w:p>
        </w:tc>
      </w:tr>
      <w:tr w:rsidR="001533E4" w:rsidRPr="00AE2033" w14:paraId="2E0A7C6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79C4D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«Прочее обслуживание муниципального имущества, сохранение и повышение его качественных характеристик»</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81298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23B79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475D6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D6CC5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01202 00000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6A584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CAB0B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23 359,8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E9D9B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23 359,8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51D94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23 359,8</w:t>
            </w:r>
          </w:p>
        </w:tc>
      </w:tr>
      <w:tr w:rsidR="001533E4" w:rsidRPr="00AE2033" w14:paraId="4593E69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53209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по прочему обслуживанию муниципального имущества, сохранению и повышению его качественных характеристик</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15D19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156E8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3F375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3B0B4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01202 12040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2B7FB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D0B8F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23 359,8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55FD1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23 359,8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DADE6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23 359,8</w:t>
            </w:r>
          </w:p>
        </w:tc>
      </w:tr>
      <w:tr w:rsidR="001533E4" w:rsidRPr="00AE2033" w14:paraId="154DC44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023DB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078AC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63A53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C646A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90A74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01202 12040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6DC38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F3EEF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20 219,0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240F9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20 219,0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75F53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20 219,0</w:t>
            </w:r>
          </w:p>
        </w:tc>
      </w:tr>
      <w:tr w:rsidR="001533E4" w:rsidRPr="00AE2033" w14:paraId="00B99D3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6EDA1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Исполнение судебных актов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B0799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3597A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06EC6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A8215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01202 12040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14762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830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0584C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1 130,0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C341C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1 130,0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C00CD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1 130,0</w:t>
            </w:r>
          </w:p>
        </w:tc>
      </w:tr>
      <w:tr w:rsidR="001533E4" w:rsidRPr="00AE2033" w14:paraId="38BC823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D17CF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B48AE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412CD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60F53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AB132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01202 12040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0B459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78A98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2 010,8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0DC3A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2 010,8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174B9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2 010,8</w:t>
            </w:r>
          </w:p>
        </w:tc>
      </w:tr>
      <w:tr w:rsidR="001533E4" w:rsidRPr="00AE2033" w14:paraId="50F2F03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DBD94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«Сохранность муниципальной собственности»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2AA70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574AA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D8CE7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74F88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01300 00000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6E47D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C66E0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13 738,0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78C0F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13 738,0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9082B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13 738,0</w:t>
            </w:r>
          </w:p>
        </w:tc>
      </w:tr>
      <w:tr w:rsidR="001533E4" w:rsidRPr="00AE2033" w14:paraId="0B4B2BA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F6F42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«Обеспечение охраны муниципального имущества»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016B8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86574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CF451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9963D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01301 00000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97C73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C30F0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13 738,0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237AC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13 738,0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29B67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13 738,0</w:t>
            </w:r>
          </w:p>
        </w:tc>
      </w:tr>
      <w:tr w:rsidR="001533E4" w:rsidRPr="00AE2033" w14:paraId="27C048F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D6C01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по охране муниципального имущества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94406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7831B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1757E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94E5E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01301 12050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44C1B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C8211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13 738,0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AA04C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13 738,0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866AE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13 738,0</w:t>
            </w:r>
          </w:p>
        </w:tc>
      </w:tr>
      <w:tr w:rsidR="001533E4" w:rsidRPr="00AE2033" w14:paraId="3F47384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BBB07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6D16A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09D2B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E5811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96E5B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01301 12050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F76F8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7E63E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11 738,0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CBC1A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11 738,0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D00B1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11 738,0</w:t>
            </w:r>
          </w:p>
        </w:tc>
      </w:tr>
      <w:tr w:rsidR="001533E4" w:rsidRPr="00AE2033" w14:paraId="6C28A7C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4675A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Исполнение судебных актов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1C3F3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B1052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1EA40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87364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01301 12050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39E8D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830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A5FF3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3C673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4FEC4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2 000,0</w:t>
            </w:r>
          </w:p>
        </w:tc>
      </w:tr>
      <w:tr w:rsidR="001533E4" w:rsidRPr="00AE2033" w14:paraId="3A08A16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B94F6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«Реализация мероприятий по приватизации муниципального имущества и отчуждению земельных участков»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28725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B775E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331A4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82E25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01400 00000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31FC5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A9B20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1 700,0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1F8C7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1 700,0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5D581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1 700,0</w:t>
            </w:r>
          </w:p>
        </w:tc>
      </w:tr>
      <w:tr w:rsidR="001533E4" w:rsidRPr="00AE2033" w14:paraId="730136F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23BCD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«Проведение оценки муниципального имущества; изготовление технических паспортов на объекты недвижимости; межевание и постановка на кадастровый учет земельных участков»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112DB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13D7F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0FCB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FAE39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01401 00000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FA417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AF619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1 700,0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40413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1 700,0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11AC0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1 700,0</w:t>
            </w:r>
          </w:p>
        </w:tc>
      </w:tr>
      <w:tr w:rsidR="001533E4" w:rsidRPr="00AE2033" w14:paraId="4002424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A7C62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проведения оценки муниципального имущества; изготовления технических паспортов на объекты недвижимости; межевания и постановки на кадастровый учет земельных участков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69A73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4031F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CA5DF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82FF1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01401 12060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8181C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5BA5E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1 700,0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F7574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1 700,0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DBC43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1 700,0</w:t>
            </w:r>
          </w:p>
        </w:tc>
      </w:tr>
      <w:tr w:rsidR="001533E4" w:rsidRPr="00AE2033" w14:paraId="32CD8C3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B5534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49324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19781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212F6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2521F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01401 12060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95EC5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994C2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1 700,0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0B5FF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1 700,0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6E555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1 700,0</w:t>
            </w:r>
          </w:p>
        </w:tc>
      </w:tr>
      <w:tr w:rsidR="001533E4" w:rsidRPr="00AE2033" w14:paraId="6F84FDF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88824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«Развитие политики органов местного самоуправления»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FBB4E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575E6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CD6B8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A24F1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01500 00000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C1F32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9A4DC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18 455,6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A5A12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18 455,6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235BC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18 455,6</w:t>
            </w:r>
          </w:p>
        </w:tc>
      </w:tr>
      <w:tr w:rsidR="001533E4" w:rsidRPr="00AE2033" w14:paraId="18CF8A4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0FE5A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«Управление и распоряжение муниципальным имуществом»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EA8B0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E4E82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AA309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174C0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01501 00000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CC785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318C9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18 455,6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EBD87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18 455,6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DC5C5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18 455,6</w:t>
            </w:r>
          </w:p>
        </w:tc>
      </w:tr>
      <w:tr w:rsidR="001533E4" w:rsidRPr="00AE2033" w14:paraId="36D8F2C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F8149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деятельности органов местного самоуправления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39CB8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42C80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FF716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AF631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01501 10050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79A3B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8A004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18 455,6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38FC4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18 455,6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3420B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18 455,6</w:t>
            </w:r>
          </w:p>
        </w:tc>
      </w:tr>
      <w:tr w:rsidR="001533E4" w:rsidRPr="00AE2033" w14:paraId="3E45537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E6CC1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300AE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1F58D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A04C4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9A482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01501 10050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CE171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59C0C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18 089,6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4554E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18 089,6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D70E1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18 089,6</w:t>
            </w:r>
          </w:p>
        </w:tc>
      </w:tr>
      <w:tr w:rsidR="001533E4" w:rsidRPr="00AE2033" w14:paraId="774D0E0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9FC97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0157F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976D6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4BD7E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A606E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01501 10050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63AF8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50845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366,0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F1B1F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45C2C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366,0</w:t>
            </w:r>
          </w:p>
        </w:tc>
      </w:tr>
      <w:tr w:rsidR="001533E4" w:rsidRPr="00AE2033" w14:paraId="085193D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20DB7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Национальная экономика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8F6C4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39745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30652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A54A3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1CA03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3AD9A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17 429,1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BC078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17 429,1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797A3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17 429,1</w:t>
            </w:r>
          </w:p>
        </w:tc>
      </w:tr>
      <w:tr w:rsidR="001533E4" w:rsidRPr="00AE2033" w14:paraId="77FD221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A0E05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Другие вопросы в области национальной экономики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CA550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2C999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0D7B4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3FCEA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E6BCF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ED598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17 429,1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916B0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17 429,1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C418E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17 429,1</w:t>
            </w:r>
          </w:p>
        </w:tc>
      </w:tr>
      <w:tr w:rsidR="001533E4" w:rsidRPr="00AE2033" w14:paraId="3E48D80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11205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Муниципальная программа «Управление муниципальной собственностью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13C4E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75134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716A5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08E2B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ED99C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30924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17 429,1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6774D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17 429,1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FB5DC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17 429,1</w:t>
            </w:r>
          </w:p>
        </w:tc>
      </w:tr>
      <w:tr w:rsidR="001533E4" w:rsidRPr="00AE2033" w14:paraId="618785E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939A3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«Подготовка технической и иной документации для организации предоставления муниципальных услуг в области строительства и землеустройства»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9039D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081C1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2970A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D44EA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01700 00000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DB14A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B4CB7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17 429,1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EDC0C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17 429,1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08C55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17 429,1</w:t>
            </w:r>
          </w:p>
        </w:tc>
      </w:tr>
      <w:tr w:rsidR="001533E4" w:rsidRPr="00AE2033" w14:paraId="4026460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28CCF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Основное мероприятие «Финансовое обеспечение деятельности муниципального бюджетного учреждения «Комитет по архитектуре и градостроительству </w:t>
            </w:r>
            <w:proofErr w:type="spellStart"/>
            <w:r w:rsidRPr="00AE2033">
              <w:rPr>
                <w:rFonts w:ascii="Times New Roman" w:hAnsi="Times New Roman"/>
                <w:sz w:val="18"/>
                <w:szCs w:val="18"/>
              </w:rPr>
              <w:t>г</w:t>
            </w:r>
            <w:proofErr w:type="gramStart"/>
            <w:r w:rsidRPr="00AE2033">
              <w:rPr>
                <w:rFonts w:ascii="Times New Roman" w:hAnsi="Times New Roman"/>
                <w:sz w:val="18"/>
                <w:szCs w:val="18"/>
              </w:rPr>
              <w:t>.П</w:t>
            </w:r>
            <w:proofErr w:type="gramEnd"/>
            <w:r w:rsidRPr="00AE2033">
              <w:rPr>
                <w:rFonts w:ascii="Times New Roman" w:hAnsi="Times New Roman"/>
                <w:sz w:val="18"/>
                <w:szCs w:val="18"/>
              </w:rPr>
              <w:t>рокопьевска</w:t>
            </w:r>
            <w:proofErr w:type="spellEnd"/>
            <w:r w:rsidRPr="00AE2033">
              <w:rPr>
                <w:rFonts w:ascii="Times New Roman" w:hAnsi="Times New Roman"/>
                <w:sz w:val="18"/>
                <w:szCs w:val="18"/>
              </w:rPr>
              <w:t>»</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4B84E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36911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6842B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D55FB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01700 00000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C6EB5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404BD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17 429,1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AA570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17 429,1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D8FB1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17 429,1</w:t>
            </w:r>
          </w:p>
        </w:tc>
      </w:tr>
      <w:tr w:rsidR="001533E4" w:rsidRPr="00AE2033" w14:paraId="279973F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5940C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Финансовое обеспечение деятельности муниципального бюджетного учреждения «Комитет по архитектуре и градостроительству </w:t>
            </w:r>
            <w:proofErr w:type="spellStart"/>
            <w:r w:rsidRPr="00AE2033">
              <w:rPr>
                <w:rFonts w:ascii="Times New Roman" w:hAnsi="Times New Roman"/>
                <w:sz w:val="18"/>
                <w:szCs w:val="18"/>
              </w:rPr>
              <w:t>г</w:t>
            </w:r>
            <w:proofErr w:type="gramStart"/>
            <w:r w:rsidRPr="00AE2033">
              <w:rPr>
                <w:rFonts w:ascii="Times New Roman" w:hAnsi="Times New Roman"/>
                <w:sz w:val="18"/>
                <w:szCs w:val="18"/>
              </w:rPr>
              <w:t>.П</w:t>
            </w:r>
            <w:proofErr w:type="gramEnd"/>
            <w:r w:rsidRPr="00AE2033">
              <w:rPr>
                <w:rFonts w:ascii="Times New Roman" w:hAnsi="Times New Roman"/>
                <w:sz w:val="18"/>
                <w:szCs w:val="18"/>
              </w:rPr>
              <w:t>рокопьевска</w:t>
            </w:r>
            <w:proofErr w:type="spellEnd"/>
            <w:r w:rsidRPr="00AE2033">
              <w:rPr>
                <w:rFonts w:ascii="Times New Roman" w:hAnsi="Times New Roman"/>
                <w:sz w:val="18"/>
                <w:szCs w:val="18"/>
              </w:rPr>
              <w:t>»</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15E72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51C87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845C6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D9360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01701 12360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FA923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C93D5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17 429,1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435D9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17 429,1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6A570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17 429,1</w:t>
            </w:r>
          </w:p>
        </w:tc>
      </w:tr>
      <w:tr w:rsidR="001533E4" w:rsidRPr="00AE2033" w14:paraId="47B225E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02D56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C2726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AB3E3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7EC6A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97EC7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01701 12360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57EF2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7F1F3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17 429,1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DD253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17 429,1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EAB86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17 429,1</w:t>
            </w:r>
          </w:p>
        </w:tc>
      </w:tr>
      <w:tr w:rsidR="001533E4" w:rsidRPr="00AE2033" w14:paraId="66C5C33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6610B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Жилищно-коммунальное хозяйство</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9C78C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D22F8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76219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F365B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91D86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26ABD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19 500,0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9C716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19 500,0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B7BC7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19 500,0</w:t>
            </w:r>
          </w:p>
        </w:tc>
      </w:tr>
      <w:tr w:rsidR="001533E4" w:rsidRPr="00AE2033" w14:paraId="411C04D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E0338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Жилищное хозяйство</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26CF7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F1CBE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27C49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ACC73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6463D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5673D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19 500,0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A6BEF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19 500,0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F81A7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19 500,0</w:t>
            </w:r>
          </w:p>
        </w:tc>
      </w:tr>
      <w:tr w:rsidR="001533E4" w:rsidRPr="00AE2033" w14:paraId="0AA2DDE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F1D1F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Муниципальная программа «Доступное и комфортное жилье»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10DD3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03D48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FC624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5342F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3BE8C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5DC9D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19 500,0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1656F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19 500,0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130B3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19 500,0</w:t>
            </w:r>
          </w:p>
        </w:tc>
      </w:tr>
      <w:tr w:rsidR="001533E4" w:rsidRPr="00AE2033" w14:paraId="34A54EC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27D05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«Обеспечение жильем социальной категории граждан»</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70894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4E287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72B99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45B7D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05100 0000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AA3D2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F89B5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6B69B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C2939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2 500,0</w:t>
            </w:r>
          </w:p>
        </w:tc>
      </w:tr>
      <w:tr w:rsidR="001533E4" w:rsidRPr="00AE2033" w14:paraId="2A3A0BC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CC7F0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«Предоставление гражданам жилых помещений по договорам социального найма»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326C6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76DB4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C8184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58269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05101 00000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CC938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441F0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67DF0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E32CC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2 500,0</w:t>
            </w:r>
          </w:p>
        </w:tc>
      </w:tr>
      <w:tr w:rsidR="001533E4" w:rsidRPr="00AE2033" w14:paraId="4513EBB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E3060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на приобретение жилых помещений для социальной категории граждан</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6ACC2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26C1F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EB293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992E0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05101 12410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8877F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7018C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2508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88D9A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2 500,0</w:t>
            </w:r>
          </w:p>
        </w:tc>
      </w:tr>
      <w:tr w:rsidR="001533E4" w:rsidRPr="00AE2033" w14:paraId="192D889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46767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Бюджетные инвестиции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3C7D4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9F5E9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FCB77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17770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05101 12410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3DE16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410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FCACB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7ADE3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AAE55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2 500,0</w:t>
            </w:r>
          </w:p>
        </w:tc>
      </w:tr>
      <w:tr w:rsidR="001533E4" w:rsidRPr="00AE2033" w14:paraId="4477496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DDA2A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«Переселение граждан из ветхого и аварийного жилищного фонда»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B4E6E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0B4C1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73F2B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32CFC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5B320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9B441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8FB80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942C6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17 000,0</w:t>
            </w:r>
          </w:p>
        </w:tc>
      </w:tr>
      <w:tr w:rsidR="001533E4" w:rsidRPr="00AE2033" w14:paraId="32A4118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48995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«Ликвидация аварийного фонда»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2E6D2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1F2C6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F6D86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D8228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05202 00000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B2BB9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D2679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7 500,0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DC00D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7 500,0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19FA4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7 500,0</w:t>
            </w:r>
          </w:p>
        </w:tc>
      </w:tr>
      <w:tr w:rsidR="001533E4" w:rsidRPr="00AE2033" w14:paraId="4FE3C91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41FCD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расходов на снос аварийного жилья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8D2A1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95268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F3BEE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F007E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05202 12490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6CDEA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A7429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7 500,0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B1F64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7 500,0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425C8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7 500,0</w:t>
            </w:r>
          </w:p>
        </w:tc>
      </w:tr>
      <w:tr w:rsidR="001533E4" w:rsidRPr="00AE2033" w14:paraId="7CDED17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A60D0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4DF28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5DCEA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CCC91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4A24B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05202 12490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70036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40899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7 500,0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EA947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7 500,0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4F28D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7 500,0</w:t>
            </w:r>
          </w:p>
        </w:tc>
      </w:tr>
      <w:tr w:rsidR="001533E4" w:rsidRPr="00AE2033" w14:paraId="1E24EF5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16AAC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«Переселение граждан из аварийного жилого фонда не включенных в федеральный закон от 21.07.2007г №185-ФЗ»</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A196E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28537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16299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462BF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05203 00000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129A9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C0B11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9 500,0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55FE2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04906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9 500,0</w:t>
            </w:r>
          </w:p>
        </w:tc>
      </w:tr>
      <w:tr w:rsidR="001533E4" w:rsidRPr="00AE2033" w14:paraId="040CB2D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FF160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 xml:space="preserve">Финансовое обеспечение мероприятий по переселению граждан из многоквартирных домов, признанных аварийными и подлежащими сносу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FDE01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89C2D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059E8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A09A9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05203 12480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58112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973E7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9 500,0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443CB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D9F80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9 500,0</w:t>
            </w:r>
          </w:p>
        </w:tc>
      </w:tr>
      <w:tr w:rsidR="001533E4" w:rsidRPr="00AE2033" w14:paraId="647FDDC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3649A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Бюджетные инвестиции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B3B00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74F73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3C46A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6E65E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05203 12480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49345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410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693E5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9 500,0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88DEC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D65B7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9 500,0</w:t>
            </w:r>
          </w:p>
        </w:tc>
      </w:tr>
      <w:tr w:rsidR="001533E4" w:rsidRPr="00AE2033" w14:paraId="0A50CF3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6B738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Социальная политика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3B0AC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1887B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1B968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6B90F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A5233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45690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97 029,6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DC45B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99 702,0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6C71A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101 060,9</w:t>
            </w:r>
          </w:p>
        </w:tc>
      </w:tr>
      <w:tr w:rsidR="001533E4" w:rsidRPr="00AE2033" w14:paraId="1190DB0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2B1A3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Социальное обеспечение населения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99C5F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4D471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ADF2F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4E8F8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E4DE7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36A24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5 405,9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FCD9D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6 931,2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3E92C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6 931,2</w:t>
            </w:r>
          </w:p>
        </w:tc>
      </w:tr>
      <w:tr w:rsidR="001533E4" w:rsidRPr="00AE2033" w14:paraId="600C53B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30022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Муниципальная программа «Доступное и комфортное жилье»</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D02F4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B2497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B8A36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60C1F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FCFE2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AE586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5 405,9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289D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6 931,2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EFB55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6 931,2</w:t>
            </w:r>
          </w:p>
        </w:tc>
      </w:tr>
      <w:tr w:rsidR="001533E4" w:rsidRPr="00AE2033" w14:paraId="7895800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F5A65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«Обеспечение жильем социальной категории граждан»</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FC582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CE177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665D5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18704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05100 00000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99510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C65A9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3 500,0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8D9BD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6 931,2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A1145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6 931,2</w:t>
            </w:r>
          </w:p>
        </w:tc>
      </w:tr>
      <w:tr w:rsidR="001533E4" w:rsidRPr="00AE2033" w14:paraId="4C4EA50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5E730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«Предоставление жилых помещений (по договорам социального найма) социальной категории граждан, установленных законодательством Кемеровской области»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6EB69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5EC44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9C84F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A6329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05102 00000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F0183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DE8AE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3 500,0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841A0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6 931,2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E79BB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6 931,2</w:t>
            </w:r>
          </w:p>
        </w:tc>
      </w:tr>
      <w:tr w:rsidR="001533E4" w:rsidRPr="00AE2033" w14:paraId="20C00D4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1D278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Обеспечение жильем социальных категорий граждан</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822BC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D7357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29C30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2AFBD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05102 14880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0C585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A52D3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3 500,0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C542C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9F4FA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3 500,0</w:t>
            </w:r>
          </w:p>
        </w:tc>
      </w:tr>
      <w:tr w:rsidR="001533E4" w:rsidRPr="00AE2033" w14:paraId="163D9B8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C9C1B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Бюджетные инвестиции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1A804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B7C6A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4C377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F8279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05102 14880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14C75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410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313B5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3 500,0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BF2CE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2BB7F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3 500,0</w:t>
            </w:r>
          </w:p>
        </w:tc>
      </w:tr>
      <w:tr w:rsidR="001533E4" w:rsidRPr="00AE2033" w14:paraId="10E0083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85771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Обеспечение жильем социальных категорий граждан, установленных законодательством Кемеровской области - Кузбасса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36ABC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681BB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FC77C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8BD28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05102 71660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18589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0B60A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87278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3 431,2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0354F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3 431,2</w:t>
            </w:r>
          </w:p>
        </w:tc>
      </w:tr>
      <w:tr w:rsidR="001533E4" w:rsidRPr="00AE2033" w14:paraId="5080EFD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A7D02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Бюджетные инвестиции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E9BF3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59604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D009B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12987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05102 71660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6FC9E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410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A2418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B85C8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3 431,2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C2F01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3 431,2</w:t>
            </w:r>
          </w:p>
        </w:tc>
      </w:tr>
      <w:tr w:rsidR="001533E4" w:rsidRPr="00AE2033" w14:paraId="72B93CF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7E6E0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«Обеспечение жильем отдельных категорий граждан участников федеральной подпрограммы»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513CE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9AECC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7B177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40036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05400 00000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CF51B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7EEEB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1 905,9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999BE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FEE58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678A70F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65D64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«Осуществление полномочий по обеспечению жильем отдельных категорий граждан, установленных Федеральным законом от 12 января 1995 №5-ФЗ «О ветеранах»</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D970B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C665B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39D92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4C90A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05401 00000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56F8B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90636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1 905,9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42B8A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B345D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6578026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1D82B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2D448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ABE8C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0D26E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9A503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05401 51760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05630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B574E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1 905,9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5204D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90F79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1A2A23A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00DE0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Бюджетные инвестиции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522CE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92420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FC271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75673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05401 51760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048C9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410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92ECE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1 905,9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98190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055F6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7C66C9D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A57AD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Охрана семьи и детства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66F33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8D155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778ED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AF431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ADAEA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12530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91 623,7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08E27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92 770,8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E54A7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94 129,7</w:t>
            </w:r>
          </w:p>
        </w:tc>
      </w:tr>
      <w:tr w:rsidR="001533E4" w:rsidRPr="00AE2033" w14:paraId="51226BE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5B0F2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Муниципальная программа «Доступное и комфортное жилье»</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62472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4F9AA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ECAE1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DF95C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80C81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88A59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91 623,7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459B7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92 770,8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6B4AD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94 129,7</w:t>
            </w:r>
          </w:p>
        </w:tc>
      </w:tr>
      <w:tr w:rsidR="001533E4" w:rsidRPr="00AE2033" w14:paraId="12F8ABF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91477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«Обеспечение жильем социальной категории граждан»</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6E967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8E1F1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4C0F2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EEE5F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05100 00000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F8626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E331E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91 623,7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FE3EC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92 770,8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BAA28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94 129,7</w:t>
            </w:r>
          </w:p>
        </w:tc>
      </w:tr>
      <w:tr w:rsidR="001533E4" w:rsidRPr="00AE2033" w14:paraId="163C2E7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E9132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«Предоставление жилых помещений детям-сиротам по договорам найма специализированных жилых помещений»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913D1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E0684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0D40F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82F19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05103 00000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7C0DB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27251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91 623,7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C67D4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92 770,8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C1072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94 129,7</w:t>
            </w:r>
          </w:p>
        </w:tc>
      </w:tr>
      <w:tr w:rsidR="001533E4" w:rsidRPr="00AE2033" w14:paraId="1B87C37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CFA07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4CAEA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D5354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6AB5B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CB340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05103 71850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96FF7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D3C17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78 049,8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B2ADE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78 049,8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C65A6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78 049,8</w:t>
            </w:r>
          </w:p>
        </w:tc>
      </w:tr>
      <w:tr w:rsidR="001533E4" w:rsidRPr="00AE2033" w14:paraId="707CCBC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628B2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Бюджетные инвестиции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81A96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4D3B9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F337B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AE367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05103 71850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6D114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410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3DCA8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78 049,8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8EA9A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78 049,8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0F500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78 049,8</w:t>
            </w:r>
          </w:p>
        </w:tc>
      </w:tr>
      <w:tr w:rsidR="001533E4" w:rsidRPr="00AE2033" w14:paraId="167C704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A302A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A9039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FC037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1CA70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4041A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05103 R0820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23B7E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51F12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13 573,9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9D4AC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14 721,0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4A4D1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16 079,9</w:t>
            </w:r>
          </w:p>
        </w:tc>
      </w:tr>
      <w:tr w:rsidR="001533E4" w:rsidRPr="00AE2033" w14:paraId="1121FE5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EC41F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Бюджетные инвестиции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ABDE6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80486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672EC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795B9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05103 R0820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BB492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410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F352B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13 573,9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B7EFC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14 721,0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763D7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16 079,9</w:t>
            </w:r>
          </w:p>
        </w:tc>
      </w:tr>
      <w:tr w:rsidR="001533E4" w:rsidRPr="00AE2033" w14:paraId="0D8F576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262059" w14:textId="77777777" w:rsidR="001533E4" w:rsidRPr="00AE2033" w:rsidRDefault="001533E4" w:rsidP="00C95E69">
            <w:pPr>
              <w:rPr>
                <w:rFonts w:ascii="Times New Roman" w:hAnsi="Times New Roman"/>
                <w:b/>
                <w:sz w:val="18"/>
                <w:szCs w:val="18"/>
              </w:rPr>
            </w:pPr>
            <w:r w:rsidRPr="00AE2033">
              <w:rPr>
                <w:rFonts w:ascii="Times New Roman" w:hAnsi="Times New Roman"/>
                <w:b/>
                <w:sz w:val="18"/>
                <w:szCs w:val="18"/>
              </w:rPr>
              <w:t>Управление образования администрации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B3D5A4"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17D037"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9BAD71"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598B43"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40608F"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C511E9"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4 112 956,0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4CE7D1"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3 926 713,3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62466"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3 769 708,7</w:t>
            </w:r>
          </w:p>
        </w:tc>
      </w:tr>
      <w:tr w:rsidR="001533E4" w:rsidRPr="00AE2033" w14:paraId="415CDEE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1948C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Национальная безопасность и правоохранительная деятельность</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0B1C1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4197F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6FB10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E637C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F67A8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C841F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30 746,7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97C3A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36 357,8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38A69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423781A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E0262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Другие вопросы в области национальной безопасности и правоохранительной деятельности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245EA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5077F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16771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E3E16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4B3F2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C1A17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30 746,7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5D23B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36 357,8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2FB4C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2898EB2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75961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Муниципальная программа «Развитие системы образования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0BF9E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7FBF7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E0B47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8CFB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C6659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3358B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30 746,7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DE898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36 357,8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4E798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6F09A23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8269C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«Развитие дошкольного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21922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F089E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E660E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20EB9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07100 00000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FADFF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6FC88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5 322,7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6D825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5 322,7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2D470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5F5C06C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A1024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«Организация деятельности дошкольных образовательных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E23A9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EE549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2F5B3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CA9E8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07101 00000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30633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5AAAB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5 322,7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540CB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5 322,7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799BD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00F181B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7DF12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99BA6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914C6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2CC15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03049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07101 S1390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D4261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C534C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5 322,7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860DD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5 322,7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CD7AE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5A485BA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09CBA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D6A9C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3BE9A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7F3B2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0E1E4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07101 S1390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ABE64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AE07E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4 438,1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715DF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4 438,1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2F9A8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0507475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EFEB8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2AA0A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62435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BE598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7DE36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07101 S1390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8A430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3973F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884,6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2305F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884,6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A91E9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5B803F1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49CA0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«Развитие общего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D9139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D14A8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259A4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9D53B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A161D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33E84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23 907,6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61A30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30 097,4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B95F0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2D291F8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00B56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«Организация деятельности учреждений начального общего, основного общего, среднего (полного) общего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3D54F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F25CC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DF1E1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91DDE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FAAB5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8B892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23 907,6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18D27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30 097,4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4EF56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5FF252A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AC215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88CF0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7AAB4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0AF44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49338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07201 S1390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49F09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9FE66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5 917,3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57394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5 917,3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3CA77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0D0487E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5AC91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E2003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2F8EC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86579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DB252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07201 S1390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2C44C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5714F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150,2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CCABB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150,2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E5413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2864A4B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DE21A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BDC5C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585EE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3D699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09472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07201 S1390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FBC04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0CD34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5 767,1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119F4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5 767,1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1792B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592B7E7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0ED9D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Реализация мероприятий по обеспечению пожарной безопасности в муниципальных образовательных организациях Кемеровской области - Кузбасса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C7E82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21A18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3E292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BCD19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07201 S1480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C0AE2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E6B50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17 990,3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BB048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24 180,1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AAE54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028ED53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A027C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22B0C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E4475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90A86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9A015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07201 S1480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3232B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D11EC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17 990,3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959E6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24 180,1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EA38B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2D3899A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9782A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«Развитие дополнительного образования детей»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7C971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BE1ED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B1AF6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A34DC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07300 00000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EB7DB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42DF2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1 516,4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769BF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937,7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49A48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353C2B5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6B0BE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«Организация деятельности муниципальных учреждений дополнительного образования детей»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B5A41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65FA1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37896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9E76C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07301 00000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3E912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5319C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1 516,4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1098E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937,7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C66C7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08FCE6F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58345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DC2E1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E01AD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71993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0EE1C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07301 S1390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F7E46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03541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937,7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BCA63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937,7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41022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7E0708B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35662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9D9B0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51046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21D6D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3C4C5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07301 S1390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48F1E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751E6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937,7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1B6BE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937,7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07F9C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0D32689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E6F74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Реализация мероприятий по обеспечению пожарной безопасности в муниципальных образовательных организациях Кемеровской области - Кузбасса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A936A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A3B3F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3BBCC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C62B6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07301 S1480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7B299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F666C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578,7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D1EEF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C900D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1A9F14A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E22D2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EB575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83399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462A0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C7414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07301 S1480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1F5E5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72EF8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578,7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5B98D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03033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56233DF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E8CD1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Образование</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10FDE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E9DEF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1A6A7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722EF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7FAEB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5F64A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3 957 323,2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A5F66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3 765 469,4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EB623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3 644 822,6</w:t>
            </w:r>
          </w:p>
        </w:tc>
      </w:tr>
      <w:tr w:rsidR="001533E4" w:rsidRPr="00AE2033" w14:paraId="7807413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0DAA5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Дошкольное образование</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4D860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1AB47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8B47B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4A768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B193A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7A1E2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1 274 020,6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E35F4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1 274 020,6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CB584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1 274 020,6</w:t>
            </w:r>
          </w:p>
        </w:tc>
      </w:tr>
      <w:tr w:rsidR="001533E4" w:rsidRPr="00AE2033" w14:paraId="0376DBC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5D9A2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Муниципальная программа «Развитие системы образования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EF5C1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AC2E8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82B56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763CF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0E601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895CA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1 274 020,6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B5182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1 274 020,6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6CC96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1 274 020,6</w:t>
            </w:r>
          </w:p>
        </w:tc>
      </w:tr>
      <w:tr w:rsidR="001533E4" w:rsidRPr="00AE2033" w14:paraId="53130F4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D9D14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«Развитие дошкольного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3DAFC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8C9D1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725BC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36FF5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07100 00000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EF5D3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D6E27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1 271 007,3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B9C10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1 271 007,3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2ED0F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1 271 007,3</w:t>
            </w:r>
          </w:p>
        </w:tc>
      </w:tr>
      <w:tr w:rsidR="001533E4" w:rsidRPr="00AE2033" w14:paraId="2E6BE84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3F2E6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«Организация деятельности дошкольных образовательных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E4040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7C506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242AB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86D4D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07101 00000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A1193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50771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1 271 007,3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F69F9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1 271 007,3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54CDE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1 271 007,3</w:t>
            </w:r>
          </w:p>
        </w:tc>
      </w:tr>
      <w:tr w:rsidR="001533E4" w:rsidRPr="00AE2033" w14:paraId="2FF6E6B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BB42C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Финансовое обеспечение деятельности детских дошкольных образовательных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D118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97187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92DA6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D0C82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xml:space="preserve">07101 12820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9C59B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2B770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592 935,5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816F4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592 935,5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96D1A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592 935,5</w:t>
            </w:r>
          </w:p>
        </w:tc>
      </w:tr>
      <w:tr w:rsidR="001533E4" w:rsidRPr="00AE2033" w14:paraId="788F935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FDC08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D0419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71982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E5BBB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606A1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xml:space="preserve">07101 12820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D3278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9F8BA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458 183,1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BE69C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458 183,1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EDC44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458 183,1</w:t>
            </w:r>
          </w:p>
        </w:tc>
      </w:tr>
      <w:tr w:rsidR="001533E4" w:rsidRPr="00AE2033" w14:paraId="5A90281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1519D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8D633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22FB9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1B5AF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7DF15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xml:space="preserve">07101 12820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A0DCF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48DBD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134 752,4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25F21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134 752,4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C4236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134 752,4</w:t>
            </w:r>
          </w:p>
        </w:tc>
      </w:tr>
      <w:tr w:rsidR="001533E4" w:rsidRPr="00AE2033" w14:paraId="67FFF30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5E371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проведения ремонтов, материально-технического обеспечения дошкольных образовательных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73830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76AD6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E7776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DB7CC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xml:space="preserve">07101 12830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4FF05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4C72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20 890,1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17D7F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20 890,1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C4E13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20 890,1</w:t>
            </w:r>
          </w:p>
        </w:tc>
      </w:tr>
      <w:tr w:rsidR="001533E4" w:rsidRPr="00AE2033" w14:paraId="6A575B7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1C739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8C673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5F80C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DBC15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95BE5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xml:space="preserve">07101 12830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B2DF6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30375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19 750,4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C72FA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19 750,4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7B5AC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19 750,4</w:t>
            </w:r>
          </w:p>
        </w:tc>
      </w:tr>
      <w:tr w:rsidR="001533E4" w:rsidRPr="00AE2033" w14:paraId="60C0AE8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5CBAC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760FE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4CDFD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33390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1FB52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xml:space="preserve">07101 12830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75A3C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19313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1 139,7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819A4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1 139,7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07FEA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1 139,7</w:t>
            </w:r>
          </w:p>
        </w:tc>
      </w:tr>
      <w:tr w:rsidR="001533E4" w:rsidRPr="00AE2033" w14:paraId="0679D95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F509F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8B87F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ECF78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E0271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47A62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07101 71800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BDB3A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A2022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657 181,7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3A89D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657 181,7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C78D0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657 181,7</w:t>
            </w:r>
          </w:p>
        </w:tc>
      </w:tr>
      <w:tr w:rsidR="001533E4" w:rsidRPr="00AE2033" w14:paraId="742A1B4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931D3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D3CB0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217AE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75C1B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949D3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07101 71800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5FE86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636B5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527 305,2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19E41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527 305,2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50070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527 305,2</w:t>
            </w:r>
          </w:p>
        </w:tc>
      </w:tr>
      <w:tr w:rsidR="001533E4" w:rsidRPr="00AE2033" w14:paraId="45A4822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65C2D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F1A88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DAE96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39149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D8E97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07101 71800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8037B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E6530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129 876,5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0B19F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129 876,5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EEFE7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129 876,5</w:t>
            </w:r>
          </w:p>
        </w:tc>
      </w:tr>
      <w:tr w:rsidR="001533E4" w:rsidRPr="00AE2033" w14:paraId="7CEC8DC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210B9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«Социальные гарантии в системе образования, прочие мероприятия»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C6BDB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697DE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10185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83243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102A1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2AA5D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3 013,3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2916E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3 013,3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5F6D3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3 013,3</w:t>
            </w:r>
          </w:p>
        </w:tc>
      </w:tr>
      <w:tr w:rsidR="001533E4" w:rsidRPr="00AE2033" w14:paraId="149DC31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08B04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«Мероприятия по обеспечению социальных гарантий в сфере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5EDC6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3AEC2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829AF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7FC6C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FA94D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2CEB4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3 013,3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4BB1B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3 013,3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EE14B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3 013,3</w:t>
            </w:r>
          </w:p>
        </w:tc>
      </w:tr>
      <w:tr w:rsidR="001533E4" w:rsidRPr="00AE2033" w14:paraId="4628D69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531B7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проводимых в рамках развития системы воспитания в образовательной практике города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503A6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DC78E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17025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C1CE4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07801 12860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141BC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A061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1 400,0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48A30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1 400,0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A33B5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1 400,0</w:t>
            </w:r>
          </w:p>
        </w:tc>
      </w:tr>
      <w:tr w:rsidR="001533E4" w:rsidRPr="00AE2033" w14:paraId="78F0A06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BE4CF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9B198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2E8D8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F782A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5D078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07801 12860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F5C5D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B3AB1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B8417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B53CF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700,0</w:t>
            </w:r>
          </w:p>
        </w:tc>
      </w:tr>
      <w:tr w:rsidR="001533E4" w:rsidRPr="00AE2033" w14:paraId="4688E2D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47677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A03D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5262B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A1D9E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30469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07801 12860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10A4A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89BBC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F515E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565F0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700,0</w:t>
            </w:r>
          </w:p>
        </w:tc>
      </w:tr>
      <w:tr w:rsidR="001533E4" w:rsidRPr="00AE2033" w14:paraId="5658B4E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7334A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социальной поддержки в сфере образования, прочих расходов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B73C9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9C2B7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3D7B4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AF525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F5F37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8A411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1 613,3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EF40C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1 613,3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94179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1 613,3</w:t>
            </w:r>
          </w:p>
        </w:tc>
      </w:tr>
      <w:tr w:rsidR="001533E4" w:rsidRPr="00AE2033" w14:paraId="0970697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2191C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E1990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B80A9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7C12E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EE415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4EB35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43555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1 203,8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2ED08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1 203,8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03235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1 203,8</w:t>
            </w:r>
          </w:p>
        </w:tc>
      </w:tr>
      <w:tr w:rsidR="001533E4" w:rsidRPr="00AE2033" w14:paraId="7A8654E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8B13C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81DA4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9FF01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C9BC4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49C70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65A83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F3412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409,5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17B36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409,5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4AA41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409,5</w:t>
            </w:r>
          </w:p>
        </w:tc>
      </w:tr>
      <w:tr w:rsidR="001533E4" w:rsidRPr="00AE2033" w14:paraId="242A5A2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75266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Общее образование</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4FCFB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E1123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85E88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35932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5BF7E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42D2A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2 385 587,1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983A2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2 195 638,3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FC53D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2 074 991,5</w:t>
            </w:r>
          </w:p>
        </w:tc>
      </w:tr>
      <w:tr w:rsidR="001533E4" w:rsidRPr="00AE2033" w14:paraId="328367C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D1FA6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Муниципальная программа «Развитие системы образования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7F8ED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97B70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54869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BC37E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B98C1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3FE27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2 385 587,1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DEB03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2 195 638,3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1BEDE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2 074 991,5</w:t>
            </w:r>
          </w:p>
        </w:tc>
      </w:tr>
      <w:tr w:rsidR="001533E4" w:rsidRPr="00AE2033" w14:paraId="6495151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3200F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«Развитие общего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5C916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42C56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9BE80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21CFD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2FC09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FBB43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2 344 218,8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3CD87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2 154 270,0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4992E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2 033 623,2</w:t>
            </w:r>
          </w:p>
        </w:tc>
      </w:tr>
      <w:tr w:rsidR="001533E4" w:rsidRPr="00AE2033" w14:paraId="00E0C97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57BCA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«Организация деятельности учреждений начального общего, основного общего, среднего (полного) общего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EDE2B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200E6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D46F0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B4975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1ED41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BBA7B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2 340 864,6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1DC8C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2 150 921,2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AC8E6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2 030 274,4</w:t>
            </w:r>
          </w:p>
        </w:tc>
      </w:tr>
      <w:tr w:rsidR="001533E4" w:rsidRPr="00AE2033" w14:paraId="7FF0B55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9E646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деятельности начальных, неполных средних и средних школ муниципального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7D97E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398D3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EAC94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3863E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07201 12850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5DC78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BD20E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341 686,4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A3E5A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341 686,4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AD35A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341 686,4</w:t>
            </w:r>
          </w:p>
        </w:tc>
      </w:tr>
      <w:tr w:rsidR="001533E4" w:rsidRPr="00AE2033" w14:paraId="4027281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69AAB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C7F04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5A731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FD3CC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10747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07201 12850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50F23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69F57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332 406,2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FB826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332 406,2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C6293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332 406,2</w:t>
            </w:r>
          </w:p>
        </w:tc>
      </w:tr>
      <w:tr w:rsidR="001533E4" w:rsidRPr="00AE2033" w14:paraId="2245428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3A251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AEC82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41CC0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3DCB9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B7400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07201 12850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20624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6607F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9 280,2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4B887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9 280,2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BEDD8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9 280,2</w:t>
            </w:r>
          </w:p>
        </w:tc>
      </w:tr>
      <w:tr w:rsidR="001533E4" w:rsidRPr="00AE2033" w14:paraId="669EADA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1647F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D4233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58470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A8D08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54726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07201 71830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B4DB0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42F1E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1 414 551,8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4653A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1 414 551,8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0309E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1 414 551,8</w:t>
            </w:r>
          </w:p>
        </w:tc>
      </w:tr>
      <w:tr w:rsidR="001533E4" w:rsidRPr="00AE2033" w14:paraId="1B44B17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79440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Расходы на выплаты персоналу казенных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3472C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23FDD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CE920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C3E2D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07201 71830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E3227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ADCB2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165 594,5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58740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165 594,5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684C5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165 594,5</w:t>
            </w:r>
          </w:p>
        </w:tc>
      </w:tr>
      <w:tr w:rsidR="001533E4" w:rsidRPr="00AE2033" w14:paraId="3B6B00B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590D9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6BB1F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968B6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6F876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AA33B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07201 71830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8FB1C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A3EA2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1 441,3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5A78E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1 441,3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DC887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1 441,3</w:t>
            </w:r>
          </w:p>
        </w:tc>
      </w:tr>
      <w:tr w:rsidR="001533E4" w:rsidRPr="00AE2033" w14:paraId="0BDCADB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071FA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564C3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B5DDA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06029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9D9B3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07201 71830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596B3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72368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1 215 839,2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A3B3D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1 215 839,2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36155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1 215 839,2</w:t>
            </w:r>
          </w:p>
        </w:tc>
      </w:tr>
      <w:tr w:rsidR="001533E4" w:rsidRPr="00AE2033" w14:paraId="4758B03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008DB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4A39B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95FCB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0C2E3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5640A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07201 71830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FC5CB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7D4B3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31 676,8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BB776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31 676,8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E0EFB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31 676,8</w:t>
            </w:r>
          </w:p>
        </w:tc>
      </w:tr>
      <w:tr w:rsidR="001533E4" w:rsidRPr="00AE2033" w14:paraId="71C521B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6C45E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проведения ремонтов, материально-технического обеспечения учреждений начальных, неполных средних и средних школ муниципального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C2A3A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0D3DB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05A5F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BBF02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07201 12840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FA088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26DC0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22 190,8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D37AB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22 190,8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17A29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22 190,8</w:t>
            </w:r>
          </w:p>
        </w:tc>
      </w:tr>
      <w:tr w:rsidR="001533E4" w:rsidRPr="00AE2033" w14:paraId="3D4391A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AC5A4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1030F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33E93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85FF1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985D6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07201 12840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44849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9FBA4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22 130,8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BAD1D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22 130,8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113C4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22 130,8</w:t>
            </w:r>
          </w:p>
        </w:tc>
      </w:tr>
      <w:tr w:rsidR="001533E4" w:rsidRPr="00AE2033" w14:paraId="76E435A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38276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4CBC4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DF3D5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420F9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5E23C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07201 12840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8E403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41373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EF572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EE37E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60,0</w:t>
            </w:r>
          </w:p>
        </w:tc>
      </w:tr>
      <w:tr w:rsidR="001533E4" w:rsidRPr="00AE2033" w14:paraId="381BB92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EADDC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Региональный проект «Педагоги и наставники (Кемеровская область – Кузбасс)»</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4ABEE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89C8A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E3A5B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59C27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072Ю6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86064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ACA53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116 664,2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4B28B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116 804,1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66BAD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117 988,8</w:t>
            </w:r>
          </w:p>
        </w:tc>
      </w:tr>
      <w:tr w:rsidR="001533E4" w:rsidRPr="00AE2033" w14:paraId="0CAC9FE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9C051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7BDBA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A5AA0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7774E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CB9C0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072Ю6 53030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2D8C8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75555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103 688,7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58925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103 688,7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F337B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104 704,2</w:t>
            </w:r>
          </w:p>
        </w:tc>
      </w:tr>
      <w:tr w:rsidR="001533E4" w:rsidRPr="00AE2033" w14:paraId="1559043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800F0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Расходы на выплаты персоналу казенных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CD67C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12BD7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FA7FD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06B17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072Ю6 53030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D23C8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69DAC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8 331,3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FA807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8 331,3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1F71A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8 412,7</w:t>
            </w:r>
          </w:p>
        </w:tc>
      </w:tr>
      <w:tr w:rsidR="001533E4" w:rsidRPr="00AE2033" w14:paraId="297B7A0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0484C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67BB3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85E16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26187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868A5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072Ю6 53030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75188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3A910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93 443,5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DA131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93 443,5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1BC5A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94 358,8</w:t>
            </w:r>
          </w:p>
        </w:tc>
      </w:tr>
      <w:tr w:rsidR="001533E4" w:rsidRPr="00AE2033" w14:paraId="1F91A51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04516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B2C7F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AEEEE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100FE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3E523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072Ю6 53030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E46D7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47EFC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1 913,9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C7848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1 913,9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3529C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1 932,7</w:t>
            </w:r>
          </w:p>
        </w:tc>
      </w:tr>
      <w:tr w:rsidR="001533E4" w:rsidRPr="00AE2033" w14:paraId="68E4E32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775AB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E005E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4E7C0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F9ED7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17D9E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072Ю6 51790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0F4D6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1A5EF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9 217,9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BAC44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9 357,8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08FD2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9 527,0</w:t>
            </w:r>
          </w:p>
        </w:tc>
      </w:tr>
      <w:tr w:rsidR="001533E4" w:rsidRPr="00AE2033" w14:paraId="49F655B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EB90D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21102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7585E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9ED1C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E17CA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072Ю6 51790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770A1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CA4FB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8 888,7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61375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9 023,6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95A56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9 186,8</w:t>
            </w:r>
          </w:p>
        </w:tc>
      </w:tr>
      <w:tr w:rsidR="001533E4" w:rsidRPr="00AE2033" w14:paraId="1AC4692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43921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486E2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B7647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95812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883B7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072Ю6 51790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5E019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701B5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329,2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D6448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334,2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10D4E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340,2</w:t>
            </w:r>
          </w:p>
        </w:tc>
      </w:tr>
      <w:tr w:rsidR="001533E4" w:rsidRPr="00AE2033" w14:paraId="5334A6C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03B33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FF5D5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AB842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FAA27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3698B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072Ю6 50500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8CE81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B084C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3 757,6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E1EE7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3 757,6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869CA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3 757,6</w:t>
            </w:r>
          </w:p>
        </w:tc>
      </w:tr>
      <w:tr w:rsidR="001533E4" w:rsidRPr="00AE2033" w14:paraId="79275B4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F01B8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Расходы на выплаты персоналу казенных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5C089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C1814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8A9D5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C33D8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072Ю6 50500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1BD72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19EA1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406,1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35E53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406,1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A77B0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406,1</w:t>
            </w:r>
          </w:p>
        </w:tc>
      </w:tr>
      <w:tr w:rsidR="001533E4" w:rsidRPr="00AE2033" w14:paraId="17D5B4F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E6E67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259FA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69C95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5CFC7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4F665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072Ю6 50500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15AEA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DB475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3 249,9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4BBCC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3 249,9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96DE2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3 249,9</w:t>
            </w:r>
          </w:p>
        </w:tc>
      </w:tr>
      <w:tr w:rsidR="001533E4" w:rsidRPr="00AE2033" w14:paraId="5CC8C24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8D55E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2572C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B04F4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DDFF4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963DB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072Ю6 50500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CBC01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96492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101,6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80C8C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101,6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A3B7A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101,6</w:t>
            </w:r>
          </w:p>
        </w:tc>
      </w:tr>
      <w:tr w:rsidR="001533E4" w:rsidRPr="00AE2033" w14:paraId="2B18379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D2045F" w14:textId="77777777" w:rsidR="001533E4" w:rsidRPr="00AE2033" w:rsidRDefault="001533E4" w:rsidP="00C95E69">
            <w:pPr>
              <w:rPr>
                <w:rFonts w:ascii="Times New Roman" w:hAnsi="Times New Roman"/>
                <w:sz w:val="18"/>
                <w:szCs w:val="18"/>
              </w:rPr>
            </w:pPr>
            <w:proofErr w:type="gramStart"/>
            <w:r w:rsidRPr="00AE2033">
              <w:rPr>
                <w:rFonts w:ascii="Times New Roman" w:hAnsi="Times New Roman"/>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FE7D8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22E67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F0E43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70ACA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07201 L3040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9D9C1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79715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162 417,6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FD50A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139 554,1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0ACAF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133 856,6</w:t>
            </w:r>
          </w:p>
        </w:tc>
      </w:tr>
      <w:tr w:rsidR="001533E4" w:rsidRPr="00AE2033" w14:paraId="14AA7CF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19BD5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8103B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77CF1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5119E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5C47C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07201 L3040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3A7D5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E7BA4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6 785,0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E2859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5 829,8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2AFFF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5 591,9</w:t>
            </w:r>
          </w:p>
        </w:tc>
      </w:tr>
      <w:tr w:rsidR="001533E4" w:rsidRPr="00AE2033" w14:paraId="54BB995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8938E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596EC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FAC4C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5C820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F6128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07201 L3040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327F4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4A327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152 290,4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7DFCD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130 852,6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5A354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125 510,2</w:t>
            </w:r>
          </w:p>
        </w:tc>
      </w:tr>
      <w:tr w:rsidR="001533E4" w:rsidRPr="00AE2033" w14:paraId="58DB224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F6C50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F13AE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6E04A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B4D50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5E4CE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07201 L3040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B848E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D2893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3 342,2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E7942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2 871,7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2C198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2 754,5</w:t>
            </w:r>
          </w:p>
        </w:tc>
      </w:tr>
      <w:tr w:rsidR="001533E4" w:rsidRPr="00AE2033" w14:paraId="0340DAE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BF1BB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Строительство, реконструкция и капитальный ремонт образовательных организаций (субсидии муниципальным образованиям)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981DF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C273A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DCCA1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41426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07201 S1771</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9C1FF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82037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143 714,8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CBDEC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2F078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223926A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1B8CD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F7E12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85E1C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342B4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6CDFF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07201 S1771</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D7ED4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B696A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143 714,8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BD969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474BF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53FF626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8CC72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Региональный проект «Все лучшее детям (Кемеровская область – Кузбасс)»</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C1385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9BA0F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7B46D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59DD3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072Ю4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88F79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8EA5C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139 639,0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79D7C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116 134,0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5787B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75AF33C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70111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Реализация мероприятий по модернизации школьных систем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4BA3B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D4D54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072CB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4AF7D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072Ю4 57500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12D60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A901F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139 639,0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BC2DB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116 134,0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3314B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3550934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6358E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5755F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88A9D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E9365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D5695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072Ю4 57500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37E78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B92E1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139 639,0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29BCE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116 134,0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40217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6E15823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2EA20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«Реализация мероприятий образовательной деятельности учреждений начального общего, основного общего, среднего (полного) общего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0A7F7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C9F15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3C9E7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9787A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3CF94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32DA5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3 354,2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EE865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3 348,8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A43F1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3 348,8</w:t>
            </w:r>
          </w:p>
        </w:tc>
      </w:tr>
      <w:tr w:rsidR="001533E4" w:rsidRPr="00AE2033" w14:paraId="1059A76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31538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Адресная социальная поддержка участников образовательного процесса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5ED3F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F7583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01195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36F2A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07202 S2000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06EF4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15E96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1 935,5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A71AB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1 935,5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B978B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1 935,5</w:t>
            </w:r>
          </w:p>
        </w:tc>
      </w:tr>
      <w:tr w:rsidR="001533E4" w:rsidRPr="00AE2033" w14:paraId="09277CF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78E65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29D7C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48836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E6D00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C777C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07202 S2000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4BFCD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2EB5B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1 935,5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FF0F5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1 935,5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FD5EB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1 935,5</w:t>
            </w:r>
          </w:p>
        </w:tc>
      </w:tr>
      <w:tr w:rsidR="001533E4" w:rsidRPr="00AE2033" w14:paraId="1AB38A6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F17AD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Профилактика безнадзорности и правонарушений несовершеннолетних</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01D6D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9C601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1FCFC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72518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07202 S2060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AE217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46133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5C080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AD200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42AB8F5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D0AE8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C3BA6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D38B3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8F94F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53A4F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07202 S2060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ECAFF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2833F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5F116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2C7C5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65C0A9B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A6E61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Создание кадетских (казачьих) классов в общеобразовательных организациях Кемеровской области - Кузбасса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D66A0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AF898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3BF63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6113E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07202 S2020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44D3F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8579A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548,6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991FB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548,6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616DD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548,6</w:t>
            </w:r>
          </w:p>
        </w:tc>
      </w:tr>
      <w:tr w:rsidR="001533E4" w:rsidRPr="00AE2033" w14:paraId="659B377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3B1FE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42CB2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77D3B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029AD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FB88F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07202 S2020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C1670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9A83C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548,6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BF8E3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548,6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C0A58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548,6</w:t>
            </w:r>
          </w:p>
        </w:tc>
      </w:tr>
      <w:tr w:rsidR="001533E4" w:rsidRPr="00AE2033" w14:paraId="1AC6649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AC6B2A" w14:textId="77777777" w:rsidR="001533E4" w:rsidRPr="00AE2033" w:rsidRDefault="001533E4" w:rsidP="00C95E69">
            <w:pPr>
              <w:rPr>
                <w:rFonts w:ascii="Times New Roman" w:hAnsi="Times New Roman"/>
                <w:sz w:val="18"/>
                <w:szCs w:val="18"/>
              </w:rPr>
            </w:pPr>
            <w:proofErr w:type="gramStart"/>
            <w:r w:rsidRPr="00AE2033">
              <w:rPr>
                <w:rFonts w:ascii="Times New Roman" w:hAnsi="Times New Roman"/>
                <w:sz w:val="18"/>
                <w:szCs w:val="18"/>
              </w:rPr>
              <w:t>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w:t>
            </w:r>
            <w:proofErr w:type="gramEnd"/>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97D8F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6A4F3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EF87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3F634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07202 12800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D1219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01920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814,7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4C65B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814,7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E726C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814,7</w:t>
            </w:r>
          </w:p>
        </w:tc>
      </w:tr>
      <w:tr w:rsidR="001533E4" w:rsidRPr="00AE2033" w14:paraId="54A2DA0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0E1B0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30708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5ABF3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6693B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3CF10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07202 12800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F7597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2FB50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746,8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4060A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746,8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C8A65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746,8</w:t>
            </w:r>
          </w:p>
        </w:tc>
      </w:tr>
      <w:tr w:rsidR="001533E4" w:rsidRPr="00AE2033" w14:paraId="6B15106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93511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9B375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A82B0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886F0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177F0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07202 12800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7157E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463EB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67,9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E1C23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67,9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E54F0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67,9</w:t>
            </w:r>
          </w:p>
        </w:tc>
      </w:tr>
      <w:tr w:rsidR="001533E4" w:rsidRPr="00AE2033" w14:paraId="7E9FAAC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2382A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проводимых в рамках развития системы воспитания в образовательной практике города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5934B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4717D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6B172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652BC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07202 12860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4C887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1C390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C404A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F2547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50,0</w:t>
            </w:r>
          </w:p>
        </w:tc>
      </w:tr>
      <w:tr w:rsidR="001533E4" w:rsidRPr="00AE2033" w14:paraId="4C9EEB0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687C8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7EED4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61EEF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199E0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D1192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07202 12860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BF1BD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9B570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6583A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79542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50,0</w:t>
            </w:r>
          </w:p>
        </w:tc>
      </w:tr>
      <w:tr w:rsidR="001533E4" w:rsidRPr="00AE2033" w14:paraId="5C26109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AB83F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«Организация обеспечения деятельности учреждений, осуществляющих образовательную деятельность по адаптированным общеобразовательным программам»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F1C64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50C38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69BFD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F0DAD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07500 00000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07639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852FD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39 302,0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8A032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39 302,0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A8EA0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39 302,0</w:t>
            </w:r>
          </w:p>
        </w:tc>
      </w:tr>
      <w:tr w:rsidR="001533E4" w:rsidRPr="00AE2033" w14:paraId="1DB44F5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573DB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«Реализация мероприятий учреждениями, осуществляющими образовательную деятельность по адаптированным общеобразовательным программам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E816B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BC0D8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608DF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345D2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07501 00000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E79CF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7E18E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39 302,0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8E604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39 302,0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11A35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39 302,0</w:t>
            </w:r>
          </w:p>
        </w:tc>
      </w:tr>
      <w:tr w:rsidR="001533E4" w:rsidRPr="00AE2033" w14:paraId="71C39C6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54BDD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деятельности по содержанию учреждений, осуществляющих образовательную деятельность по адаптированным общеобразовательным программам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04611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0C68D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20067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A583D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xml:space="preserve">07501 12870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C06D5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2F2A9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21 357,8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83005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21 357,8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AFBBC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21 357,8</w:t>
            </w:r>
          </w:p>
        </w:tc>
      </w:tr>
      <w:tr w:rsidR="001533E4" w:rsidRPr="00AE2033" w14:paraId="1A24ADA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5416D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FC7CC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4C06A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A83A7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D8B6F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xml:space="preserve">07501 12870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F0B8C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ECFB2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20 859,5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6C4A6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20 859,5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70457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20 859,5</w:t>
            </w:r>
          </w:p>
        </w:tc>
      </w:tr>
      <w:tr w:rsidR="001533E4" w:rsidRPr="00AE2033" w14:paraId="139CF3B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27DDC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74E96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2AC56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E4922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C6EA4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xml:space="preserve">07501 12870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16B46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12E07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498,3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3A901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498,3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B6D88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498,3</w:t>
            </w:r>
          </w:p>
        </w:tc>
      </w:tr>
      <w:tr w:rsidR="001533E4" w:rsidRPr="00AE2033" w14:paraId="2B31F0F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3F141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проведения ремонтов, материально-технического обеспечения учреждений, осуществляющих образовательную деятельность по адаптированным общеобразовательным программам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F38BC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472D9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ABAAF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CB257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07501 12960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692E9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2DCB1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10 850,6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D643C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10 850,6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F3B34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10 850,6</w:t>
            </w:r>
          </w:p>
        </w:tc>
      </w:tr>
      <w:tr w:rsidR="001533E4" w:rsidRPr="00AE2033" w14:paraId="125D865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F6918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3967F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5667F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DF448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54A1B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07501 12960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CBFB6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78CB9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10 850,6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26BDD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10 850,6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4DA91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10 850,6</w:t>
            </w:r>
          </w:p>
        </w:tc>
      </w:tr>
      <w:tr w:rsidR="001533E4" w:rsidRPr="00AE2033" w14:paraId="6EB2C31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F88CE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Обеспечение образовательной деятельности образовательных организаций по адаптированным общеобразовательным программам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42621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B9127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058B5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BE451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07501 71840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6E6D9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6DF9B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2 320,3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12ABF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2 320,3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5CEB1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2 320,3</w:t>
            </w:r>
          </w:p>
        </w:tc>
      </w:tr>
      <w:tr w:rsidR="001533E4" w:rsidRPr="00AE2033" w14:paraId="5021DB5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F23F7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7A6FD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220F6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B5E35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E07E2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07501 71840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54019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F02B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2 320,3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A8B53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2 320,3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3C234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2 320,3</w:t>
            </w:r>
          </w:p>
        </w:tc>
      </w:tr>
      <w:tr w:rsidR="001533E4" w:rsidRPr="00AE2033" w14:paraId="3D06882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E796AE" w14:textId="77777777" w:rsidR="001533E4" w:rsidRPr="00AE2033" w:rsidRDefault="001533E4" w:rsidP="00C95E69">
            <w:pPr>
              <w:rPr>
                <w:rFonts w:ascii="Times New Roman" w:hAnsi="Times New Roman"/>
                <w:sz w:val="18"/>
                <w:szCs w:val="18"/>
              </w:rPr>
            </w:pPr>
            <w:proofErr w:type="gramStart"/>
            <w:r w:rsidRPr="00AE2033">
              <w:rPr>
                <w:rFonts w:ascii="Times New Roman" w:hAnsi="Times New Roman"/>
                <w:sz w:val="18"/>
                <w:szCs w:val="18"/>
              </w:rPr>
              <w:t>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w:t>
            </w:r>
            <w:proofErr w:type="gramEnd"/>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8C6C6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27611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C3A51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A21E8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07501 12800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7913F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FF506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4 773,3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BD6F2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4 773,3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5E8AF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4 773,3</w:t>
            </w:r>
          </w:p>
        </w:tc>
      </w:tr>
      <w:tr w:rsidR="001533E4" w:rsidRPr="00AE2033" w14:paraId="541C461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A289F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930F2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BA6B1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AB5CA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0E197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07501 12800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F460F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38E96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3 541,2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5EF00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3 541,2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2C288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3 541,2</w:t>
            </w:r>
          </w:p>
        </w:tc>
      </w:tr>
      <w:tr w:rsidR="001533E4" w:rsidRPr="00AE2033" w14:paraId="08FB195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B8F7C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05916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A945D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E9F06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B84CF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07501 12800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6DD71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E1064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1 232,1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BC020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1 232,1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A7A89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1 232,1</w:t>
            </w:r>
          </w:p>
        </w:tc>
      </w:tr>
      <w:tr w:rsidR="001533E4" w:rsidRPr="00AE2033" w14:paraId="1CEE483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082E2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«Социальные гарантии в системе образования, прочие мероприятия»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E0025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C75BF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20C73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87356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18F25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15840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2 066,3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765ED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2 066,3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20A88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2 066,3</w:t>
            </w:r>
          </w:p>
        </w:tc>
      </w:tr>
      <w:tr w:rsidR="001533E4" w:rsidRPr="00AE2033" w14:paraId="2F2CB5E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54510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«Мероприятия по обеспечению социальных гарантий в сфере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B5291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7714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C1F45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C8240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1BA3C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678ED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2 066,3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E0B8A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2 066,3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19E9D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2 066,3</w:t>
            </w:r>
          </w:p>
        </w:tc>
      </w:tr>
      <w:tr w:rsidR="001533E4" w:rsidRPr="00AE2033" w14:paraId="20832C0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4AF56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социальной поддержки в сфере образования, прочих расходов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B5106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437B7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E5411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FF625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6D03B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34685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1 257,1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93717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1 257,1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742A2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1 257,1</w:t>
            </w:r>
          </w:p>
        </w:tc>
      </w:tr>
      <w:tr w:rsidR="001533E4" w:rsidRPr="00AE2033" w14:paraId="7AF2033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3C27E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D2FD2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471BF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086ED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90994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54FF9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DE835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113,1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62B7D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113,1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33954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113,1</w:t>
            </w:r>
          </w:p>
        </w:tc>
      </w:tr>
      <w:tr w:rsidR="001533E4" w:rsidRPr="00AE2033" w14:paraId="7EEDEA6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72CAB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D8D2D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1D203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6A2BA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19BD0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7565B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CC3C2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1 118,0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2D7F9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1 118,0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8567D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1 118,0</w:t>
            </w:r>
          </w:p>
        </w:tc>
      </w:tr>
      <w:tr w:rsidR="001533E4" w:rsidRPr="00AE2033" w14:paraId="4DDDD35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46C4A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F2A33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C547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F0364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5E7F8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50606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8E0B0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26,0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4A08A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3B955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26,0</w:t>
            </w:r>
          </w:p>
        </w:tc>
      </w:tr>
      <w:tr w:rsidR="001533E4" w:rsidRPr="00AE2033" w14:paraId="70468F6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00D60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адресной поддержки работников образовательных учреждений и обучающихся, проведение мероприятий для педагогов, учащихся города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1F408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FA61A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81979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A0633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07801 12930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0B81D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80B97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109,2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5727F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109,2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A65CE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109,2</w:t>
            </w:r>
          </w:p>
        </w:tc>
      </w:tr>
      <w:tr w:rsidR="001533E4" w:rsidRPr="00AE2033" w14:paraId="03E09AC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F7ACC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ABD95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BC7A1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A4049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5115F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07801 12930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C4309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881F5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271F5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E9A16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100,0</w:t>
            </w:r>
          </w:p>
        </w:tc>
      </w:tr>
      <w:tr w:rsidR="001533E4" w:rsidRPr="00AE2033" w14:paraId="1BE9945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9E489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Премии и гранты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52A3B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5F706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691AB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32571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07801 12930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42DB5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E4E92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D23E0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A1CAB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9,2</w:t>
            </w:r>
          </w:p>
        </w:tc>
      </w:tr>
      <w:tr w:rsidR="001533E4" w:rsidRPr="00AE2033" w14:paraId="249EA8E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ED5FC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проводимых в рамках развития системы воспитания в образовательной практике города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7FD3F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F2BA6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E643A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BD708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07801 12860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919F6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9C7E5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A7C69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7A79C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700,0</w:t>
            </w:r>
          </w:p>
        </w:tc>
      </w:tr>
      <w:tr w:rsidR="001533E4" w:rsidRPr="00AE2033" w14:paraId="062F744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C359A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530F1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75F03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8E580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D41F1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07801 12860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BAB79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22C33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A83C9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2979B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700,0</w:t>
            </w:r>
          </w:p>
        </w:tc>
      </w:tr>
      <w:tr w:rsidR="001533E4" w:rsidRPr="00AE2033" w14:paraId="7271B22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8C282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Дополнительное образование детей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EE072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958E4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811B1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F8B8D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D6E8A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A7B6B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200 726,7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18795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197 726,7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F4050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197 726,7</w:t>
            </w:r>
          </w:p>
        </w:tc>
      </w:tr>
      <w:tr w:rsidR="001533E4" w:rsidRPr="00AE2033" w14:paraId="32BAC3B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CBC56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Муниципальная программа «Развитие системы образования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60CE6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DBBC1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CB49F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E18ED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32204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0D30E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199 788,7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19604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196 788,7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8FB90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196 788,7</w:t>
            </w:r>
          </w:p>
        </w:tc>
      </w:tr>
      <w:tr w:rsidR="001533E4" w:rsidRPr="00AE2033" w14:paraId="251F32B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F44DA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«Развитие дополнительного образования детей»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54D72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CE4C2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4B75D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F4898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07300 00000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4BEFE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3E78A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199 788,7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A7B0D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196 788,7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3883A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196 788,7</w:t>
            </w:r>
          </w:p>
        </w:tc>
      </w:tr>
      <w:tr w:rsidR="001533E4" w:rsidRPr="00AE2033" w14:paraId="4956D9B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E9BE9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«Организация деятельности муниципальных учреждений дополнительного образования детей»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42A45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A686F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95E11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E9243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07301 00000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20462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3001B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155 978,9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BF72A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152 978,9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9E0C9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152 978,9</w:t>
            </w:r>
          </w:p>
        </w:tc>
      </w:tr>
      <w:tr w:rsidR="001533E4" w:rsidRPr="00AE2033" w14:paraId="7FB83E1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EB5D4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деятельности (оказание услуг) учреждений дополнительного образования детей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6578A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D28A0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0686A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67EF5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07301 10070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56759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E9DB2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150 020,4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8A257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150 020,4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CC111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150 020,4</w:t>
            </w:r>
          </w:p>
        </w:tc>
      </w:tr>
      <w:tr w:rsidR="001533E4" w:rsidRPr="00AE2033" w14:paraId="55230A4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324AD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6F437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7C597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81024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40FB5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07301 10070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F61BA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8EDB1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150 020,4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7AE8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150 020,4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6FABE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150 020,4</w:t>
            </w:r>
          </w:p>
        </w:tc>
      </w:tr>
      <w:tr w:rsidR="001533E4" w:rsidRPr="00AE2033" w14:paraId="6D6765E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4EDAB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Финансовое обеспечение проведения ремонтов, материально-технического обеспечения учреждений дополнительного образования детей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29F89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32D60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4AB41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EB005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07301 12940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78CF5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B800C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2 378,5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0170A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2 378,5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4CC67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2 378,5</w:t>
            </w:r>
          </w:p>
        </w:tc>
      </w:tr>
      <w:tr w:rsidR="001533E4" w:rsidRPr="00AE2033" w14:paraId="7414AFF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BC329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EEB4F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A1FC5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5B6D4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7D040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07301 12940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0F7CE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37319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2 378,5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75290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2 378,5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B3782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2 378,5</w:t>
            </w:r>
          </w:p>
        </w:tc>
      </w:tr>
      <w:tr w:rsidR="001533E4" w:rsidRPr="00AE2033" w14:paraId="396E96E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AF0A4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проводимых в рамках развития системы воспитания в образовательной практике города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2AB33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2B1CC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FAD9A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7D993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07301 12860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6BA4E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A113A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580,0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7C6F5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580,0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C8764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580,0</w:t>
            </w:r>
          </w:p>
        </w:tc>
      </w:tr>
      <w:tr w:rsidR="001533E4" w:rsidRPr="00AE2033" w14:paraId="7000140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9FE13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90489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3D662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84C0D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E67CF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07301 12860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55553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B3FDD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580,0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1F1F7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580,0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06EEB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580,0</w:t>
            </w:r>
          </w:p>
        </w:tc>
      </w:tr>
      <w:tr w:rsidR="001533E4" w:rsidRPr="00AE2033" w14:paraId="01E37AA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0D49E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Реализация проектов </w:t>
            </w:r>
            <w:proofErr w:type="gramStart"/>
            <w:r w:rsidRPr="00AE2033">
              <w:rPr>
                <w:rFonts w:ascii="Times New Roman" w:hAnsi="Times New Roman"/>
                <w:sz w:val="18"/>
                <w:szCs w:val="18"/>
              </w:rPr>
              <w:t>инициативного</w:t>
            </w:r>
            <w:proofErr w:type="gramEnd"/>
            <w:r w:rsidRPr="00AE2033">
              <w:rPr>
                <w:rFonts w:ascii="Times New Roman" w:hAnsi="Times New Roman"/>
                <w:sz w:val="18"/>
                <w:szCs w:val="18"/>
              </w:rPr>
              <w:t xml:space="preserve"> бюджетирования «Твой Кузбасс - твоя инициатива»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D9ECD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5F51C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D184E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E3850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07301 S3420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74315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95CCD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E0461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ED04F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0BDEB71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E6129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65141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C074E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524EE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AA1DE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07301 S3420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4B12D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1ECB2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64531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D53F0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2E750E8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21FFB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Региональный проект «Успех каждого ребенка (Кемеровская область)»</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5CB31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4FC43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2633D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9E8C4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073E2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775D5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4500F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42D13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60B10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2CF25AF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BBEDF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A6210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4D2D9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DB720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B1F41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073E2 51710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ED309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6E6A8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F963B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72E61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26E8EBF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99C38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«Обеспечение персонифицированного финансирования дополнительного образования детей»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EED22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021B2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D7BAE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29D16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07302 00000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538A6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F1626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43 809,8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5963E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43 809,8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5AAE9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43 809,8</w:t>
            </w:r>
          </w:p>
        </w:tc>
      </w:tr>
      <w:tr w:rsidR="001533E4" w:rsidRPr="00AE2033" w14:paraId="676B279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B1280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Организация обеспечения мероприятий по персонифицированному финансированию дополнительного образования детей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59E22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458F7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9DA2E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7EFCC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07302 12920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B4A3C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FCE82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43 809,8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641E8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43 809,8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F3F78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43 809,8</w:t>
            </w:r>
          </w:p>
        </w:tc>
      </w:tr>
      <w:tr w:rsidR="001533E4" w:rsidRPr="00AE2033" w14:paraId="2DE030B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DAC53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CD98E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6F339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1B6D7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42615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07302 12920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9E1A6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67D7A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43 809,8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C913A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43 809,8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03124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43 809,8</w:t>
            </w:r>
          </w:p>
        </w:tc>
      </w:tr>
      <w:tr w:rsidR="001533E4" w:rsidRPr="00AE2033" w14:paraId="3B834FA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BA966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«Социальные гарантии в системе образования, прочие мероприятия»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29D6A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1C6C3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70E9A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C16E6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B48BF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69EE2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938,0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E11D5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938,0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2F52A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938,0</w:t>
            </w:r>
          </w:p>
        </w:tc>
      </w:tr>
      <w:tr w:rsidR="001533E4" w:rsidRPr="00AE2033" w14:paraId="7656E9B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9371D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«Мероприятия по обеспечению социальных гарантий в сфере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840DF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189F0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9A021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4F4D2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4FA35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3B0A9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938,0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121A9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938,0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932DF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938,0</w:t>
            </w:r>
          </w:p>
        </w:tc>
      </w:tr>
      <w:tr w:rsidR="001533E4" w:rsidRPr="00AE2033" w14:paraId="269CAFA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50156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социальной поддержки в сфере образования, прочих расходов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51CBB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FFEC7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20512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D6F60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AA2E3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BC81A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338,0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C68C9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338,0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0C015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338,0</w:t>
            </w:r>
          </w:p>
        </w:tc>
      </w:tr>
      <w:tr w:rsidR="001533E4" w:rsidRPr="00AE2033" w14:paraId="033DE4B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0AE72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53262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EA7AB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73415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9F2FB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F5D89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830EA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338,0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D5981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338,0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38CDD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338,0</w:t>
            </w:r>
          </w:p>
        </w:tc>
      </w:tr>
      <w:tr w:rsidR="001533E4" w:rsidRPr="00AE2033" w14:paraId="7DD24CB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7BDCA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проводимых в рамках развития системы воспитания в образовательной практике города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CCD7E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836C3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DC70A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D9656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07801 12860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13A12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1AC16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7AF4C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0D0DA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600,0</w:t>
            </w:r>
          </w:p>
        </w:tc>
      </w:tr>
      <w:tr w:rsidR="001533E4" w:rsidRPr="00AE2033" w14:paraId="0FAF90C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D6AC8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A6786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66302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524A7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FFB2A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07801 12860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74F74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3F0D0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E37BC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10E1B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600,0</w:t>
            </w:r>
          </w:p>
        </w:tc>
      </w:tr>
      <w:tr w:rsidR="001533E4" w:rsidRPr="00AE2033" w14:paraId="5AA09A5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51183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Другие вопросы в области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1A3F7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00562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F6AF7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B5A3F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604F2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C9D19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96 988,8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79F40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98 083,8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92B11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98 083,8</w:t>
            </w:r>
          </w:p>
        </w:tc>
      </w:tr>
      <w:tr w:rsidR="001533E4" w:rsidRPr="00AE2033" w14:paraId="799ECD6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4D02E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Муниципальная программа «Развитие системы образования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74F37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ADFC9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C11D0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846BE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2BE07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4E4E5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96 988,8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20C3D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98 083,8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05CD3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98 083,8</w:t>
            </w:r>
          </w:p>
        </w:tc>
      </w:tr>
      <w:tr w:rsidR="001533E4" w:rsidRPr="00AE2033" w14:paraId="593A5D8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3C115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«Развитие общего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71FB2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BD5BD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78277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8DA43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E2ACF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12AD1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17 733,7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88178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18 828,7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FADE9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18 828,7</w:t>
            </w:r>
          </w:p>
        </w:tc>
      </w:tr>
      <w:tr w:rsidR="001533E4" w:rsidRPr="00AE2033" w14:paraId="19ADE9D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23355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«Реализация мероприятий образовательной деятельности учреждений начального общего, основного общего, среднего (полного) общего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C181D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9F53B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5BBDA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8729D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5C570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84530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17 733,7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72346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18 828,7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51D6E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18 828,7</w:t>
            </w:r>
          </w:p>
        </w:tc>
      </w:tr>
      <w:tr w:rsidR="001533E4" w:rsidRPr="00AE2033" w14:paraId="3D1F4A3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F1482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Организация круглогодичного отдыха, оздоровления и занятости </w:t>
            </w:r>
            <w:proofErr w:type="gramStart"/>
            <w:r w:rsidRPr="00AE2033">
              <w:rPr>
                <w:rFonts w:ascii="Times New Roman" w:hAnsi="Times New Roman"/>
                <w:sz w:val="18"/>
                <w:szCs w:val="18"/>
              </w:rPr>
              <w:t>обучающихся</w:t>
            </w:r>
            <w:proofErr w:type="gramEnd"/>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69F8F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807AF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FB074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53716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07202 71940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318BB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CA313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11 536,9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CEF23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12 631,9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2FA6D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12 631,9</w:t>
            </w:r>
          </w:p>
        </w:tc>
      </w:tr>
      <w:tr w:rsidR="001533E4" w:rsidRPr="00AE2033" w14:paraId="39947DC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DD7F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04333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2CCBA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8E5C6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7BA9D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07202 71940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308A4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36B85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11 536,9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49CE1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12 631,9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736FC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12 631,9</w:t>
            </w:r>
          </w:p>
        </w:tc>
      </w:tr>
      <w:tr w:rsidR="001533E4" w:rsidRPr="00AE2033" w14:paraId="1AD0008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A9728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 xml:space="preserve">Организация круглогодичного отдыха, оздоровления и занятости </w:t>
            </w:r>
            <w:proofErr w:type="gramStart"/>
            <w:r w:rsidRPr="00AE2033">
              <w:rPr>
                <w:rFonts w:ascii="Times New Roman" w:hAnsi="Times New Roman"/>
                <w:sz w:val="18"/>
                <w:szCs w:val="18"/>
              </w:rPr>
              <w:t>обучающихся</w:t>
            </w:r>
            <w:proofErr w:type="gramEnd"/>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9BE3A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79A7D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285D4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EA6B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07202 11940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9F5A8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5FE96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6 196,8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899C2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6 196,8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37B96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6 196,8</w:t>
            </w:r>
          </w:p>
        </w:tc>
      </w:tr>
      <w:tr w:rsidR="001533E4" w:rsidRPr="00AE2033" w14:paraId="769E519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B114A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2542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138EA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54436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AAC31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07202 11940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0B798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4171D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6 196,8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B99B2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6 196,8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82E52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6 196,8</w:t>
            </w:r>
          </w:p>
        </w:tc>
      </w:tr>
      <w:tr w:rsidR="001533E4" w:rsidRPr="00AE2033" w14:paraId="1D1D79B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AD568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«Развитие учреждений, обеспечивающих предоставление услуг в сфере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DCCA1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40A5E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2A2DF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3257C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07600 00000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5DB76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526D1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47 535,8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2F264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47 535,8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DC4A5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47 535,8</w:t>
            </w:r>
          </w:p>
        </w:tc>
      </w:tr>
      <w:tr w:rsidR="001533E4" w:rsidRPr="00AE2033" w14:paraId="0B88445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D380E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«Организация деятельности учреждений, обеспечивающих предоставление услуг в сфере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05F25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2DEEA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2A809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93488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07601 00000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51C3E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D42CA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47 535,8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C12EE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47 535,8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31048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47 535,8</w:t>
            </w:r>
          </w:p>
        </w:tc>
      </w:tr>
      <w:tr w:rsidR="001533E4" w:rsidRPr="00AE2033" w14:paraId="560CA75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B3144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по содержанию центра бухгалтерского и технического обслуживания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1DAAA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27BD3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9332A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0A658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07601 12810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E54BA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94F3B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33 290,7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5621A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33 290,7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55AE4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33 290,7</w:t>
            </w:r>
          </w:p>
        </w:tc>
      </w:tr>
      <w:tr w:rsidR="001533E4" w:rsidRPr="00AE2033" w14:paraId="53B17F6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7DDAD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40BF6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FB715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38D76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AB488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07601 12810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09536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D18EC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33 290,7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5E510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33 290,7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56C43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33 290,7</w:t>
            </w:r>
          </w:p>
        </w:tc>
      </w:tr>
      <w:tr w:rsidR="001533E4" w:rsidRPr="00AE2033" w14:paraId="1EA6842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71E9C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деятельности прочих муниципальных учреждений, оказывающих услуги в области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21B90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C41D8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AEAC8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1D65B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07601 12890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D44A4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31E74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12 745,1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832B3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12 745,1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1DF0A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12 745,1</w:t>
            </w:r>
          </w:p>
        </w:tc>
      </w:tr>
      <w:tr w:rsidR="001533E4" w:rsidRPr="00AE2033" w14:paraId="18B9C60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27755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CDBA3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6E870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3E313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F1F9F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07601 12890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10735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25CA4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12 745,1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CE522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12 745,1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3155E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12 745,1</w:t>
            </w:r>
          </w:p>
        </w:tc>
      </w:tr>
      <w:tr w:rsidR="001533E4" w:rsidRPr="00AE2033" w14:paraId="37659B4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EDDFA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проведения ремонтов, материально-технического обеспечения учреждений, обеспечивающих предоставление услуг в сфере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AA6BA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F0B8E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F2BB4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077D9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07601 12970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68F74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E3ED5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1 500,0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15B89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574E5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1 500,0</w:t>
            </w:r>
          </w:p>
        </w:tc>
      </w:tr>
      <w:tr w:rsidR="001533E4" w:rsidRPr="00AE2033" w14:paraId="4053229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03B33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FE069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4F93A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DFCAA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6F2F5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07601 12970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788E1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F03F5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1 500,0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BA691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5E363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1 500,0</w:t>
            </w:r>
          </w:p>
        </w:tc>
      </w:tr>
      <w:tr w:rsidR="001533E4" w:rsidRPr="00AE2033" w14:paraId="2B15E8D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63CF2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«Реализация политики органов местного самоуправления»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0FF20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C3BF1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87C8E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33FC9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07700 00000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6D4A0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BDB1F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30 903,7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61AFF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30 903,7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A78E9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30 903,7</w:t>
            </w:r>
          </w:p>
        </w:tc>
      </w:tr>
      <w:tr w:rsidR="001533E4" w:rsidRPr="00AE2033" w14:paraId="456691F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92132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«Координация деятельности по обеспечению развития учреждений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F504C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C5F33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1014B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F78FD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07701 00000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56F3E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D74D2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30 903,7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B82E3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30 903,7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D17AF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30 903,7</w:t>
            </w:r>
          </w:p>
        </w:tc>
      </w:tr>
      <w:tr w:rsidR="001533E4" w:rsidRPr="00AE2033" w14:paraId="5714D7D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FBB5B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деятельности органов местного самоуправления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75D07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CA5F0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ACA9F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0176C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07701 10050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37329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9BE94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12 835,4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51F5C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12 835,4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4EC62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12 835,4</w:t>
            </w:r>
          </w:p>
        </w:tc>
      </w:tr>
      <w:tr w:rsidR="001533E4" w:rsidRPr="00AE2033" w14:paraId="3239AE9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A8BE0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8FD0F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5152B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DE803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EA442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07701 10050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457B9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A3072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12 175,8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563EF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12 175,8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BA040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12 175,8</w:t>
            </w:r>
          </w:p>
        </w:tc>
      </w:tr>
      <w:tr w:rsidR="001533E4" w:rsidRPr="00AE2033" w14:paraId="3C972DF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EC21E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DDCAE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BEB36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F6217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6E5C9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07701 10050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E2296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5C130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659,6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5240D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659,6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8D6CE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659,6</w:t>
            </w:r>
          </w:p>
        </w:tc>
      </w:tr>
      <w:tr w:rsidR="001533E4" w:rsidRPr="00AE2033" w14:paraId="2372367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CA1221" w14:textId="77777777" w:rsidR="001533E4" w:rsidRPr="00AE2033" w:rsidRDefault="001533E4" w:rsidP="00C95E69">
            <w:pPr>
              <w:rPr>
                <w:rFonts w:ascii="Times New Roman" w:hAnsi="Times New Roman"/>
                <w:sz w:val="18"/>
                <w:szCs w:val="18"/>
              </w:rPr>
            </w:pPr>
            <w:proofErr w:type="gramStart"/>
            <w:r w:rsidRPr="00AE2033">
              <w:rPr>
                <w:rFonts w:ascii="Times New Roman" w:hAnsi="Times New Roman"/>
                <w:sz w:val="18"/>
                <w:szCs w:val="18"/>
              </w:rPr>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w:t>
            </w:r>
            <w:proofErr w:type="gramEnd"/>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26297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11C44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A2950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3D10B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07701 72070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B6A25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7E61A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18 068,3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754E8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18 068,3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51C15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18 068,3</w:t>
            </w:r>
          </w:p>
        </w:tc>
      </w:tr>
      <w:tr w:rsidR="001533E4" w:rsidRPr="00AE2033" w14:paraId="4ED9DB5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9F43B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F6E72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0EAB3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CC4ED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F8E4A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07701 72070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69633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11035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16 959,2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B8D9F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16 959,2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8EEAF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16 959,2</w:t>
            </w:r>
          </w:p>
        </w:tc>
      </w:tr>
      <w:tr w:rsidR="001533E4" w:rsidRPr="00AE2033" w14:paraId="2E6EC85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C0032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46B12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0652B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A14AB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BC4CC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07701 72070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DB847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76300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1 109,1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1CA7F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1 109,1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63EC5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1 109,1</w:t>
            </w:r>
          </w:p>
        </w:tc>
      </w:tr>
      <w:tr w:rsidR="001533E4" w:rsidRPr="00AE2033" w14:paraId="799F68F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09237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Выплата единовременного поощрения муниципальным служащим за выслугу лет (стаж муниципальной службы), в связи с выходом на пенсию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A2BFA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A0779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19901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BA665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07701 10100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F55EE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47172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4F9BA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12BB1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636745A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89E9B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Подпрограмма «Социальные гарантии в системе образования, прочие мероприятия»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D847E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4C5AB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3FFAF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8C88B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658F0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2BC79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815,6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94EED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815,6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9B285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815,6</w:t>
            </w:r>
          </w:p>
        </w:tc>
      </w:tr>
      <w:tr w:rsidR="001533E4" w:rsidRPr="00AE2033" w14:paraId="320A9A6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E9074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«Мероприятия по обеспечению социальных гарантий в сфере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C89A7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DB7EA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95E2C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2A6CC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9BB86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FE246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815,6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C76D3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815,6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B5C31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815,6</w:t>
            </w:r>
          </w:p>
        </w:tc>
      </w:tr>
      <w:tr w:rsidR="001533E4" w:rsidRPr="00AE2033" w14:paraId="4CA3307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D2591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социальной поддержки в сфере образования, прочих расходов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B0312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5B6E2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9EA49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1D127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594DF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100F0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455,6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1DA91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455,6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ED4CA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455,6</w:t>
            </w:r>
          </w:p>
        </w:tc>
      </w:tr>
      <w:tr w:rsidR="001533E4" w:rsidRPr="00AE2033" w14:paraId="7AD725D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87E24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FFD65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CDC12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79072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1476B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1AA3D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0B6D4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113,0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6B38C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6DB57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113,0</w:t>
            </w:r>
          </w:p>
        </w:tc>
      </w:tr>
      <w:tr w:rsidR="001533E4" w:rsidRPr="00AE2033" w14:paraId="480EF3D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D2946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92EB6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5EE2E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32BE9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C73DA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95782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3032E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220,6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1CEE7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220,6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F4B69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220,6</w:t>
            </w:r>
          </w:p>
        </w:tc>
      </w:tr>
      <w:tr w:rsidR="001533E4" w:rsidRPr="00AE2033" w14:paraId="21E2DFD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AD3F2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5D3A1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89C27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F74E1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7B1F8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750B7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454EB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E87ED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56F43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13,0</w:t>
            </w:r>
          </w:p>
        </w:tc>
      </w:tr>
      <w:tr w:rsidR="001533E4" w:rsidRPr="00AE2033" w14:paraId="7C1EDFE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B1B4A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6C9FC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3A236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6C1FC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0BB91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C93A4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CD2D6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106,6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53951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106,6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8AA66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106,6</w:t>
            </w:r>
          </w:p>
        </w:tc>
      </w:tr>
      <w:tr w:rsidR="001533E4" w:rsidRPr="00AE2033" w14:paraId="1CE87DC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81D33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9043A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7FA49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D9658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17F86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A2636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CB952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249D0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A8FC6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2,4</w:t>
            </w:r>
          </w:p>
        </w:tc>
      </w:tr>
      <w:tr w:rsidR="001533E4" w:rsidRPr="00AE2033" w14:paraId="767057B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2DD3C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адресной поддержки работников образовательных учреждений и обучающихся, проведение мероприятий для педагогов, учащихся города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22FBC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228DE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AB047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D6A3B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07801 12930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52971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7A31E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D8623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3DFF1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360,0</w:t>
            </w:r>
          </w:p>
        </w:tc>
      </w:tr>
      <w:tr w:rsidR="001533E4" w:rsidRPr="00AE2033" w14:paraId="2973C5B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E20E6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504AA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4DE24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EFB62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2C04F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07801 12930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C7F2F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C0C92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210,0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F15AF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3CB83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210,0</w:t>
            </w:r>
          </w:p>
        </w:tc>
      </w:tr>
      <w:tr w:rsidR="001533E4" w:rsidRPr="00AE2033" w14:paraId="4522682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74A5B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064C1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A152A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EC1A0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B0085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07801 12930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3BC99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B2831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5C219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823B1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150,0</w:t>
            </w:r>
          </w:p>
        </w:tc>
      </w:tr>
      <w:tr w:rsidR="001533E4" w:rsidRPr="00AE2033" w14:paraId="0AC7FA8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01945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Социальная политика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A51CC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4E078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84F02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FE2E5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45549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CBF90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124 886,1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1D744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124 886,1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01E55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124 886,1</w:t>
            </w:r>
          </w:p>
        </w:tc>
      </w:tr>
      <w:tr w:rsidR="001533E4" w:rsidRPr="00AE2033" w14:paraId="5A65AE7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E297D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Социальное обеспечение населения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E7A63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E04BA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C3C81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E02CE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27F1E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79515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6 725,4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333A1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6 725,4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47A3D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6 725,4</w:t>
            </w:r>
          </w:p>
        </w:tc>
      </w:tr>
      <w:tr w:rsidR="001533E4" w:rsidRPr="00AE2033" w14:paraId="5DB79B8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E3005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Муниципальная программа «Развитие системы образования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91062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A5423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E9CEC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DCAB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46609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F53F3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6 725,4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8765E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6 725,4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5CC32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6 725,4</w:t>
            </w:r>
          </w:p>
        </w:tc>
      </w:tr>
      <w:tr w:rsidR="001533E4" w:rsidRPr="00AE2033" w14:paraId="0BFB8CF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D5E37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«Развитие дошкольного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83C47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13DAB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BAC37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E9D1B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07100 00000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206F9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65E09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6556D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C0940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36,2</w:t>
            </w:r>
          </w:p>
        </w:tc>
      </w:tr>
      <w:tr w:rsidR="001533E4" w:rsidRPr="00AE2033" w14:paraId="2239F98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5A961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«Организация деятельности дошкольных образовательных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3D1EC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D2FFD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AD36B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17F38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07101 00000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E54F1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18EEA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88D59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76AF9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36,2</w:t>
            </w:r>
          </w:p>
        </w:tc>
      </w:tr>
      <w:tr w:rsidR="001533E4" w:rsidRPr="00AE2033" w14:paraId="67CE882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25EB0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Ежемесячные денежные выплаты отдельным категориям граждан, воспитывающих детей в возрасте от 1,5 до 7 лет, в соответствии с Законом Кемеровской области от 10 декабря 2007 года № 162-ОЗ «О ежемесячной денежной выплате отдельным категориям граждан, воспитывающих детей в возрасте от 1,5 до 7 лет»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B686F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63C11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F44F2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8D47E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07101 80120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0D819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30D7D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D635F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E1282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36,2</w:t>
            </w:r>
          </w:p>
        </w:tc>
      </w:tr>
      <w:tr w:rsidR="001533E4" w:rsidRPr="00AE2033" w14:paraId="46AC9D1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4A498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F2FE6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16B12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95EE3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DFB84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07101 80120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AD338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9F145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DD2ED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59EB8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0,2</w:t>
            </w:r>
          </w:p>
        </w:tc>
      </w:tr>
      <w:tr w:rsidR="001533E4" w:rsidRPr="00AE2033" w14:paraId="459FACA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12498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Публичные нормативные социальные выплаты гражданам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9C7EC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B8D9A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83E14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66E87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07101 80120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F0FE8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62B24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5E3C8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453F7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36,0</w:t>
            </w:r>
          </w:p>
        </w:tc>
      </w:tr>
      <w:tr w:rsidR="001533E4" w:rsidRPr="00AE2033" w14:paraId="5939DB7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AEDA3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«Развитие общего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F5F9C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7CD91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A0C98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60243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5A72E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F7CE3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1 982,6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AF88F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1 982,6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27858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1 982,6</w:t>
            </w:r>
          </w:p>
        </w:tc>
      </w:tr>
      <w:tr w:rsidR="001533E4" w:rsidRPr="00AE2033" w14:paraId="11899E7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A62FA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«Реализация мероприятий образовательной деятельности учреждений начального общего, основного общего, среднего (полного) общего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7E694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99228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CD8FA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0D870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023E0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12C0F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1 982,6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820B4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1 982,6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F6FE6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1 982,6</w:t>
            </w:r>
          </w:p>
        </w:tc>
      </w:tr>
      <w:tr w:rsidR="001533E4" w:rsidRPr="00AE2033" w14:paraId="2AFC412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90084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Предоставление бесплатного проезда отдельным категориям </w:t>
            </w:r>
            <w:proofErr w:type="gramStart"/>
            <w:r w:rsidRPr="00AE2033">
              <w:rPr>
                <w:rFonts w:ascii="Times New Roman" w:hAnsi="Times New Roman"/>
                <w:sz w:val="18"/>
                <w:szCs w:val="18"/>
              </w:rPr>
              <w:t>обучающихся</w:t>
            </w:r>
            <w:proofErr w:type="gramEnd"/>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9B551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1CAC3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06EDA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D70FC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07202 73050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86354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B64CF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1 982,6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B382B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1 982,6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AA57F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1 982,6</w:t>
            </w:r>
          </w:p>
        </w:tc>
      </w:tr>
      <w:tr w:rsidR="001533E4" w:rsidRPr="00AE2033" w14:paraId="2A6FAF6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5CE43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AAEFE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C29BC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DE1A5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A59CF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07202 73050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84EC9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74D30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1 982,6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D1085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1 982,6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39C60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1 982,6</w:t>
            </w:r>
          </w:p>
        </w:tc>
      </w:tr>
      <w:tr w:rsidR="001533E4" w:rsidRPr="00AE2033" w14:paraId="358BC25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A8AB4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«Социальные гарантии в системе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BEB63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61B23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FE345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2B5B2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53D33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D995F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4 706,6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5A905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4 706,6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6096F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4 706,6</w:t>
            </w:r>
          </w:p>
        </w:tc>
      </w:tr>
      <w:tr w:rsidR="001533E4" w:rsidRPr="00AE2033" w14:paraId="1BD104A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AB6A2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Основное мероприятие «Мероприятия по обеспечению социальных гарантий в сфере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155A1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2E66C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2A614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E37B7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05B4A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EFDB0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4 706,6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B1B6F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4 706,6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C5EAE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4 706,6</w:t>
            </w:r>
          </w:p>
        </w:tc>
      </w:tr>
      <w:tr w:rsidR="001533E4" w:rsidRPr="00AE2033" w14:paraId="3707662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AC034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Социальная поддержка работников образовательных организаций и участников образовательного процесса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06DD1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5C7F7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92D65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35A6D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07801 72010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4E5AD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00217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3 116,0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104B4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3 116,0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24275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3 116,0</w:t>
            </w:r>
          </w:p>
        </w:tc>
      </w:tr>
      <w:tr w:rsidR="001533E4" w:rsidRPr="00AE2033" w14:paraId="6EAD173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E64BD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F966D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EBA5E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48F16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62C05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07801 72010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795FB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59930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691E3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B9458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0,6</w:t>
            </w:r>
          </w:p>
        </w:tc>
      </w:tr>
      <w:tr w:rsidR="001533E4" w:rsidRPr="00AE2033" w14:paraId="75F0192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5FBA2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00214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09515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8291C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1F866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07801 72010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7370E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BF788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7FC3B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84EFC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112,0</w:t>
            </w:r>
          </w:p>
        </w:tc>
      </w:tr>
      <w:tr w:rsidR="001533E4" w:rsidRPr="00AE2033" w14:paraId="21B1448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03032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Премии и гранты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9BE7C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17682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03761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D6F71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07801 72010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D3502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B5E32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3 003,4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D8D91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3 003,4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0D137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3 003,4</w:t>
            </w:r>
          </w:p>
        </w:tc>
      </w:tr>
      <w:tr w:rsidR="001533E4" w:rsidRPr="00AE2033" w14:paraId="0F2C6EC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9DD52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социальной поддержки в сфере образования, прочих расходов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069C7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AD91F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C6946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3889F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10978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91D9A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1 590,6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56C92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1 590,6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70E5C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1 590,6</w:t>
            </w:r>
          </w:p>
        </w:tc>
      </w:tr>
      <w:tr w:rsidR="001533E4" w:rsidRPr="00AE2033" w14:paraId="00A427B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A3379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99620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52277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BFFAC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04B79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046CD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CFF1B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1 571,8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788DC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1 571,8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E43A7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1 571,8</w:t>
            </w:r>
          </w:p>
        </w:tc>
      </w:tr>
      <w:tr w:rsidR="001533E4" w:rsidRPr="00AE2033" w14:paraId="58FC736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94B00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321C3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71523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6CF81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76E6A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7B22A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EE45C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F7B19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64E6F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18,8</w:t>
            </w:r>
          </w:p>
        </w:tc>
      </w:tr>
      <w:tr w:rsidR="001533E4" w:rsidRPr="00AE2033" w14:paraId="7E135B3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E43E0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Охрана семьи и детства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2CD6A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32C5E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DE88C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32290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5D29F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1EDD1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118 160,7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1398D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118 160,7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DB247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118 160,7</w:t>
            </w:r>
          </w:p>
        </w:tc>
      </w:tr>
      <w:tr w:rsidR="001533E4" w:rsidRPr="00AE2033" w14:paraId="2E37BCB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A0748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Муниципальная программа «Развитие системы образования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A4180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3A46A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B4DEB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D0E3D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C2061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6FE5B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118 160,7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CB622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118 160,7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8194D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118 160,7</w:t>
            </w:r>
          </w:p>
        </w:tc>
      </w:tr>
      <w:tr w:rsidR="001533E4" w:rsidRPr="00AE2033" w14:paraId="3552850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4EC22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«Развитие дошкольного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7BCCB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69E4F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82D3E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08AA9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07100 00000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8498D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E7D0A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1 568,0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3BCBF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1 568,0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0C98E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1 568,0</w:t>
            </w:r>
          </w:p>
        </w:tc>
      </w:tr>
      <w:tr w:rsidR="001533E4" w:rsidRPr="00AE2033" w14:paraId="6AD113F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C700D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«Организация деятельности дошкольных образовательных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79008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15A6D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AD51C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262AE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07101 00000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49FA2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0E703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1 568,0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F4349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1 568,0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93592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1 568,0</w:t>
            </w:r>
          </w:p>
        </w:tc>
      </w:tr>
      <w:tr w:rsidR="001533E4" w:rsidRPr="00AE2033" w14:paraId="4546564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F9193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485AD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D2F06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5DA61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B89D6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07101 71810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7AB64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AECCE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1 568,0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F7AC5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1 568,0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9B20C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1 568,0</w:t>
            </w:r>
          </w:p>
        </w:tc>
      </w:tr>
      <w:tr w:rsidR="001533E4" w:rsidRPr="00AE2033" w14:paraId="405D038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68BAA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CDA93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E1187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75632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68BC3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07101 71810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0A1C1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E3A2F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EF17E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74A14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8,0</w:t>
            </w:r>
          </w:p>
        </w:tc>
      </w:tr>
      <w:tr w:rsidR="001533E4" w:rsidRPr="00AE2033" w14:paraId="7D7EE9F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5C415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44239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152D8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810C5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C3D74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07101 71810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25841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488DD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1 560,0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7743A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1 560,0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6A6A5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1 560,0</w:t>
            </w:r>
          </w:p>
        </w:tc>
      </w:tr>
      <w:tr w:rsidR="001533E4" w:rsidRPr="00AE2033" w14:paraId="03A50E4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E3935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«Социальные гарантии в системе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97160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355D6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4CA46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4C3D3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D638F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54DDA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116 592,7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C771A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116 592,7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5F2F4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116 592,7</w:t>
            </w:r>
          </w:p>
        </w:tc>
      </w:tr>
      <w:tr w:rsidR="001533E4" w:rsidRPr="00AE2033" w14:paraId="0728D9A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20C98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«Мероприятия по обеспечению социальных гарантий в сфере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E0FC5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3C7E0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BB9AD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305B8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34756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88DA1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116 592,7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229C5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116 592,7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D55BA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116 592,7</w:t>
            </w:r>
          </w:p>
        </w:tc>
      </w:tr>
      <w:tr w:rsidR="001533E4" w:rsidRPr="00AE2033" w14:paraId="3B07FD5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337F70" w14:textId="77777777" w:rsidR="001533E4" w:rsidRPr="00AE2033" w:rsidRDefault="001533E4" w:rsidP="00C95E69">
            <w:pPr>
              <w:rPr>
                <w:rFonts w:ascii="Times New Roman" w:hAnsi="Times New Roman"/>
                <w:sz w:val="18"/>
                <w:szCs w:val="18"/>
              </w:rPr>
            </w:pPr>
            <w:proofErr w:type="gramStart"/>
            <w:r w:rsidRPr="00AE2033">
              <w:rPr>
                <w:rFonts w:ascii="Times New Roman" w:hAnsi="Times New Roman"/>
                <w:sz w:val="18"/>
                <w:szCs w:val="18"/>
              </w:rPr>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w:t>
            </w:r>
            <w:proofErr w:type="gramEnd"/>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ACD15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E8C94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7EA99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3D0F5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07801 80130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82AF1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83AC1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94 131,5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6DEB0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94 131,5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DE9BB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94 131,5</w:t>
            </w:r>
          </w:p>
        </w:tc>
      </w:tr>
      <w:tr w:rsidR="001533E4" w:rsidRPr="00AE2033" w14:paraId="3D3689E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8FC2B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2E79F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0ADAF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80145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9863B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07801 80130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36E3E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D144F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468,3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4FBF3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468,3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66F0F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468,3</w:t>
            </w:r>
          </w:p>
        </w:tc>
      </w:tr>
      <w:tr w:rsidR="001533E4" w:rsidRPr="00AE2033" w14:paraId="2200694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55EEE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Публичные нормативные социальные выплаты гражданам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BC3C9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6E1B3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15FD9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AD8A8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07801 80130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A92C3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11665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80 858,8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90BC5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80 858,8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9695D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80 858,8</w:t>
            </w:r>
          </w:p>
        </w:tc>
      </w:tr>
      <w:tr w:rsidR="001533E4" w:rsidRPr="00AE2033" w14:paraId="2421817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D467F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A65DE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C5C1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152ED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B334E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07801 80130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00F00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046D1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12 804,4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DB036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12 804,4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1F12C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12 804,4</w:t>
            </w:r>
          </w:p>
        </w:tc>
      </w:tr>
      <w:tr w:rsidR="001533E4" w:rsidRPr="00AE2033" w14:paraId="57AB862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708C2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 5-ОЗ «О предоставлении меры социальной поддержки гражданам, усыновившим (удочерившим) детей-сирот и детей, оставшихся без попечения родителей»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BD401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503AE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F0582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72BEC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07801 80140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0D1C9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0E163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77C5A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E75B6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400,0</w:t>
            </w:r>
          </w:p>
        </w:tc>
      </w:tr>
      <w:tr w:rsidR="001533E4" w:rsidRPr="00AE2033" w14:paraId="0B97F1A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46049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2B1C2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E4C5D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86744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27202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07801 80140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09750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DA4C0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A2956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49B45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w:t>
            </w:r>
          </w:p>
        </w:tc>
      </w:tr>
      <w:tr w:rsidR="001533E4" w:rsidRPr="00AE2033" w14:paraId="31D2FCD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1E662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Публичные нормативные социальные выплаты гражданам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42329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9AF8A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423B4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E891A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07801 80140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29488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D0431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398,0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AB110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398,0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B9893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398,0</w:t>
            </w:r>
          </w:p>
        </w:tc>
      </w:tr>
      <w:tr w:rsidR="001533E4" w:rsidRPr="00AE2033" w14:paraId="5A06AE9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3AC4D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Предоставление членам семей участников специальной военной операции, указанным в подпункте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пятых - одиннадцатых классах муниципальных общеобразовательных организаций, бесплатного одноразового горячего питания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9DFB7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C4E72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E3FA8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103FC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07801 72140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6B8A7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ACA50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1 442,8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44635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1 442,8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A42AB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1 442,8</w:t>
            </w:r>
          </w:p>
        </w:tc>
      </w:tr>
      <w:tr w:rsidR="001533E4" w:rsidRPr="00AE2033" w14:paraId="01EFAEA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643B4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4318F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2287F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C6D15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59E2C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07801 72140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5EB76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AEB79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1 432,8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C61F8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1 432,8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B3772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1 432,8</w:t>
            </w:r>
          </w:p>
        </w:tc>
      </w:tr>
      <w:tr w:rsidR="001533E4" w:rsidRPr="00AE2033" w14:paraId="4BE22DE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0AE93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A1F2E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F10F9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EFF51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9B2A8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07801 72140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BB8AD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C8F42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4B448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919A8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w:t>
            </w:r>
          </w:p>
        </w:tc>
      </w:tr>
      <w:tr w:rsidR="001533E4" w:rsidRPr="00AE2033" w14:paraId="39A29B8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087A6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4C4F5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8D27A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372A7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64767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07801 71020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2264D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8448C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4 665,2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E7F61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4 665,2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D9CD3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4 665,2</w:t>
            </w:r>
          </w:p>
        </w:tc>
      </w:tr>
      <w:tr w:rsidR="001533E4" w:rsidRPr="00AE2033" w14:paraId="56C7963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35A77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66721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34ECB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6955E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119F0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07801 71020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0F22E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BB548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4 615,2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A5CF7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4 615,2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15436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4 615,2</w:t>
            </w:r>
          </w:p>
        </w:tc>
      </w:tr>
      <w:tr w:rsidR="001533E4" w:rsidRPr="00AE2033" w14:paraId="60E5819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DAA70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478D3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015B9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24476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D47BE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07801 71020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A166C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F13D7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D0795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CAE5F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50,0</w:t>
            </w:r>
          </w:p>
        </w:tc>
      </w:tr>
      <w:tr w:rsidR="001533E4" w:rsidRPr="00AE2033" w14:paraId="14124B4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A9223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Обеспечение зачисления денежных сре</w:t>
            </w:r>
            <w:proofErr w:type="gramStart"/>
            <w:r w:rsidRPr="00AE2033">
              <w:rPr>
                <w:rFonts w:ascii="Times New Roman" w:hAnsi="Times New Roman"/>
                <w:sz w:val="18"/>
                <w:szCs w:val="18"/>
              </w:rPr>
              <w:t>дств дл</w:t>
            </w:r>
            <w:proofErr w:type="gramEnd"/>
            <w:r w:rsidRPr="00AE2033">
              <w:rPr>
                <w:rFonts w:ascii="Times New Roman" w:hAnsi="Times New Roman"/>
                <w:sz w:val="18"/>
                <w:szCs w:val="18"/>
              </w:rPr>
              <w:t>я детей-сирот и детей, оставшихся без попечения родителей, на специальные накопительные банковские счета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91B5A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F37BB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DD516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87B76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07801 72050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94AB7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839A8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973,2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CCD94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973,2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B872A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973,2</w:t>
            </w:r>
          </w:p>
        </w:tc>
      </w:tr>
      <w:tr w:rsidR="001533E4" w:rsidRPr="00AE2033" w14:paraId="4EB2502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DFA76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252F5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962D8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5D060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BD3C1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07801 72050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B740B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3B21D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8F3CF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23424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4,9</w:t>
            </w:r>
          </w:p>
        </w:tc>
      </w:tr>
      <w:tr w:rsidR="001533E4" w:rsidRPr="00AE2033" w14:paraId="3581BF6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B977A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3118B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8D06E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4ECC7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07F24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07801 72050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E6C5B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3CE11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968,3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940BB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968,3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93507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968,3</w:t>
            </w:r>
          </w:p>
        </w:tc>
      </w:tr>
      <w:tr w:rsidR="001533E4" w:rsidRPr="00AE2033" w14:paraId="42F3764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99207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Региональный проект «Многодетная семья»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7F891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BA131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7C136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0053E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078Я2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9F41F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B3AA4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14 980,0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97588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14 980,0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2D0A5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14 980,0</w:t>
            </w:r>
          </w:p>
        </w:tc>
      </w:tr>
      <w:tr w:rsidR="001533E4" w:rsidRPr="00AE2033" w14:paraId="671EAE5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0CD87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Обеспечение мер социальной поддержки многодетных семей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D7E9F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37D28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9402B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3934D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078Я2 70050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AD20C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D04C9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14 980,0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17EB5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14 980,0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AC4D4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14 980,0</w:t>
            </w:r>
          </w:p>
        </w:tc>
      </w:tr>
      <w:tr w:rsidR="001533E4" w:rsidRPr="00AE2033" w14:paraId="5FEB12D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12DC8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A3053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0C684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0915F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9CFBC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078Я2 70050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73C09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B0E6C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14 700,0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93474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14 700,0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222B7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14 700,0</w:t>
            </w:r>
          </w:p>
        </w:tc>
      </w:tr>
      <w:tr w:rsidR="001533E4" w:rsidRPr="00AE2033" w14:paraId="713F685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3E469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2757E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63866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28806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D1C3F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078Я2 70050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585D9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0BF2F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280,0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7446D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280,0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CE9BE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280,0</w:t>
            </w:r>
          </w:p>
        </w:tc>
      </w:tr>
      <w:tr w:rsidR="001533E4" w:rsidRPr="00AE2033" w14:paraId="19EBE2A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92F51A" w14:textId="77777777" w:rsidR="001533E4" w:rsidRPr="00AE2033" w:rsidRDefault="001533E4" w:rsidP="00C95E69">
            <w:pPr>
              <w:rPr>
                <w:rFonts w:ascii="Times New Roman" w:hAnsi="Times New Roman"/>
                <w:b/>
                <w:sz w:val="18"/>
                <w:szCs w:val="18"/>
              </w:rPr>
            </w:pPr>
            <w:r w:rsidRPr="00AE2033">
              <w:rPr>
                <w:rFonts w:ascii="Times New Roman" w:hAnsi="Times New Roman"/>
                <w:b/>
                <w:sz w:val="18"/>
                <w:szCs w:val="18"/>
              </w:rPr>
              <w:t>Управление по культуре администрации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D1A6F6"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FEEDE8"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F99C26"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E8207F"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334E94"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5A3E35"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780 424,6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116B2C"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766 244,0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492A63"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766 244,0</w:t>
            </w:r>
          </w:p>
        </w:tc>
      </w:tr>
      <w:tr w:rsidR="001533E4" w:rsidRPr="00AE2033" w14:paraId="5ABEA6F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6397A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Национальная безопасность и правоохранительная деятельность</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BCEFB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449BA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14A95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B14D9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FB662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8B22D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5 965,1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C453D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D05E4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0620808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17EFE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Другие вопросы в области национальной безопасности и правоохранительной деятельности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5C38A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F64B8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BCC40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B9F52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FF79A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EA6E8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5 965,1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A01F9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E8D42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5FC1AAB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EFFED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Муниципальная программа «Развитие системы образования города Прокопьевска»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0FFCE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662DB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F4B2B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795CF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F04FF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378CB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5 965,1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1E433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055CB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3DD120D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BF4C6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«Развитие дополнительного образования детей»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E3EDE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2A9DD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F73D8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FFD21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07300 00000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2A72D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85C4A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5 965,1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D62D3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92263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6211A94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E6952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«Организация деятельности муниципальных учреждений дополнительного образования детей»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F3DA7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11126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FAAC1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A9BA1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07301 00000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53D65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53DD3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5 965,1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59831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0788A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06EC9C1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9827B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387B4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DE774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9213B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0B2D2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07301 S1390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D0B4B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B1D87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CA8DC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AE9DE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35A3380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2D94F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B7D94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17A96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CA8CD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89E55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07301 S139S</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2F9D7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B8788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F4C9E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F199B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346B2A2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A86A7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Реализация мероприятий по обеспечению пожарной безопасности в муниципальных образовательных организациях Кемеровской области - Кузбасса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09F50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091F0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F8061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0E832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07301 S1480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CB925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B90B0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5 965,1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E846E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F523C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6194844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3C898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75312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EC4E1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7D5BF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3D093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07301 S1480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984E1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F8958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2 865,2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8D5FB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9CE89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2A0A639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A4AA2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20AA1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2AA50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09C18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51420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07301 S1480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5F3AC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5D854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3 099,9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FEBF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9C022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1F32870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9B42C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Образование</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5E1C4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704C1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23652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EC1A0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AF535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1DE1F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176 961,6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71952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179 168,6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7387E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179 168,6</w:t>
            </w:r>
          </w:p>
        </w:tc>
      </w:tr>
      <w:tr w:rsidR="001533E4" w:rsidRPr="00AE2033" w14:paraId="3A1D96A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741CD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Дополнительное образование детей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84695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CAB9E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499CD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12D57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9455F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B33B8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173 870,8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0060F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176 915,8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95E92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176 915,8</w:t>
            </w:r>
          </w:p>
        </w:tc>
      </w:tr>
      <w:tr w:rsidR="001533E4" w:rsidRPr="00AE2033" w14:paraId="02FA61E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29E56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Муниципальная программа «Культура города Прокопьевска»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518A1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2C462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8B911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4B150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725AF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17F8F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173 870,8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B6E9A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176 915,8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2EA84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176 915,8</w:t>
            </w:r>
          </w:p>
        </w:tc>
      </w:tr>
      <w:tr w:rsidR="001533E4" w:rsidRPr="00AE2033" w14:paraId="018C67C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8A473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«Развитие дополнительного образования детей в сфере культуры и искусства»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DAC53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CD0E0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A0C33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6EF60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08100 00000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E1D9A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6733A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173 870,8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358E0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176 915,8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96356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176 915,8</w:t>
            </w:r>
          </w:p>
        </w:tc>
      </w:tr>
      <w:tr w:rsidR="001533E4" w:rsidRPr="00AE2033" w14:paraId="42C1847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74D95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«Организация деятельности музыкальных, художественных школ и школ искусств»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C3897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7EA1C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10B88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83716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08101 00000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A240E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A0B88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173 870,8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D31DD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176 915,8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2D311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176 915,8</w:t>
            </w:r>
          </w:p>
        </w:tc>
      </w:tr>
      <w:tr w:rsidR="001533E4" w:rsidRPr="00AE2033" w14:paraId="05D2DE5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04ABA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деятельности (оказание услуг) учреждений дополнительного образования детей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39928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B86BF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11B6E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A3425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08101 10070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33FB5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3CF66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172 662,8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C53B5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176 307,8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83294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176 307,8</w:t>
            </w:r>
          </w:p>
        </w:tc>
      </w:tr>
      <w:tr w:rsidR="001533E4" w:rsidRPr="00AE2033" w14:paraId="58EE846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A756E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BE1D2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7172A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494D5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27B03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08101 10070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9FB94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945C8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51 710,2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AD3D5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53 168,2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171E3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53 168,2</w:t>
            </w:r>
          </w:p>
        </w:tc>
      </w:tr>
      <w:tr w:rsidR="001533E4" w:rsidRPr="00AE2033" w14:paraId="17344A8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5B848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F8A9C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95221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4A739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409B5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08101 10070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94BA7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C1465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120 952,6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B511E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123 139,6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7DE7D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123 139,6</w:t>
            </w:r>
          </w:p>
        </w:tc>
      </w:tr>
      <w:tr w:rsidR="001533E4" w:rsidRPr="00AE2033" w14:paraId="6458997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1ABBB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ремонтов, технического оснащения и укрепления материальной базы учреждений дополнительного образования детей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A0EDB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CC7E3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11E92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2B593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08101 13340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0A3BB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A2BAA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E0196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3A36E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2442903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03BBB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44A39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44780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BC6EE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F7FBD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08101 13340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8487F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6034E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D9F0D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F90BB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41EC37A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A3850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поддержки юных талантов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33C28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BA6C1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D281C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C9A90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08101 13450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6737E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D987F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42EFA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F054A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608,0</w:t>
            </w:r>
          </w:p>
        </w:tc>
      </w:tr>
      <w:tr w:rsidR="001533E4" w:rsidRPr="00AE2033" w14:paraId="3E43A8B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1ED9E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9A588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42CBD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92FC0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DB7B3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08101 13450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131C0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2684E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114,0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C5FF7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E5644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114,0</w:t>
            </w:r>
          </w:p>
        </w:tc>
      </w:tr>
      <w:tr w:rsidR="001533E4" w:rsidRPr="00AE2033" w14:paraId="233ED0F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B660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Премии и гранты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76825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74503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359EB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1621A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08101 13450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14E6D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E8BFA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414,0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0CC1E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414,0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76C3B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414,0</w:t>
            </w:r>
          </w:p>
        </w:tc>
      </w:tr>
      <w:tr w:rsidR="001533E4" w:rsidRPr="00AE2033" w14:paraId="3E48B59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E3883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EE9DA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239F9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ADF7A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02004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08101 13450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D0A7F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C7725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7B1AE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C3BD7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80,0</w:t>
            </w:r>
          </w:p>
        </w:tc>
      </w:tr>
      <w:tr w:rsidR="001533E4" w:rsidRPr="00AE2033" w14:paraId="56EA67E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6ADAD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Создание школ креативных индустрий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59348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xml:space="preserve">913 </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42010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2D5FE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C4E0E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08101 L3530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F502C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77F4E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FB9B7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86D6C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7908C16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A02FE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участия в праздничных мероприятиях, фестивалях, конкурсах</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5A92D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C0784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D2454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B7C12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08101 13370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7AD12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B5F3E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5988D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E4010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2F386D2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F0BEB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Мероприятия по модернизации региональных и муниципальных детских школ искусств по видам искусств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D28AE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28119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36CA5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FDE77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08101 L3060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A4A07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AD84F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D3FD4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A89A6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73B8CCF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C08E8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2848E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809AE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C4895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D558C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08101 L3060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BC589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9E469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078E4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EA688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5330F72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9D373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Региональный проект «Обеспечение качественно нового уровня развития инфраструктуры культуры» («Культурная среда»)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5B238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xml:space="preserve">913 </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6DB10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2D36F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A3022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081А1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95F97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8F402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9C619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59E19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4D716B8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85CEE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Государственная поддержка отрасли культуры (оснащение образовательных учреждений в сфере культуры (детские школы искусств по видам искусств и училищ) музыкальными инструментами, оборудованием и учебными материалами)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5F884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xml:space="preserve">913 </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FBD82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9FE0C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7FFEB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081А1 55191</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5CE34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87878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778D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92F94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7615128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375A1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87C65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xml:space="preserve">913 </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D2162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A9E39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8CDB8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081А1 55191</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CE319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524BF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3A480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EB39C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3BA6068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75F4C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Реализация проектов </w:t>
            </w:r>
            <w:proofErr w:type="gramStart"/>
            <w:r w:rsidRPr="00AE2033">
              <w:rPr>
                <w:rFonts w:ascii="Times New Roman" w:hAnsi="Times New Roman"/>
                <w:sz w:val="18"/>
                <w:szCs w:val="18"/>
              </w:rPr>
              <w:t>инициативного</w:t>
            </w:r>
            <w:proofErr w:type="gramEnd"/>
            <w:r w:rsidRPr="00AE2033">
              <w:rPr>
                <w:rFonts w:ascii="Times New Roman" w:hAnsi="Times New Roman"/>
                <w:sz w:val="18"/>
                <w:szCs w:val="18"/>
              </w:rPr>
              <w:t xml:space="preserve"> бюджетирования «Твой Кузбасс - твоя инициатива»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3C67A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61916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14733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95BBE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08101 S342S</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57925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952D2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F30BF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1DC1F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464E694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5549E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01DD9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9FCC0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638D1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27EBE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08101 S342S</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91698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899EC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9D307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599FA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2A8B75D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2A086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Другие вопросы в области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9082E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FA8F9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636C3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3A9A0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32B1C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DA75C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3 090,8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E561B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2 252,8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E3283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2 252,8</w:t>
            </w:r>
          </w:p>
        </w:tc>
      </w:tr>
      <w:tr w:rsidR="001533E4" w:rsidRPr="00AE2033" w14:paraId="3CBC278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339B9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Муниципальная программа «Развитие системы образования города Прокопьевска»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E56A7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332DC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70FCF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A68F3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D0FCE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82440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3 090,8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78261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2 252,8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5A3BF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2 252,8</w:t>
            </w:r>
          </w:p>
        </w:tc>
      </w:tr>
      <w:tr w:rsidR="001533E4" w:rsidRPr="00AE2033" w14:paraId="1C50779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4494D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«Развитие общего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0E1A0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093AE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26CC1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70BCD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0A45B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20AE9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3 090,8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D659B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2 252,8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3C247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2 252,8</w:t>
            </w:r>
          </w:p>
        </w:tc>
      </w:tr>
      <w:tr w:rsidR="001533E4" w:rsidRPr="00AE2033" w14:paraId="4264F30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0803A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«Реализация мероприятий образовательной деятельности учреждений начального общего, основного общего, среднего (полного) общего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81729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16D36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B9764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FC5E4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B9E91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2FF7A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3 090,8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3C11B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2 252,8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8069B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2 252,8</w:t>
            </w:r>
          </w:p>
        </w:tc>
      </w:tr>
      <w:tr w:rsidR="001533E4" w:rsidRPr="00AE2033" w14:paraId="414956C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CBB04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Организация круглогодичного отдыха, оздоровления и занятости </w:t>
            </w:r>
            <w:proofErr w:type="gramStart"/>
            <w:r w:rsidRPr="00AE2033">
              <w:rPr>
                <w:rFonts w:ascii="Times New Roman" w:hAnsi="Times New Roman"/>
                <w:sz w:val="18"/>
                <w:szCs w:val="18"/>
              </w:rPr>
              <w:t>обучающихся</w:t>
            </w:r>
            <w:proofErr w:type="gramEnd"/>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35723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6CC36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917BE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4AD77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07202 11940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397AF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2F94E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3 090,8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F2DD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2 252,8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3F090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2 252,8</w:t>
            </w:r>
          </w:p>
        </w:tc>
      </w:tr>
      <w:tr w:rsidR="001533E4" w:rsidRPr="00AE2033" w14:paraId="1C152C1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92CAB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78823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282B6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15194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78A2D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07202 11940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0C2CA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1B04D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3 090,8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95D96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2 252,8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C2968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2 252,8</w:t>
            </w:r>
          </w:p>
        </w:tc>
      </w:tr>
      <w:tr w:rsidR="001533E4" w:rsidRPr="00AE2033" w14:paraId="53F7B81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48EB3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Культура, кинематография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74385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A1D3E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4AC8D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06BE7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C67C9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A70CD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596 939,3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A384D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586 516,8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2C20E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586 516,8</w:t>
            </w:r>
          </w:p>
        </w:tc>
      </w:tr>
      <w:tr w:rsidR="001533E4" w:rsidRPr="00AE2033" w14:paraId="52F5388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5EAA6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Культура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BB9C3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64B44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661BB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42B76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8244B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9385C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451 125,8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7F5CC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445 000,8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1767C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445 000,8</w:t>
            </w:r>
          </w:p>
        </w:tc>
      </w:tr>
      <w:tr w:rsidR="001533E4" w:rsidRPr="00AE2033" w14:paraId="5DC41E8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874B5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Муниципальная программа «Культура города Прокопьевска»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624BC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02F9B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32160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83E7C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5EAF7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7DD4E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451 125,8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5D5AA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445 000,8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6B0C5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445 000,8</w:t>
            </w:r>
          </w:p>
        </w:tc>
      </w:tr>
      <w:tr w:rsidR="001533E4" w:rsidRPr="00AE2033" w14:paraId="0DEDA81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D3CB2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«Развитие культуры»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24BC3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55037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72A74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88075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8F5A0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7D468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451 125,8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08C68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445 000,8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B3DB3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445 000,8</w:t>
            </w:r>
          </w:p>
        </w:tc>
      </w:tr>
      <w:tr w:rsidR="001533E4" w:rsidRPr="00AE2033" w14:paraId="662AE51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5675C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«Организация деятельности досуговых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F099E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4CE12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664B6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680ED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0DB56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F431C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356 802,1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26ED4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351 897,8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69569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351 897,8</w:t>
            </w:r>
          </w:p>
        </w:tc>
      </w:tr>
      <w:tr w:rsidR="001533E4" w:rsidRPr="00AE2033" w14:paraId="3E25288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A3C38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Ежемесячные выплаты стимулирующего характера работникам муниципальных библиотек, музеев и культурно-досуговых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91DF6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342A7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4DEBF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629A0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08201 S0420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BAFD7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99B32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12 591,1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7B274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12 591,1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9F950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12 591,1</w:t>
            </w:r>
          </w:p>
        </w:tc>
      </w:tr>
      <w:tr w:rsidR="001533E4" w:rsidRPr="00AE2033" w14:paraId="1748F3C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8F931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0B867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336A2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7B9CC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3B476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08201 S0420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2E251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51A1E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8 825,8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BDA7E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8 825,8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DF72E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8 825,8</w:t>
            </w:r>
          </w:p>
        </w:tc>
      </w:tr>
      <w:tr w:rsidR="001533E4" w:rsidRPr="00AE2033" w14:paraId="5B58214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BCA83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8DBDD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B9261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F72EA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C57E8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08201 S0420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93F44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0F55E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3 765,3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607B4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3 765,3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6546C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3 765,3</w:t>
            </w:r>
          </w:p>
        </w:tc>
      </w:tr>
      <w:tr w:rsidR="001533E4" w:rsidRPr="00AE2033" w14:paraId="2C24638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02298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деятельности досуговых учреждений культуры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FF7CA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5EDCE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4C6A1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8F0A1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08201 13310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81DE8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41DAC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333 365,7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72A49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339 197,7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20F35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339 197,7</w:t>
            </w:r>
          </w:p>
        </w:tc>
      </w:tr>
      <w:tr w:rsidR="001533E4" w:rsidRPr="00AE2033" w14:paraId="2C49D84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0B868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353B1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27DA5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EFE2F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E21F4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08201 13310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D5C31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A98E2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228 030,0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BFA81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232 404,0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9F609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232 404,0</w:t>
            </w:r>
          </w:p>
        </w:tc>
      </w:tr>
      <w:tr w:rsidR="001533E4" w:rsidRPr="00AE2033" w14:paraId="0786F69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FAD7A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304D4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108EC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4346A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FA825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08201 13310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67C96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A6674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105 335,7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D5207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106 793,7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4AE02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106 793,7</w:t>
            </w:r>
          </w:p>
        </w:tc>
      </w:tr>
      <w:tr w:rsidR="001533E4" w:rsidRPr="00AE2033" w14:paraId="49595C7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AFBDD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ремонтов, технического оснащения и укрепления материальной базы культурно-досуговых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122AD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03004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2E933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D25C5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08201 13350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2DCB7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E2E40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7 736,3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53A86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71586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2E2FEA2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3CC3B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2CAA0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82CB7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C5868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C6B62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08201 13350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467FC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A018E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2 896,3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E8578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73527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321CEBA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36160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F9130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5B6AE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21E43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3CA47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08201 13350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7F241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97F6D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4 840,0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E5A5A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11775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0A058FB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8A0AD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Финансовое обеспечение поддержки юных талантов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CF90E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F6FF3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A94F7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59B54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08201 13450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8C9F7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CD776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6BBEC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109,0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83CAB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109,0</w:t>
            </w:r>
          </w:p>
        </w:tc>
      </w:tr>
      <w:tr w:rsidR="001533E4" w:rsidRPr="00AE2033" w14:paraId="723F99E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66942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4F6D8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28713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8CEB4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2BE76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08201 13450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58382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6DECD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236C9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0A969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w:t>
            </w:r>
          </w:p>
        </w:tc>
      </w:tr>
      <w:tr w:rsidR="001533E4" w:rsidRPr="00AE2033" w14:paraId="3D4356E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0059F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Премии и гранты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86FB0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58B67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5C262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2F9D5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08201 13450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B4459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DF493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104,0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07964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1CBB1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104,0</w:t>
            </w:r>
          </w:p>
        </w:tc>
      </w:tr>
      <w:tr w:rsidR="001533E4" w:rsidRPr="00AE2033" w14:paraId="7C10650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68953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Реализация проектов </w:t>
            </w:r>
            <w:proofErr w:type="gramStart"/>
            <w:r w:rsidRPr="00AE2033">
              <w:rPr>
                <w:rFonts w:ascii="Times New Roman" w:hAnsi="Times New Roman"/>
                <w:sz w:val="18"/>
                <w:szCs w:val="18"/>
              </w:rPr>
              <w:t>инициативного</w:t>
            </w:r>
            <w:proofErr w:type="gramEnd"/>
            <w:r w:rsidRPr="00AE2033">
              <w:rPr>
                <w:rFonts w:ascii="Times New Roman" w:hAnsi="Times New Roman"/>
                <w:sz w:val="18"/>
                <w:szCs w:val="18"/>
              </w:rPr>
              <w:t xml:space="preserve"> бюджетирования «Твой Кузбасс - твоя инициатива»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30F72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87934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28DB8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7AF61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08201 S3420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3F38E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76D56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E4AD7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DEEBF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0F1D63D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01DEF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D3A6F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B80CA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CAE0E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22BD2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08201 S3420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BF8D0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93570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7DCA6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CADA1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6225D12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8B435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Региональный проект «Цифровая культура»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A3F29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9F7B4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49319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FFCC1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082A3 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445EB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F2C20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0AC38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FB562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4287693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D629C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Создание виртуальных концертных залов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0D71E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D6ECF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4D1E2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8AFCB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082A3 54530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0DA89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094D7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EED42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4DE64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6BB369E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DB2FE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«Развитие музейного дела»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C9861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2ACE2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3413F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EF14D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FE7C3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EFB9D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17 790,1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BA77E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18 215,4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96B53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18 215,4</w:t>
            </w:r>
          </w:p>
        </w:tc>
      </w:tr>
      <w:tr w:rsidR="001533E4" w:rsidRPr="00AE2033" w14:paraId="58075D2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F1C7A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деятельности музеев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85800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8D5A0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C3449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2C09D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08202 13320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831A0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8B82D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17 209,2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26962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17 634,5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5BCE5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17 634,5</w:t>
            </w:r>
          </w:p>
        </w:tc>
      </w:tr>
      <w:tr w:rsidR="001533E4" w:rsidRPr="00AE2033" w14:paraId="3F69390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8CBB6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FEB81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E8F10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731C2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0C5ED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08202 13320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9E061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5C607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17 209,2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EEAE3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17 634,5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9D87A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17 634,5</w:t>
            </w:r>
          </w:p>
        </w:tc>
      </w:tr>
      <w:tr w:rsidR="001533E4" w:rsidRPr="00AE2033" w14:paraId="6D0B1C8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BD9FF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Ежемесячные выплаты стимулирующего характера работникам муниципальных библиотек, музеев и культурно-досуговых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AE286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50222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3AF0E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37E93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08202 S0420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FAB80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729E3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580,9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2D5EC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580,9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98EEB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580,9</w:t>
            </w:r>
          </w:p>
        </w:tc>
      </w:tr>
      <w:tr w:rsidR="001533E4" w:rsidRPr="00AE2033" w14:paraId="1B6D0D4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52416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A40ED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DB3D8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D5417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3C18D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08202 S0420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92B27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D4A94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580,9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6F489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580,9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41628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580,9</w:t>
            </w:r>
          </w:p>
        </w:tc>
      </w:tr>
      <w:tr w:rsidR="001533E4" w:rsidRPr="00AE2033" w14:paraId="450DDF9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A29CB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ремонтов, технического оснащения и укрепления материальной базы музеев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63802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3870A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465C4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4F170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08202 13360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33C62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45B91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DB331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4339D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2EA19B6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4692F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«Развитие библиотечного дела»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80338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45347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FB315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9FDA1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08203 00000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7DE91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63D74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76 533,6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46499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74 887,6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81B8F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74 887,6</w:t>
            </w:r>
          </w:p>
        </w:tc>
      </w:tr>
      <w:tr w:rsidR="001533E4" w:rsidRPr="00AE2033" w14:paraId="26494C5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D440D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деятельности библиотек</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C88AA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7C80B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61AD1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3B0ED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08203 13330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B46D9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DD623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71 294,6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0DDDE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71 780,6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05CAF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71 780,6</w:t>
            </w:r>
          </w:p>
        </w:tc>
      </w:tr>
      <w:tr w:rsidR="001533E4" w:rsidRPr="00AE2033" w14:paraId="05C514C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0265D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08F65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DE50C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CDA37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05809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08203 13330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22478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1F658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71 294,6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87CC0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71 780,6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AC1C4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71 780,6</w:t>
            </w:r>
          </w:p>
        </w:tc>
      </w:tr>
      <w:tr w:rsidR="001533E4" w:rsidRPr="00AE2033" w14:paraId="1D5ECD1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B9DE7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ремонтов, технического оснащения и укрепления материальной базы библиотек</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99725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C398D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CC57C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4FA8E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08203 13420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0EC62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D4E77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2 282,0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C1830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CC442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150,0</w:t>
            </w:r>
          </w:p>
        </w:tc>
      </w:tr>
      <w:tr w:rsidR="001533E4" w:rsidRPr="00AE2033" w14:paraId="6D676A1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EE545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26E39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F65BC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2C543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A770D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08203 13420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9FA33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44818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2 282,0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29825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791D5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150,0</w:t>
            </w:r>
          </w:p>
        </w:tc>
      </w:tr>
      <w:tr w:rsidR="001533E4" w:rsidRPr="00AE2033" w14:paraId="57A3853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5F071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Ежемесячные выплаты стимулирующего характера работникам муниципальных библиотек, музеев и культурно-досуговых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A009D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A6936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720B3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2548A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08203 S0420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60D1F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63930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2 957,0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0D22E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2 957,0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01C9B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2 957,0</w:t>
            </w:r>
          </w:p>
        </w:tc>
      </w:tr>
      <w:tr w:rsidR="001533E4" w:rsidRPr="00AE2033" w14:paraId="2C747B5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3A306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5F935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A46C1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D36F0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56E34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08203 S0420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5A6AD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C2B08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2 957,0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FAD17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2 957,0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433C7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2 957,0</w:t>
            </w:r>
          </w:p>
        </w:tc>
      </w:tr>
      <w:tr w:rsidR="001533E4" w:rsidRPr="00AE2033" w14:paraId="587BEC3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ABF8E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«Праздничные мероприятия, мероприятия по созданию скульптурных композиций и прочие мероприятия»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791A1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EA286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1D385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07F0B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08300 00000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A9BD3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CDF8E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D24F5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39C65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7C7C8DC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222C0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«Городские праздничные мероприятия»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FF38B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30C01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452D5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E9EC7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08301 00000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20E34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BCCD8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26661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28B38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1A5F0A1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57BA3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Другие вопросы в области культуры, кинематографии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8F052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48B3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1DC11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84FF0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384C1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CBF02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145 813,5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C84A2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141 516,0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D09E8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141 516,0</w:t>
            </w:r>
          </w:p>
        </w:tc>
      </w:tr>
      <w:tr w:rsidR="001533E4" w:rsidRPr="00AE2033" w14:paraId="0085A24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122AA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Муниципальная программа «Культура города Прокопьевска»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FA576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F6E58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CF415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0B227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350F7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9FD7F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145 813,5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2E243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141 516,0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2FE58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141 516,0</w:t>
            </w:r>
          </w:p>
        </w:tc>
      </w:tr>
      <w:tr w:rsidR="001533E4" w:rsidRPr="00AE2033" w14:paraId="787FE27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AF015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«Развитие культуры»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D2488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347E8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E6D45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6DCD0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5F45E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09B05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127 229,8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BE07D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127 229,8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408D7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127 229,8</w:t>
            </w:r>
          </w:p>
        </w:tc>
      </w:tr>
      <w:tr w:rsidR="001533E4" w:rsidRPr="00AE2033" w14:paraId="7AB0B2C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1F35E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«Координация деятельности развития учреждений культуры»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64074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78349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87549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C5BBE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08204 00000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C5DDC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DA5EA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124 634,8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6D34E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124 634,8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9484A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124 634,8</w:t>
            </w:r>
          </w:p>
        </w:tc>
      </w:tr>
      <w:tr w:rsidR="001533E4" w:rsidRPr="00AE2033" w14:paraId="0B36453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C6A50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деятельности органов местного самоуправления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B4D9D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1551E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F444D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00D25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08204 10050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92AB0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B7E75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11 906,6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32A62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11 906,6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1C42A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11 906,6</w:t>
            </w:r>
          </w:p>
        </w:tc>
      </w:tr>
      <w:tr w:rsidR="001533E4" w:rsidRPr="00AE2033" w14:paraId="4CF548C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09C6B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1A1B3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9430E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23FE4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DEE22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08204 10050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95DAE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FB1A9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11 871,6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37204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11 871,6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DE9B3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11 871,6</w:t>
            </w:r>
          </w:p>
        </w:tc>
      </w:tr>
      <w:tr w:rsidR="001533E4" w:rsidRPr="00AE2033" w14:paraId="2125618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F5ABD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CD739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D8AC6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5A632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9B8FF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08204 10050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EDB4D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3E8C7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34,0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9FA99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38EE9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34,0</w:t>
            </w:r>
          </w:p>
        </w:tc>
      </w:tr>
      <w:tr w:rsidR="001533E4" w:rsidRPr="00AE2033" w14:paraId="000E8F1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1A857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7F7D9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014B9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BDBBD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DD0F9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08204 10050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ABC27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5001F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67ECB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F12B1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w:t>
            </w:r>
          </w:p>
        </w:tc>
      </w:tr>
      <w:tr w:rsidR="001533E4" w:rsidRPr="00AE2033" w14:paraId="166C7BD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94EDC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Финансовое обеспечение мероприятий по содержанию центра бухгалтерского и технического обслуживания учреждений культуры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72C58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0FE80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44A89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035E4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08204 13410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43911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22295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112 728,2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9A11A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112 728,2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A516E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112 728,2</w:t>
            </w:r>
          </w:p>
        </w:tc>
      </w:tr>
      <w:tr w:rsidR="001533E4" w:rsidRPr="00AE2033" w14:paraId="0D430E7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D73AA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F2BD5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5678D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5A4F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769D0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08204 13410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72F4C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254B0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112 728,2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BC82D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112 728,2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F3710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112 728,2</w:t>
            </w:r>
          </w:p>
        </w:tc>
      </w:tr>
      <w:tr w:rsidR="001533E4" w:rsidRPr="00AE2033" w14:paraId="0B09BA6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8F335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Выплата единовременного поощрения муниципальным служащим за выслугу лет (стаж муниципальной службы), в связи с выходом на пенсию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B256D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BA711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904F7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46AF6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08204 10100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C4BED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DA1A9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3A0C0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ED7E0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2E4A522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41AB3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«Социальное обеспечение и иные выплаты работникам культуры»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50FDC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24444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5C769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3D6E9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08205 00000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C98A5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CD683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2 595,0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234DA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2 595,0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66294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2 595,0</w:t>
            </w:r>
          </w:p>
        </w:tc>
      </w:tr>
      <w:tr w:rsidR="001533E4" w:rsidRPr="00AE2033" w14:paraId="74858C3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3E4EF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иных выплат работникам культуры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68982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A0CC3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C7CDA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29277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08205 13390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DB785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A55ED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2 595,0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34AD9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2 595,0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F4058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2 595,0</w:t>
            </w:r>
          </w:p>
        </w:tc>
      </w:tr>
      <w:tr w:rsidR="001533E4" w:rsidRPr="00AE2033" w14:paraId="4AD5D40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6141A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Премии и гранты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212A9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6BCB2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5D916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9EF38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08205 13390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F1723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B7583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2 595,0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C0CEB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2 595,0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C7F38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2 595,0</w:t>
            </w:r>
          </w:p>
        </w:tc>
      </w:tr>
      <w:tr w:rsidR="001533E4" w:rsidRPr="00AE2033" w14:paraId="0551286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34493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«Праздничные мероприятия, мероприятия по созданию скульптурных композиций и прочие мероприятия»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EA9F8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F7976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78003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AD27D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08300 00000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DEC94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DCCF5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18 073,7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0BCE1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13 776,2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EE481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13 776,2</w:t>
            </w:r>
          </w:p>
        </w:tc>
      </w:tr>
      <w:tr w:rsidR="001533E4" w:rsidRPr="00AE2033" w14:paraId="6A01953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879CC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«Городские праздничные мероприятия»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977D2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AA083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0A93F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DACD4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08301 00000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02349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A8AB9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15 288,7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CADFA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10 991,2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F2B47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10 991,2</w:t>
            </w:r>
          </w:p>
        </w:tc>
      </w:tr>
      <w:tr w:rsidR="001533E4" w:rsidRPr="00AE2033" w14:paraId="07B55BD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C5447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участия в праздничных мероприятиях, фестивалях, конкурсах</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E0E7B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25564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6CC27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6DC1E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08301 13370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B5616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65E6F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12 988,7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5A369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8 691,2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ED4D2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8 691,2</w:t>
            </w:r>
          </w:p>
        </w:tc>
      </w:tr>
      <w:tr w:rsidR="001533E4" w:rsidRPr="00AE2033" w14:paraId="3BDFCB7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8FE61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7B2C0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54189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40978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02BA4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08301 13370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B0857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FCF9F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0FAEA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AD63F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w:t>
            </w:r>
          </w:p>
        </w:tc>
      </w:tr>
      <w:tr w:rsidR="001533E4" w:rsidRPr="00AE2033" w14:paraId="26AFD8D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8DC04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15CC5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4D051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C8206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8F4D2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08301 13370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90C80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56D17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12 113,7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ADC38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7 816,2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32E60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7 816,2</w:t>
            </w:r>
          </w:p>
        </w:tc>
      </w:tr>
      <w:tr w:rsidR="001533E4" w:rsidRPr="00AE2033" w14:paraId="4CDD21A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1F57D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Премии и гранты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79F73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0D316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2DEA8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8B254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08301 13370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21950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5EA93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870,0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8DCED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870,0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44C24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870,0</w:t>
            </w:r>
          </w:p>
        </w:tc>
      </w:tr>
      <w:tr w:rsidR="001533E4" w:rsidRPr="00AE2033" w14:paraId="1713A8B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6044E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организации городских и областных мероприятий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3F3D5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20DEA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0AF21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6C13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08301 13380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5E1DF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AF4F5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8282B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DD410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2 300,0</w:t>
            </w:r>
          </w:p>
        </w:tc>
      </w:tr>
      <w:tr w:rsidR="001533E4" w:rsidRPr="00AE2033" w14:paraId="0D1D246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3D51A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7211D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242CD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D920F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D2EDB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08301 13380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F73A1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7D24D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FABF0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7E0F4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30,0</w:t>
            </w:r>
          </w:p>
        </w:tc>
      </w:tr>
      <w:tr w:rsidR="001533E4" w:rsidRPr="00AE2033" w14:paraId="3A55D9E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0A8F2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22E88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3EFAE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2B44E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004B5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08301 13380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56D2D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E48A6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2 270,0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9F7A8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2 270,0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2B407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2 270,0</w:t>
            </w:r>
          </w:p>
        </w:tc>
      </w:tr>
      <w:tr w:rsidR="001533E4" w:rsidRPr="00AE2033" w14:paraId="31D546D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9501F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«Создание скульптурных композиций»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79C13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F63C5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74A10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526CD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08302 00000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25A7F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AA0D0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2 315,0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C3362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2 315,0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00C01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2 315,0</w:t>
            </w:r>
          </w:p>
        </w:tc>
      </w:tr>
      <w:tr w:rsidR="001533E4" w:rsidRPr="00AE2033" w14:paraId="68C63A1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0B407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по созданию скульптурных композиций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B5861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E7527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546F9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498FC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08302 14410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1EA22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3FCDF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2 315,0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CC889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2 315,0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A0F43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2 315,0</w:t>
            </w:r>
          </w:p>
        </w:tc>
      </w:tr>
      <w:tr w:rsidR="001533E4" w:rsidRPr="00AE2033" w14:paraId="49D9E73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AED5F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53A0F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526EE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7591F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6CDEB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08302 14410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A7BD6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19425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2 315,0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12664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2 315,0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EBBDB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2 315,0</w:t>
            </w:r>
          </w:p>
        </w:tc>
      </w:tr>
      <w:tr w:rsidR="001533E4" w:rsidRPr="00AE2033" w14:paraId="3237BCC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887C6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«Сохранение объектов культурного наследия»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1A521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CB224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EFD2C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76820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08303 00000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66F69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0E297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370,0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5884D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370,0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EC9C6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370,0</w:t>
            </w:r>
          </w:p>
        </w:tc>
      </w:tr>
      <w:tr w:rsidR="001533E4" w:rsidRPr="00AE2033" w14:paraId="4995B54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5311F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по сохранению объектов культурного наследия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E3FBA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39285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CDEED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51A33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08303 13430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F0979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F4E87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370,0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8781F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370,0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928F7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370,0</w:t>
            </w:r>
          </w:p>
        </w:tc>
      </w:tr>
      <w:tr w:rsidR="001533E4" w:rsidRPr="00AE2033" w14:paraId="4192A71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58F6E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04008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94753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61675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C7575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08303 13430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6D93E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D081E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370,0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13509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370,0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08402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370,0</w:t>
            </w:r>
          </w:p>
        </w:tc>
      </w:tr>
      <w:tr w:rsidR="001533E4" w:rsidRPr="00AE2033" w14:paraId="0532CB8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21AFD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«Поддержка развития добровольчества»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62CC2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3FBFB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AB133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0C29B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08304 00000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A97FC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9748B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CD450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DE38B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100,0</w:t>
            </w:r>
          </w:p>
        </w:tc>
      </w:tr>
      <w:tr w:rsidR="001533E4" w:rsidRPr="00AE2033" w14:paraId="05F46E6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B5D37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Финансовое обеспечение мероприятий по поддержке добровольческих (волонтерских) и некоммерческих организаций в целях стимулирования их работы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7ED15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314D7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5D92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18578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08304 13480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E1BB7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E1A8A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0F37F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E345A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100,0</w:t>
            </w:r>
          </w:p>
        </w:tc>
      </w:tr>
      <w:tr w:rsidR="001533E4" w:rsidRPr="00AE2033" w14:paraId="79200BA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3CA25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2BADA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B2C52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4233F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FAF6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08304 13480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887F7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9001C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A0220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473DF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100,0</w:t>
            </w:r>
          </w:p>
        </w:tc>
      </w:tr>
      <w:tr w:rsidR="001533E4" w:rsidRPr="00AE2033" w14:paraId="6EBFF6D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6B31D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«Развитие туризма»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33BB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F8154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545D0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814CB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08400 00000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685E9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01D8D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310,0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E79D7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90F2D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310,0</w:t>
            </w:r>
          </w:p>
        </w:tc>
      </w:tr>
      <w:tr w:rsidR="001533E4" w:rsidRPr="00AE2033" w14:paraId="046E0AC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6CA74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Основное мероприятие «Информационное продвижение турпродукта Прокопьевский городской округ»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5A82F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60448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32E63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B66B4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08401 00000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3F3FF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85BC2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8FDA5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B838F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0E7D0A7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A09D8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«Развитие событийного туризма»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C936F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4D73A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5B693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DF899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08402 00000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AE4B6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8ECD2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310,0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61809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8E69C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310,0</w:t>
            </w:r>
          </w:p>
        </w:tc>
      </w:tr>
      <w:tr w:rsidR="001533E4" w:rsidRPr="00AE2033" w14:paraId="66F9518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06D41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по развитию событийного туризма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0348E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118C6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434EB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3078E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08402 13470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9B4AB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E915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310,0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6BAE2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04A9F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310,0</w:t>
            </w:r>
          </w:p>
        </w:tc>
      </w:tr>
      <w:tr w:rsidR="001533E4" w:rsidRPr="00AE2033" w14:paraId="625A72C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BA92E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A3358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48AAE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D0F7E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C2EAD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08402 13470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B78A6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446A0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A470A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817B0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30,0</w:t>
            </w:r>
          </w:p>
        </w:tc>
      </w:tr>
      <w:tr w:rsidR="001533E4" w:rsidRPr="00AE2033" w14:paraId="7526BB5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F2C41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5A7BB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497DB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67B12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04652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08402 13470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A8B12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A0086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280,0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6FCB0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280,0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CBF94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280,0</w:t>
            </w:r>
          </w:p>
        </w:tc>
      </w:tr>
      <w:tr w:rsidR="001533E4" w:rsidRPr="00AE2033" w14:paraId="3E15FEC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EDA1F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«Реализация государственной национальной политики Российской Федерации на территории Прокопьевского городского округа»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6B64C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05532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52B4A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E8AC0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08500 00000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1C681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D1917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C5958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0586E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200,0</w:t>
            </w:r>
          </w:p>
        </w:tc>
      </w:tr>
      <w:tr w:rsidR="001533E4" w:rsidRPr="00AE2033" w14:paraId="2D8BE60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DADE9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«Реализация государственной национальной политики Российской Федерации на территории Прокопьевского городского округа»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9B4F8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47D3A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906C9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A1AC8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08501 00000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6567B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482D0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F30CE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43B53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200,0</w:t>
            </w:r>
          </w:p>
        </w:tc>
      </w:tr>
      <w:tr w:rsidR="001533E4" w:rsidRPr="00AE2033" w14:paraId="62DB6CF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03AB3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по укреплению единства российской нации и этнокультурному развитию народов России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CBA08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D9AB7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93C0F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5E50D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08501 13490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50402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B97E7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358FD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DB370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200,0</w:t>
            </w:r>
          </w:p>
        </w:tc>
      </w:tr>
      <w:tr w:rsidR="001533E4" w:rsidRPr="00AE2033" w14:paraId="53367C7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F06D5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9F772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A9DC4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740E2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4F7B6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08501 13490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3F0A9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85543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FB846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139B3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30,0</w:t>
            </w:r>
          </w:p>
        </w:tc>
      </w:tr>
      <w:tr w:rsidR="001533E4" w:rsidRPr="00AE2033" w14:paraId="0D3447B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52129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9FDC2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CDD84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EFDFC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68E56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08501 13490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349F6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D3A16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E40A1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630E9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170,0</w:t>
            </w:r>
          </w:p>
        </w:tc>
      </w:tr>
      <w:tr w:rsidR="001533E4" w:rsidRPr="00AE2033" w14:paraId="661B7CB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B1326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Этнокультурное развитие наций и народностей Кемеровской области - Кузбасса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E7158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317E6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CC507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381E3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08501 S0480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EC82F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692D2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F5E88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E6D8E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2D4180D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8D5DA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Этнокультурное развитие наций и народностей Кемеровской области - Кузбасса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4F180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59932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6EBAA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FC363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08501 S408S</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B8E51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39D95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5459D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07688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3F0E427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F9BAA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Поддержка победителей регионального этапа Всероссийского конкурса «Лучшая муниципальная практика» в номинации «Укрепление межнационального мира и согласия, реализация иных мероприятий в сфере национальной политики на муниципальном уровне»</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7AC27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82CCE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FBC84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3F507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08501 S0660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FFBF8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644C8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D8BBC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A76D0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6B6E6D7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18AD6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Поддержка победителей регионального этапа Всероссийского конкурса «Лучшая муниципальная практика» в номинации «Укрепление межнационального мира и согласия, реализация иных мероприятий в сфере национальной политики на муниципальном уровне»</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C1A1B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6593A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DEC4B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2D5FC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08501 S066S</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C0E6B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60F02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E9B59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E7B09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4D5973A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6A5B8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Социальная политика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470AA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70D87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2C929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FF6F9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69909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DC86F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558,6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32555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558,6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000F5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558,6</w:t>
            </w:r>
          </w:p>
        </w:tc>
      </w:tr>
      <w:tr w:rsidR="001533E4" w:rsidRPr="00AE2033" w14:paraId="111B5A7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B732B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Социальное обеспечение населения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21C79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F394C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A029E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73796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06188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E7A2E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558,6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62143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558,6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ADA18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558,6</w:t>
            </w:r>
          </w:p>
        </w:tc>
      </w:tr>
      <w:tr w:rsidR="001533E4" w:rsidRPr="00AE2033" w14:paraId="37C5525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6A629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Муниципальная программа «Культура города Прокопьевска»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543EA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F353D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E3750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0C9FC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5A44D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1105F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558,6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1E9E3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558,6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A944E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558,6</w:t>
            </w:r>
          </w:p>
        </w:tc>
      </w:tr>
      <w:tr w:rsidR="001533E4" w:rsidRPr="00AE2033" w14:paraId="68E881E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F4E08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«Развитие дополнительного образования детей в сфере культуры и искусства»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5727E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A1FED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B9593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9F684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08100 00000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70E7A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72D1F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532,0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EEFA8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532,0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0EE80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532,0</w:t>
            </w:r>
          </w:p>
        </w:tc>
      </w:tr>
      <w:tr w:rsidR="001533E4" w:rsidRPr="00AE2033" w14:paraId="6035040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CD471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«Организация деятельности музыкальных, художественных школ и школ искусств»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2C85E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1A059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55A33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63265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08101 00000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C365C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251CC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532,0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CEA83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532,0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17DAE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532,0</w:t>
            </w:r>
          </w:p>
        </w:tc>
      </w:tr>
      <w:tr w:rsidR="001533E4" w:rsidRPr="00AE2033" w14:paraId="3DA216A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E7E73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Социальная поддержка работников образовательных организаций и участников образовательного процесса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9E1A0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5A1BF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EEE7B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3CE27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08101 72010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C836B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E8A5C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532,0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2CE19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532,0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D83CD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532,0</w:t>
            </w:r>
          </w:p>
        </w:tc>
      </w:tr>
      <w:tr w:rsidR="001533E4" w:rsidRPr="00AE2033" w14:paraId="5037A14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4B36A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Социальные выплаты гражданам, кроме публичных нормативных социальных выплат</w:t>
            </w:r>
            <w:r w:rsidRPr="00AE2033">
              <w:rPr>
                <w:rFonts w:ascii="Times New Roman" w:hAnsi="Times New Roman"/>
                <w:sz w:val="18"/>
                <w:szCs w:val="18"/>
              </w:rPr>
              <w:br/>
              <w:t xml:space="preserve">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7D149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8BAFD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E65E0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B1AA2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08101 72010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D966D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4A592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4B4FB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3CEC0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35,5</w:t>
            </w:r>
          </w:p>
        </w:tc>
      </w:tr>
      <w:tr w:rsidR="001533E4" w:rsidRPr="00AE2033" w14:paraId="3641D4D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323D3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Премии и гранты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63317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6D447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E8BBA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73225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08101 72010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F98AC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4D8AA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496,5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CBE00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496,5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5D9C4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496,5</w:t>
            </w:r>
          </w:p>
        </w:tc>
      </w:tr>
      <w:tr w:rsidR="001533E4" w:rsidRPr="00AE2033" w14:paraId="57E7C59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8F360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«Развитие культуры»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17FF3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A77B1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29D01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21A93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64DA0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0C25F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26,6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1A3BA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26,6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6EEF8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26,6</w:t>
            </w:r>
          </w:p>
        </w:tc>
      </w:tr>
      <w:tr w:rsidR="001533E4" w:rsidRPr="00AE2033" w14:paraId="7B2C928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93160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«Социальное обеспечение и иные выплаты работникам культуры»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C0056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9BD63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761D1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464FF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08205 00000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76D6D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1D497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26,6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98B6D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26,6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AA668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26,6</w:t>
            </w:r>
          </w:p>
        </w:tc>
      </w:tr>
      <w:tr w:rsidR="001533E4" w:rsidRPr="00AE2033" w14:paraId="737A05D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FE091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Меры социальной поддержки отдельных категорий работников культуры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AF1B6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BB483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CE1AE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A0CB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08205 70430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F6C6A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302DB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26,6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579E8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26,6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6965F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26,6</w:t>
            </w:r>
          </w:p>
        </w:tc>
      </w:tr>
      <w:tr w:rsidR="001533E4" w:rsidRPr="00AE2033" w14:paraId="240D8EC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3F7AE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Социальные выплаты гражданам, кроме публичных нормативных социальных выплат</w:t>
            </w:r>
            <w:r w:rsidRPr="00AE2033">
              <w:rPr>
                <w:rFonts w:ascii="Times New Roman" w:hAnsi="Times New Roman"/>
                <w:sz w:val="18"/>
                <w:szCs w:val="18"/>
              </w:rPr>
              <w:br/>
              <w:t xml:space="preserve">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5AA96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21210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FC7F6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B164C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08205 70430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74A4A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DE4E0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26,6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64197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26,6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31C98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26,6</w:t>
            </w:r>
          </w:p>
        </w:tc>
      </w:tr>
      <w:tr w:rsidR="001533E4" w:rsidRPr="00AE2033" w14:paraId="62AAD01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2AFB07" w14:textId="77777777" w:rsidR="001533E4" w:rsidRPr="00AE2033" w:rsidRDefault="001533E4" w:rsidP="00C95E69">
            <w:pPr>
              <w:rPr>
                <w:rFonts w:ascii="Times New Roman" w:hAnsi="Times New Roman"/>
                <w:b/>
                <w:sz w:val="18"/>
                <w:szCs w:val="18"/>
              </w:rPr>
            </w:pPr>
            <w:r w:rsidRPr="00AE2033">
              <w:rPr>
                <w:rFonts w:ascii="Times New Roman" w:hAnsi="Times New Roman"/>
                <w:b/>
                <w:sz w:val="18"/>
                <w:szCs w:val="18"/>
              </w:rPr>
              <w:t xml:space="preserve">Комитет социальной </w:t>
            </w:r>
            <w:proofErr w:type="gramStart"/>
            <w:r w:rsidRPr="00AE2033">
              <w:rPr>
                <w:rFonts w:ascii="Times New Roman" w:hAnsi="Times New Roman"/>
                <w:b/>
                <w:sz w:val="18"/>
                <w:szCs w:val="18"/>
              </w:rPr>
              <w:t>защиты населения администрации города Прокопьевска</w:t>
            </w:r>
            <w:proofErr w:type="gramEnd"/>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ECFEC2"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F60954"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D0C5D7"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429948"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FF2044"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85CAFC"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555 828,7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C9102B"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548 376,6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7E2DAA"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544 382,6</w:t>
            </w:r>
          </w:p>
        </w:tc>
      </w:tr>
      <w:tr w:rsidR="001533E4" w:rsidRPr="00AE2033" w14:paraId="693FEA0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FEBE0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Социальная политика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CCF60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080C9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D7DBB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14D3A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093F4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CE7AA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555 828,7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4491B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548 376,6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97F28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544 382,6</w:t>
            </w:r>
          </w:p>
        </w:tc>
      </w:tr>
      <w:tr w:rsidR="001533E4" w:rsidRPr="00AE2033" w14:paraId="61A6F6B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02D9B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Муниципальная программа «Качество жизни»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6788B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F4ADA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B672A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583C5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0EC13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18753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555 828,7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5584F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548 376,6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DAC43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544 382,6</w:t>
            </w:r>
          </w:p>
        </w:tc>
      </w:tr>
      <w:tr w:rsidR="001533E4" w:rsidRPr="00AE2033" w14:paraId="2F04C8F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5441F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Пенсионное обеспечение</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739F5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B5653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F8ABD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E4840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A9301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A5F93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18 190,5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572C5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18 190,5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4CF29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18 190,5</w:t>
            </w:r>
          </w:p>
        </w:tc>
      </w:tr>
      <w:tr w:rsidR="001533E4" w:rsidRPr="00AE2033" w14:paraId="3F22114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9F0B6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Муниципальная программа «Качество жизни»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84DCB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14F73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5D719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DBA1E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DFA79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2C838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18 190,5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BF873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18 190,5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B2743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18 190,5</w:t>
            </w:r>
          </w:p>
        </w:tc>
      </w:tr>
      <w:tr w:rsidR="001533E4" w:rsidRPr="00AE2033" w14:paraId="322EB47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FE288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«Реализация дополнительных мероприятий для граждан, находящихся в трудной жизненной ситуации или нуждающихся в особом участии государства и общества»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65014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EE086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C4756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D926D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10300 00000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B4F7C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93558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18 190,5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45F98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18 190,5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81D0A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18 190,5</w:t>
            </w:r>
          </w:p>
        </w:tc>
      </w:tr>
      <w:tr w:rsidR="001533E4" w:rsidRPr="00AE2033" w14:paraId="12DD989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CE279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«Социальные гарантии лицам, замещавшим муниципальные и выборные должности»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D207C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81260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9D828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A4A17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10302 00000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D4710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012F5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18 190,5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8160E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18 190,5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6EC73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18 190,5</w:t>
            </w:r>
          </w:p>
        </w:tc>
      </w:tr>
      <w:tr w:rsidR="001533E4" w:rsidRPr="00AE2033" w14:paraId="1ECD97E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34C72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по выплате пенсий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CA0B2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19952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7CD54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0F279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10302 85010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6F809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A3D59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18 190,5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454A4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18 190,5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3EA85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18 190,5</w:t>
            </w:r>
          </w:p>
        </w:tc>
      </w:tr>
      <w:tr w:rsidR="001533E4" w:rsidRPr="00AE2033" w14:paraId="4B976EB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4A5C6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C6C3B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4E179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EC083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03482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10302 85010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F489F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5CA0B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90,5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8F69B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90,5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D7A9B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90,5</w:t>
            </w:r>
          </w:p>
        </w:tc>
      </w:tr>
      <w:tr w:rsidR="001533E4" w:rsidRPr="00AE2033" w14:paraId="25FB72D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7FE94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Публичные нормативные социальные выплаты гражданам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243CF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441EE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628D3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CF3B4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10302 85010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2238F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F0F0B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18 100,0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5070B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18 100,0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01894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18 100,0</w:t>
            </w:r>
          </w:p>
        </w:tc>
      </w:tr>
      <w:tr w:rsidR="001533E4" w:rsidRPr="00AE2033" w14:paraId="23575E3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72192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Социальное обслуживание населения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3B754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0E567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1900B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3DE16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FDBDC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6586E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352 504,5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F62EE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352 696,7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732B7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352 696,7</w:t>
            </w:r>
          </w:p>
        </w:tc>
      </w:tr>
      <w:tr w:rsidR="001533E4" w:rsidRPr="00AE2033" w14:paraId="2813744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C7625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Муниципальная программа «Качество жизни»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147A1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9BF5E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35984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20A5B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81BB2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F60CC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352 504,5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54216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352 696,7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93403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352 696,7</w:t>
            </w:r>
          </w:p>
        </w:tc>
      </w:tr>
      <w:tr w:rsidR="001533E4" w:rsidRPr="00AE2033" w14:paraId="1BD6C44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6133D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«Развитие социального обслуживания населения»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0DB93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870FC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742F5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49CAD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F8767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E4DE6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352 504,5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354AA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352 696,7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7E6AD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352 696,7</w:t>
            </w:r>
          </w:p>
        </w:tc>
      </w:tr>
      <w:tr w:rsidR="001533E4" w:rsidRPr="00AE2033" w14:paraId="5919F60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35AF4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проведению социальной адаптации и реабилитации граждан, находящихся в трудной жизненной ситуации»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918FC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44C6F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91C22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D1420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10201 00000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DE0E4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D6CBE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352 504,5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593E6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352 696,7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BBB4F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352 696,7</w:t>
            </w:r>
          </w:p>
        </w:tc>
      </w:tr>
      <w:tr w:rsidR="001533E4" w:rsidRPr="00AE2033" w14:paraId="12AC749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00D21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деятельности учреждений для несовершеннолетних, нуждающихся в социальной реабилитации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87E0B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C4C70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1590F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666F8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10201 13810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D253A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E12F4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361,2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DFE95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07CF6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361,2</w:t>
            </w:r>
          </w:p>
        </w:tc>
      </w:tr>
      <w:tr w:rsidR="001533E4" w:rsidRPr="00AE2033" w14:paraId="67C2D57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028ED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Расходы на выплаты персоналу казенных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2EA5D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9D444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515EC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AF378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10201 13810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F28B3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D38DE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F7B75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41C8D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8,0</w:t>
            </w:r>
          </w:p>
        </w:tc>
      </w:tr>
      <w:tr w:rsidR="001533E4" w:rsidRPr="00AE2033" w14:paraId="5A4EDE5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833B2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8003C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1CE7B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F33BB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45BCB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10201 13810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65499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C4030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342,0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B5556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342,0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9AF25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342,0</w:t>
            </w:r>
          </w:p>
        </w:tc>
      </w:tr>
      <w:tr w:rsidR="001533E4" w:rsidRPr="00AE2033" w14:paraId="72E9984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B4DCC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861C4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F797C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875C4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ECE51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10201 13810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1DA28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F0386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B1C0A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39C28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11,2</w:t>
            </w:r>
          </w:p>
        </w:tc>
      </w:tr>
      <w:tr w:rsidR="001533E4" w:rsidRPr="00AE2033" w14:paraId="3E83796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83BBC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учреждений социального обслуживания граждан пожилого возраста, инвалидов и других категорий граждан, находящихся в трудной жизненной ситуации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C78EF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C58DF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E4724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01126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10201 13820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2C59A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934A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E5358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43F7B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6,5</w:t>
            </w:r>
          </w:p>
        </w:tc>
      </w:tr>
      <w:tr w:rsidR="001533E4" w:rsidRPr="00AE2033" w14:paraId="7646FCB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D6492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C12EF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34873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34F52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AD58F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10201 13820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3A00D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3F62D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C0CDE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A8801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6,5</w:t>
            </w:r>
          </w:p>
        </w:tc>
      </w:tr>
      <w:tr w:rsidR="001533E4" w:rsidRPr="00AE2033" w14:paraId="1190103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5B180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B5D34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774BF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AA48A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B112B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10201 73880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28DD1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B67B9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265 272,5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AF5D1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265 272,5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92248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265 272,5</w:t>
            </w:r>
          </w:p>
        </w:tc>
      </w:tr>
      <w:tr w:rsidR="001533E4" w:rsidRPr="00AE2033" w14:paraId="5AC5328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CB825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Расходы на выплаты персоналу казенных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536A4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21854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03D4C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07CA0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10201 73880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DDB38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3C0A3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12 810,3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61D71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12 810,3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84B29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12 810,3</w:t>
            </w:r>
          </w:p>
        </w:tc>
      </w:tr>
      <w:tr w:rsidR="001533E4" w:rsidRPr="00AE2033" w14:paraId="49B3F43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2FA0A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32525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8EF97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04A30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EFB6E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10201 73880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48E14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F782D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809,5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642DD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609,5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3FEEA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609,5</w:t>
            </w:r>
          </w:p>
        </w:tc>
      </w:tr>
      <w:tr w:rsidR="001533E4" w:rsidRPr="00AE2033" w14:paraId="71171A7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AD5AA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7C26C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E8F6F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5724A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25894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10201 73880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1089F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89977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251 651,2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851FD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251 851,2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23C3B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251 851,2</w:t>
            </w:r>
          </w:p>
        </w:tc>
      </w:tr>
      <w:tr w:rsidR="001533E4" w:rsidRPr="00AE2033" w14:paraId="37B7214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5E434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48001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38518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9C02A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1EA85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10201 73880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2E06F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CE5CC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CAA58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3CCDF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w:t>
            </w:r>
          </w:p>
        </w:tc>
      </w:tr>
      <w:tr w:rsidR="001533E4" w:rsidRPr="00AE2033" w14:paraId="7F0963C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8372E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DB402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38581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98D20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BE6F0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10201 70172</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B6052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F0C76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86 788,7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1F1F5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86 980,9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01899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86 980,9</w:t>
            </w:r>
          </w:p>
        </w:tc>
      </w:tr>
      <w:tr w:rsidR="001533E4" w:rsidRPr="00AE2033" w14:paraId="3F04A2C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45293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Расходы на выплаты персоналу казенных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4B537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CCC07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00415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D8661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10201 70172</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D1BAB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F45B4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78 604,9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5E0B4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79 068,7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E493B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79 068,7</w:t>
            </w:r>
          </w:p>
        </w:tc>
      </w:tr>
      <w:tr w:rsidR="001533E4" w:rsidRPr="00AE2033" w14:paraId="5E74177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E5CCC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EE3E1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D0067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94D97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67D36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10201 70172</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268F4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52933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8 183,3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E6A6A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7 911,7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954B3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7 911,7</w:t>
            </w:r>
          </w:p>
        </w:tc>
      </w:tr>
      <w:tr w:rsidR="001533E4" w:rsidRPr="00AE2033" w14:paraId="46A8AC3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B4DB7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5436A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C1770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FF9FD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A394E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10201 70172</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93682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0FC07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5676D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19A3A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0,5</w:t>
            </w:r>
          </w:p>
        </w:tc>
      </w:tr>
      <w:tr w:rsidR="001533E4" w:rsidRPr="00AE2033" w14:paraId="3E3A7A5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E4873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Предоставление </w:t>
            </w:r>
            <w:proofErr w:type="gramStart"/>
            <w:r w:rsidRPr="00AE2033">
              <w:rPr>
                <w:rFonts w:ascii="Times New Roman" w:hAnsi="Times New Roman"/>
                <w:sz w:val="18"/>
                <w:szCs w:val="18"/>
              </w:rPr>
              <w:t>меры  стимулирования работников муниципальных учреждений социального обслуживания</w:t>
            </w:r>
            <w:proofErr w:type="gramEnd"/>
            <w:r w:rsidRPr="00AE2033">
              <w:rPr>
                <w:rFonts w:ascii="Times New Roman" w:hAnsi="Times New Roman"/>
                <w:sz w:val="18"/>
                <w:szCs w:val="18"/>
              </w:rPr>
              <w:t xml:space="preserve"> в виде пособий и компенсации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230CE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B323A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6AC14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85F9A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10201 70190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C6E68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870D6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75,6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1B11E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75,6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897AD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75,6</w:t>
            </w:r>
          </w:p>
        </w:tc>
      </w:tr>
      <w:tr w:rsidR="001533E4" w:rsidRPr="00AE2033" w14:paraId="6E1DF3E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7485E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Расходы на выплаты персоналу казенных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425D3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FDEBF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51D09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BC591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10201 70190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B1D91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E1064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75,6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BA352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75,6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96A3F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75,6</w:t>
            </w:r>
          </w:p>
        </w:tc>
      </w:tr>
      <w:tr w:rsidR="001533E4" w:rsidRPr="00AE2033" w14:paraId="470FA5D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23D53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Муниципальная программа «Качество жизни»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B689A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CB7EC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CB20C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B4A07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7D0E4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9ACA0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40 730,0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4687B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20 854,0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D1C21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20 854,0</w:t>
            </w:r>
          </w:p>
        </w:tc>
      </w:tr>
      <w:tr w:rsidR="001533E4" w:rsidRPr="00AE2033" w14:paraId="439328E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5975B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«Реализация мер социальной поддержки отдельных категорий граждан»</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05635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C1D2F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C7CC1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EE41B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10100 00000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5BC06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F10EC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40 730,0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D1B11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20 854,0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83279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20 854,0</w:t>
            </w:r>
          </w:p>
        </w:tc>
      </w:tr>
      <w:tr w:rsidR="001533E4" w:rsidRPr="00AE2033" w14:paraId="06F700A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94ACE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«Оказание мер социальной поддержки отдельным категориям граждан»</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B9563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2C1B1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194A2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3DB3F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10101 00000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2E251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51775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40 730,0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5CF15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20 854,0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A4810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20 854,0</w:t>
            </w:r>
          </w:p>
        </w:tc>
      </w:tr>
      <w:tr w:rsidR="001533E4" w:rsidRPr="00AE2033" w14:paraId="0DF81DF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E1AE7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Обеспечение мер социальной поддержки ветеранов труда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EFA96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41E26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966B8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A8984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10101 70010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E69B0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D6676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10 007,0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4AEBE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10 007,0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481FC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10 007,0</w:t>
            </w:r>
          </w:p>
        </w:tc>
      </w:tr>
      <w:tr w:rsidR="001533E4" w:rsidRPr="00AE2033" w14:paraId="07C0620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A24C3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51EE3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2D460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E31C1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B9204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10101 70010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191F8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DBA46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10 007,0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3E26B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10 007,0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60B9B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10 007,0</w:t>
            </w:r>
          </w:p>
        </w:tc>
      </w:tr>
      <w:tr w:rsidR="001533E4" w:rsidRPr="00AE2033" w14:paraId="7DD6315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7DEFF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Обеспечение мер социальной поддержки ветеранов Великой Отечественной войны,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6B20B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D29B1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94AB4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7CA30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10101 70020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873FA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A0AF2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6D00D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C68B2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w:t>
            </w:r>
          </w:p>
        </w:tc>
      </w:tr>
      <w:tr w:rsidR="001533E4" w:rsidRPr="00AE2033" w14:paraId="4F529A7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2F90F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D98D7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15662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FD928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EC32F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10101 70020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6D193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6CE56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A9E13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3195F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w:t>
            </w:r>
          </w:p>
        </w:tc>
      </w:tr>
      <w:tr w:rsidR="001533E4" w:rsidRPr="00AE2033" w14:paraId="48866E5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FCA59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Обеспечение мер социальной поддержки реабилитированных лиц и лиц, признанных пострадавшими от политических репрессий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68797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081F7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AB3D1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54868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10101 70030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B9F92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974C2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907,0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50E32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907,0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276CD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907,0</w:t>
            </w:r>
          </w:p>
        </w:tc>
      </w:tr>
      <w:tr w:rsidR="001533E4" w:rsidRPr="00AE2033" w14:paraId="62497EC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44907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68202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A5F44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98EA2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5CF53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10101 70030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3877F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5F9DB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907,0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3264E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907,0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55A93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907,0</w:t>
            </w:r>
          </w:p>
        </w:tc>
      </w:tr>
      <w:tr w:rsidR="001533E4" w:rsidRPr="00AE2033" w14:paraId="2429DD2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91129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Обеспечение мер социальной поддержки отдельных категорий многодетных матерей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8358E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F6E0F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2193B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2D86F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10101 70060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A05CC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13C8A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214,0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04CB3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214,0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F5BB9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214,0</w:t>
            </w:r>
          </w:p>
        </w:tc>
      </w:tr>
      <w:tr w:rsidR="001533E4" w:rsidRPr="00AE2033" w14:paraId="691A722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1515F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F7F8B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0E9FC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13D6A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1EA43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10101 70060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8E291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CA6AA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214,0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69B3A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214,0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1CD4B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214,0</w:t>
            </w:r>
          </w:p>
        </w:tc>
      </w:tr>
      <w:tr w:rsidR="001533E4" w:rsidRPr="00AE2033" w14:paraId="4B564E0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9995E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Обеспечение мер социальной поддержки отдельных категорий приемных родителей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17F1E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A79C2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1E8CA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0813D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10101 70070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ED886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96AFD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E4651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0797C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w:t>
            </w:r>
          </w:p>
        </w:tc>
      </w:tr>
      <w:tr w:rsidR="001533E4" w:rsidRPr="00AE2033" w14:paraId="649ADB9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FC97A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526FC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961EA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22907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0DB82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10101 70070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5E27C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28C9F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D81BC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AEC3C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w:t>
            </w:r>
          </w:p>
        </w:tc>
      </w:tr>
      <w:tr w:rsidR="001533E4" w:rsidRPr="00AE2033" w14:paraId="6E50A30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E68E8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Обеспечение мер социальной поддержки отдельных категорий граждан</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F617F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018F6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E66EB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32C46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10101 70080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A4FC9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7B9CB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250,0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37696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D451B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250,0</w:t>
            </w:r>
          </w:p>
        </w:tc>
      </w:tr>
      <w:tr w:rsidR="001533E4" w:rsidRPr="00AE2033" w14:paraId="4F891E1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8AA4C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DF1A9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0AE4B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561F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BB91D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10101 70080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D630B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18512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250,0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ECEE4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7DCF5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250,0</w:t>
            </w:r>
          </w:p>
        </w:tc>
      </w:tr>
      <w:tr w:rsidR="001533E4" w:rsidRPr="00AE2033" w14:paraId="5547323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553DF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Обеспечение мер социальной поддержки по оплате проезда отдельными видами транспорта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37EBA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57355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A6FB4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02284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10101 70110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D138E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81372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24 709,0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2DE4A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4 833,0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AAB74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4 833,0</w:t>
            </w:r>
          </w:p>
        </w:tc>
      </w:tr>
      <w:tr w:rsidR="001533E4" w:rsidRPr="00AE2033" w14:paraId="05F2161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5DF34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4B6E7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DAC75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1E403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91DE6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10101 70110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0F367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A973E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24 709,0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CF7A3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4 833,0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909D5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4 833,0</w:t>
            </w:r>
          </w:p>
        </w:tc>
      </w:tr>
      <w:tr w:rsidR="001533E4" w:rsidRPr="00AE2033" w14:paraId="174577F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45216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Выплата социального пособия на погребение и возмещение расходов по гарантированному перечню услуг по погребению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1F521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9D4F3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F4CB6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2CAAE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10101 80110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A624E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E1C35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4 613,0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0F1D1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4 613,0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DC08A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4 613,0</w:t>
            </w:r>
          </w:p>
        </w:tc>
      </w:tr>
      <w:tr w:rsidR="001533E4" w:rsidRPr="00AE2033" w14:paraId="4D1D328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19060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08B0E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76710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DA990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2D243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10101 80110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D426A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DCB7F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8AD8B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A80D9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7,0</w:t>
            </w:r>
          </w:p>
        </w:tc>
      </w:tr>
      <w:tr w:rsidR="001533E4" w:rsidRPr="00AE2033" w14:paraId="5B76E4B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28C12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Публичные нормативные социальные выплаты гражданам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87F4E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CA164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C4B67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99FBC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10101 80110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5CF2B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D8F04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4 486,0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87002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4 486,0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1CC32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4 486,0</w:t>
            </w:r>
          </w:p>
        </w:tc>
      </w:tr>
      <w:tr w:rsidR="001533E4" w:rsidRPr="00AE2033" w14:paraId="235CF19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301F0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227F3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776BF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76071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FC2C6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10101 80110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40DDF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8FFF1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39A4D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76A32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120,0</w:t>
            </w:r>
          </w:p>
        </w:tc>
      </w:tr>
      <w:tr w:rsidR="001533E4" w:rsidRPr="00AE2033" w14:paraId="719CFB5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AD2E6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Другие вопросы в области социальной политики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DB267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5FDB1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656AE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C326D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B6CB4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A1E25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144 403,7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76467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156 635,4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79B83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152 641,4</w:t>
            </w:r>
          </w:p>
        </w:tc>
      </w:tr>
      <w:tr w:rsidR="001533E4" w:rsidRPr="00AE2033" w14:paraId="41723B3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63C91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«Развитие социального обслуживания населения»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2775D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E183B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85E01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F1999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9DC5D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BAB0D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21 436,9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1F717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35 531,0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4FB22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31 537,0</w:t>
            </w:r>
          </w:p>
        </w:tc>
      </w:tr>
      <w:tr w:rsidR="001533E4" w:rsidRPr="00AE2033" w14:paraId="3F36A4F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55830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Региональный проект «Старшее поколение»</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91185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5F5ED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C5BEB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3221D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102Я4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48E0C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E47B4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21 436,9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59263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35 531,0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1C996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31 537,0</w:t>
            </w:r>
          </w:p>
        </w:tc>
      </w:tr>
      <w:tr w:rsidR="001533E4" w:rsidRPr="00AE2033" w14:paraId="28D5061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6384A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Создание системы долговременного ухода за гражданами пожилого возраста и инвалидами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E5BEB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D2FCA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32672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AC4BF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102Я4 51630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BF65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5526E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21 436,9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C1CBC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35 531,0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B347C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31 537,0</w:t>
            </w:r>
          </w:p>
        </w:tc>
      </w:tr>
      <w:tr w:rsidR="001533E4" w:rsidRPr="00AE2033" w14:paraId="3B6B9EE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56882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B3039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9C5D4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B3BFA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CBD5A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102Я4 51630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D0A19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D3041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21 436,9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513DC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35 531,0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BBB71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31 537,0</w:t>
            </w:r>
          </w:p>
        </w:tc>
      </w:tr>
      <w:tr w:rsidR="001533E4" w:rsidRPr="00AE2033" w14:paraId="2EFFB73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BB206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«Реализация дополнительных мероприятий для граждан, находящихся в трудной жизненной ситуации или нуждающихся в особом участии государства и общества»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D753F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BCA27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B2700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7F7AA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10300 00000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90490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4E89F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13 504,1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0F2B8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13 504,1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04FA3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13 504,1</w:t>
            </w:r>
          </w:p>
        </w:tc>
      </w:tr>
      <w:tr w:rsidR="001533E4" w:rsidRPr="00AE2033" w14:paraId="1FED98F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25A64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«Мероприятия, направленные на повышение качества жизни населения»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67F88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B763D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7DD32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1A1A7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10301 00000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753F6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0D86B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11 031,6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F6EF5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11 031,6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484E3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11 031,6</w:t>
            </w:r>
          </w:p>
        </w:tc>
      </w:tr>
      <w:tr w:rsidR="001533E4" w:rsidRPr="00AE2033" w14:paraId="04F8935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12988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Оказание адресной социальной помощи жителям города Прокопьевска, оказавшимся в трудной жизненной ситуации и отдельных категорий граждан, нуждающихся в особом участии государства и общества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72F1A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AD4F6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CB59E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4439E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10301 13850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6DFDB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AAB15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5 882,8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6327D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5 882,8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FCEC0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5 882,8</w:t>
            </w:r>
          </w:p>
        </w:tc>
      </w:tr>
      <w:tr w:rsidR="001533E4" w:rsidRPr="00AE2033" w14:paraId="62960EC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39BB5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D5A63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55839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A6E16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21C4D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10301 13850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89748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49162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E369D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61877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6,3</w:t>
            </w:r>
          </w:p>
        </w:tc>
      </w:tr>
      <w:tr w:rsidR="001533E4" w:rsidRPr="00AE2033" w14:paraId="2B3FE62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C1FDD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345CF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DEBE6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3C47D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9DFB8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10301 13850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C7F2E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BED8A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5 876,5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8AF3E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5 876,5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BBF8A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5 876,5</w:t>
            </w:r>
          </w:p>
        </w:tc>
      </w:tr>
      <w:tr w:rsidR="001533E4" w:rsidRPr="00AE2033" w14:paraId="12C8558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6E4AA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Организация и проведение социально значимых мероприятий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33B22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45695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E60D4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98809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10301 13860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89D6E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054E2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3 874,9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9414E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3 874,9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F2703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3 874,9</w:t>
            </w:r>
          </w:p>
        </w:tc>
      </w:tr>
      <w:tr w:rsidR="001533E4" w:rsidRPr="00AE2033" w14:paraId="063B0C9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85406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04AA0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FAA22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2ACDE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2A627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10301 13860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118FD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C7B53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685,2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80133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685,2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6CFD3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685,2</w:t>
            </w:r>
          </w:p>
        </w:tc>
      </w:tr>
      <w:tr w:rsidR="001533E4" w:rsidRPr="00AE2033" w14:paraId="0011F6D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5E95A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A02C9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DB7F8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B88D1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08F7B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10301 13860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14950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A5199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3 189,7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D266D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3 189,7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BFB1B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3 189,7</w:t>
            </w:r>
          </w:p>
        </w:tc>
      </w:tr>
      <w:tr w:rsidR="001533E4" w:rsidRPr="00AE2033" w14:paraId="2948788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36D6B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Создание доступной среды для инвалидов и других маломобильных групп населения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D8110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13471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9BF52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17EBD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10301 13870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BFBD2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C8221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1 273,9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CF8FA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1 273,9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C81E8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1 273,9</w:t>
            </w:r>
          </w:p>
        </w:tc>
      </w:tr>
      <w:tr w:rsidR="001533E4" w:rsidRPr="00AE2033" w14:paraId="6DDBC6D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4508E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730CF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C5160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EBE50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BD7A5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10301 13870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0AEB5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F347F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1 273,9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1D978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1 273,9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4A7E4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1 273,9</w:t>
            </w:r>
          </w:p>
        </w:tc>
      </w:tr>
      <w:tr w:rsidR="001533E4" w:rsidRPr="00AE2033" w14:paraId="3B8A5DB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67AD1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«Социальные гарантии лицам, замещавшим муниципальные и выборные должности»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6787B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CD90A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3434F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E07B5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10302 00000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E968E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69BEF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2 472,5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CF857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2 472,5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3FCC3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2 472,5</w:t>
            </w:r>
          </w:p>
        </w:tc>
      </w:tr>
      <w:tr w:rsidR="001533E4" w:rsidRPr="00AE2033" w14:paraId="73523C6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39A8A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Выплата единовременного поощрения муниципальным служащим за выслугу лет (стаж муниципальной службы), в связи с выходом на пенсию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087FA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15700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78626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643F1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10302 10100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D64E1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7ED3A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2 472,5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8A547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2 472,5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D7CFF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2 472,5</w:t>
            </w:r>
          </w:p>
        </w:tc>
      </w:tr>
      <w:tr w:rsidR="001533E4" w:rsidRPr="00AE2033" w14:paraId="7069F71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E4170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55539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75C4F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1124A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B7B8A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10302 10100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33383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01024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2 472,5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C2402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2 472,5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230B0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2 472,5</w:t>
            </w:r>
          </w:p>
        </w:tc>
      </w:tr>
      <w:tr w:rsidR="001533E4" w:rsidRPr="00AE2033" w14:paraId="3E91C68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39CD8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«Повышение эффективности управления системой социальной поддержки и социального обслуживания»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8EA48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4A01B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30B84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1B2E3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10400 00000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CA23A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C634F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109 462,7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EB31F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107 600,3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E88DB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107 600,3</w:t>
            </w:r>
          </w:p>
        </w:tc>
      </w:tr>
      <w:tr w:rsidR="001533E4" w:rsidRPr="00AE2033" w14:paraId="1C77524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79039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«Координация деятельности социальных служб по социальной поддержке и социальному обслуживанию населения»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8C026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4468E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79571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0DBEE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10401 00000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627A3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F6797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109 462,7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9E0DD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107 600,3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85BB8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107 600,3</w:t>
            </w:r>
          </w:p>
        </w:tc>
      </w:tr>
      <w:tr w:rsidR="001533E4" w:rsidRPr="00AE2033" w14:paraId="686147D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9D394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Социальная поддержка и социальное обслуживание населения в части содержания органов местного самоуправления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AB227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555E7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158FA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361CF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10401 70280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021B4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DC593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109 462,7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5678B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107 600,3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616B6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107 600,3</w:t>
            </w:r>
          </w:p>
        </w:tc>
      </w:tr>
      <w:tr w:rsidR="001533E4" w:rsidRPr="00AE2033" w14:paraId="4BA6E6A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0E20F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140C2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23459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32148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49D13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10401 70280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EAF1F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52185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100 264,6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7C28C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100 264,6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363BF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100 264,6</w:t>
            </w:r>
          </w:p>
        </w:tc>
      </w:tr>
      <w:tr w:rsidR="001533E4" w:rsidRPr="00AE2033" w14:paraId="0E3DB34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EBFE9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92EA3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2FB6B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806A1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719F7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10401 70280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00305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4A45D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9 194,1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669F6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7 331,7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FDF8C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7 331,7</w:t>
            </w:r>
          </w:p>
        </w:tc>
      </w:tr>
      <w:tr w:rsidR="001533E4" w:rsidRPr="00AE2033" w14:paraId="2333C86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135B1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9B942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9022A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8DD26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CEB28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10401 70280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A3ECD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C0C68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8BD54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82924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w:t>
            </w:r>
          </w:p>
        </w:tc>
      </w:tr>
      <w:tr w:rsidR="001533E4" w:rsidRPr="00AE2033" w14:paraId="2997F4F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9BD9E2" w14:textId="77777777" w:rsidR="001533E4" w:rsidRPr="00AE2033" w:rsidRDefault="001533E4" w:rsidP="00C95E69">
            <w:pPr>
              <w:rPr>
                <w:rFonts w:ascii="Times New Roman" w:hAnsi="Times New Roman"/>
                <w:b/>
                <w:sz w:val="18"/>
                <w:szCs w:val="18"/>
              </w:rPr>
            </w:pPr>
            <w:r w:rsidRPr="00AE2033">
              <w:rPr>
                <w:rFonts w:ascii="Times New Roman" w:hAnsi="Times New Roman"/>
                <w:b/>
                <w:sz w:val="18"/>
                <w:szCs w:val="18"/>
              </w:rPr>
              <w:t>Управление по физической культуре, спорту  и молодежной политике администрации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026B00"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CFA5D0"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18C29F"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EF5875"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213C5E"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15E75F"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778 361,5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59FFB4"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420 734,5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B36E37"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420 734,5</w:t>
            </w:r>
          </w:p>
        </w:tc>
      </w:tr>
      <w:tr w:rsidR="001533E4" w:rsidRPr="00AE2033" w14:paraId="3D37DDE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9CADE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Жилищно-коммунальное хозяйство</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C81D0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0F8D6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AFC6A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64337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17CE7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58DB2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DCA09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0A966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2883CA4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49D37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Благоустройство</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418A0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59825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EB16B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D3E1D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8AFF9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7D316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DE2B6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34754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3A7679F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F318E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Муниципальная программа «Молодежная политика»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0FF27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D6C70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9E500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70F96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1BDA1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8AE57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91239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10897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28EE73B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32BDF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«Создание условий для активного отдыха и занятий спортом детей и молодежи»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AFA65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8E4FF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9EC58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0D474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13003 00000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744A3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4F9DC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65DDC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F9CB0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6E567A5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D9A80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по компенсации выпадающих доходов организациям, предоставляющим услуги по содержанию и ремонту парков, скверов, фонтанов, памятников и монументов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0F834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2D501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65FC0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83C1C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13003 13910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AD287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F7044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6CBCF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9B068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41BC866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9FCA2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AE15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4439D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6B1E5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78669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13003 13910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03BCE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72519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B1703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2ABDB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4B3D35C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7DA38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Образование</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F6E75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155C6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86C1E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CA40C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247F3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31482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16 917,1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AA04F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16 437,1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8C664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16 437,1</w:t>
            </w:r>
          </w:p>
        </w:tc>
      </w:tr>
      <w:tr w:rsidR="001533E4" w:rsidRPr="00AE2033" w14:paraId="27B5EB3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4591D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Молодежная политика и оздоровление детей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F826C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F4024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070AF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3BBA8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6EE9D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0DA41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13 182,4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5BD42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13 182,4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E79E6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13 182,4</w:t>
            </w:r>
          </w:p>
        </w:tc>
      </w:tr>
      <w:tr w:rsidR="001533E4" w:rsidRPr="00AE2033" w14:paraId="1D34BDF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0E074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Муниципальная программа «Молодежная политика»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3A2E9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1B5EF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16A4B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B9AD7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3F7AE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5BBCC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13 182,4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64E5B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13 182,4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CE9B9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13 182,4</w:t>
            </w:r>
          </w:p>
        </w:tc>
      </w:tr>
      <w:tr w:rsidR="001533E4" w:rsidRPr="00AE2033" w14:paraId="5B65EE9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685DD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«Организация информационного обеспечения в сфере молодежной политики»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E3A71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8CFAF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857E2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45412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13001 00000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E1952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23585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2 700,0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01391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2 700,0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F8948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2 700,0</w:t>
            </w:r>
          </w:p>
        </w:tc>
      </w:tr>
      <w:tr w:rsidR="001533E4" w:rsidRPr="00AE2033" w14:paraId="4288013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7E9C2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оказания информационных услуг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3A4BA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762A4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3FC37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3BCEB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13001 14310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75BAF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934F7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2 700,0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5C035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2 700,0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F9C1A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2 700,0</w:t>
            </w:r>
          </w:p>
        </w:tc>
      </w:tr>
      <w:tr w:rsidR="001533E4" w:rsidRPr="00AE2033" w14:paraId="2B830E8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A335A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4E51F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AC163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DD754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E9063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13001 14310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9FB17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67DB0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2 250,0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4A693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2 250,0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B4573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2 250,0</w:t>
            </w:r>
          </w:p>
        </w:tc>
      </w:tr>
      <w:tr w:rsidR="001533E4" w:rsidRPr="00AE2033" w14:paraId="7D2D887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D155A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D047E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6441E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4085C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599EE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13001 14310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31DBC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CA708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450,0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4B230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8BFB1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450,0</w:t>
            </w:r>
          </w:p>
        </w:tc>
      </w:tr>
      <w:tr w:rsidR="001533E4" w:rsidRPr="00AE2033" w14:paraId="7320AC7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D9EE0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«Поддержка активной и талантливой молодежи города»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8DCC2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DEAC5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8594B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A6138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13002 00000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47278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C48D4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10 482,4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CED2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10 482,4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D3D85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10 482,4</w:t>
            </w:r>
          </w:p>
        </w:tc>
      </w:tr>
      <w:tr w:rsidR="001533E4" w:rsidRPr="00AE2033" w14:paraId="6CE8FAC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857BD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молодежных инициатив, молодежного и студенческого движения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ECD7D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226E0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E3476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37EE6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13002 14060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C0A12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F4466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4 217,5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3E2F2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4 217,5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A361B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4 217,5</w:t>
            </w:r>
          </w:p>
        </w:tc>
      </w:tr>
      <w:tr w:rsidR="001533E4" w:rsidRPr="00AE2033" w14:paraId="6910314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E8A45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F487F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13F6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BA84D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8658C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13002 14060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08F17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23F88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265,0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0364B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265,0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3C518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265,0</w:t>
            </w:r>
          </w:p>
        </w:tc>
      </w:tr>
      <w:tr w:rsidR="001533E4" w:rsidRPr="00AE2033" w14:paraId="080FFBE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3E97E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Премии и гранты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574EF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7D3AD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470D2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D0F3E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13002 14060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29B11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7CC1B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3 952,5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1F451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3 952,5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AA807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3 952,5</w:t>
            </w:r>
          </w:p>
        </w:tc>
      </w:tr>
      <w:tr w:rsidR="001533E4" w:rsidRPr="00AE2033" w14:paraId="0B9C3E0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4075A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по реализации мер в области молодежной политики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EDAD1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15C15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A60D3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564AE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13002 13980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83674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1E5BA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4 255,0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AEBA0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4 255,0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22BC3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4 255,0</w:t>
            </w:r>
          </w:p>
        </w:tc>
      </w:tr>
      <w:tr w:rsidR="001533E4" w:rsidRPr="00AE2033" w14:paraId="0DBFD05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03C87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2D583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9EF70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786DD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1B7D5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13002 13980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A46C7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E0EBD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C55BB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5B906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125,0</w:t>
            </w:r>
          </w:p>
        </w:tc>
      </w:tr>
      <w:tr w:rsidR="001533E4" w:rsidRPr="00AE2033" w14:paraId="4FB6EC5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A80B9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Премии и гранты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D1B85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99873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E5503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43959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13002 13980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CE978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96D49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660BC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DDCAB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130,0</w:t>
            </w:r>
          </w:p>
        </w:tc>
      </w:tr>
      <w:tr w:rsidR="001533E4" w:rsidRPr="00AE2033" w14:paraId="0923DC0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962E0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70D3F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810D5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E89AB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834FF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13002 13980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9FA48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76A04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F0E06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DE746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4 000,0</w:t>
            </w:r>
          </w:p>
        </w:tc>
      </w:tr>
      <w:tr w:rsidR="001533E4" w:rsidRPr="00AE2033" w14:paraId="1E9DBF7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BD895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Реализация программ и мероприятий по работе с детьми и молодежью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4B4F7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342ED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F4F6A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A7E9C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13002 S1360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C0EB4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0E2D0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2 009,9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E133A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2 009,9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87D25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2 009,9</w:t>
            </w:r>
          </w:p>
        </w:tc>
      </w:tr>
      <w:tr w:rsidR="001533E4" w:rsidRPr="00AE2033" w14:paraId="08DAC59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C7A40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EC924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B4CA0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B6F0F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46203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13002 S1360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4E056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3298E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2 009,9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200D1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2 009,9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A2EFE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2 009,9</w:t>
            </w:r>
          </w:p>
        </w:tc>
      </w:tr>
      <w:tr w:rsidR="001533E4" w:rsidRPr="00AE2033" w14:paraId="3E10F37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DA122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Другие вопросы в области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F86BF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53BDB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A242D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EBFE4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86325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464A4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3 734,7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9CB71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3 254,7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28249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3 254,7</w:t>
            </w:r>
          </w:p>
        </w:tc>
      </w:tr>
      <w:tr w:rsidR="001533E4" w:rsidRPr="00AE2033" w14:paraId="7557691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59466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Муниципальная программа «Развитие системы образования города Прокопьевска»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EE579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275C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8DF35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BC4CF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E1275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B0559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3 734,7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D0087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3 254,7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E0FD0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3 254,7</w:t>
            </w:r>
          </w:p>
        </w:tc>
      </w:tr>
      <w:tr w:rsidR="001533E4" w:rsidRPr="00AE2033" w14:paraId="1B44B07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6804C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Подпрограмма «Развитие общего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8D1E2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CA139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5F1AE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987BA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CC2D5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F4A95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3 734,7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10572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3 254,7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ED2F8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3 254,7</w:t>
            </w:r>
          </w:p>
        </w:tc>
      </w:tr>
      <w:tr w:rsidR="001533E4" w:rsidRPr="00AE2033" w14:paraId="7B2FC53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31E8F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«Реализация мероприятий образовательной деятельности учреждений начального общего, основного общего, среднего (полного) общего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C4417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1099B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E51A3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2C17B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975A0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6539A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3 734,7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625CB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3 254,7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8CB60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3 254,7</w:t>
            </w:r>
          </w:p>
        </w:tc>
      </w:tr>
      <w:tr w:rsidR="001533E4" w:rsidRPr="00AE2033" w14:paraId="6D04979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ADC24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Организация круглогодичного отдыха, оздоровления и занятости </w:t>
            </w:r>
            <w:proofErr w:type="gramStart"/>
            <w:r w:rsidRPr="00AE2033">
              <w:rPr>
                <w:rFonts w:ascii="Times New Roman" w:hAnsi="Times New Roman"/>
                <w:sz w:val="18"/>
                <w:szCs w:val="18"/>
              </w:rPr>
              <w:t>обучающихся</w:t>
            </w:r>
            <w:proofErr w:type="gramEnd"/>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03A61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06A68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2F666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7863B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07202 11940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957B2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A3738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3 734,7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94818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3 254,7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3AC0D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3 254,7</w:t>
            </w:r>
          </w:p>
        </w:tc>
      </w:tr>
      <w:tr w:rsidR="001533E4" w:rsidRPr="00AE2033" w14:paraId="1BB32B1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37C75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E6D52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8B373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D320B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9AC22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07202 11940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1647E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D2241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3 734,7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BE794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3 254,7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3EFE6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3 254,7</w:t>
            </w:r>
          </w:p>
        </w:tc>
      </w:tr>
      <w:tr w:rsidR="001533E4" w:rsidRPr="00AE2033" w14:paraId="2CCAEB8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899BA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Физическая культура и спорт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251E4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073DA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D4B11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9AAA8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8BE6F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284BE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761 444,4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F3BF6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404 297,4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031F0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404 297,4</w:t>
            </w:r>
          </w:p>
        </w:tc>
      </w:tr>
      <w:tr w:rsidR="001533E4" w:rsidRPr="00AE2033" w14:paraId="01B820F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BA373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Физическая культура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E41F8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9A57E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2A4AC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83675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1F830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F1FC3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112 910,8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65493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109 640,8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B73D5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109 820,8</w:t>
            </w:r>
          </w:p>
        </w:tc>
      </w:tr>
      <w:tr w:rsidR="001533E4" w:rsidRPr="00AE2033" w14:paraId="5441B3B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D4C51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Муниципальная программа «Формирование здорового </w:t>
            </w:r>
            <w:proofErr w:type="gramStart"/>
            <w:r w:rsidRPr="00AE2033">
              <w:rPr>
                <w:rFonts w:ascii="Times New Roman" w:hAnsi="Times New Roman"/>
                <w:sz w:val="18"/>
                <w:szCs w:val="18"/>
              </w:rPr>
              <w:t>образа жизни населения города Прокопьевска</w:t>
            </w:r>
            <w:proofErr w:type="gramEnd"/>
            <w:r w:rsidRPr="00AE2033">
              <w:rPr>
                <w:rFonts w:ascii="Times New Roman" w:hAnsi="Times New Roman"/>
                <w:sz w:val="18"/>
                <w:szCs w:val="18"/>
              </w:rPr>
              <w:t>»</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98AA2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C571C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A9BC7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B0531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713B4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FAFD8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112 910,8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DD513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109 640,8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8108F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109 820,8</w:t>
            </w:r>
          </w:p>
        </w:tc>
      </w:tr>
      <w:tr w:rsidR="001533E4" w:rsidRPr="00AE2033" w14:paraId="6029D72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99227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«Развитие спортивных школ»</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CD048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33974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3EFEF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C74B5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11100 00000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A19EF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5B840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1 046,50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E5D44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796,50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0D23F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796,50</w:t>
            </w:r>
          </w:p>
        </w:tc>
      </w:tr>
      <w:tr w:rsidR="001533E4" w:rsidRPr="00AE2033" w14:paraId="0258BE8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30E3B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«Организация деятельности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9DB64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67B6B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D93EE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500FF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11102 00000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8273E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A4CBE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1 046,5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2ED06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796,5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FDF2C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796,5</w:t>
            </w:r>
          </w:p>
        </w:tc>
      </w:tr>
      <w:tr w:rsidR="001533E4" w:rsidRPr="00AE2033" w14:paraId="3189F08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92E86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поэтапного внедрения Всероссийского физкультурно-спортивного комплекса «Готов к труду и обороне»</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EADF0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7B336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70268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81D0C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11102 14000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33E2D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92764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1 046,5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D0344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796,5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730B6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796,5</w:t>
            </w:r>
          </w:p>
        </w:tc>
      </w:tr>
      <w:tr w:rsidR="001533E4" w:rsidRPr="00AE2033" w14:paraId="7F3777B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DDFB2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A092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3CDC4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DC615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8F51F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11102 14000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48919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069A1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1 046,5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5303D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796,5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C7C0A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796,5</w:t>
            </w:r>
          </w:p>
        </w:tc>
      </w:tr>
      <w:tr w:rsidR="001533E4" w:rsidRPr="00AE2033" w14:paraId="23DDC21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F7F98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«Организация массового отдыха населения на спортивных объектах города»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2D62D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36FE3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C48CA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55C83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EF2AD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4A744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5BDEA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786C4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14AD77F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6AF8D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«Оборудование и предоставление спортивных площадок и спортивного инвентаря для массового отдыха населения»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D8405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284DD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3E6EC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2D451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11201 00000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C0CAB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2E9BC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1A5F4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C6260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76A1121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E10D8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по оборудованию спортивных площадок</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D023F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FFCE1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91ED4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49452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11201 14010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EE495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7FC76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12650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B9D15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0FD990F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3F85C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«Развитие физической культуры и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FCB89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42CF7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1D510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B9989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1F8AA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182D6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79 885,8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92630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77 865,8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ED7CC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78 045,8</w:t>
            </w:r>
          </w:p>
        </w:tc>
      </w:tr>
      <w:tr w:rsidR="001533E4" w:rsidRPr="00AE2033" w14:paraId="7E34236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9B8BD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«Организация деятельности учреждений физической культуры и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50290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4278F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274E9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FF76F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838F5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1FAE1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79 885,8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6670E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77 865,8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0587B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78 045,8</w:t>
            </w:r>
          </w:p>
        </w:tc>
      </w:tr>
      <w:tr w:rsidR="001533E4" w:rsidRPr="00AE2033" w14:paraId="6A62408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3E77B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деятельности учреждений физической культуры и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84615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97B5C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25655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AD907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11301 13920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8C51F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30582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75 980,7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B3971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76 060,7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B7C73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76 240,7</w:t>
            </w:r>
          </w:p>
        </w:tc>
      </w:tr>
      <w:tr w:rsidR="001533E4" w:rsidRPr="00AE2033" w14:paraId="0B9DEC2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515F3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BDBBD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DBBCD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E82B2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CBF64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11301 13920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B3880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75B7D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26 209,8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1AFB1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26 209,8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1F737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26 389,8</w:t>
            </w:r>
          </w:p>
        </w:tc>
      </w:tr>
      <w:tr w:rsidR="001533E4" w:rsidRPr="00AE2033" w14:paraId="12F18D8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79966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8B85B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9475C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77EA2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5F9CB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11301 13920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0CB0C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E6FCB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49 770,9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79CF5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49 850,9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136AB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49 850,9</w:t>
            </w:r>
          </w:p>
        </w:tc>
      </w:tr>
      <w:tr w:rsidR="001533E4" w:rsidRPr="00AE2033" w14:paraId="7563EE1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CE48F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организации и проведения спортивных мероприятий учреждениями физической культуры и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D2AB1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FA460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5D6EF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77775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11301 13940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2AFF1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88897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1 805,1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0D928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1 805,1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BB6D7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1 805,1</w:t>
            </w:r>
          </w:p>
        </w:tc>
      </w:tr>
      <w:tr w:rsidR="001533E4" w:rsidRPr="00AE2033" w14:paraId="08C8210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B28DA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F00AB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D7F54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E9AD1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A20E6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11301 13940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0FE82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49EC5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FDC7F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EC215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20,0</w:t>
            </w:r>
          </w:p>
        </w:tc>
      </w:tr>
      <w:tr w:rsidR="001533E4" w:rsidRPr="00AE2033" w14:paraId="074AD1C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A8179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9E7E2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59BC9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A5A54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C38C1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11301 13940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E2E1D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FFD75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1 360,0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F6033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1 360,0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E56B1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1 360,0</w:t>
            </w:r>
          </w:p>
        </w:tc>
      </w:tr>
      <w:tr w:rsidR="001533E4" w:rsidRPr="00AE2033" w14:paraId="7E83A34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5DEF5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Премии и гранты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B3E41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41965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30DDC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B9A75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11301 13940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548E7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EB36D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280,0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A493E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280,0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C9DF2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280,0</w:t>
            </w:r>
          </w:p>
        </w:tc>
      </w:tr>
      <w:tr w:rsidR="001533E4" w:rsidRPr="00AE2033" w14:paraId="674EC07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1BC43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4361B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07E33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A3E6D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DB41E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11301 13940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7C5AE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B7AF1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122,4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C53CD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122,4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BC712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122,4</w:t>
            </w:r>
          </w:p>
        </w:tc>
      </w:tr>
      <w:tr w:rsidR="001533E4" w:rsidRPr="00AE2033" w14:paraId="043429C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3A450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773FC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D5FF5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B1B53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81446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11301 13940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29622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A76A5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22,7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A7E60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22,7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303A2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22,7</w:t>
            </w:r>
          </w:p>
        </w:tc>
      </w:tr>
      <w:tr w:rsidR="001533E4" w:rsidRPr="00AE2033" w14:paraId="1E5A887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32E2D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Финансовое обеспечение строительства, технического оснащения и укрепления материально-технической базы учреждений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3583D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0F7CE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36E9A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ADA52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11301 13950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A6611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E7ED4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2 100,0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87680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AFCD0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7B4EFD6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32638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1FDB4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2CDC7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134DC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9B7EC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11301 13950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5B1D3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7D868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1 600,0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9F9D7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68108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7265485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5B797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505EA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4B963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CD9CC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0398D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11301 13950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0B4C3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76D6B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17AE9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92236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4EBFD40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94F93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«Содержание команд футбольного и хоккейного клубов»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2A658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852FF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8D638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31161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11400 00000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29C34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3560E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31 978,5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D4075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30 978,5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29702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30 978,5</w:t>
            </w:r>
          </w:p>
        </w:tc>
      </w:tr>
      <w:tr w:rsidR="001533E4" w:rsidRPr="00AE2033" w14:paraId="38AB890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358D7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«Организация деятельности футбольного и хоккейного клубов»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8123A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41056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78E41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D2E52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11401 00000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ADD5B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EDCC4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31 978,5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C30CC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30 978,5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CEC6C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30 978,5</w:t>
            </w:r>
          </w:p>
        </w:tc>
      </w:tr>
      <w:tr w:rsidR="001533E4" w:rsidRPr="00AE2033" w14:paraId="247354C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B4536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деятельности футбольной и хоккейной команд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F0F81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6ADB2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67567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6CFC8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11401 13930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1FC2A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7B0F5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30 278,5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08E09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29 278,5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9DB69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29 278,5</w:t>
            </w:r>
          </w:p>
        </w:tc>
      </w:tr>
      <w:tr w:rsidR="001533E4" w:rsidRPr="00AE2033" w14:paraId="22C73C2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87B1B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BA143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A5A41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95161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7C72D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11401 13930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4EE58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C7EE5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20 558,8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1057D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20 158,8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06250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20 158,8</w:t>
            </w:r>
          </w:p>
        </w:tc>
      </w:tr>
      <w:tr w:rsidR="001533E4" w:rsidRPr="00AE2033" w14:paraId="20FF5CB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5CAB3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215C8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E6C6E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69B0C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AEF3B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11401 13930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C7B8B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07635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9 719,7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7B908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9 119,7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641ED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9 119,7</w:t>
            </w:r>
          </w:p>
        </w:tc>
      </w:tr>
      <w:tr w:rsidR="001533E4" w:rsidRPr="00AE2033" w14:paraId="1721FB4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93DC8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организации соревнований футбольной и хоккейной команд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80D66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AEFF4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83D49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7F1BC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11401 14020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59EF0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3470F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1 700,0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DE396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1 700,0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4DDCF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1 700,0</w:t>
            </w:r>
          </w:p>
        </w:tc>
      </w:tr>
      <w:tr w:rsidR="001533E4" w:rsidRPr="00AE2033" w14:paraId="5CBD63C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B23BC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AADD8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00BD3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688E0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1E47B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11401 14020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B2EE4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6C2B1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720,0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BD7FD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720,0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DD882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720,0</w:t>
            </w:r>
          </w:p>
        </w:tc>
      </w:tr>
      <w:tr w:rsidR="001533E4" w:rsidRPr="00AE2033" w14:paraId="0645DC8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AAF10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ECE0C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76E55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4A02C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59FB3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11401 14020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06C6C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0434F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980,0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714A9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980,0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48432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980,0</w:t>
            </w:r>
          </w:p>
        </w:tc>
      </w:tr>
      <w:tr w:rsidR="001533E4" w:rsidRPr="00AE2033" w14:paraId="34BA382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2A165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Массовый спорт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A6E1C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30AF5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C375D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8CC61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99674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1B1A3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351 000,0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C924D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963D4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571C138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08AB5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«Развитие спортивных школ»</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A343B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6A768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524D8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75BD4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11100 00000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EB9A0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809F5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6E7BB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8C1C0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00CC122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25295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«Организация деятельности спортивных школ»</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AF8A2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54DA8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515D3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72DD5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11101 00000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A1B62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D50F4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B87B0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5479A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3FCD18E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E0254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Строительство, реконструкция и капитальный ремонт объектов физической культуры и спорта (субсидии муниципальным образованиям)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02CB7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4576A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E6C18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9B73D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11101 S1111</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B70AF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2C911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C7777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3E4AE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1597F03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410F3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«Организация массового отдыха населения на спортивных объектах города»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F26F4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A3C1A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48C27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591BC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8CA01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E6DF5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13A50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B02C1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342A2F5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E7CFA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«Оборудование и предоставление спортивных площадок и спортивного инвентаря для массового отдыха населения»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168A7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CBE68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57BDC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187B5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11201 00000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40C92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7152C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80867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B245B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6883255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66E19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Развитие физической культуры и массового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EA290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3538C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D0038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245F1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11201 S0510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5F967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1B5EA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0AA18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E2A93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336CC1C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3C131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Развитие физической культуры и массового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B5DBD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C053B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58C10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F1840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11201 S051S</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61F42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DF60B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8D43D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6F506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152CA0E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52F63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«Развитие физической культуры и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BD612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4594C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68536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54857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90E10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1679D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351 000,0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4C862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C301E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6DCEF07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25C1A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«Организация деятельности учреждений физической культуры и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8296D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E2272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04C3A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D3D31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56BE6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D3382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351 000,0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1F107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C81B5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77533FA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EAEC3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строительства, технического оснащения и укрепления материально-технической базы учреждений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754A5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B2645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C145C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9F0F7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11301 13950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21A4E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BFBC6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120 000,0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ABCC1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C1F7F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259C189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BE0A5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9E89A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14EAA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79ACC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E53D8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11301 13950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7666F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5811F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120 000,0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B6894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BD1A0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6A27B0C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69475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Региональный проект «Развитие физической культуры и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E24AD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5EE8F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1BF5B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AD565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D6866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EDD5E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231 000,0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33241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FCF3F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7CB1766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B6AE8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Реализация мероприятий по закупке и монтажу оборудования для создания модульных спортивных сооружений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51FC6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4DF92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5D1ED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761D9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11301 L1440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59F5C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35ED6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231 000,0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E0EDF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16185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3AF5926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177C3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0467E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12C54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2850F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B7592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11301 L1440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E4921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C4B97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231 000,0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0B1C6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4CD0D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4C7B9A1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FDD39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Спорт высших достижений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AAB90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88D00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A0926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1C48D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22288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79C27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276 242,70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275AD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273 367,70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D5507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273 187,70</w:t>
            </w:r>
          </w:p>
        </w:tc>
      </w:tr>
      <w:tr w:rsidR="001533E4" w:rsidRPr="00AE2033" w14:paraId="7301E52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D3A0E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«Развитие спортивных школ»</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CFA28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9A866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241A0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085AB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11100 00000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8DBB5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5982D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276 242,70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FCC0A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273 367,70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77A50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273 187,70</w:t>
            </w:r>
          </w:p>
        </w:tc>
      </w:tr>
      <w:tr w:rsidR="001533E4" w:rsidRPr="00AE2033" w14:paraId="345580F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C05E6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«Организация деятельности спортивных школ»</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F1BA6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8800D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951DA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9EAE6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11101 00000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95D4D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1284F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276 242,70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8390D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273 367,70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580F7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273 187,70</w:t>
            </w:r>
          </w:p>
        </w:tc>
      </w:tr>
      <w:tr w:rsidR="001533E4" w:rsidRPr="00AE2033" w14:paraId="75C0D70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41B44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деятельности спортивных школ</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AD461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66620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CA9A0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84CED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11101 14030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FF2FE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DE3E3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265 400,7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05706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264 950,7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B6615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264 770,7</w:t>
            </w:r>
          </w:p>
        </w:tc>
      </w:tr>
      <w:tr w:rsidR="001533E4" w:rsidRPr="00AE2033" w14:paraId="45A784F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0585D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EBD38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1EE71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954B2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710E8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11101 14030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47387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4D3A5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168 627,0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C4F08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168 477,0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4C56B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168 297,0</w:t>
            </w:r>
          </w:p>
        </w:tc>
      </w:tr>
      <w:tr w:rsidR="001533E4" w:rsidRPr="00AE2033" w14:paraId="37D81B7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A5EE4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B3CB4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8A2B5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ACE26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76355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11101 14030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E89BE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B2A6B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96 773,7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B2AF9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96 473,7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07306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96 473,7</w:t>
            </w:r>
          </w:p>
        </w:tc>
      </w:tr>
      <w:tr w:rsidR="001533E4" w:rsidRPr="00AE2033" w14:paraId="4AD89F2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A23B0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поддержки юных талантов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BE9DF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BE9EF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E43C5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EC070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11101 13970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D6C2E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00019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48F5D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0CDF2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75,0</w:t>
            </w:r>
          </w:p>
        </w:tc>
      </w:tr>
      <w:tr w:rsidR="001533E4" w:rsidRPr="00AE2033" w14:paraId="1D41E8C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5F3EF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FE62D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23A4D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7846F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4750A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11101 13970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EE68E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3BCD1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37133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E9F3F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11,0</w:t>
            </w:r>
          </w:p>
        </w:tc>
      </w:tr>
      <w:tr w:rsidR="001533E4" w:rsidRPr="00AE2033" w14:paraId="3F5ABDA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8D140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Премии и гранты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455D2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13858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F53B4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F0842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11101 13970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0A0F0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EF50F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64,0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02E4D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11A10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64,0</w:t>
            </w:r>
          </w:p>
        </w:tc>
      </w:tr>
      <w:tr w:rsidR="001533E4" w:rsidRPr="00AE2033" w14:paraId="0B69A49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2A165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организации и проведения спортивных мероприятий спортивными школами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8064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06E47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773B9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35D6A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11101 14040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79043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A2636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8 342,0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CC489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8 342,0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09074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8 342,0</w:t>
            </w:r>
          </w:p>
        </w:tc>
      </w:tr>
      <w:tr w:rsidR="001533E4" w:rsidRPr="00AE2033" w14:paraId="5480211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DAD36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ECB48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D6ECB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443FD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51CB4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11101 14040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F0817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A48DA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4 280,5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DBE39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4 280,5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B6E51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4 280,5</w:t>
            </w:r>
          </w:p>
        </w:tc>
      </w:tr>
      <w:tr w:rsidR="001533E4" w:rsidRPr="00AE2033" w14:paraId="452F4E9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813E0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34620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A0E90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18868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ED28A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11101 14040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3E740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F5073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4 061,5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22599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4 061,5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D4C24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4 061,5</w:t>
            </w:r>
          </w:p>
        </w:tc>
      </w:tr>
      <w:tr w:rsidR="001533E4" w:rsidRPr="00AE2033" w14:paraId="11C6F76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E6639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строительства, технического оснащения и укрепления материально-технической базы спортивных школ</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87CAA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7591D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6837D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3364C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11101 14050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AD5A0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6328B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2 425,0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1EB9F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D13AB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12ECB07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0DB7E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550D6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F1201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69A24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83119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11101 14050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460C7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58354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1 675,0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01942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9E6DF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2559D26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3A66A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80DF9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0EBCA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677AB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DB1BC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11101 14050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C5EA6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BE38F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750,0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9C943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EE706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4037CF0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EA078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Реализация мер по подготовке спортивного резерва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3053F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10DC0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D4FD9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10DEA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11101 S0570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395B0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659FD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B0D5F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0D31A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3BFA4AE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0E322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Реализация мер по подготовке спортивного резерва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A80B7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CCBEA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B9FDA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43ECD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11101 S057S</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E1EEC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9195F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3215F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828A2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23E6C44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17CF1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Региональный проект «Спорт - норма жизни»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6F888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D59C9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E4A51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9D6C1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111P5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47C1C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E20E4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4B17A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D75BB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0,00</w:t>
            </w:r>
          </w:p>
        </w:tc>
      </w:tr>
      <w:tr w:rsidR="001533E4" w:rsidRPr="00AE2033" w14:paraId="4E77E0E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051CE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Государственная поддержка организаций, входящих в систему спортивной подготовки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33AC5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66F28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71E61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963A5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111P5 50810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49A21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DBBE1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19717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22EA0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w:t>
            </w:r>
          </w:p>
        </w:tc>
      </w:tr>
      <w:tr w:rsidR="001533E4" w:rsidRPr="00AE2033" w14:paraId="73C52F6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FD0FF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Другие вопросы в области физической культуры и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5B043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BECC9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BB7F5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1024A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5C3AB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467DD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21 290,9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5578E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21 288,9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0BA4F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21 288,9</w:t>
            </w:r>
          </w:p>
        </w:tc>
      </w:tr>
      <w:tr w:rsidR="001533E4" w:rsidRPr="00AE2033" w14:paraId="74A6FF9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B9B7F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Муниципальная программа «Формирование здорового </w:t>
            </w:r>
            <w:proofErr w:type="gramStart"/>
            <w:r w:rsidRPr="00AE2033">
              <w:rPr>
                <w:rFonts w:ascii="Times New Roman" w:hAnsi="Times New Roman"/>
                <w:sz w:val="18"/>
                <w:szCs w:val="18"/>
              </w:rPr>
              <w:t>образа жизни населения города Прокопьевска</w:t>
            </w:r>
            <w:proofErr w:type="gramEnd"/>
            <w:r w:rsidRPr="00AE2033">
              <w:rPr>
                <w:rFonts w:ascii="Times New Roman" w:hAnsi="Times New Roman"/>
                <w:sz w:val="18"/>
                <w:szCs w:val="18"/>
              </w:rPr>
              <w:t>»</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D4A97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75655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BD75C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5CFFF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D5172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E6EEC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21 290,9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62B1B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21 288,9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49860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21 288,9</w:t>
            </w:r>
          </w:p>
        </w:tc>
      </w:tr>
      <w:tr w:rsidR="001533E4" w:rsidRPr="00AE2033" w14:paraId="72499CF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A7861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«Развитие физической культуры и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D0ECF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1F7ED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5115E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C13F8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AF731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DE162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21 290,9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05171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21 288,9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52EC8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21 288,9</w:t>
            </w:r>
          </w:p>
        </w:tc>
      </w:tr>
      <w:tr w:rsidR="001533E4" w:rsidRPr="00AE2033" w14:paraId="498F448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185F9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«Организация деятельности учреждений физической культуры и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17066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5E921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18287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D462F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E4CD5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A6138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10 547,7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4870E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10 545,7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20D4C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10 545,7</w:t>
            </w:r>
          </w:p>
        </w:tc>
      </w:tr>
      <w:tr w:rsidR="001533E4" w:rsidRPr="00AE2033" w14:paraId="6AEB89F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4513B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деятельности (оказание услуг) централизованной бухгалтерии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12F69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8A591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88B29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37AED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11301 10090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3AFDC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26209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10 515,3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BE342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10 513,3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E28A9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10 513,3</w:t>
            </w:r>
          </w:p>
        </w:tc>
      </w:tr>
      <w:tr w:rsidR="001533E4" w:rsidRPr="00AE2033" w14:paraId="7B9C285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188AA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8CACE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D1A0D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131A5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E5453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11301 10090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9DBDE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8C109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10 515,3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65C62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10 513,3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708B4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10 513,3</w:t>
            </w:r>
          </w:p>
        </w:tc>
      </w:tr>
      <w:tr w:rsidR="001533E4" w:rsidRPr="00AE2033" w14:paraId="154E8A9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C3792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организации и проведения спортивных мероприятий учреждениями физической культуры и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0AA86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EB40D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239EF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967DB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11301 13940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61A55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115FA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32,4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8FBAC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32,4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FE0D3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32,4</w:t>
            </w:r>
          </w:p>
        </w:tc>
      </w:tr>
      <w:tr w:rsidR="001533E4" w:rsidRPr="00AE2033" w14:paraId="037D47B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26B95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A1F2B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E9065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A5DF5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7630C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11301 13940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39F4C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70F9E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21,2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3094F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CFDDD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21,2</w:t>
            </w:r>
          </w:p>
        </w:tc>
      </w:tr>
      <w:tr w:rsidR="001533E4" w:rsidRPr="00AE2033" w14:paraId="49C2468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35C29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77567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3D599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A1E1F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65EBA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11301 13940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0F928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7646B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83173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1DAEA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11,2</w:t>
            </w:r>
          </w:p>
        </w:tc>
      </w:tr>
      <w:tr w:rsidR="001533E4" w:rsidRPr="00AE2033" w14:paraId="4672893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18D80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«Координация деятельности развития учреждений физической культуры и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2356D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C80E1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D2406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FEAA4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D667D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5A6FF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10 743,2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86D7F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10 743,2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17C1C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10 743,2</w:t>
            </w:r>
          </w:p>
        </w:tc>
      </w:tr>
      <w:tr w:rsidR="001533E4" w:rsidRPr="00AE2033" w14:paraId="0E93C9D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08236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деятельности органов местного самоуправления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44223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E2012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533F9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BA3D9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11302 10050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D9EF9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C9925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10 743,2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FF80E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10 743,2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FFDB7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10 743,2</w:t>
            </w:r>
          </w:p>
        </w:tc>
      </w:tr>
      <w:tr w:rsidR="001533E4" w:rsidRPr="00AE2033" w14:paraId="56FCAC9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B1F90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AB011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55CC1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84389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7B102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11302 10050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28981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5E987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10 252,6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0C1AC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10 252,6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6BD5F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10 252,6</w:t>
            </w:r>
          </w:p>
        </w:tc>
      </w:tr>
      <w:tr w:rsidR="001533E4" w:rsidRPr="00AE2033" w14:paraId="17A70A0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74FAD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C8AF0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EE6E1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03239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78C4E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11302 10050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26873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1D424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490,0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83C78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490,0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8B437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490,0</w:t>
            </w:r>
          </w:p>
        </w:tc>
      </w:tr>
      <w:tr w:rsidR="001533E4" w:rsidRPr="00AE2033" w14:paraId="39F3C9D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37E54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6322D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3B7FE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A74BF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1A044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11302 10050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2388B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3FA0C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08C2A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201C8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0,6</w:t>
            </w:r>
          </w:p>
        </w:tc>
      </w:tr>
      <w:tr w:rsidR="001533E4" w:rsidRPr="00AE2033" w14:paraId="06D6FCC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93835D" w14:textId="77777777" w:rsidR="001533E4" w:rsidRPr="00AE2033" w:rsidRDefault="001533E4" w:rsidP="00C95E69">
            <w:pPr>
              <w:rPr>
                <w:rFonts w:ascii="Times New Roman" w:hAnsi="Times New Roman"/>
                <w:b/>
                <w:sz w:val="18"/>
                <w:szCs w:val="18"/>
              </w:rPr>
            </w:pPr>
            <w:r w:rsidRPr="00AE2033">
              <w:rPr>
                <w:rFonts w:ascii="Times New Roman" w:hAnsi="Times New Roman"/>
                <w:b/>
                <w:sz w:val="18"/>
                <w:szCs w:val="18"/>
              </w:rPr>
              <w:lastRenderedPageBreak/>
              <w:t>Управление жилищно-коммунальным хозяйством администрации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237874"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D0C2AC"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C913BA"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06BF35"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E218AA"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D90561"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1 870 009,3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B028FE"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1 975 046,2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214814"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1 937 248,7</w:t>
            </w:r>
          </w:p>
        </w:tc>
      </w:tr>
      <w:tr w:rsidR="001533E4" w:rsidRPr="00AE2033" w14:paraId="6442432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AB98F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Национальная экономика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18D4B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A529C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41810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00B8E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C3107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5BCA8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1 399 888,2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7544F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1 592 308,4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E423E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1 603 939,8</w:t>
            </w:r>
          </w:p>
        </w:tc>
      </w:tr>
      <w:tr w:rsidR="001533E4" w:rsidRPr="00AE2033" w14:paraId="09C4FC8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16770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Топливно-энергетический комплекс</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E1DF5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41566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9DADA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1BA48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83A61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885C8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1 039 881,7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53B25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1 225 248,1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EE808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1 236 879,5</w:t>
            </w:r>
          </w:p>
        </w:tc>
      </w:tr>
      <w:tr w:rsidR="001533E4" w:rsidRPr="00AE2033" w14:paraId="09DB2F3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199AB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«Компенсация выпадающих доходов организациям, предоставляющим населению услуги по тарифам, не обеспечивающим возмещение издержек»</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50609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96C7C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7B740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1F6D7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B643C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541D6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1 039 881,7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F9A9C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1 225 248,1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F37BA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1 236 879,5</w:t>
            </w:r>
          </w:p>
        </w:tc>
      </w:tr>
      <w:tr w:rsidR="001533E4" w:rsidRPr="00AE2033" w14:paraId="0149F23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AE162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«Компенсация потерь в доходах предприятий, возникающих в результате регулирования тарифов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94798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05DC8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E9BCE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01851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19201 00000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5AED7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55A81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1 039 881,7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1EE98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1 225 248,1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F1B21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1 236 879,5</w:t>
            </w:r>
          </w:p>
        </w:tc>
      </w:tr>
      <w:tr w:rsidR="001533E4" w:rsidRPr="00AE2033" w14:paraId="6629DDC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DE54B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Компенсация (возмещение) выпадающих доходов теплоснабжающих организаций, организаций, осуществляющих горячее водоснабжение, реализацию твердого топлива, возникающих при применении льготных цен (тарифов)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63D7E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5F8B5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71112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ABAD6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19201 9Т010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28370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D34BD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xml:space="preserve">1 039 881,7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10C06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xml:space="preserve">1 225 248,1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B23F0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xml:space="preserve">1 236 879,5 </w:t>
            </w:r>
          </w:p>
        </w:tc>
      </w:tr>
      <w:tr w:rsidR="001533E4" w:rsidRPr="00AE2033" w14:paraId="798BC0E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2E893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51EB7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C3768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A6A5E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387E9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19201 9Т010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5D4C9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50D55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xml:space="preserve">1 039 881,7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14335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xml:space="preserve">1 225 248,1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02127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xml:space="preserve">1 236 879,5 </w:t>
            </w:r>
          </w:p>
        </w:tc>
      </w:tr>
      <w:tr w:rsidR="001533E4" w:rsidRPr="00AE2033" w14:paraId="60179EF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74AEB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Дорожное хозяйство (дорожные фонды)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091D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C8487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8FD9D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A3D45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159D9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4A919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xml:space="preserve">360 006,5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C0973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xml:space="preserve">367 060,3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74E8E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xml:space="preserve">367 060,3 </w:t>
            </w:r>
          </w:p>
        </w:tc>
      </w:tr>
      <w:tr w:rsidR="001533E4" w:rsidRPr="00AE2033" w14:paraId="0700B6D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393FC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Муниципальная программа «Жилищно-коммунальное хозяйство и благоустройство города Прокопьевска»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512A1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C8519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EE6E7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1088F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6385B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0D551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xml:space="preserve">360 006,5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85E8D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xml:space="preserve">367 060,3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431EC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xml:space="preserve">367 060,3 </w:t>
            </w:r>
          </w:p>
        </w:tc>
      </w:tr>
      <w:tr w:rsidR="001533E4" w:rsidRPr="00AE2033" w14:paraId="62497E3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7374A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«Дорожное хозяйство»</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4F1D8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2B65C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ED736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7192B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19600 00000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16047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B72E5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xml:space="preserve">357 456,5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798DE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xml:space="preserve">364 510,3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45D00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xml:space="preserve">364 510,3 </w:t>
            </w:r>
          </w:p>
        </w:tc>
      </w:tr>
      <w:tr w:rsidR="001533E4" w:rsidRPr="00AE2033" w14:paraId="574615E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7C0B9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«Содержание дорог общего пользования, лестничных маршей и пешеходных дорожек»</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D5E3F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967BF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1E0C9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D5EBA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19601 00000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BF182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0D5A0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xml:space="preserve">67 761,3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4335D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xml:space="preserve">67 761,3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75DA5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xml:space="preserve">67 761,3 </w:t>
            </w:r>
          </w:p>
        </w:tc>
      </w:tr>
      <w:tr w:rsidR="001533E4" w:rsidRPr="00AE2033" w14:paraId="5713DAE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C2C75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по содержанию дорог общего пользования, лестничных маршей и пешеходных дорожек</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6508B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0C980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31BAF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DF18F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19601 14600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CE414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AC2B4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xml:space="preserve">67 761,3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05D3E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xml:space="preserve">67 761,3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9F5F3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xml:space="preserve">67 761,3 </w:t>
            </w:r>
          </w:p>
        </w:tc>
      </w:tr>
      <w:tr w:rsidR="001533E4" w:rsidRPr="00AE2033" w14:paraId="050EB83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C2A72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93D3C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2FFA6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A6AA2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DA2E0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19601 14600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247B3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96C69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xml:space="preserve">58 500,0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4C724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xml:space="preserve">65 261,3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C80FB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 xml:space="preserve">65 261,3 </w:t>
            </w:r>
          </w:p>
        </w:tc>
      </w:tr>
      <w:tr w:rsidR="001533E4" w:rsidRPr="00AE2033" w14:paraId="10C7A94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BEEC2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Исполнение судебных актов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77696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13028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54259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3409E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19601 14600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6D6F4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830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541BF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4 161,3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C1ACB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0BEE7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2 000,0</w:t>
            </w:r>
          </w:p>
        </w:tc>
      </w:tr>
      <w:tr w:rsidR="001533E4" w:rsidRPr="00AE2033" w14:paraId="268C874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B64AD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629EA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6C75F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F702C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33BD3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19601 14600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EF47D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A3E0F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5 100,0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FB3A9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0406F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500,0</w:t>
            </w:r>
          </w:p>
        </w:tc>
      </w:tr>
      <w:tr w:rsidR="001533E4" w:rsidRPr="00AE2033" w14:paraId="27E6A4D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2E7C3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«Ремонт дорог»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5F55F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72C43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DE751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3F61B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19602 00000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94088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17666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271 621,2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C13F7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278 675,0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AC5FD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278 675,0</w:t>
            </w:r>
          </w:p>
        </w:tc>
      </w:tr>
      <w:tr w:rsidR="001533E4" w:rsidRPr="00AE2033" w14:paraId="46C3D36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4F644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по ремонту дорог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C63E1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49242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FD4C5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67048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19602 12520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25246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F2653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106 632,0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2130F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106 632,0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5F581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106 632,0</w:t>
            </w:r>
          </w:p>
        </w:tc>
      </w:tr>
      <w:tr w:rsidR="001533E4" w:rsidRPr="00AE2033" w14:paraId="1873241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912CB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6C773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25541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16CBA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90418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19602 12520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2DB84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040B8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106 632,0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3C3F8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106 632,0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5DB19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106 632,0</w:t>
            </w:r>
          </w:p>
        </w:tc>
      </w:tr>
      <w:tr w:rsidR="001533E4" w:rsidRPr="00AE2033" w14:paraId="7544D97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3C09E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Обеспечение дорожной деятельности в отношении автомобильных дорог общего пользования местного значения и искусственных дорожных сооружений на них</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53C4D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B27C1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4F42F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C9CC6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19602 SД100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B4A71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A5B3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164 989,2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09581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172 043,0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855CC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172 043,0</w:t>
            </w:r>
          </w:p>
        </w:tc>
      </w:tr>
      <w:tr w:rsidR="001533E4" w:rsidRPr="00AE2033" w14:paraId="2CC3CCD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588E3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54ACE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7AA49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08FA0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6C380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19602 SД100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AE56C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451D1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164 989,2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7ABA2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172 043,0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4525B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172 043,0</w:t>
            </w:r>
          </w:p>
        </w:tc>
      </w:tr>
      <w:tr w:rsidR="001533E4" w:rsidRPr="00AE2033" w14:paraId="0156BA0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97621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«Повышение безопасности дорожного движения»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9C3AA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83924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8EA32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16CDD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19603 00000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E3786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90378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18 074,0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AF23F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18 074,0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03801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18 074,0</w:t>
            </w:r>
          </w:p>
        </w:tc>
      </w:tr>
      <w:tr w:rsidR="001533E4" w:rsidRPr="00AE2033" w14:paraId="269DCDF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2B115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Финансовое обеспечение мероприятий по повышению безопасности дорожного движения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45AB1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C1B79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AE2AE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B1899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19603 14960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F8F26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780CE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18 074,0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937EF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18 074,0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799D8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18 074,0</w:t>
            </w:r>
          </w:p>
        </w:tc>
      </w:tr>
      <w:tr w:rsidR="001533E4" w:rsidRPr="00AE2033" w14:paraId="1FD8EB8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F348F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41C84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C076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A4F78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B99CB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19603 14960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BEC13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06806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17 174,0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78656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17 474,0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D6070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17 474,0</w:t>
            </w:r>
          </w:p>
        </w:tc>
      </w:tr>
      <w:tr w:rsidR="001533E4" w:rsidRPr="00AE2033" w14:paraId="592A8A0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CFFB7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EF269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A8AD0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02992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BAE63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19603 14960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1F369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7DC11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65ED8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55D07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600,0</w:t>
            </w:r>
          </w:p>
        </w:tc>
      </w:tr>
      <w:tr w:rsidR="001533E4" w:rsidRPr="00AE2033" w14:paraId="5856406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FE9FA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«Содержание и ремонт объектов благоустройства»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40042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EC9D1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527EE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DB22B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CF5BD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02F1A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2 550,0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FDE73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9B13E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2 550,0</w:t>
            </w:r>
          </w:p>
        </w:tc>
      </w:tr>
      <w:tr w:rsidR="001533E4" w:rsidRPr="00AE2033" w14:paraId="4AF8484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F0B86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«Ремонт дворовых территорий»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E04E8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320AA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CE9E0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92313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76D25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6F1DE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2 550,0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DB14C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B878A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2 550,0</w:t>
            </w:r>
          </w:p>
        </w:tc>
      </w:tr>
      <w:tr w:rsidR="001533E4" w:rsidRPr="00AE2033" w14:paraId="3331893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FA71F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по ремонту дворовых территорий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F2C8D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102EE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E460B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5EE53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19701 12550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8BF9D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FCBA4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2 550,0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82CAF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B281F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2 550,0</w:t>
            </w:r>
          </w:p>
        </w:tc>
      </w:tr>
      <w:tr w:rsidR="001533E4" w:rsidRPr="00AE2033" w14:paraId="149C2D8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6A200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5BA1F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60FFA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3DA19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6CB62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19701 12550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940A8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63834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2 550,0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B100A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73053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2 550,0</w:t>
            </w:r>
          </w:p>
        </w:tc>
      </w:tr>
      <w:tr w:rsidR="001533E4" w:rsidRPr="00AE2033" w14:paraId="0F47B1C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8B7B5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Жилищно-коммунальное хозяйство</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08B17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8E21A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AD559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B9407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EC1C4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05CF5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470 121,1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EF5C7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382 737,8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BB661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333 308,9</w:t>
            </w:r>
          </w:p>
        </w:tc>
      </w:tr>
      <w:tr w:rsidR="001533E4" w:rsidRPr="00AE2033" w14:paraId="0393F60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7B24A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Жилищное хозяйство</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394DC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6A30A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D92A3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357EF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555ED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23468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55714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E7682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15 000,0</w:t>
            </w:r>
          </w:p>
        </w:tc>
      </w:tr>
      <w:tr w:rsidR="001533E4" w:rsidRPr="00AE2033" w14:paraId="5CA1C82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51BA5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Жилищно–коммунальное хозяйство и благоустройство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7637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60AD3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E20C0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F3F96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B3014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4541E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FD585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31CD6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15 000,0</w:t>
            </w:r>
          </w:p>
        </w:tc>
      </w:tr>
      <w:tr w:rsidR="001533E4" w:rsidRPr="00AE2033" w14:paraId="0B09ECC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89456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Подпрограмма «Поддержка и ремонт жилого фонда»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397A0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0C56E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6EEAB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2FE9B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19400 00000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25ECF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00B79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90F3D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E7C8A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15 000,0</w:t>
            </w:r>
          </w:p>
        </w:tc>
      </w:tr>
      <w:tr w:rsidR="001533E4" w:rsidRPr="00AE2033" w14:paraId="4DAEE06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CCC7D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«Содержание и ремонт жилья с высокой степенью износа»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1C26A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03A57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EEB28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447E2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19401 00000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A94B9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C6492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14 000,0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F25BA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14 000,0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B3E04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14 000,0</w:t>
            </w:r>
          </w:p>
        </w:tc>
      </w:tr>
      <w:tr w:rsidR="001533E4" w:rsidRPr="00AE2033" w14:paraId="3E65017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E296A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по содержанию и ремонту ветхого жилищного фонда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BA14A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B6326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B8E2C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DFBC4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19401 14710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4722D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11AEF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71E71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BA268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5 000,0</w:t>
            </w:r>
          </w:p>
        </w:tc>
      </w:tr>
      <w:tr w:rsidR="001533E4" w:rsidRPr="00AE2033" w14:paraId="7566BA0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F5950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624DB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4C0CB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91B5C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F69A0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19401 14710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810F5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36209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8C621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9B2EF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5 000,0</w:t>
            </w:r>
          </w:p>
        </w:tc>
      </w:tr>
      <w:tr w:rsidR="001533E4" w:rsidRPr="00AE2033" w14:paraId="6FAA746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FBDD8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по отведению сточных вод в ветхом жилищном фонде</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6EAAC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99B41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9E8C9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84DD4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19401 14730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29542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8DCC2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DD1E9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EBC32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4 000,0</w:t>
            </w:r>
          </w:p>
        </w:tc>
      </w:tr>
      <w:tr w:rsidR="001533E4" w:rsidRPr="00AE2033" w14:paraId="03C2F83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4066F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BAE4F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EF1D2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3EC60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3EBD8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19401 14730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F8A6A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1D31C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0B571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19D9B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4 000,0</w:t>
            </w:r>
          </w:p>
        </w:tc>
      </w:tr>
      <w:tr w:rsidR="001533E4" w:rsidRPr="00AE2033" w14:paraId="086639B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B8ED3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по ремонту и содержанию внутриквартальных инженерных сетей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70EFE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B169F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3AB67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75F01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19401 14760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891A9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CE0A7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73728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FC416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5 000,0</w:t>
            </w:r>
          </w:p>
        </w:tc>
      </w:tr>
      <w:tr w:rsidR="001533E4" w:rsidRPr="00AE2033" w14:paraId="02A0B2C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C1739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7BDAE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894CC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5309A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A5BDE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19401 14760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7250C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90EB2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9A3EB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64BC8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5 000,0</w:t>
            </w:r>
          </w:p>
        </w:tc>
      </w:tr>
      <w:tr w:rsidR="001533E4" w:rsidRPr="00AE2033" w14:paraId="59A2EAB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F63C5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«Жилые помещения для социальной защиты отдельных категорий граждан»</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752E6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82AFC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9EA7F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9E381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19402 00000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DAE59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A752F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257CA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2D019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1 000,0</w:t>
            </w:r>
          </w:p>
        </w:tc>
      </w:tr>
      <w:tr w:rsidR="001533E4" w:rsidRPr="00AE2033" w14:paraId="2D7A619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13B87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Финансовое обеспечение мероприятий по созданию </w:t>
            </w:r>
            <w:proofErr w:type="spellStart"/>
            <w:r w:rsidRPr="00AE2033">
              <w:rPr>
                <w:rFonts w:ascii="Times New Roman" w:hAnsi="Times New Roman"/>
                <w:sz w:val="18"/>
                <w:szCs w:val="18"/>
              </w:rPr>
              <w:t>безбарьерной</w:t>
            </w:r>
            <w:proofErr w:type="spellEnd"/>
            <w:r w:rsidRPr="00AE2033">
              <w:rPr>
                <w:rFonts w:ascii="Times New Roman" w:hAnsi="Times New Roman"/>
                <w:sz w:val="18"/>
                <w:szCs w:val="18"/>
              </w:rPr>
              <w:t xml:space="preserve"> среды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99703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73FCC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B41FC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32E5F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19402 14860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ACE6B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1B8D8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10B9A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AFE89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1 000,0</w:t>
            </w:r>
          </w:p>
        </w:tc>
      </w:tr>
      <w:tr w:rsidR="001533E4" w:rsidRPr="00AE2033" w14:paraId="6E8983E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FE9FF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4AC25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0E124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E091C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46350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19402 14860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6DE37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BBA7A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1C0C6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13ED7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1 000,0</w:t>
            </w:r>
          </w:p>
        </w:tc>
      </w:tr>
      <w:tr w:rsidR="001533E4" w:rsidRPr="00AE2033" w14:paraId="4C390CA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9561E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Коммунальное хозяйство</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D9848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BD1B7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D2519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9190D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6D257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4274D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155 416,3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89EBB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230 516,1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24DCD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183 153,8</w:t>
            </w:r>
          </w:p>
        </w:tc>
      </w:tr>
      <w:tr w:rsidR="001533E4" w:rsidRPr="00AE2033" w14:paraId="02104E4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A6653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Жилищно–коммунальное хозяйство и благоустройство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86AC7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92A91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6CE39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63FFB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55932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FB152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155 416,3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6899F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230 516,1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E8910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183 153,8</w:t>
            </w:r>
          </w:p>
        </w:tc>
      </w:tr>
      <w:tr w:rsidR="001533E4" w:rsidRPr="00AE2033" w14:paraId="49467A8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989F9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Подпрограмма «Модернизация объектов коммунальной инфраструктуры и поддержка жилищно-коммунального хозяйства»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2F1F8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D8527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E02DF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513AE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19100 00000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4C4F8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93078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9526C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49 000,0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FC89F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3B8FE29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D6D7F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«Создание условий для обеспечения качества услуг жилищно-коммунального хозяйства для населения»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29146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0060D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8F5B5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AFE68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19103 00000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2BC5A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4A4DD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99177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49 000,0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25C1F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63006AB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F5D43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Строительство, реконструкция и капитальный ремонт объектов коммунальной инфраструктуры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DA1AE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46746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ED13A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188F6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19103 S1170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42BED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A0C03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FB8E2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49 000,0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880A5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6A7847C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0BC00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Бюджетные инвестиции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D2D7E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B1D9C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FCF38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18218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19103 S1170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CBA9B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410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3996C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5977C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49 000,0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55DFD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21B0A54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66FBA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«Компенсация выпадающих доходов организациям, предоставляющим населению услуги по тарифам, не обеспечивающим возмещение издержек»</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D2203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2BE92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9C55F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9A7B3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758CF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AE1BC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146 416,3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6D5E2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172 516,1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C2512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174 153,8</w:t>
            </w:r>
          </w:p>
        </w:tc>
      </w:tr>
      <w:tr w:rsidR="001533E4" w:rsidRPr="00AE2033" w14:paraId="19EDF3A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C179A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«Компенсация потерь в доходах предприятий, возникающих в результате регулирования тарифов»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649B8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AED1F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BB029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5E7A3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19201 00000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82C43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AECCC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146 416,3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F28A6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172 516,1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B3FC9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174 153,8</w:t>
            </w:r>
          </w:p>
        </w:tc>
      </w:tr>
      <w:tr w:rsidR="001533E4" w:rsidRPr="00AE2033" w14:paraId="425CB04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A98D2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Компенсация (возмещение) выпадающих доходов организаций, осуществляющих холодное водоснабжение и (или) водоотведение, реализацию сжиженного газа, возникающих при применении льготных цен (тарифов)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9A286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0CD99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03B44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287D9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19201 72570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65A86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FA158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146 416,3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1929B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172 516,1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6268D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174 153,8</w:t>
            </w:r>
          </w:p>
        </w:tc>
      </w:tr>
      <w:tr w:rsidR="001533E4" w:rsidRPr="00AE2033" w14:paraId="44D3C2A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E3B27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435AA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FA5CA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C1B9F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088BF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19201 72570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EDEB3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65026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146 416,3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1930E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172 516,1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7717A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174 153,8</w:t>
            </w:r>
          </w:p>
        </w:tc>
      </w:tr>
      <w:tr w:rsidR="001533E4" w:rsidRPr="00AE2033" w14:paraId="19CA503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E0529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Подпрограмма «Энергосбережение и повышение </w:t>
            </w:r>
            <w:proofErr w:type="spellStart"/>
            <w:r w:rsidRPr="00AE2033">
              <w:rPr>
                <w:rFonts w:ascii="Times New Roman" w:hAnsi="Times New Roman"/>
                <w:sz w:val="18"/>
                <w:szCs w:val="18"/>
              </w:rPr>
              <w:t>энергоэффективности</w:t>
            </w:r>
            <w:proofErr w:type="spellEnd"/>
            <w:r w:rsidRPr="00AE2033">
              <w:rPr>
                <w:rFonts w:ascii="Times New Roman" w:hAnsi="Times New Roman"/>
                <w:sz w:val="18"/>
                <w:szCs w:val="18"/>
              </w:rPr>
              <w:t>»</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CD72B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B622E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66DF7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98FF9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19300 00000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918E9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17BE5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EE3C7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927CC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9 000,0</w:t>
            </w:r>
          </w:p>
        </w:tc>
      </w:tr>
      <w:tr w:rsidR="001533E4" w:rsidRPr="00AE2033" w14:paraId="3865BBF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74FB7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«Энергосбережение и повышение энергетической эффективности в теплоснабжении и системах коммунальной инфраструктуры»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E0E79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225FE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C52B0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119CB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19301 00000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B5F02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CAA93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CA5A6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FBF15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9 000,0</w:t>
            </w:r>
          </w:p>
        </w:tc>
      </w:tr>
      <w:tr w:rsidR="001533E4" w:rsidRPr="00AE2033" w14:paraId="2183E72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E7EEA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на выполнение работ по актуализации схемы теплоснабжения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BA8DC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DDC55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E951D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F62CE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19301 14640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266F5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8B38D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11A70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42174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600,0</w:t>
            </w:r>
          </w:p>
        </w:tc>
      </w:tr>
      <w:tr w:rsidR="001533E4" w:rsidRPr="00AE2033" w14:paraId="5707F87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48376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837CD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59CE1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448E8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1D2ED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19301 14640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9A6E0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7BFBD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79B70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6F89D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600,0</w:t>
            </w:r>
          </w:p>
        </w:tc>
      </w:tr>
      <w:tr w:rsidR="001533E4" w:rsidRPr="00AE2033" w14:paraId="16DB6B3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D2B9C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на выполнение работ по актуализации схем водоснабжения и водоотведения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2DE00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F788F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4E363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827E3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19301 14650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312AF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4B4DC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F2CC2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8E518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500,0</w:t>
            </w:r>
          </w:p>
        </w:tc>
      </w:tr>
      <w:tr w:rsidR="001533E4" w:rsidRPr="00AE2033" w14:paraId="7364709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ACBA0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6A70D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77EC8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B8E92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D46FC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19301 14650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D1088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3FDCD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08ACE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DDF09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500,0</w:t>
            </w:r>
          </w:p>
        </w:tc>
      </w:tr>
      <w:tr w:rsidR="001533E4" w:rsidRPr="00AE2033" w14:paraId="2DC2202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3FCAC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на выполнение работ по разработке программы «Комплексное развитие систем коммунальной инфраструктуры Прокопьевского городского округа»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5365F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7AE88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37676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8589A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19301 14660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FF3D0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D4787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1EB8B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A1EB0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500,0</w:t>
            </w:r>
          </w:p>
        </w:tc>
      </w:tr>
      <w:tr w:rsidR="001533E4" w:rsidRPr="00AE2033" w14:paraId="2EADF9F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57F28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00CD2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CB71B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D7435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3E443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19301 14660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CC620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DA65A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7AF58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2A6D4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500,0</w:t>
            </w:r>
          </w:p>
        </w:tc>
      </w:tr>
      <w:tr w:rsidR="001533E4" w:rsidRPr="00AE2033" w14:paraId="3821830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5BE1D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Обеспечение энергосбережения и повышения энергетической эффективности использования энергетических ресурсов при эксплуатации уличного освещения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F3857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530A7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C4EC2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A3FF6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19301 15200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8A534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A9DFD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7 400,0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FC865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7 400,0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BB2FB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7 400,0</w:t>
            </w:r>
          </w:p>
        </w:tc>
      </w:tr>
      <w:tr w:rsidR="001533E4" w:rsidRPr="00AE2033" w14:paraId="7D9C12D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AC625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4538F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A7065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AC053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4FCF6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19301 15200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D3F7B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D2C66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7 400,0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131E1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7 400,0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77023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7 400,0</w:t>
            </w:r>
          </w:p>
        </w:tc>
      </w:tr>
      <w:tr w:rsidR="001533E4" w:rsidRPr="00AE2033" w14:paraId="35EA38F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8B209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Благоустройство</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6EF98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67AFB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CD137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708C1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BBB36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DEA78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290 626,4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CE8EF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128 143,3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502D6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126 076,7</w:t>
            </w:r>
          </w:p>
        </w:tc>
      </w:tr>
      <w:tr w:rsidR="001533E4" w:rsidRPr="00AE2033" w14:paraId="09406F6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98E55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Муниципальная программа «Формирование современной городской среды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A39B5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8A425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212F7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2608B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18000 00000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287E2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7CF88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206 833,2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56789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43 975,1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5DA2E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42 283,5</w:t>
            </w:r>
          </w:p>
        </w:tc>
      </w:tr>
      <w:tr w:rsidR="001533E4" w:rsidRPr="00AE2033" w14:paraId="340054D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FDE42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«Создание комфортной городской среды»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26BF6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89A95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3216B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9D64F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18001 00000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36F0F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C7AF3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98B4C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5B34A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7F91EBF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C2C7D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Реализация программы формирования комфортной городской среды за счет средств юридических и физических лиц</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787A5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FB08A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885B8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2BB72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18001 15300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1E826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7E63F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CDE8C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68D3C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68BDA09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17094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CB9D7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64D2A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F2CE4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E1343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18001 15300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9C1BF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E87B6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D25D7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5818D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5823E9B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C661F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Региональный проект «Формирование комфортной городской среды»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A9723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904D6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F6279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595DB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180И4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6C0B9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068EB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176 833,2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9D753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43 975,1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A6B96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42 283,5</w:t>
            </w:r>
          </w:p>
        </w:tc>
      </w:tr>
      <w:tr w:rsidR="001533E4" w:rsidRPr="00AE2033" w14:paraId="7D65FCC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C98231" w14:textId="77777777" w:rsidR="001533E4" w:rsidRPr="00AE2033" w:rsidRDefault="001533E4" w:rsidP="00C95E69">
            <w:pPr>
              <w:rPr>
                <w:rFonts w:ascii="Times New Roman" w:hAnsi="Times New Roman"/>
                <w:sz w:val="18"/>
                <w:szCs w:val="18"/>
              </w:rPr>
            </w:pPr>
            <w:proofErr w:type="gramStart"/>
            <w:r w:rsidRPr="00AE2033">
              <w:rPr>
                <w:rFonts w:ascii="Times New Roman" w:hAnsi="Times New Roman"/>
                <w:sz w:val="18"/>
                <w:szCs w:val="1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proofErr w:type="spellStart"/>
            <w:r w:rsidRPr="00AE2033">
              <w:rPr>
                <w:rFonts w:ascii="Times New Roman" w:hAnsi="Times New Roman"/>
                <w:sz w:val="18"/>
                <w:szCs w:val="18"/>
              </w:rPr>
              <w:t>Тырганский</w:t>
            </w:r>
            <w:proofErr w:type="spellEnd"/>
            <w:r w:rsidRPr="00AE2033">
              <w:rPr>
                <w:rFonts w:ascii="Times New Roman" w:hAnsi="Times New Roman"/>
                <w:sz w:val="18"/>
                <w:szCs w:val="18"/>
              </w:rPr>
              <w:t xml:space="preserve"> парк.</w:t>
            </w:r>
            <w:proofErr w:type="gramEnd"/>
            <w:r w:rsidRPr="00AE2033">
              <w:rPr>
                <w:rFonts w:ascii="Times New Roman" w:hAnsi="Times New Roman"/>
                <w:sz w:val="18"/>
                <w:szCs w:val="18"/>
              </w:rPr>
              <w:t xml:space="preserve"> «Выставка Достижений</w:t>
            </w:r>
            <w:proofErr w:type="gramStart"/>
            <w:r w:rsidRPr="00AE2033">
              <w:rPr>
                <w:rFonts w:ascii="Times New Roman" w:hAnsi="Times New Roman"/>
                <w:sz w:val="18"/>
                <w:szCs w:val="18"/>
              </w:rPr>
              <w:t xml:space="preserve"> Н</w:t>
            </w:r>
            <w:proofErr w:type="gramEnd"/>
            <w:r w:rsidRPr="00AE2033">
              <w:rPr>
                <w:rFonts w:ascii="Times New Roman" w:hAnsi="Times New Roman"/>
                <w:sz w:val="18"/>
                <w:szCs w:val="18"/>
              </w:rPr>
              <w:t>ашего Кузбасса»)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948FE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6185B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5437A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E861C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180И4 54241</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FBF42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D21C0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110 390,6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89807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13671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579C2D5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9F0C9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B32D2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D8671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F7DE7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1E071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180И4 54241</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020BD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8D09E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110 390,6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C1B1B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CCA32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37DFD84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844D7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Реализация программ формирования современной городской среды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9C35B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C6119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9C97D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7A7E8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180И4 55550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54F64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79F27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66 442,6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56A64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43 975,1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36BC3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42 283,5</w:t>
            </w:r>
          </w:p>
        </w:tc>
      </w:tr>
      <w:tr w:rsidR="001533E4" w:rsidRPr="00AE2033" w14:paraId="55E2815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78381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0BA0B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2183B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C5F6C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98926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180И4 55550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351AC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507E2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66 442,6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04C42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43 975,1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E5330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42 283,5</w:t>
            </w:r>
          </w:p>
        </w:tc>
      </w:tr>
      <w:tr w:rsidR="001533E4" w:rsidRPr="00AE2033" w14:paraId="692DA99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8971A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Жилищно–коммунальное хозяйство и благоустройство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D9D53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D60FE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2BDD3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D3575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CA407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18780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83 793,2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C1EAC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84 168,2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59AC2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83 793,2</w:t>
            </w:r>
          </w:p>
        </w:tc>
      </w:tr>
      <w:tr w:rsidR="001533E4" w:rsidRPr="00AE2033" w14:paraId="0204B5C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D098EC"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«Содержание и ремонт объектов благоустройства»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8741A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E1B5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9C1F5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6A352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86D58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B9FE7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69 118,0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633EE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69 118,0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719F9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69 118,0</w:t>
            </w:r>
          </w:p>
        </w:tc>
      </w:tr>
      <w:tr w:rsidR="001533E4" w:rsidRPr="00AE2033" w14:paraId="28B54D9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BF780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«Содержание и ремонт аллей, площадей, стел, мемориалов»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6C765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05CC1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73FBD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91490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AA57B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F41C1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23 230,0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E58A1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23 230,0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EEC2D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23 230,0</w:t>
            </w:r>
          </w:p>
        </w:tc>
      </w:tr>
      <w:tr w:rsidR="001533E4" w:rsidRPr="00AE2033" w14:paraId="23E4383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6F004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по содержанию и ремонту аллей, площадей, стел, мемориалов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69D2B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C5C88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AA4A7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F7A14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19702 14500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F2154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27166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20 230,0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92CCD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20 230,0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C8940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20 230,0</w:t>
            </w:r>
          </w:p>
        </w:tc>
      </w:tr>
      <w:tr w:rsidR="001533E4" w:rsidRPr="00AE2033" w14:paraId="46A05BA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4DAE7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2AB0D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CF2F5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58643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09679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19702 14500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D9303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1B14E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19 230,0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FCDB5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20 230,0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77B67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20 230,0</w:t>
            </w:r>
          </w:p>
        </w:tc>
      </w:tr>
      <w:tr w:rsidR="001533E4" w:rsidRPr="00AE2033" w14:paraId="0B391FE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E9271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8DFFF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A07ED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2DEF9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4D61A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19702 14500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A714F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DAFE8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64260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13232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0ADAE1AD"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89E7B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Реализация проектов </w:t>
            </w:r>
            <w:proofErr w:type="gramStart"/>
            <w:r w:rsidRPr="00AE2033">
              <w:rPr>
                <w:rFonts w:ascii="Times New Roman" w:hAnsi="Times New Roman"/>
                <w:sz w:val="18"/>
                <w:szCs w:val="18"/>
              </w:rPr>
              <w:t>инициативного</w:t>
            </w:r>
            <w:proofErr w:type="gramEnd"/>
            <w:r w:rsidRPr="00AE2033">
              <w:rPr>
                <w:rFonts w:ascii="Times New Roman" w:hAnsi="Times New Roman"/>
                <w:sz w:val="18"/>
                <w:szCs w:val="18"/>
              </w:rPr>
              <w:t xml:space="preserve"> бюджетирования «Твой Кузбасс - твоя инициатива»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8B288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9F979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876B0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229A7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19702 S3420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8D227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704D5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53736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7EC86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3 000,0</w:t>
            </w:r>
          </w:p>
        </w:tc>
      </w:tr>
      <w:tr w:rsidR="001533E4" w:rsidRPr="00AE2033" w14:paraId="36E993A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105D8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E1AA7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5457B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B5D6D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FF6A9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19702 S3420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A8179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9CD5D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C378F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052F0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3 000,0</w:t>
            </w:r>
          </w:p>
        </w:tc>
      </w:tr>
      <w:tr w:rsidR="001533E4" w:rsidRPr="00AE2033" w14:paraId="282073B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D165E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«Содержание зеленых насаждений»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3EFD4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88372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B8DE9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40E1C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19703 00000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22B11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EF92D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15 508,0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E2499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15 508,0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2E9BE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15 508,0</w:t>
            </w:r>
          </w:p>
        </w:tc>
      </w:tr>
      <w:tr w:rsidR="001533E4" w:rsidRPr="00AE2033" w14:paraId="1A9CB4D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0327A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по содержанию зеленых насаждений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1580D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FCC16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935E9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9FB2C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19703 12570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9A60F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87F54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15 508,0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D941C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15 508,0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BDC78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15 508,0</w:t>
            </w:r>
          </w:p>
        </w:tc>
      </w:tr>
      <w:tr w:rsidR="001533E4" w:rsidRPr="00AE2033" w14:paraId="5771495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D2E01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ECBF5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74F0F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4C88A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23112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19703 12570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55347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CAC7B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15 408,0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5DB04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15 508,0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41193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15 508,0</w:t>
            </w:r>
          </w:p>
        </w:tc>
      </w:tr>
      <w:tr w:rsidR="001533E4" w:rsidRPr="00AE2033" w14:paraId="27FBE43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1874B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Премии и гранты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41601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1088F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62EBB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FA3EC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19703 12570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47039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350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62045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4D258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A6183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3AD4B28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6E59C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Основное мероприятие «Содержание и ремонт линий уличного освещения»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77450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9F91D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AB4B8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7CA90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19704 00000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6DFDA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A82C9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19 990,0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C420B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19 990,0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2796E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19 990,0</w:t>
            </w:r>
          </w:p>
        </w:tc>
      </w:tr>
      <w:tr w:rsidR="001533E4" w:rsidRPr="00AE2033" w14:paraId="5D53086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D2792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по содержанию и ремонту линий уличного освещения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7EB44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D6928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BF5E1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898E1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19704 12670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1C09B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ADFF7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19 690,0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2E121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19 690,0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787CA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19 690,0</w:t>
            </w:r>
          </w:p>
        </w:tc>
      </w:tr>
      <w:tr w:rsidR="001533E4" w:rsidRPr="00AE2033" w14:paraId="2BF3087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7558C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DC184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9BF59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28A81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59A8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19704 12670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C6FA6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80F97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18 500,0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EF1EF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19 690,0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84210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19 690,0</w:t>
            </w:r>
          </w:p>
        </w:tc>
      </w:tr>
      <w:tr w:rsidR="001533E4" w:rsidRPr="00AE2033" w14:paraId="049BA81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97B22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9ACA4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4FCC0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3238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85C21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19704 12670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74997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31512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1 190,0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0287C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20A66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1CAF7F8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8C2D7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по строительству и реконструкции линий уличного освещения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B8B6B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45B8A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C9F7B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3237B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19704 12680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9180A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01D15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C92A2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623C4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300,0</w:t>
            </w:r>
          </w:p>
        </w:tc>
      </w:tr>
      <w:tr w:rsidR="001533E4" w:rsidRPr="00AE2033" w14:paraId="111AA99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BB608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Бюджетные инвестиции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735E7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FB7D8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0C7C4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0801B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19704 12680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36881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410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10E16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A42C0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39A27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300,0</w:t>
            </w:r>
          </w:p>
        </w:tc>
      </w:tr>
      <w:tr w:rsidR="001533E4" w:rsidRPr="00AE2033" w14:paraId="420973F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E8E81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«Содержание и благоустройство частного жилого сектора»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1C72D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6EED6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95C0D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14A63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19705 00000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39743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2BE22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10 390,0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8EF3C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10 390,0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2A6FA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10 390,0</w:t>
            </w:r>
          </w:p>
        </w:tc>
      </w:tr>
      <w:tr w:rsidR="001533E4" w:rsidRPr="00AE2033" w14:paraId="0B49D26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B39E7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 xml:space="preserve">Финансовое обеспечение </w:t>
            </w:r>
            <w:proofErr w:type="spellStart"/>
            <w:r w:rsidRPr="00AE2033">
              <w:rPr>
                <w:rFonts w:ascii="Times New Roman" w:hAnsi="Times New Roman"/>
                <w:sz w:val="18"/>
                <w:szCs w:val="18"/>
              </w:rPr>
              <w:t>противопаводковых</w:t>
            </w:r>
            <w:proofErr w:type="spellEnd"/>
            <w:r w:rsidRPr="00AE2033">
              <w:rPr>
                <w:rFonts w:ascii="Times New Roman" w:hAnsi="Times New Roman"/>
                <w:sz w:val="18"/>
                <w:szCs w:val="18"/>
              </w:rPr>
              <w:t xml:space="preserve"> мероприятий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D2B76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D306F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BE368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3F816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19705 12590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53755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C9D4F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1 100,0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FCB8D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1 100,0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4BDC2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1 100,0</w:t>
            </w:r>
          </w:p>
        </w:tc>
      </w:tr>
      <w:tr w:rsidR="001533E4" w:rsidRPr="00AE2033" w14:paraId="231D462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18CA0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0A380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13DF5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6D2B4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21647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19705 12590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17C26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89F65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1 100,0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BCF47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1 100,0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FAAF2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1 100,0</w:t>
            </w:r>
          </w:p>
        </w:tc>
      </w:tr>
      <w:tr w:rsidR="001533E4" w:rsidRPr="00AE2033" w14:paraId="0BDB72A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1A073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по содержанию и ремонту дорог и мостов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946F4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7EA30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413D6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DC730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19705 12600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36982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77251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6 570,0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D6F45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6 570,0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6899A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6 570,0</w:t>
            </w:r>
          </w:p>
        </w:tc>
      </w:tr>
      <w:tr w:rsidR="001533E4" w:rsidRPr="00AE2033" w14:paraId="410D533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CA92CF"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6F121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162F8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2973A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47C8B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19705 12600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EC84B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ABADE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6 570,0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3B5FD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6 570,0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D7BA2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6 570,0</w:t>
            </w:r>
          </w:p>
        </w:tc>
      </w:tr>
      <w:tr w:rsidR="001533E4" w:rsidRPr="00AE2033" w14:paraId="05EABA4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3E582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по ремонту водопроводов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C8643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BAB8C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506A5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0B50B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19705 12610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2515B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BDCF3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2 400,0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C429E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2 400,0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878AF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2 400,0</w:t>
            </w:r>
          </w:p>
        </w:tc>
      </w:tr>
      <w:tr w:rsidR="001533E4" w:rsidRPr="00AE2033" w14:paraId="5965F06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F86D5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8763A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067DE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18829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5606B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19705 12610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4C4EB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74406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2 400,0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D6C62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2 400,0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7C4B6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2 400,0</w:t>
            </w:r>
          </w:p>
        </w:tc>
      </w:tr>
      <w:tr w:rsidR="001533E4" w:rsidRPr="00AE2033" w14:paraId="559C1A71"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C4A9E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населения частного сектора питьевой водой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B636B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5DEEB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9C7D7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86DA0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19705 14980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684D6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6DA3E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320,0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36E0E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320,0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5F49B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320,0</w:t>
            </w:r>
          </w:p>
        </w:tc>
      </w:tr>
      <w:tr w:rsidR="001533E4" w:rsidRPr="00AE2033" w14:paraId="6607ABF4"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AF51E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E586C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711A5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0BB04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77651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19705 14980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6F265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1F77E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320,0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48BD8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320,0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9AC1B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320,0</w:t>
            </w:r>
          </w:p>
        </w:tc>
      </w:tr>
      <w:tr w:rsidR="001533E4" w:rsidRPr="00AE2033" w14:paraId="79F6AA4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5C9B3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«Экология»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BC46B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F1558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6B430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F86B9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19800 00000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4380B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AD49D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14 675,2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F7804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15 050,2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00C0F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14 675,2</w:t>
            </w:r>
          </w:p>
        </w:tc>
      </w:tr>
      <w:tr w:rsidR="001533E4" w:rsidRPr="00AE2033" w14:paraId="3E8B7C9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EF3FA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«Повышение уровня экологической обстановки»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68FB9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88FCF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5C73A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CDC02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19801 00000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51AD5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7421F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14 675,2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4823D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15 050,2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94263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14 675,2</w:t>
            </w:r>
          </w:p>
        </w:tc>
      </w:tr>
      <w:tr w:rsidR="001533E4" w:rsidRPr="00AE2033" w14:paraId="06016C55"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36F6C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по санитарному содержанию территорий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A544C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4C20A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8E178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2AC82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19801 12700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4E508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73E6E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6E8EB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6648B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11 000,0</w:t>
            </w:r>
          </w:p>
        </w:tc>
      </w:tr>
      <w:tr w:rsidR="001533E4" w:rsidRPr="00AE2033" w14:paraId="3F3CB037"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A59B0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39EE9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8382A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38326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F2B5A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19801 12700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2F4A1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3940D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789F8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8D568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11 000,0</w:t>
            </w:r>
          </w:p>
        </w:tc>
      </w:tr>
      <w:tr w:rsidR="001533E4" w:rsidRPr="00AE2033" w14:paraId="5632FF3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40F28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по повышению уровня экологической обстановки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A579B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3A41C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FB791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62425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19801 12710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9830F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9C3FE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4BC97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7CF0E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360,0</w:t>
            </w:r>
          </w:p>
        </w:tc>
      </w:tr>
      <w:tr w:rsidR="001533E4" w:rsidRPr="00AE2033" w14:paraId="48E9FD9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75183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2F349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01AF0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A419B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7ABB6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19801 12710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74FE7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52179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5F838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448D3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360,0</w:t>
            </w:r>
          </w:p>
        </w:tc>
      </w:tr>
      <w:tr w:rsidR="001533E4" w:rsidRPr="00AE2033" w14:paraId="2A4E8126"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B1C9A4"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работ по содержанию мест захоронений и службы по вопросам похоронного дела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917F3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CACE6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5E1D3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92A25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19801 14990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6BA12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12271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1 380,0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717F1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1 380,0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26170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1 380,0</w:t>
            </w:r>
          </w:p>
        </w:tc>
      </w:tr>
      <w:tr w:rsidR="001533E4" w:rsidRPr="00AE2033" w14:paraId="2EAD024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BD503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BB3DC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3DAF1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720CB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5EDE1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19801 14990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7BCE4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A49E0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1 160,0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4E790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1 160,0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852A1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1 160,0</w:t>
            </w:r>
          </w:p>
        </w:tc>
      </w:tr>
      <w:tr w:rsidR="001533E4" w:rsidRPr="00AE2033" w14:paraId="29C4A1D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3C7D83"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A7D4C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9A5CA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E1AA1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47275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19801 14990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BE3A6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D2976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220,0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06D6B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220,0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67AF8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220,0</w:t>
            </w:r>
          </w:p>
        </w:tc>
      </w:tr>
      <w:tr w:rsidR="001533E4" w:rsidRPr="00AE2033" w14:paraId="5CD5D60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823F0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lastRenderedPageBreak/>
              <w:t>Организация мероприятий при осуществлении деятельности по обращению с животными без владельцев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B8BBA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047DF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6052D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56656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19801 70860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7D312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D488D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1 935,2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92F68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1 935,2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09538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1 935,2</w:t>
            </w:r>
          </w:p>
        </w:tc>
      </w:tr>
      <w:tr w:rsidR="001533E4" w:rsidRPr="00AE2033" w14:paraId="4DF3E14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81AE8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1149E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4D337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BBD1B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6A2F6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19801 70860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A86F6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C6DA7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1 935,2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B7364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1 935,2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AB47F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1 935,2</w:t>
            </w:r>
          </w:p>
        </w:tc>
      </w:tr>
      <w:tr w:rsidR="001533E4" w:rsidRPr="00AE2033" w14:paraId="280876A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1592B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Содержание и обустройство сибиреязвенных захоронений и скотомогильников (биотермических 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AA6C5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0B3B1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E6DA5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54090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19801 71140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EB9AA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98C03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13367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375,0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1CE1A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54A3035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BD32C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528A2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8C114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7EBED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6BD18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19801 71140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516A3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65128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84AE9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375,0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2BBA9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r>
      <w:tr w:rsidR="001533E4" w:rsidRPr="00AE2033" w14:paraId="4524061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C4B099"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Другие вопросы в области жилищно-коммунального хозяйства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B79EB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4FE69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4DCCC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B4CDC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47E21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B9D4D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9 078,4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27FED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9 078,4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67A4A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9 078,4</w:t>
            </w:r>
          </w:p>
        </w:tc>
      </w:tr>
      <w:tr w:rsidR="001533E4" w:rsidRPr="00AE2033" w14:paraId="2A4AB93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096F8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Жилищно–коммунальное хозяйство и благоустройство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084E1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A9474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1FACE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3A0D4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1BA54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A0317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9 078,4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97782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9 078,4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E85D2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9 078,4</w:t>
            </w:r>
          </w:p>
        </w:tc>
      </w:tr>
      <w:tr w:rsidR="001533E4" w:rsidRPr="00AE2033" w14:paraId="77A0179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AFA21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«Обеспечение деятельности учреждений жилищно-коммунального комплекса»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E8ECB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CD3AF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5ACD9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8E3A3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19500 00000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5BABA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D488B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8 719,6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8EDCE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8 719,6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BC875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8 719,6</w:t>
            </w:r>
          </w:p>
        </w:tc>
      </w:tr>
      <w:tr w:rsidR="001533E4" w:rsidRPr="00AE2033" w14:paraId="2627D933"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B72FDD"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«Координация деятельности развития учреждений жилищно-коммунального хозяйства»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B409E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ED9E5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E14AB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FD6FF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19501 00000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BDCDE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91932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8 719,6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C632D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8 719,6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98C0C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8 719,6</w:t>
            </w:r>
          </w:p>
        </w:tc>
      </w:tr>
      <w:tr w:rsidR="001533E4" w:rsidRPr="00AE2033" w14:paraId="1BB71DB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C443A1"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деятельности органов местного самоуправления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6369F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E58AA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0481D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F684F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19501 10050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5748A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8BEBF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8 719,6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E92C4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8 719,6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5400F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8 719,6</w:t>
            </w:r>
          </w:p>
        </w:tc>
      </w:tr>
      <w:tr w:rsidR="001533E4" w:rsidRPr="00AE2033" w14:paraId="0693CED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FCB31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6FC55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F151D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DEC09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90106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19501 10050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D19F7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E0BCC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8 319,6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B7F37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8 319,6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03104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8 319,6</w:t>
            </w:r>
          </w:p>
        </w:tc>
      </w:tr>
      <w:tr w:rsidR="001533E4" w:rsidRPr="00AE2033" w14:paraId="47D36E5E"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736C6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131BF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23A29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20B9D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856DA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19501 10050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CC7AA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895FF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33224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B7DE2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400,0</w:t>
            </w:r>
          </w:p>
        </w:tc>
      </w:tr>
      <w:tr w:rsidR="001533E4" w:rsidRPr="00AE2033" w14:paraId="4508BEA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3DD5F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Подпрограмма «Содержание и ремонт объектов благоустройства»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45C84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2064E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CC562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11E2A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30ED7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12F566"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358,8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5D3DF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358,8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1F2CD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358,8</w:t>
            </w:r>
          </w:p>
        </w:tc>
      </w:tr>
      <w:tr w:rsidR="001533E4" w:rsidRPr="00AE2033" w14:paraId="75E33A9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85DDA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Основное мероприятие «Содержание и благоустройство частного жилого сектора»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94841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9B4F8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46AF3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BD455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19705 00000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19414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EAA04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358,8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14A3CE"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358,8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DCFD03"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358,8</w:t>
            </w:r>
          </w:p>
        </w:tc>
      </w:tr>
      <w:tr w:rsidR="001533E4" w:rsidRPr="00AE2033" w14:paraId="0C11320A"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4AF51E"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Финансовое обеспечение мероприятий по вознаграждению председателей поселковых советов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AA3FF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64A5D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3A40E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D7DE8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19705 12630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81361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03ED3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358,8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B1067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358,8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50E94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358,8</w:t>
            </w:r>
          </w:p>
        </w:tc>
      </w:tr>
      <w:tr w:rsidR="001533E4" w:rsidRPr="00AE2033" w14:paraId="2A44750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B971CB"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4F292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EA7DA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E4651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07C866"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19705 12630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9FF11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F182FC"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358,8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3ABFC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358,8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DC4B5F"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358,8</w:t>
            </w:r>
          </w:p>
        </w:tc>
      </w:tr>
      <w:tr w:rsidR="001533E4" w:rsidRPr="00AE2033" w14:paraId="58F6CC6C"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4B18AA" w14:textId="77777777" w:rsidR="001533E4" w:rsidRPr="00AE2033" w:rsidRDefault="001533E4" w:rsidP="00C95E69">
            <w:pPr>
              <w:rPr>
                <w:rFonts w:ascii="Times New Roman" w:hAnsi="Times New Roman"/>
                <w:b/>
                <w:sz w:val="18"/>
                <w:szCs w:val="18"/>
              </w:rPr>
            </w:pPr>
            <w:r w:rsidRPr="00AE2033">
              <w:rPr>
                <w:rFonts w:ascii="Times New Roman" w:hAnsi="Times New Roman"/>
                <w:b/>
                <w:sz w:val="18"/>
                <w:szCs w:val="18"/>
              </w:rPr>
              <w:t>Финансовое управление администрации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FDFA4A"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955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77BC22"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791042"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719EC0"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E3FF5F" w14:textId="77777777" w:rsidR="001533E4" w:rsidRPr="00AE2033" w:rsidRDefault="001533E4" w:rsidP="00C95E69">
            <w:pPr>
              <w:jc w:val="center"/>
              <w:rPr>
                <w:rFonts w:ascii="Times New Roman" w:hAnsi="Times New Roman"/>
                <w:b/>
                <w:sz w:val="18"/>
                <w:szCs w:val="18"/>
              </w:rPr>
            </w:pPr>
            <w:r w:rsidRPr="00AE2033">
              <w:rPr>
                <w:rFonts w:ascii="Times New Roman" w:hAnsi="Times New Roman"/>
                <w:b/>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C8AE44"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35 697,2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D21681"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128 043,7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B64EB8" w14:textId="77777777" w:rsidR="001533E4" w:rsidRPr="00AE2033" w:rsidRDefault="001533E4" w:rsidP="00C95E69">
            <w:pPr>
              <w:jc w:val="right"/>
              <w:rPr>
                <w:rFonts w:ascii="Times New Roman" w:hAnsi="Times New Roman"/>
                <w:b/>
                <w:sz w:val="18"/>
                <w:szCs w:val="18"/>
              </w:rPr>
            </w:pPr>
            <w:r w:rsidRPr="00AE2033">
              <w:rPr>
                <w:rFonts w:ascii="Times New Roman" w:hAnsi="Times New Roman"/>
                <w:b/>
                <w:sz w:val="18"/>
                <w:szCs w:val="18"/>
              </w:rPr>
              <w:t>222 354,5</w:t>
            </w:r>
          </w:p>
        </w:tc>
      </w:tr>
      <w:tr w:rsidR="001533E4" w:rsidRPr="00AE2033" w14:paraId="1F332E82"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0D3470"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A1611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955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157B6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2B068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A6AED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8ECF6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B7F6D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34 370,1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856E2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34 370,1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DF6BB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34 370,1</w:t>
            </w:r>
          </w:p>
        </w:tc>
      </w:tr>
      <w:tr w:rsidR="001533E4" w:rsidRPr="00AE2033" w14:paraId="08730D30"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8BF677"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7AE06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955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000A4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97932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F5D41B"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D6D07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08826D"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1 317,1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8092F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1 317,1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9237C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1 317,1</w:t>
            </w:r>
          </w:p>
        </w:tc>
      </w:tr>
      <w:tr w:rsidR="001533E4" w:rsidRPr="00AE2033" w14:paraId="0A14EB0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CDA4E2"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3B3FA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955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05C36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27440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699E2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E42CCE"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97CC5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8779A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52D728"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10,0</w:t>
            </w:r>
          </w:p>
        </w:tc>
      </w:tr>
      <w:tr w:rsidR="001533E4" w:rsidRPr="00AE2033" w14:paraId="5306696F"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A438A"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Другие общегосударственные вопросы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4DDB9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955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EE6DF4"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FCD64C"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B6055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F7AB7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795A9A"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95C180"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92 346,5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2D399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186 657,3</w:t>
            </w:r>
          </w:p>
        </w:tc>
      </w:tr>
      <w:tr w:rsidR="001533E4" w:rsidRPr="00AE2033" w14:paraId="1FD1DA99"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07A788"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Непрограммное направление деятельности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B2EEF1"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955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85418F"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30D2A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0E4A5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4737F0"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39B27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80C65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92 346,5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44DCA7"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186 657,3</w:t>
            </w:r>
          </w:p>
        </w:tc>
      </w:tr>
      <w:tr w:rsidR="001533E4" w:rsidRPr="00AE2033" w14:paraId="6A619C1B"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BBD096"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Условно-утвержденные расходы в рамках непрограммного направления деятельности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3DDC6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955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3CB042"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42BC33"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3AE3D8"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99900 19990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439DD9"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0B7981"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412474"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92 346,5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2040C5"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186 657,3</w:t>
            </w:r>
          </w:p>
        </w:tc>
      </w:tr>
      <w:tr w:rsidR="001533E4" w:rsidRPr="00AE2033" w14:paraId="69EA1838" w14:textId="77777777" w:rsidTr="00C95E69">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AEB025" w14:textId="77777777" w:rsidR="001533E4" w:rsidRPr="00AE2033" w:rsidRDefault="001533E4" w:rsidP="00C95E69">
            <w:pPr>
              <w:rPr>
                <w:rFonts w:ascii="Times New Roman" w:hAnsi="Times New Roman"/>
                <w:sz w:val="18"/>
                <w:szCs w:val="18"/>
              </w:rPr>
            </w:pPr>
            <w:r w:rsidRPr="00AE2033">
              <w:rPr>
                <w:rFonts w:ascii="Times New Roman" w:hAnsi="Times New Roman"/>
                <w:sz w:val="18"/>
                <w:szCs w:val="18"/>
              </w:rPr>
              <w:t>Специальные расходы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A84A5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955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38CFB5"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85465D"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E96867"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99900 19990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57129A" w14:textId="77777777" w:rsidR="001533E4" w:rsidRPr="00AE2033" w:rsidRDefault="001533E4" w:rsidP="00C95E69">
            <w:pPr>
              <w:jc w:val="center"/>
              <w:rPr>
                <w:rFonts w:ascii="Times New Roman" w:hAnsi="Times New Roman"/>
                <w:sz w:val="18"/>
                <w:szCs w:val="18"/>
              </w:rPr>
            </w:pPr>
            <w:r w:rsidRPr="00AE2033">
              <w:rPr>
                <w:rFonts w:ascii="Times New Roman" w:hAnsi="Times New Roman"/>
                <w:sz w:val="18"/>
                <w:szCs w:val="18"/>
              </w:rPr>
              <w:t>880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71A052"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2045BB"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92 346,5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1FC589" w14:textId="77777777" w:rsidR="001533E4" w:rsidRPr="00AE2033" w:rsidRDefault="001533E4" w:rsidP="00C95E69">
            <w:pPr>
              <w:jc w:val="right"/>
              <w:rPr>
                <w:rFonts w:ascii="Times New Roman" w:hAnsi="Times New Roman"/>
                <w:sz w:val="18"/>
                <w:szCs w:val="18"/>
              </w:rPr>
            </w:pPr>
            <w:r w:rsidRPr="00AE2033">
              <w:rPr>
                <w:rFonts w:ascii="Times New Roman" w:hAnsi="Times New Roman"/>
                <w:sz w:val="18"/>
                <w:szCs w:val="18"/>
              </w:rPr>
              <w:t>186 657,3</w:t>
            </w:r>
          </w:p>
        </w:tc>
      </w:tr>
    </w:tbl>
    <w:p w14:paraId="031BBA59" w14:textId="77777777" w:rsidR="001533E4" w:rsidRDefault="001533E4" w:rsidP="001533E4">
      <w:pPr>
        <w:tabs>
          <w:tab w:val="left" w:pos="0"/>
        </w:tabs>
        <w:rPr>
          <w:rFonts w:ascii="Times New Roman" w:hAnsi="Times New Roman"/>
          <w:color w:val="000000" w:themeColor="text1"/>
          <w:sz w:val="28"/>
          <w:szCs w:val="28"/>
        </w:rPr>
      </w:pPr>
    </w:p>
    <w:p w14:paraId="59C88853" w14:textId="77777777" w:rsidR="001533E4" w:rsidRDefault="001533E4" w:rsidP="001533E4">
      <w:pPr>
        <w:tabs>
          <w:tab w:val="left" w:pos="0"/>
        </w:tabs>
        <w:rPr>
          <w:rFonts w:ascii="Times New Roman" w:hAnsi="Times New Roman"/>
          <w:sz w:val="28"/>
          <w:szCs w:val="28"/>
        </w:rPr>
      </w:pPr>
      <w:r>
        <w:rPr>
          <w:rFonts w:ascii="Times New Roman" w:hAnsi="Times New Roman"/>
          <w:sz w:val="28"/>
          <w:szCs w:val="28"/>
        </w:rPr>
        <w:tab/>
      </w:r>
      <w:r w:rsidRPr="00E27E8D">
        <w:rPr>
          <w:rFonts w:ascii="Times New Roman" w:hAnsi="Times New Roman"/>
          <w:sz w:val="28"/>
          <w:szCs w:val="28"/>
        </w:rPr>
        <w:t xml:space="preserve">Председатель </w:t>
      </w:r>
    </w:p>
    <w:p w14:paraId="7D22C77F" w14:textId="77777777" w:rsidR="001533E4" w:rsidRDefault="001533E4" w:rsidP="001533E4">
      <w:pPr>
        <w:tabs>
          <w:tab w:val="left" w:pos="0"/>
        </w:tabs>
        <w:rPr>
          <w:rFonts w:ascii="Times New Roman" w:hAnsi="Times New Roman"/>
          <w:sz w:val="28"/>
          <w:szCs w:val="28"/>
        </w:rPr>
      </w:pPr>
      <w:r w:rsidRPr="00E27E8D">
        <w:rPr>
          <w:rFonts w:ascii="Times New Roman" w:hAnsi="Times New Roman"/>
          <w:sz w:val="28"/>
          <w:szCs w:val="28"/>
        </w:rPr>
        <w:t xml:space="preserve">Прокопьевского городского </w:t>
      </w:r>
    </w:p>
    <w:p w14:paraId="3A4C40D5" w14:textId="77777777" w:rsidR="001533E4" w:rsidRDefault="001533E4" w:rsidP="001533E4">
      <w:pPr>
        <w:tabs>
          <w:tab w:val="left" w:pos="0"/>
        </w:tabs>
        <w:rPr>
          <w:rFonts w:ascii="Times New Roman" w:hAnsi="Times New Roman"/>
          <w:sz w:val="28"/>
          <w:szCs w:val="28"/>
        </w:rPr>
      </w:pPr>
      <w:r w:rsidRPr="00E27E8D">
        <w:rPr>
          <w:rFonts w:ascii="Times New Roman" w:hAnsi="Times New Roman"/>
          <w:sz w:val="28"/>
          <w:szCs w:val="28"/>
        </w:rPr>
        <w:lastRenderedPageBreak/>
        <w:t>Совета народных депутатов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7E8D">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З</w:t>
      </w:r>
      <w:r w:rsidRPr="00E27E8D">
        <w:rPr>
          <w:rFonts w:ascii="Times New Roman" w:hAnsi="Times New Roman"/>
          <w:sz w:val="28"/>
          <w:szCs w:val="28"/>
        </w:rPr>
        <w:t xml:space="preserve">. А. </w:t>
      </w:r>
      <w:r>
        <w:rPr>
          <w:rFonts w:ascii="Times New Roman" w:hAnsi="Times New Roman"/>
          <w:sz w:val="28"/>
          <w:szCs w:val="28"/>
        </w:rPr>
        <w:t>Вальшина</w:t>
      </w:r>
    </w:p>
    <w:p w14:paraId="1A600239" w14:textId="77777777" w:rsidR="001533E4" w:rsidRDefault="001533E4" w:rsidP="001533E4">
      <w:pPr>
        <w:rPr>
          <w:rFonts w:ascii="Times New Roman" w:hAnsi="Times New Roman"/>
          <w:sz w:val="28"/>
          <w:szCs w:val="28"/>
        </w:rPr>
      </w:pPr>
    </w:p>
    <w:p w14:paraId="70420C30" w14:textId="77777777" w:rsidR="001533E4" w:rsidRDefault="001533E4" w:rsidP="001533E4">
      <w:pPr>
        <w:rPr>
          <w:rFonts w:ascii="Times New Roman" w:hAnsi="Times New Roman"/>
          <w:color w:val="000000" w:themeColor="text1"/>
          <w:sz w:val="28"/>
          <w:szCs w:val="28"/>
        </w:rPr>
      </w:pPr>
      <w:r>
        <w:rPr>
          <w:rFonts w:ascii="Times New Roman" w:hAnsi="Times New Roman"/>
          <w:color w:val="000000" w:themeColor="text1"/>
          <w:sz w:val="28"/>
          <w:szCs w:val="28"/>
        </w:rPr>
        <w:br w:type="page"/>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268"/>
        <w:gridCol w:w="1134"/>
        <w:gridCol w:w="1134"/>
        <w:gridCol w:w="1093"/>
      </w:tblGrid>
      <w:tr w:rsidR="001533E4" w:rsidRPr="00081DBA" w14:paraId="2E71DF7C" w14:textId="77777777" w:rsidTr="00C95E69">
        <w:trPr>
          <w:trHeight w:val="433"/>
        </w:trPr>
        <w:tc>
          <w:tcPr>
            <w:tcW w:w="9990" w:type="dxa"/>
            <w:gridSpan w:val="5"/>
            <w:vMerge w:val="restart"/>
            <w:tcBorders>
              <w:top w:val="nil"/>
              <w:left w:val="nil"/>
              <w:bottom w:val="nil"/>
              <w:right w:val="nil"/>
            </w:tcBorders>
            <w:shd w:val="clear" w:color="auto" w:fill="auto"/>
            <w:hideMark/>
          </w:tcPr>
          <w:p w14:paraId="30DA7238" w14:textId="77777777" w:rsidR="001533E4" w:rsidRDefault="001533E4" w:rsidP="00C95E69">
            <w:pPr>
              <w:jc w:val="right"/>
              <w:rPr>
                <w:rFonts w:ascii="Times New Roman" w:hAnsi="Times New Roman"/>
                <w:sz w:val="24"/>
                <w:szCs w:val="24"/>
              </w:rPr>
            </w:pPr>
            <w:r w:rsidRPr="00081DBA">
              <w:rPr>
                <w:rFonts w:ascii="Times New Roman" w:hAnsi="Times New Roman"/>
                <w:sz w:val="24"/>
                <w:szCs w:val="24"/>
              </w:rPr>
              <w:lastRenderedPageBreak/>
              <w:t xml:space="preserve">Приложение 4 к решению </w:t>
            </w:r>
          </w:p>
          <w:p w14:paraId="475C8DA8" w14:textId="2470E92A" w:rsidR="001533E4" w:rsidRPr="00EF0F8E" w:rsidRDefault="001533E4" w:rsidP="00C95E69">
            <w:pPr>
              <w:jc w:val="right"/>
              <w:rPr>
                <w:rFonts w:ascii="Times New Roman" w:hAnsi="Times New Roman"/>
                <w:sz w:val="24"/>
                <w:szCs w:val="24"/>
              </w:rPr>
            </w:pPr>
            <w:r w:rsidRPr="00081DBA">
              <w:rPr>
                <w:rFonts w:ascii="Times New Roman" w:hAnsi="Times New Roman"/>
                <w:sz w:val="24"/>
                <w:szCs w:val="24"/>
              </w:rPr>
              <w:t>Прокопьевского городского</w:t>
            </w:r>
            <w:r w:rsidRPr="00081DBA">
              <w:rPr>
                <w:rFonts w:ascii="Times New Roman" w:hAnsi="Times New Roman"/>
                <w:sz w:val="24"/>
                <w:szCs w:val="24"/>
              </w:rPr>
              <w:br/>
              <w:t>Совета народных депутатов</w:t>
            </w:r>
            <w:r w:rsidRPr="00081DBA">
              <w:rPr>
                <w:rFonts w:ascii="Times New Roman" w:hAnsi="Times New Roman"/>
                <w:sz w:val="24"/>
                <w:szCs w:val="24"/>
              </w:rPr>
              <w:br/>
              <w:t xml:space="preserve">от </w:t>
            </w:r>
            <w:r>
              <w:rPr>
                <w:rFonts w:ascii="Times New Roman" w:hAnsi="Times New Roman"/>
                <w:sz w:val="24"/>
                <w:szCs w:val="24"/>
              </w:rPr>
              <w:t>20.12.2024 № 121</w:t>
            </w:r>
          </w:p>
          <w:p w14:paraId="44B35287" w14:textId="77777777" w:rsidR="001533E4" w:rsidRPr="00081DBA" w:rsidRDefault="001533E4" w:rsidP="00C95E69">
            <w:pPr>
              <w:jc w:val="right"/>
              <w:rPr>
                <w:rFonts w:ascii="Times New Roman" w:hAnsi="Times New Roman"/>
                <w:sz w:val="24"/>
                <w:szCs w:val="24"/>
              </w:rPr>
            </w:pPr>
          </w:p>
        </w:tc>
      </w:tr>
      <w:tr w:rsidR="001533E4" w:rsidRPr="00081DBA" w14:paraId="059AB573" w14:textId="77777777" w:rsidTr="00C95E69">
        <w:trPr>
          <w:trHeight w:val="433"/>
        </w:trPr>
        <w:tc>
          <w:tcPr>
            <w:tcW w:w="9990" w:type="dxa"/>
            <w:gridSpan w:val="5"/>
            <w:vMerge/>
            <w:tcBorders>
              <w:top w:val="nil"/>
              <w:left w:val="nil"/>
              <w:bottom w:val="nil"/>
              <w:right w:val="nil"/>
            </w:tcBorders>
            <w:shd w:val="clear" w:color="auto" w:fill="auto"/>
            <w:hideMark/>
          </w:tcPr>
          <w:p w14:paraId="619754BD" w14:textId="77777777" w:rsidR="001533E4" w:rsidRPr="00081DBA" w:rsidRDefault="001533E4" w:rsidP="00C95E69">
            <w:pPr>
              <w:rPr>
                <w:rFonts w:ascii="Times New Roman" w:hAnsi="Times New Roman"/>
                <w:sz w:val="24"/>
                <w:szCs w:val="24"/>
              </w:rPr>
            </w:pPr>
          </w:p>
        </w:tc>
      </w:tr>
      <w:tr w:rsidR="001533E4" w:rsidRPr="00081DBA" w14:paraId="76196D8C" w14:textId="77777777" w:rsidTr="00C95E69">
        <w:trPr>
          <w:trHeight w:val="1140"/>
        </w:trPr>
        <w:tc>
          <w:tcPr>
            <w:tcW w:w="9990" w:type="dxa"/>
            <w:gridSpan w:val="5"/>
            <w:tcBorders>
              <w:top w:val="nil"/>
              <w:left w:val="nil"/>
              <w:bottom w:val="nil"/>
              <w:right w:val="nil"/>
            </w:tcBorders>
            <w:shd w:val="clear" w:color="auto" w:fill="auto"/>
            <w:hideMark/>
          </w:tcPr>
          <w:p w14:paraId="1B2FA7A4" w14:textId="77777777" w:rsidR="001533E4" w:rsidRDefault="001533E4" w:rsidP="00C95E69">
            <w:pPr>
              <w:jc w:val="center"/>
              <w:rPr>
                <w:rFonts w:ascii="Times New Roman" w:hAnsi="Times New Roman"/>
                <w:b/>
                <w:bCs/>
                <w:sz w:val="24"/>
                <w:szCs w:val="24"/>
              </w:rPr>
            </w:pPr>
          </w:p>
          <w:p w14:paraId="0E3EEE29" w14:textId="77777777" w:rsidR="001533E4" w:rsidRPr="00081DBA" w:rsidRDefault="001533E4" w:rsidP="00C95E69">
            <w:pPr>
              <w:jc w:val="center"/>
              <w:rPr>
                <w:rFonts w:ascii="Times New Roman" w:hAnsi="Times New Roman"/>
                <w:b/>
                <w:bCs/>
                <w:sz w:val="24"/>
                <w:szCs w:val="24"/>
              </w:rPr>
            </w:pPr>
            <w:r w:rsidRPr="00081DBA">
              <w:rPr>
                <w:rFonts w:ascii="Times New Roman" w:hAnsi="Times New Roman"/>
                <w:b/>
                <w:bCs/>
                <w:sz w:val="24"/>
                <w:szCs w:val="24"/>
              </w:rPr>
              <w:t>Источники финансирования дефицита бюджета муниципального образования «Прокопьевский городской округ Кемеровской области – Кузбасса»</w:t>
            </w:r>
            <w:r w:rsidRPr="00081DBA">
              <w:rPr>
                <w:rFonts w:ascii="Times New Roman" w:hAnsi="Times New Roman"/>
                <w:b/>
                <w:bCs/>
                <w:sz w:val="24"/>
                <w:szCs w:val="24"/>
              </w:rPr>
              <w:br/>
              <w:t xml:space="preserve"> по статьям и видам источников финансирования дефицита бюджета </w:t>
            </w:r>
            <w:r w:rsidRPr="00081DBA">
              <w:rPr>
                <w:rFonts w:ascii="Times New Roman" w:hAnsi="Times New Roman"/>
                <w:b/>
                <w:bCs/>
                <w:sz w:val="24"/>
                <w:szCs w:val="24"/>
              </w:rPr>
              <w:br/>
              <w:t>на 202</w:t>
            </w:r>
            <w:r>
              <w:rPr>
                <w:rFonts w:ascii="Times New Roman" w:hAnsi="Times New Roman"/>
                <w:b/>
                <w:bCs/>
                <w:sz w:val="24"/>
                <w:szCs w:val="24"/>
              </w:rPr>
              <w:t>5</w:t>
            </w:r>
            <w:r w:rsidRPr="00081DBA">
              <w:rPr>
                <w:rFonts w:ascii="Times New Roman" w:hAnsi="Times New Roman"/>
                <w:b/>
                <w:bCs/>
                <w:sz w:val="24"/>
                <w:szCs w:val="24"/>
              </w:rPr>
              <w:t xml:space="preserve"> год и плановый период 202</w:t>
            </w:r>
            <w:r>
              <w:rPr>
                <w:rFonts w:ascii="Times New Roman" w:hAnsi="Times New Roman"/>
                <w:b/>
                <w:bCs/>
                <w:sz w:val="24"/>
                <w:szCs w:val="24"/>
              </w:rPr>
              <w:t>6</w:t>
            </w:r>
            <w:r w:rsidRPr="00081DBA">
              <w:rPr>
                <w:rFonts w:ascii="Times New Roman" w:hAnsi="Times New Roman"/>
                <w:b/>
                <w:bCs/>
                <w:sz w:val="24"/>
                <w:szCs w:val="24"/>
              </w:rPr>
              <w:t xml:space="preserve"> и 202</w:t>
            </w:r>
            <w:r>
              <w:rPr>
                <w:rFonts w:ascii="Times New Roman" w:hAnsi="Times New Roman"/>
                <w:b/>
                <w:bCs/>
                <w:sz w:val="24"/>
                <w:szCs w:val="24"/>
              </w:rPr>
              <w:t>7</w:t>
            </w:r>
            <w:r w:rsidRPr="00081DBA">
              <w:rPr>
                <w:rFonts w:ascii="Times New Roman" w:hAnsi="Times New Roman"/>
                <w:b/>
                <w:bCs/>
                <w:sz w:val="24"/>
                <w:szCs w:val="24"/>
              </w:rPr>
              <w:t xml:space="preserve"> годов </w:t>
            </w:r>
          </w:p>
          <w:p w14:paraId="1F435B7C" w14:textId="77777777" w:rsidR="001533E4" w:rsidRPr="00081DBA" w:rsidRDefault="001533E4" w:rsidP="00C95E69">
            <w:pPr>
              <w:jc w:val="right"/>
              <w:rPr>
                <w:rFonts w:ascii="Times New Roman" w:hAnsi="Times New Roman"/>
                <w:bCs/>
                <w:sz w:val="24"/>
                <w:szCs w:val="24"/>
              </w:rPr>
            </w:pPr>
            <w:r w:rsidRPr="00081DBA">
              <w:rPr>
                <w:rFonts w:ascii="Times New Roman" w:hAnsi="Times New Roman"/>
                <w:bCs/>
                <w:sz w:val="24"/>
                <w:szCs w:val="24"/>
              </w:rPr>
              <w:t>тыс. руб.</w:t>
            </w:r>
          </w:p>
        </w:tc>
      </w:tr>
      <w:tr w:rsidR="001533E4" w:rsidRPr="00B32FE9" w14:paraId="65DC21BD" w14:textId="77777777" w:rsidTr="00C95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C9B54" w14:textId="77777777" w:rsidR="001533E4" w:rsidRPr="00B32FE9" w:rsidRDefault="001533E4" w:rsidP="00C95E69">
            <w:pPr>
              <w:jc w:val="center"/>
              <w:rPr>
                <w:rFonts w:ascii="Times New Roman" w:hAnsi="Times New Roman"/>
                <w:color w:val="000000"/>
                <w:szCs w:val="24"/>
              </w:rPr>
            </w:pPr>
            <w:r w:rsidRPr="00B32FE9">
              <w:rPr>
                <w:rFonts w:ascii="Times New Roman" w:hAnsi="Times New Roman"/>
                <w:color w:val="000000"/>
                <w:szCs w:val="24"/>
              </w:rPr>
              <w:t>Наименование показателя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52FCEF0" w14:textId="77777777" w:rsidR="001533E4" w:rsidRPr="00B32FE9" w:rsidRDefault="001533E4" w:rsidP="00C95E69">
            <w:pPr>
              <w:jc w:val="center"/>
              <w:rPr>
                <w:rFonts w:ascii="Times New Roman" w:hAnsi="Times New Roman"/>
                <w:color w:val="000000"/>
                <w:szCs w:val="24"/>
              </w:rPr>
            </w:pPr>
            <w:r w:rsidRPr="00B32FE9">
              <w:rPr>
                <w:rFonts w:ascii="Times New Roman" w:hAnsi="Times New Roman"/>
                <w:color w:val="000000"/>
                <w:szCs w:val="24"/>
              </w:rPr>
              <w:t>Код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22BCD5" w14:textId="77777777" w:rsidR="001533E4" w:rsidRPr="00B32FE9" w:rsidRDefault="001533E4" w:rsidP="00C95E69">
            <w:pPr>
              <w:jc w:val="center"/>
              <w:rPr>
                <w:rFonts w:ascii="Times New Roman" w:hAnsi="Times New Roman"/>
                <w:b/>
                <w:bCs/>
                <w:color w:val="000000"/>
                <w:szCs w:val="24"/>
              </w:rPr>
            </w:pPr>
            <w:r w:rsidRPr="00B32FE9">
              <w:rPr>
                <w:rFonts w:ascii="Times New Roman" w:hAnsi="Times New Roman"/>
                <w:b/>
                <w:bCs/>
                <w:color w:val="000000"/>
                <w:szCs w:val="24"/>
              </w:rPr>
              <w:t>202</w:t>
            </w:r>
            <w:r>
              <w:rPr>
                <w:rFonts w:ascii="Times New Roman" w:hAnsi="Times New Roman"/>
                <w:b/>
                <w:bCs/>
                <w:color w:val="000000"/>
                <w:szCs w:val="24"/>
              </w:rPr>
              <w:t>5</w:t>
            </w:r>
            <w:r w:rsidRPr="00B32FE9">
              <w:rPr>
                <w:rFonts w:ascii="Times New Roman" w:hAnsi="Times New Roman"/>
                <w:b/>
                <w:bCs/>
                <w:color w:val="000000"/>
                <w:szCs w:val="24"/>
              </w:rPr>
              <w:t xml:space="preserve">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DB30395" w14:textId="77777777" w:rsidR="001533E4" w:rsidRPr="00B32FE9" w:rsidRDefault="001533E4" w:rsidP="00C95E69">
            <w:pPr>
              <w:jc w:val="center"/>
              <w:rPr>
                <w:rFonts w:ascii="Times New Roman" w:hAnsi="Times New Roman"/>
                <w:b/>
                <w:bCs/>
                <w:color w:val="000000"/>
                <w:szCs w:val="24"/>
              </w:rPr>
            </w:pPr>
            <w:r w:rsidRPr="00B32FE9">
              <w:rPr>
                <w:rFonts w:ascii="Times New Roman" w:hAnsi="Times New Roman"/>
                <w:b/>
                <w:bCs/>
                <w:color w:val="000000"/>
                <w:szCs w:val="24"/>
              </w:rPr>
              <w:t>202</w:t>
            </w:r>
            <w:r>
              <w:rPr>
                <w:rFonts w:ascii="Times New Roman" w:hAnsi="Times New Roman"/>
                <w:b/>
                <w:bCs/>
                <w:color w:val="000000"/>
                <w:szCs w:val="24"/>
              </w:rPr>
              <w:t>6</w:t>
            </w:r>
            <w:r w:rsidRPr="00B32FE9">
              <w:rPr>
                <w:rFonts w:ascii="Times New Roman" w:hAnsi="Times New Roman"/>
                <w:b/>
                <w:bCs/>
                <w:color w:val="000000"/>
                <w:szCs w:val="24"/>
              </w:rPr>
              <w:t xml:space="preserve"> год</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779D3A8D" w14:textId="77777777" w:rsidR="001533E4" w:rsidRPr="00B32FE9" w:rsidRDefault="001533E4" w:rsidP="00C95E69">
            <w:pPr>
              <w:jc w:val="center"/>
              <w:rPr>
                <w:rFonts w:ascii="Times New Roman" w:hAnsi="Times New Roman"/>
                <w:b/>
                <w:bCs/>
                <w:color w:val="000000"/>
                <w:szCs w:val="24"/>
              </w:rPr>
            </w:pPr>
            <w:r w:rsidRPr="00B32FE9">
              <w:rPr>
                <w:rFonts w:ascii="Times New Roman" w:hAnsi="Times New Roman"/>
                <w:b/>
                <w:bCs/>
                <w:color w:val="000000"/>
                <w:szCs w:val="24"/>
              </w:rPr>
              <w:t>20</w:t>
            </w:r>
            <w:r>
              <w:rPr>
                <w:rFonts w:ascii="Times New Roman" w:hAnsi="Times New Roman"/>
                <w:b/>
                <w:bCs/>
                <w:color w:val="000000"/>
                <w:szCs w:val="24"/>
              </w:rPr>
              <w:t>27</w:t>
            </w:r>
            <w:r w:rsidRPr="00B32FE9">
              <w:rPr>
                <w:rFonts w:ascii="Times New Roman" w:hAnsi="Times New Roman"/>
                <w:b/>
                <w:bCs/>
                <w:color w:val="000000"/>
                <w:szCs w:val="24"/>
              </w:rPr>
              <w:t xml:space="preserve"> год</w:t>
            </w:r>
          </w:p>
        </w:tc>
      </w:tr>
      <w:tr w:rsidR="001533E4" w:rsidRPr="00B32FE9" w14:paraId="6D02BC58" w14:textId="77777777" w:rsidTr="00C95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4361" w:type="dxa"/>
            <w:tcBorders>
              <w:top w:val="nil"/>
              <w:left w:val="single" w:sz="4" w:space="0" w:color="auto"/>
              <w:bottom w:val="single" w:sz="4" w:space="0" w:color="auto"/>
              <w:right w:val="single" w:sz="4" w:space="0" w:color="auto"/>
            </w:tcBorders>
            <w:shd w:val="clear" w:color="auto" w:fill="auto"/>
            <w:vAlign w:val="center"/>
          </w:tcPr>
          <w:p w14:paraId="49074CDD" w14:textId="77777777" w:rsidR="001533E4" w:rsidRPr="00B32FE9" w:rsidRDefault="001533E4" w:rsidP="00C95E69">
            <w:pPr>
              <w:jc w:val="center"/>
              <w:rPr>
                <w:rFonts w:ascii="Times New Roman" w:hAnsi="Times New Roman"/>
                <w:color w:val="000000"/>
                <w:sz w:val="18"/>
                <w:szCs w:val="24"/>
              </w:rPr>
            </w:pPr>
            <w:r w:rsidRPr="00B32FE9">
              <w:rPr>
                <w:rFonts w:ascii="Times New Roman" w:hAnsi="Times New Roman"/>
                <w:color w:val="000000"/>
                <w:sz w:val="18"/>
                <w:szCs w:val="24"/>
              </w:rPr>
              <w:t>1</w:t>
            </w:r>
          </w:p>
        </w:tc>
        <w:tc>
          <w:tcPr>
            <w:tcW w:w="2268" w:type="dxa"/>
            <w:tcBorders>
              <w:top w:val="nil"/>
              <w:left w:val="nil"/>
              <w:bottom w:val="single" w:sz="4" w:space="0" w:color="auto"/>
              <w:right w:val="single" w:sz="4" w:space="0" w:color="auto"/>
            </w:tcBorders>
            <w:shd w:val="clear" w:color="auto" w:fill="auto"/>
            <w:vAlign w:val="center"/>
          </w:tcPr>
          <w:p w14:paraId="381CA821" w14:textId="77777777" w:rsidR="001533E4" w:rsidRPr="00B32FE9" w:rsidRDefault="001533E4" w:rsidP="00C95E69">
            <w:pPr>
              <w:jc w:val="center"/>
              <w:rPr>
                <w:rFonts w:ascii="Times New Roman" w:hAnsi="Times New Roman"/>
                <w:color w:val="000000"/>
                <w:sz w:val="18"/>
                <w:szCs w:val="24"/>
              </w:rPr>
            </w:pPr>
            <w:r w:rsidRPr="00B32FE9">
              <w:rPr>
                <w:rFonts w:ascii="Times New Roman" w:hAnsi="Times New Roman"/>
                <w:color w:val="000000"/>
                <w:sz w:val="18"/>
                <w:szCs w:val="24"/>
              </w:rPr>
              <w:t>2</w:t>
            </w:r>
          </w:p>
        </w:tc>
        <w:tc>
          <w:tcPr>
            <w:tcW w:w="1134" w:type="dxa"/>
            <w:tcBorders>
              <w:top w:val="nil"/>
              <w:left w:val="nil"/>
              <w:bottom w:val="single" w:sz="4" w:space="0" w:color="auto"/>
              <w:right w:val="single" w:sz="4" w:space="0" w:color="auto"/>
            </w:tcBorders>
            <w:shd w:val="clear" w:color="auto" w:fill="auto"/>
            <w:vAlign w:val="center"/>
          </w:tcPr>
          <w:p w14:paraId="3E6ADEC4" w14:textId="77777777" w:rsidR="001533E4" w:rsidRPr="00B32FE9" w:rsidRDefault="001533E4" w:rsidP="00C95E69">
            <w:pPr>
              <w:jc w:val="center"/>
              <w:rPr>
                <w:rFonts w:ascii="Times New Roman" w:hAnsi="Times New Roman"/>
                <w:color w:val="000000"/>
                <w:sz w:val="18"/>
                <w:szCs w:val="24"/>
              </w:rPr>
            </w:pPr>
            <w:r w:rsidRPr="00B32FE9">
              <w:rPr>
                <w:rFonts w:ascii="Times New Roman" w:hAnsi="Times New Roman"/>
                <w:color w:val="000000"/>
                <w:sz w:val="18"/>
                <w:szCs w:val="24"/>
              </w:rPr>
              <w:t>3</w:t>
            </w:r>
          </w:p>
        </w:tc>
        <w:tc>
          <w:tcPr>
            <w:tcW w:w="1134" w:type="dxa"/>
            <w:tcBorders>
              <w:top w:val="nil"/>
              <w:left w:val="nil"/>
              <w:bottom w:val="single" w:sz="4" w:space="0" w:color="auto"/>
              <w:right w:val="single" w:sz="4" w:space="0" w:color="auto"/>
            </w:tcBorders>
            <w:shd w:val="clear" w:color="auto" w:fill="auto"/>
            <w:vAlign w:val="center"/>
          </w:tcPr>
          <w:p w14:paraId="24F0EACF" w14:textId="77777777" w:rsidR="001533E4" w:rsidRPr="00B32FE9" w:rsidRDefault="001533E4" w:rsidP="00C95E69">
            <w:pPr>
              <w:jc w:val="center"/>
              <w:rPr>
                <w:rFonts w:ascii="Times New Roman" w:hAnsi="Times New Roman"/>
                <w:color w:val="000000"/>
                <w:sz w:val="18"/>
                <w:szCs w:val="24"/>
              </w:rPr>
            </w:pPr>
            <w:r w:rsidRPr="00B32FE9">
              <w:rPr>
                <w:rFonts w:ascii="Times New Roman" w:hAnsi="Times New Roman"/>
                <w:color w:val="000000"/>
                <w:sz w:val="18"/>
                <w:szCs w:val="24"/>
              </w:rPr>
              <w:t>4</w:t>
            </w:r>
          </w:p>
        </w:tc>
        <w:tc>
          <w:tcPr>
            <w:tcW w:w="1093" w:type="dxa"/>
            <w:tcBorders>
              <w:top w:val="nil"/>
              <w:left w:val="nil"/>
              <w:bottom w:val="single" w:sz="4" w:space="0" w:color="auto"/>
              <w:right w:val="single" w:sz="4" w:space="0" w:color="auto"/>
            </w:tcBorders>
            <w:shd w:val="clear" w:color="auto" w:fill="auto"/>
            <w:vAlign w:val="center"/>
          </w:tcPr>
          <w:p w14:paraId="496CC65D" w14:textId="77777777" w:rsidR="001533E4" w:rsidRPr="00B32FE9" w:rsidRDefault="001533E4" w:rsidP="00C95E69">
            <w:pPr>
              <w:jc w:val="center"/>
              <w:rPr>
                <w:rFonts w:ascii="Times New Roman" w:hAnsi="Times New Roman"/>
                <w:color w:val="000000"/>
                <w:sz w:val="18"/>
                <w:szCs w:val="24"/>
              </w:rPr>
            </w:pPr>
            <w:r w:rsidRPr="00B32FE9">
              <w:rPr>
                <w:rFonts w:ascii="Times New Roman" w:hAnsi="Times New Roman"/>
                <w:color w:val="000000"/>
                <w:sz w:val="18"/>
                <w:szCs w:val="24"/>
              </w:rPr>
              <w:t>5</w:t>
            </w:r>
          </w:p>
        </w:tc>
      </w:tr>
      <w:tr w:rsidR="001533E4" w:rsidRPr="00174D38" w14:paraId="3D2517F9" w14:textId="77777777" w:rsidTr="00C95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1D005EA7" w14:textId="77777777" w:rsidR="001533E4" w:rsidRPr="00174D38" w:rsidRDefault="001533E4" w:rsidP="00C95E69">
            <w:pPr>
              <w:rPr>
                <w:rFonts w:ascii="Times New Roman" w:hAnsi="Times New Roman"/>
                <w:b/>
                <w:color w:val="000000"/>
                <w:sz w:val="18"/>
                <w:szCs w:val="18"/>
              </w:rPr>
            </w:pPr>
            <w:r w:rsidRPr="00174D38">
              <w:rPr>
                <w:rFonts w:ascii="Times New Roman" w:hAnsi="Times New Roman"/>
                <w:b/>
                <w:color w:val="000000"/>
                <w:sz w:val="18"/>
                <w:szCs w:val="18"/>
              </w:rPr>
              <w:t xml:space="preserve">Кредиты кредитных организаций в валюте Российской Федерации </w:t>
            </w:r>
          </w:p>
        </w:tc>
        <w:tc>
          <w:tcPr>
            <w:tcW w:w="2268" w:type="dxa"/>
            <w:tcBorders>
              <w:top w:val="nil"/>
              <w:left w:val="nil"/>
              <w:bottom w:val="single" w:sz="4" w:space="0" w:color="auto"/>
              <w:right w:val="single" w:sz="4" w:space="0" w:color="auto"/>
            </w:tcBorders>
            <w:shd w:val="clear" w:color="auto" w:fill="auto"/>
            <w:vAlign w:val="center"/>
          </w:tcPr>
          <w:p w14:paraId="323BE8B0" w14:textId="77777777" w:rsidR="001533E4" w:rsidRPr="00174D38" w:rsidRDefault="001533E4" w:rsidP="00C95E69">
            <w:pPr>
              <w:jc w:val="center"/>
              <w:rPr>
                <w:rFonts w:ascii="Times New Roman" w:hAnsi="Times New Roman"/>
                <w:b/>
                <w:color w:val="000000"/>
                <w:sz w:val="18"/>
                <w:szCs w:val="18"/>
              </w:rPr>
            </w:pPr>
            <w:r w:rsidRPr="00174D38">
              <w:rPr>
                <w:rFonts w:ascii="Times New Roman" w:hAnsi="Times New Roman"/>
                <w:b/>
                <w:color w:val="000000"/>
                <w:sz w:val="18"/>
                <w:szCs w:val="18"/>
              </w:rPr>
              <w:t>000 0102 0000 00 0000 000</w:t>
            </w:r>
          </w:p>
        </w:tc>
        <w:tc>
          <w:tcPr>
            <w:tcW w:w="1134" w:type="dxa"/>
            <w:tcBorders>
              <w:top w:val="nil"/>
              <w:left w:val="nil"/>
              <w:bottom w:val="single" w:sz="4" w:space="0" w:color="auto"/>
              <w:right w:val="single" w:sz="4" w:space="0" w:color="auto"/>
            </w:tcBorders>
            <w:shd w:val="clear" w:color="000000" w:fill="FFFFFF"/>
            <w:vAlign w:val="center"/>
          </w:tcPr>
          <w:p w14:paraId="3F5A6E5F" w14:textId="77777777" w:rsidR="001533E4" w:rsidRPr="00174D38" w:rsidRDefault="001533E4" w:rsidP="00C95E69">
            <w:pPr>
              <w:jc w:val="right"/>
              <w:rPr>
                <w:rFonts w:ascii="Times New Roman" w:hAnsi="Times New Roman"/>
                <w:b/>
                <w:sz w:val="18"/>
                <w:szCs w:val="18"/>
              </w:rPr>
            </w:pPr>
            <w:r w:rsidRPr="00174D38">
              <w:rPr>
                <w:rFonts w:ascii="Times New Roman" w:hAnsi="Times New Roman"/>
                <w:b/>
                <w:sz w:val="18"/>
                <w:szCs w:val="18"/>
              </w:rPr>
              <w:t>368 256,6</w:t>
            </w:r>
          </w:p>
        </w:tc>
        <w:tc>
          <w:tcPr>
            <w:tcW w:w="1134" w:type="dxa"/>
            <w:tcBorders>
              <w:top w:val="nil"/>
              <w:left w:val="nil"/>
              <w:bottom w:val="single" w:sz="4" w:space="0" w:color="auto"/>
              <w:right w:val="single" w:sz="4" w:space="0" w:color="auto"/>
            </w:tcBorders>
            <w:shd w:val="clear" w:color="000000" w:fill="FFFFFF"/>
            <w:vAlign w:val="center"/>
          </w:tcPr>
          <w:p w14:paraId="0B490277" w14:textId="77777777" w:rsidR="001533E4" w:rsidRPr="00174D38" w:rsidRDefault="001533E4" w:rsidP="00C95E69">
            <w:pPr>
              <w:jc w:val="right"/>
              <w:rPr>
                <w:rFonts w:ascii="Times New Roman" w:hAnsi="Times New Roman"/>
                <w:b/>
                <w:sz w:val="18"/>
                <w:szCs w:val="18"/>
              </w:rPr>
            </w:pPr>
            <w:r w:rsidRPr="00174D38">
              <w:rPr>
                <w:rFonts w:ascii="Times New Roman" w:hAnsi="Times New Roman"/>
                <w:b/>
                <w:sz w:val="18"/>
                <w:szCs w:val="18"/>
              </w:rPr>
              <w:t>252 669,8</w:t>
            </w:r>
          </w:p>
        </w:tc>
        <w:tc>
          <w:tcPr>
            <w:tcW w:w="1093" w:type="dxa"/>
            <w:tcBorders>
              <w:top w:val="nil"/>
              <w:left w:val="nil"/>
              <w:bottom w:val="single" w:sz="4" w:space="0" w:color="auto"/>
              <w:right w:val="single" w:sz="4" w:space="0" w:color="auto"/>
            </w:tcBorders>
            <w:shd w:val="clear" w:color="000000" w:fill="FFFFFF"/>
            <w:vAlign w:val="center"/>
          </w:tcPr>
          <w:p w14:paraId="0AF03B71" w14:textId="77777777" w:rsidR="001533E4" w:rsidRPr="00174D38" w:rsidRDefault="001533E4" w:rsidP="00C95E69">
            <w:pPr>
              <w:jc w:val="right"/>
              <w:rPr>
                <w:rFonts w:ascii="Times New Roman" w:hAnsi="Times New Roman"/>
                <w:b/>
                <w:sz w:val="18"/>
                <w:szCs w:val="18"/>
              </w:rPr>
            </w:pPr>
            <w:r w:rsidRPr="00174D38">
              <w:rPr>
                <w:rFonts w:ascii="Times New Roman" w:hAnsi="Times New Roman"/>
                <w:b/>
                <w:sz w:val="18"/>
                <w:szCs w:val="18"/>
              </w:rPr>
              <w:t>259 721,7</w:t>
            </w:r>
          </w:p>
        </w:tc>
      </w:tr>
      <w:tr w:rsidR="001533E4" w:rsidRPr="00174D38" w14:paraId="4ACAFBB6" w14:textId="77777777" w:rsidTr="00C95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53156E98" w14:textId="77777777" w:rsidR="001533E4" w:rsidRPr="00174D38" w:rsidRDefault="001533E4" w:rsidP="00C95E69">
            <w:pPr>
              <w:rPr>
                <w:rFonts w:ascii="Times New Roman" w:hAnsi="Times New Roman"/>
                <w:color w:val="000000"/>
                <w:sz w:val="18"/>
                <w:szCs w:val="18"/>
              </w:rPr>
            </w:pPr>
            <w:r w:rsidRPr="00174D38">
              <w:rPr>
                <w:rFonts w:ascii="Times New Roman" w:hAnsi="Times New Roman"/>
                <w:color w:val="000000"/>
                <w:sz w:val="18"/>
                <w:szCs w:val="18"/>
              </w:rPr>
              <w:t xml:space="preserve">Привлечение кредитов от кредитных организаций в валюте Российской Федерации </w:t>
            </w:r>
          </w:p>
        </w:tc>
        <w:tc>
          <w:tcPr>
            <w:tcW w:w="2268" w:type="dxa"/>
            <w:tcBorders>
              <w:top w:val="nil"/>
              <w:left w:val="nil"/>
              <w:bottom w:val="single" w:sz="4" w:space="0" w:color="auto"/>
              <w:right w:val="single" w:sz="4" w:space="0" w:color="auto"/>
            </w:tcBorders>
            <w:shd w:val="clear" w:color="auto" w:fill="auto"/>
            <w:vAlign w:val="center"/>
          </w:tcPr>
          <w:p w14:paraId="78408D77" w14:textId="77777777" w:rsidR="001533E4" w:rsidRPr="00174D38" w:rsidRDefault="001533E4" w:rsidP="00C95E69">
            <w:pPr>
              <w:jc w:val="center"/>
              <w:rPr>
                <w:rFonts w:ascii="Times New Roman" w:hAnsi="Times New Roman"/>
                <w:color w:val="000000"/>
                <w:sz w:val="18"/>
                <w:szCs w:val="18"/>
              </w:rPr>
            </w:pPr>
            <w:r w:rsidRPr="00174D38">
              <w:rPr>
                <w:rFonts w:ascii="Times New Roman" w:hAnsi="Times New Roman"/>
                <w:color w:val="000000"/>
                <w:sz w:val="18"/>
                <w:szCs w:val="18"/>
              </w:rPr>
              <w:t>000 0102 0000 00 0000 700</w:t>
            </w:r>
          </w:p>
        </w:tc>
        <w:tc>
          <w:tcPr>
            <w:tcW w:w="1134" w:type="dxa"/>
            <w:tcBorders>
              <w:top w:val="nil"/>
              <w:left w:val="nil"/>
              <w:bottom w:val="single" w:sz="4" w:space="0" w:color="auto"/>
              <w:right w:val="single" w:sz="4" w:space="0" w:color="auto"/>
            </w:tcBorders>
            <w:shd w:val="clear" w:color="000000" w:fill="FFFFFF"/>
            <w:vAlign w:val="center"/>
          </w:tcPr>
          <w:p w14:paraId="5F7FFCAC"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368 256,6</w:t>
            </w:r>
          </w:p>
        </w:tc>
        <w:tc>
          <w:tcPr>
            <w:tcW w:w="1134" w:type="dxa"/>
            <w:tcBorders>
              <w:top w:val="nil"/>
              <w:left w:val="nil"/>
              <w:bottom w:val="single" w:sz="4" w:space="0" w:color="auto"/>
              <w:right w:val="single" w:sz="4" w:space="0" w:color="auto"/>
            </w:tcBorders>
            <w:shd w:val="clear" w:color="000000" w:fill="FFFFFF"/>
            <w:vAlign w:val="center"/>
          </w:tcPr>
          <w:p w14:paraId="4C0D48A5"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252 669,8</w:t>
            </w:r>
          </w:p>
        </w:tc>
        <w:tc>
          <w:tcPr>
            <w:tcW w:w="1093" w:type="dxa"/>
            <w:tcBorders>
              <w:top w:val="nil"/>
              <w:left w:val="nil"/>
              <w:bottom w:val="single" w:sz="4" w:space="0" w:color="auto"/>
              <w:right w:val="single" w:sz="4" w:space="0" w:color="auto"/>
            </w:tcBorders>
            <w:shd w:val="clear" w:color="000000" w:fill="FFFFFF"/>
            <w:vAlign w:val="center"/>
          </w:tcPr>
          <w:p w14:paraId="34A8CCF1"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627 978,5</w:t>
            </w:r>
          </w:p>
        </w:tc>
      </w:tr>
      <w:tr w:rsidR="001533E4" w:rsidRPr="00174D38" w14:paraId="4EBFFC34" w14:textId="77777777" w:rsidTr="00C95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68275DDD" w14:textId="77777777" w:rsidR="001533E4" w:rsidRPr="00174D38" w:rsidRDefault="001533E4" w:rsidP="00C95E69">
            <w:pPr>
              <w:rPr>
                <w:rFonts w:ascii="Times New Roman" w:hAnsi="Times New Roman"/>
                <w:color w:val="000000"/>
                <w:sz w:val="18"/>
                <w:szCs w:val="18"/>
              </w:rPr>
            </w:pPr>
            <w:r w:rsidRPr="00174D38">
              <w:rPr>
                <w:rFonts w:ascii="Times New Roman" w:hAnsi="Times New Roman"/>
                <w:color w:val="000000"/>
                <w:sz w:val="18"/>
                <w:szCs w:val="18"/>
              </w:rPr>
              <w:t>Привлечение городскими округами кредитов от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center"/>
          </w:tcPr>
          <w:p w14:paraId="4948E4F1" w14:textId="77777777" w:rsidR="001533E4" w:rsidRPr="00174D38" w:rsidRDefault="001533E4" w:rsidP="00C95E69">
            <w:pPr>
              <w:jc w:val="center"/>
              <w:rPr>
                <w:rFonts w:ascii="Times New Roman" w:hAnsi="Times New Roman"/>
                <w:color w:val="000000"/>
                <w:sz w:val="18"/>
                <w:szCs w:val="18"/>
              </w:rPr>
            </w:pPr>
            <w:r w:rsidRPr="00174D38">
              <w:rPr>
                <w:rFonts w:ascii="Times New Roman" w:hAnsi="Times New Roman"/>
                <w:color w:val="000000"/>
                <w:sz w:val="18"/>
                <w:szCs w:val="18"/>
              </w:rPr>
              <w:t>000 0102 0000 04 0000 710</w:t>
            </w:r>
          </w:p>
        </w:tc>
        <w:tc>
          <w:tcPr>
            <w:tcW w:w="1134" w:type="dxa"/>
            <w:tcBorders>
              <w:top w:val="nil"/>
              <w:left w:val="nil"/>
              <w:bottom w:val="single" w:sz="4" w:space="0" w:color="auto"/>
              <w:right w:val="single" w:sz="4" w:space="0" w:color="auto"/>
            </w:tcBorders>
            <w:shd w:val="clear" w:color="000000" w:fill="FFFFFF"/>
            <w:vAlign w:val="center"/>
          </w:tcPr>
          <w:p w14:paraId="0C83BC7C"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368 256,6</w:t>
            </w:r>
          </w:p>
        </w:tc>
        <w:tc>
          <w:tcPr>
            <w:tcW w:w="1134" w:type="dxa"/>
            <w:tcBorders>
              <w:top w:val="nil"/>
              <w:left w:val="nil"/>
              <w:bottom w:val="single" w:sz="4" w:space="0" w:color="auto"/>
              <w:right w:val="single" w:sz="4" w:space="0" w:color="auto"/>
            </w:tcBorders>
            <w:shd w:val="clear" w:color="000000" w:fill="FFFFFF"/>
            <w:vAlign w:val="center"/>
          </w:tcPr>
          <w:p w14:paraId="34E286BD"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252 669,8</w:t>
            </w:r>
          </w:p>
        </w:tc>
        <w:tc>
          <w:tcPr>
            <w:tcW w:w="1093" w:type="dxa"/>
            <w:tcBorders>
              <w:top w:val="nil"/>
              <w:left w:val="nil"/>
              <w:bottom w:val="single" w:sz="4" w:space="0" w:color="auto"/>
              <w:right w:val="single" w:sz="4" w:space="0" w:color="auto"/>
            </w:tcBorders>
            <w:shd w:val="clear" w:color="000000" w:fill="FFFFFF"/>
            <w:vAlign w:val="center"/>
          </w:tcPr>
          <w:p w14:paraId="7157C225"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627 978,5</w:t>
            </w:r>
          </w:p>
        </w:tc>
      </w:tr>
      <w:tr w:rsidR="001533E4" w:rsidRPr="00174D38" w14:paraId="001254E2" w14:textId="77777777" w:rsidTr="00C95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363B2CFC" w14:textId="77777777" w:rsidR="001533E4" w:rsidRPr="00174D38" w:rsidRDefault="001533E4" w:rsidP="00C95E69">
            <w:pPr>
              <w:rPr>
                <w:rFonts w:ascii="Times New Roman" w:hAnsi="Times New Roman"/>
                <w:color w:val="000000"/>
                <w:sz w:val="18"/>
                <w:szCs w:val="18"/>
              </w:rPr>
            </w:pPr>
            <w:r w:rsidRPr="00174D38">
              <w:rPr>
                <w:rFonts w:ascii="Times New Roman" w:hAnsi="Times New Roman"/>
                <w:color w:val="000000"/>
                <w:sz w:val="18"/>
                <w:szCs w:val="18"/>
              </w:rPr>
              <w:t xml:space="preserve">Погашение кредитов, представленных кредитными организациями в валюте Российской Федерации </w:t>
            </w:r>
          </w:p>
        </w:tc>
        <w:tc>
          <w:tcPr>
            <w:tcW w:w="2268" w:type="dxa"/>
            <w:tcBorders>
              <w:top w:val="nil"/>
              <w:left w:val="nil"/>
              <w:bottom w:val="single" w:sz="4" w:space="0" w:color="auto"/>
              <w:right w:val="single" w:sz="4" w:space="0" w:color="auto"/>
            </w:tcBorders>
            <w:shd w:val="clear" w:color="auto" w:fill="auto"/>
            <w:vAlign w:val="center"/>
          </w:tcPr>
          <w:p w14:paraId="17398E13" w14:textId="77777777" w:rsidR="001533E4" w:rsidRPr="00174D38" w:rsidRDefault="001533E4" w:rsidP="00C95E69">
            <w:pPr>
              <w:jc w:val="center"/>
              <w:rPr>
                <w:rFonts w:ascii="Times New Roman" w:hAnsi="Times New Roman"/>
                <w:color w:val="000000"/>
                <w:sz w:val="18"/>
                <w:szCs w:val="18"/>
              </w:rPr>
            </w:pPr>
            <w:r w:rsidRPr="00174D38">
              <w:rPr>
                <w:rFonts w:ascii="Times New Roman" w:hAnsi="Times New Roman"/>
                <w:color w:val="000000"/>
                <w:sz w:val="18"/>
                <w:szCs w:val="18"/>
              </w:rPr>
              <w:t>000 0102 0000 00 0000 800</w:t>
            </w:r>
          </w:p>
        </w:tc>
        <w:tc>
          <w:tcPr>
            <w:tcW w:w="1134" w:type="dxa"/>
            <w:tcBorders>
              <w:top w:val="nil"/>
              <w:left w:val="nil"/>
              <w:bottom w:val="single" w:sz="4" w:space="0" w:color="auto"/>
              <w:right w:val="single" w:sz="4" w:space="0" w:color="auto"/>
            </w:tcBorders>
            <w:shd w:val="clear" w:color="000000" w:fill="FFFFFF"/>
            <w:vAlign w:val="center"/>
          </w:tcPr>
          <w:p w14:paraId="160C302B"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0,0</w:t>
            </w:r>
          </w:p>
        </w:tc>
        <w:tc>
          <w:tcPr>
            <w:tcW w:w="1134" w:type="dxa"/>
            <w:tcBorders>
              <w:top w:val="nil"/>
              <w:left w:val="nil"/>
              <w:bottom w:val="single" w:sz="4" w:space="0" w:color="auto"/>
              <w:right w:val="single" w:sz="4" w:space="0" w:color="auto"/>
            </w:tcBorders>
            <w:shd w:val="clear" w:color="000000" w:fill="FFFFFF"/>
            <w:vAlign w:val="center"/>
          </w:tcPr>
          <w:p w14:paraId="6CA09D1D"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0,0</w:t>
            </w:r>
          </w:p>
        </w:tc>
        <w:tc>
          <w:tcPr>
            <w:tcW w:w="1093" w:type="dxa"/>
            <w:tcBorders>
              <w:top w:val="nil"/>
              <w:left w:val="nil"/>
              <w:bottom w:val="single" w:sz="4" w:space="0" w:color="auto"/>
              <w:right w:val="single" w:sz="4" w:space="0" w:color="auto"/>
            </w:tcBorders>
            <w:shd w:val="clear" w:color="000000" w:fill="FFFFFF"/>
            <w:vAlign w:val="center"/>
          </w:tcPr>
          <w:p w14:paraId="68B843EA"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368 256,8</w:t>
            </w:r>
          </w:p>
        </w:tc>
      </w:tr>
      <w:tr w:rsidR="001533E4" w:rsidRPr="00174D38" w14:paraId="1BB07293" w14:textId="77777777" w:rsidTr="00C95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5A4F12A7" w14:textId="77777777" w:rsidR="001533E4" w:rsidRPr="00174D38" w:rsidRDefault="001533E4" w:rsidP="00C95E69">
            <w:pPr>
              <w:rPr>
                <w:rFonts w:ascii="Times New Roman" w:hAnsi="Times New Roman"/>
                <w:color w:val="000000"/>
                <w:sz w:val="18"/>
                <w:szCs w:val="18"/>
              </w:rPr>
            </w:pPr>
            <w:r w:rsidRPr="00174D38">
              <w:rPr>
                <w:rFonts w:ascii="Times New Roman" w:hAnsi="Times New Roman"/>
                <w:color w:val="000000"/>
                <w:sz w:val="18"/>
                <w:szCs w:val="18"/>
              </w:rPr>
              <w:t>Погашение городскими округами кредитов от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center"/>
          </w:tcPr>
          <w:p w14:paraId="268B857C" w14:textId="77777777" w:rsidR="001533E4" w:rsidRPr="00174D38" w:rsidRDefault="001533E4" w:rsidP="00C95E69">
            <w:pPr>
              <w:jc w:val="center"/>
              <w:rPr>
                <w:rFonts w:ascii="Times New Roman" w:hAnsi="Times New Roman"/>
                <w:color w:val="000000"/>
                <w:sz w:val="18"/>
                <w:szCs w:val="18"/>
              </w:rPr>
            </w:pPr>
            <w:r w:rsidRPr="00174D38">
              <w:rPr>
                <w:rFonts w:ascii="Times New Roman" w:hAnsi="Times New Roman"/>
                <w:color w:val="000000"/>
                <w:sz w:val="18"/>
                <w:szCs w:val="18"/>
              </w:rPr>
              <w:t>000 0102 0000 04 0000 810</w:t>
            </w:r>
          </w:p>
        </w:tc>
        <w:tc>
          <w:tcPr>
            <w:tcW w:w="1134" w:type="dxa"/>
            <w:tcBorders>
              <w:top w:val="nil"/>
              <w:left w:val="nil"/>
              <w:bottom w:val="single" w:sz="4" w:space="0" w:color="auto"/>
              <w:right w:val="single" w:sz="4" w:space="0" w:color="auto"/>
            </w:tcBorders>
            <w:shd w:val="clear" w:color="000000" w:fill="FFFFFF"/>
            <w:vAlign w:val="center"/>
          </w:tcPr>
          <w:p w14:paraId="518CADFA"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0,0</w:t>
            </w:r>
          </w:p>
        </w:tc>
        <w:tc>
          <w:tcPr>
            <w:tcW w:w="1134" w:type="dxa"/>
            <w:tcBorders>
              <w:top w:val="nil"/>
              <w:left w:val="nil"/>
              <w:bottom w:val="single" w:sz="4" w:space="0" w:color="auto"/>
              <w:right w:val="single" w:sz="4" w:space="0" w:color="auto"/>
            </w:tcBorders>
            <w:shd w:val="clear" w:color="000000" w:fill="FFFFFF"/>
            <w:vAlign w:val="center"/>
          </w:tcPr>
          <w:p w14:paraId="1CFB380C"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0,0</w:t>
            </w:r>
          </w:p>
        </w:tc>
        <w:tc>
          <w:tcPr>
            <w:tcW w:w="1093" w:type="dxa"/>
            <w:tcBorders>
              <w:top w:val="nil"/>
              <w:left w:val="nil"/>
              <w:bottom w:val="single" w:sz="4" w:space="0" w:color="auto"/>
              <w:right w:val="single" w:sz="4" w:space="0" w:color="auto"/>
            </w:tcBorders>
            <w:shd w:val="clear" w:color="000000" w:fill="FFFFFF"/>
            <w:vAlign w:val="center"/>
          </w:tcPr>
          <w:p w14:paraId="6CA1F13C"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368 256,8</w:t>
            </w:r>
          </w:p>
        </w:tc>
      </w:tr>
      <w:tr w:rsidR="001533E4" w:rsidRPr="00174D38" w14:paraId="13FA2BCD" w14:textId="77777777" w:rsidTr="00C95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5B283AE8" w14:textId="77777777" w:rsidR="001533E4" w:rsidRPr="00174D38" w:rsidRDefault="001533E4" w:rsidP="00C95E69">
            <w:pPr>
              <w:rPr>
                <w:rFonts w:ascii="Times New Roman" w:hAnsi="Times New Roman"/>
                <w:b/>
                <w:color w:val="000000"/>
                <w:sz w:val="18"/>
                <w:szCs w:val="18"/>
              </w:rPr>
            </w:pPr>
            <w:r w:rsidRPr="00174D38">
              <w:rPr>
                <w:rFonts w:ascii="Times New Roman" w:hAnsi="Times New Roman"/>
                <w:b/>
                <w:color w:val="000000"/>
                <w:sz w:val="18"/>
                <w:szCs w:val="18"/>
              </w:rPr>
              <w:t>Бюджетные кредиты из других бюджетов бюджетной системы Российской Федерации</w:t>
            </w:r>
          </w:p>
        </w:tc>
        <w:tc>
          <w:tcPr>
            <w:tcW w:w="2268" w:type="dxa"/>
            <w:tcBorders>
              <w:top w:val="nil"/>
              <w:left w:val="nil"/>
              <w:bottom w:val="single" w:sz="4" w:space="0" w:color="auto"/>
              <w:right w:val="single" w:sz="4" w:space="0" w:color="auto"/>
            </w:tcBorders>
            <w:shd w:val="clear" w:color="auto" w:fill="auto"/>
            <w:vAlign w:val="center"/>
          </w:tcPr>
          <w:p w14:paraId="3168B764" w14:textId="77777777" w:rsidR="001533E4" w:rsidRPr="00174D38" w:rsidRDefault="001533E4" w:rsidP="00C95E69">
            <w:pPr>
              <w:jc w:val="center"/>
              <w:rPr>
                <w:rFonts w:ascii="Times New Roman" w:hAnsi="Times New Roman"/>
                <w:b/>
                <w:color w:val="000000"/>
                <w:sz w:val="18"/>
                <w:szCs w:val="18"/>
              </w:rPr>
            </w:pPr>
            <w:r w:rsidRPr="00174D38">
              <w:rPr>
                <w:rFonts w:ascii="Times New Roman" w:hAnsi="Times New Roman"/>
                <w:b/>
                <w:color w:val="000000"/>
                <w:sz w:val="18"/>
                <w:szCs w:val="18"/>
              </w:rPr>
              <w:t>000 0103 0000 00 0000 000</w:t>
            </w:r>
          </w:p>
        </w:tc>
        <w:tc>
          <w:tcPr>
            <w:tcW w:w="1134" w:type="dxa"/>
            <w:tcBorders>
              <w:top w:val="nil"/>
              <w:left w:val="nil"/>
              <w:bottom w:val="single" w:sz="4" w:space="0" w:color="auto"/>
              <w:right w:val="single" w:sz="4" w:space="0" w:color="auto"/>
            </w:tcBorders>
            <w:shd w:val="clear" w:color="000000" w:fill="FFFFFF"/>
            <w:vAlign w:val="center"/>
          </w:tcPr>
          <w:p w14:paraId="19503A64" w14:textId="77777777" w:rsidR="001533E4" w:rsidRPr="00174D38" w:rsidRDefault="001533E4" w:rsidP="00C95E69">
            <w:pPr>
              <w:jc w:val="right"/>
              <w:rPr>
                <w:rFonts w:ascii="Times New Roman" w:hAnsi="Times New Roman"/>
                <w:b/>
                <w:sz w:val="18"/>
                <w:szCs w:val="18"/>
              </w:rPr>
            </w:pPr>
            <w:r w:rsidRPr="00174D38">
              <w:rPr>
                <w:rFonts w:ascii="Times New Roman" w:hAnsi="Times New Roman"/>
                <w:b/>
                <w:sz w:val="18"/>
                <w:szCs w:val="18"/>
              </w:rPr>
              <w:t>-220 953,2</w:t>
            </w:r>
          </w:p>
        </w:tc>
        <w:tc>
          <w:tcPr>
            <w:tcW w:w="1134" w:type="dxa"/>
            <w:tcBorders>
              <w:top w:val="nil"/>
              <w:left w:val="nil"/>
              <w:bottom w:val="single" w:sz="4" w:space="0" w:color="auto"/>
              <w:right w:val="single" w:sz="4" w:space="0" w:color="auto"/>
            </w:tcBorders>
            <w:shd w:val="clear" w:color="000000" w:fill="FFFFFF"/>
            <w:vAlign w:val="center"/>
          </w:tcPr>
          <w:p w14:paraId="35DCD79C" w14:textId="77777777" w:rsidR="001533E4" w:rsidRPr="00174D38" w:rsidRDefault="001533E4" w:rsidP="00C95E69">
            <w:pPr>
              <w:jc w:val="right"/>
              <w:rPr>
                <w:rFonts w:ascii="Times New Roman" w:hAnsi="Times New Roman"/>
                <w:b/>
                <w:sz w:val="18"/>
                <w:szCs w:val="18"/>
              </w:rPr>
            </w:pPr>
            <w:r w:rsidRPr="00174D38">
              <w:rPr>
                <w:rFonts w:ascii="Times New Roman" w:hAnsi="Times New Roman"/>
                <w:b/>
                <w:sz w:val="18"/>
                <w:szCs w:val="18"/>
              </w:rPr>
              <w:t>-110 953,2</w:t>
            </w:r>
          </w:p>
        </w:tc>
        <w:tc>
          <w:tcPr>
            <w:tcW w:w="1093" w:type="dxa"/>
            <w:tcBorders>
              <w:top w:val="nil"/>
              <w:left w:val="nil"/>
              <w:bottom w:val="single" w:sz="4" w:space="0" w:color="auto"/>
              <w:right w:val="single" w:sz="4" w:space="0" w:color="auto"/>
            </w:tcBorders>
            <w:shd w:val="clear" w:color="000000" w:fill="FFFFFF"/>
            <w:vAlign w:val="center"/>
          </w:tcPr>
          <w:p w14:paraId="744847DF" w14:textId="77777777" w:rsidR="001533E4" w:rsidRPr="00174D38" w:rsidRDefault="001533E4" w:rsidP="00C95E69">
            <w:pPr>
              <w:jc w:val="right"/>
              <w:rPr>
                <w:rFonts w:ascii="Times New Roman" w:hAnsi="Times New Roman"/>
                <w:b/>
                <w:sz w:val="18"/>
                <w:szCs w:val="18"/>
              </w:rPr>
            </w:pPr>
            <w:r w:rsidRPr="00174D38">
              <w:rPr>
                <w:rFonts w:ascii="Times New Roman" w:hAnsi="Times New Roman"/>
                <w:b/>
                <w:sz w:val="18"/>
                <w:szCs w:val="18"/>
              </w:rPr>
              <w:t>-110 953,2</w:t>
            </w:r>
          </w:p>
        </w:tc>
      </w:tr>
      <w:tr w:rsidR="001533E4" w:rsidRPr="00174D38" w14:paraId="159DAE26" w14:textId="77777777" w:rsidTr="00C95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7F6F1FA0" w14:textId="77777777" w:rsidR="001533E4" w:rsidRPr="00174D38" w:rsidRDefault="001533E4" w:rsidP="00C95E69">
            <w:pPr>
              <w:rPr>
                <w:rFonts w:ascii="Times New Roman" w:hAnsi="Times New Roman"/>
                <w:color w:val="000000"/>
                <w:sz w:val="18"/>
                <w:szCs w:val="18"/>
              </w:rPr>
            </w:pPr>
            <w:r w:rsidRPr="00174D38">
              <w:rPr>
                <w:rFonts w:ascii="Times New Roman" w:hAnsi="Times New Roman"/>
                <w:color w:val="000000"/>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center"/>
          </w:tcPr>
          <w:p w14:paraId="651D3A41" w14:textId="77777777" w:rsidR="001533E4" w:rsidRPr="00174D38" w:rsidRDefault="001533E4" w:rsidP="00C95E69">
            <w:pPr>
              <w:jc w:val="center"/>
              <w:rPr>
                <w:rFonts w:ascii="Times New Roman" w:hAnsi="Times New Roman"/>
                <w:color w:val="000000"/>
                <w:sz w:val="18"/>
                <w:szCs w:val="18"/>
              </w:rPr>
            </w:pPr>
            <w:r w:rsidRPr="00174D38">
              <w:rPr>
                <w:rFonts w:ascii="Times New Roman" w:hAnsi="Times New Roman"/>
                <w:color w:val="000000"/>
                <w:sz w:val="18"/>
                <w:szCs w:val="18"/>
              </w:rPr>
              <w:t>000 0103 0100 00 0000 700</w:t>
            </w:r>
          </w:p>
        </w:tc>
        <w:tc>
          <w:tcPr>
            <w:tcW w:w="1134" w:type="dxa"/>
            <w:tcBorders>
              <w:top w:val="nil"/>
              <w:left w:val="nil"/>
              <w:bottom w:val="single" w:sz="4" w:space="0" w:color="auto"/>
              <w:right w:val="single" w:sz="4" w:space="0" w:color="auto"/>
            </w:tcBorders>
            <w:shd w:val="clear" w:color="000000" w:fill="FFFFFF"/>
            <w:vAlign w:val="center"/>
          </w:tcPr>
          <w:p w14:paraId="2D50B67E"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0,0</w:t>
            </w:r>
          </w:p>
        </w:tc>
        <w:tc>
          <w:tcPr>
            <w:tcW w:w="1134" w:type="dxa"/>
            <w:tcBorders>
              <w:top w:val="nil"/>
              <w:left w:val="nil"/>
              <w:bottom w:val="single" w:sz="4" w:space="0" w:color="auto"/>
              <w:right w:val="single" w:sz="4" w:space="0" w:color="auto"/>
            </w:tcBorders>
            <w:shd w:val="clear" w:color="000000" w:fill="FFFFFF"/>
            <w:vAlign w:val="center"/>
          </w:tcPr>
          <w:p w14:paraId="0C75C250"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0,0</w:t>
            </w:r>
          </w:p>
        </w:tc>
        <w:tc>
          <w:tcPr>
            <w:tcW w:w="1093" w:type="dxa"/>
            <w:tcBorders>
              <w:top w:val="nil"/>
              <w:left w:val="nil"/>
              <w:bottom w:val="single" w:sz="4" w:space="0" w:color="auto"/>
              <w:right w:val="single" w:sz="4" w:space="0" w:color="auto"/>
            </w:tcBorders>
            <w:shd w:val="clear" w:color="000000" w:fill="FFFFFF"/>
            <w:vAlign w:val="center"/>
          </w:tcPr>
          <w:p w14:paraId="1CAC35EE"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0,0</w:t>
            </w:r>
          </w:p>
        </w:tc>
      </w:tr>
      <w:tr w:rsidR="001533E4" w:rsidRPr="00174D38" w14:paraId="457EED0A" w14:textId="77777777" w:rsidTr="00C95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5D2EB49B" w14:textId="77777777" w:rsidR="001533E4" w:rsidRPr="00174D38" w:rsidRDefault="001533E4" w:rsidP="00C95E69">
            <w:pPr>
              <w:rPr>
                <w:rFonts w:ascii="Times New Roman" w:hAnsi="Times New Roman"/>
                <w:color w:val="000000"/>
                <w:sz w:val="18"/>
                <w:szCs w:val="18"/>
              </w:rPr>
            </w:pPr>
            <w:r w:rsidRPr="00174D38">
              <w:rPr>
                <w:rFonts w:ascii="Times New Roman" w:hAnsi="Times New Roman"/>
                <w:color w:val="000000"/>
                <w:sz w:val="18"/>
                <w:szCs w:val="18"/>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center"/>
          </w:tcPr>
          <w:p w14:paraId="63D37F1D" w14:textId="77777777" w:rsidR="001533E4" w:rsidRPr="00174D38" w:rsidRDefault="001533E4" w:rsidP="00C95E69">
            <w:pPr>
              <w:jc w:val="center"/>
              <w:rPr>
                <w:rFonts w:ascii="Times New Roman" w:hAnsi="Times New Roman"/>
                <w:color w:val="000000"/>
                <w:sz w:val="18"/>
                <w:szCs w:val="18"/>
              </w:rPr>
            </w:pPr>
            <w:r w:rsidRPr="00174D38">
              <w:rPr>
                <w:rFonts w:ascii="Times New Roman" w:hAnsi="Times New Roman"/>
                <w:color w:val="000000"/>
                <w:sz w:val="18"/>
                <w:szCs w:val="18"/>
              </w:rPr>
              <w:t>000 0103 0100 04 0000 710</w:t>
            </w:r>
          </w:p>
        </w:tc>
        <w:tc>
          <w:tcPr>
            <w:tcW w:w="1134" w:type="dxa"/>
            <w:tcBorders>
              <w:top w:val="nil"/>
              <w:left w:val="nil"/>
              <w:bottom w:val="single" w:sz="4" w:space="0" w:color="auto"/>
              <w:right w:val="single" w:sz="4" w:space="0" w:color="auto"/>
            </w:tcBorders>
            <w:shd w:val="clear" w:color="000000" w:fill="FFFFFF"/>
            <w:vAlign w:val="center"/>
          </w:tcPr>
          <w:p w14:paraId="43C06F73"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0,0</w:t>
            </w:r>
          </w:p>
        </w:tc>
        <w:tc>
          <w:tcPr>
            <w:tcW w:w="1134" w:type="dxa"/>
            <w:tcBorders>
              <w:top w:val="nil"/>
              <w:left w:val="nil"/>
              <w:bottom w:val="single" w:sz="4" w:space="0" w:color="auto"/>
              <w:right w:val="single" w:sz="4" w:space="0" w:color="auto"/>
            </w:tcBorders>
            <w:shd w:val="clear" w:color="000000" w:fill="FFFFFF"/>
            <w:vAlign w:val="center"/>
          </w:tcPr>
          <w:p w14:paraId="4880688B"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0,0</w:t>
            </w:r>
          </w:p>
        </w:tc>
        <w:tc>
          <w:tcPr>
            <w:tcW w:w="1093" w:type="dxa"/>
            <w:tcBorders>
              <w:top w:val="nil"/>
              <w:left w:val="nil"/>
              <w:bottom w:val="single" w:sz="4" w:space="0" w:color="auto"/>
              <w:right w:val="single" w:sz="4" w:space="0" w:color="auto"/>
            </w:tcBorders>
            <w:shd w:val="clear" w:color="000000" w:fill="FFFFFF"/>
            <w:vAlign w:val="center"/>
          </w:tcPr>
          <w:p w14:paraId="01376734"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0,0</w:t>
            </w:r>
          </w:p>
        </w:tc>
      </w:tr>
      <w:tr w:rsidR="001533E4" w:rsidRPr="00174D38" w14:paraId="3DC3B173" w14:textId="77777777" w:rsidTr="00C95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3158667C" w14:textId="77777777" w:rsidR="001533E4" w:rsidRPr="00174D38" w:rsidRDefault="001533E4" w:rsidP="00C95E69">
            <w:pPr>
              <w:rPr>
                <w:rFonts w:ascii="Times New Roman" w:hAnsi="Times New Roman"/>
                <w:color w:val="000000"/>
                <w:sz w:val="18"/>
                <w:szCs w:val="18"/>
              </w:rPr>
            </w:pPr>
            <w:r w:rsidRPr="00174D38">
              <w:rPr>
                <w:rFonts w:ascii="Times New Roman" w:hAnsi="Times New Roman"/>
                <w:color w:val="000000"/>
                <w:sz w:val="18"/>
                <w:szCs w:val="18"/>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предоставленные для частичного покрытия дефицитов бюджетов городских округов)</w:t>
            </w:r>
          </w:p>
        </w:tc>
        <w:tc>
          <w:tcPr>
            <w:tcW w:w="2268" w:type="dxa"/>
            <w:tcBorders>
              <w:top w:val="nil"/>
              <w:left w:val="nil"/>
              <w:bottom w:val="single" w:sz="4" w:space="0" w:color="auto"/>
              <w:right w:val="single" w:sz="4" w:space="0" w:color="auto"/>
            </w:tcBorders>
            <w:shd w:val="clear" w:color="auto" w:fill="auto"/>
            <w:vAlign w:val="center"/>
          </w:tcPr>
          <w:p w14:paraId="27607DC9" w14:textId="77777777" w:rsidR="001533E4" w:rsidRPr="00174D38" w:rsidRDefault="001533E4" w:rsidP="00C95E69">
            <w:pPr>
              <w:jc w:val="center"/>
              <w:rPr>
                <w:rFonts w:ascii="Times New Roman" w:hAnsi="Times New Roman"/>
                <w:color w:val="000000"/>
                <w:sz w:val="18"/>
                <w:szCs w:val="18"/>
              </w:rPr>
            </w:pPr>
            <w:r w:rsidRPr="00174D38">
              <w:rPr>
                <w:rFonts w:ascii="Times New Roman" w:hAnsi="Times New Roman"/>
                <w:color w:val="000000"/>
                <w:sz w:val="18"/>
                <w:szCs w:val="18"/>
              </w:rPr>
              <w:t>000 0103 0100 04 5000 710</w:t>
            </w:r>
          </w:p>
        </w:tc>
        <w:tc>
          <w:tcPr>
            <w:tcW w:w="1134" w:type="dxa"/>
            <w:tcBorders>
              <w:top w:val="nil"/>
              <w:left w:val="nil"/>
              <w:bottom w:val="single" w:sz="4" w:space="0" w:color="auto"/>
              <w:right w:val="single" w:sz="4" w:space="0" w:color="auto"/>
            </w:tcBorders>
            <w:shd w:val="clear" w:color="000000" w:fill="FFFFFF"/>
            <w:vAlign w:val="center"/>
          </w:tcPr>
          <w:p w14:paraId="3BC66096"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0,0</w:t>
            </w:r>
          </w:p>
        </w:tc>
        <w:tc>
          <w:tcPr>
            <w:tcW w:w="1134" w:type="dxa"/>
            <w:tcBorders>
              <w:top w:val="nil"/>
              <w:left w:val="nil"/>
              <w:bottom w:val="single" w:sz="4" w:space="0" w:color="auto"/>
              <w:right w:val="single" w:sz="4" w:space="0" w:color="auto"/>
            </w:tcBorders>
            <w:shd w:val="clear" w:color="000000" w:fill="FFFFFF"/>
            <w:vAlign w:val="center"/>
          </w:tcPr>
          <w:p w14:paraId="447428CB"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0,0</w:t>
            </w:r>
          </w:p>
        </w:tc>
        <w:tc>
          <w:tcPr>
            <w:tcW w:w="1093" w:type="dxa"/>
            <w:tcBorders>
              <w:top w:val="nil"/>
              <w:left w:val="nil"/>
              <w:bottom w:val="single" w:sz="4" w:space="0" w:color="auto"/>
              <w:right w:val="single" w:sz="4" w:space="0" w:color="auto"/>
            </w:tcBorders>
            <w:shd w:val="clear" w:color="000000" w:fill="FFFFFF"/>
            <w:vAlign w:val="center"/>
          </w:tcPr>
          <w:p w14:paraId="374DC678"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0,0</w:t>
            </w:r>
          </w:p>
        </w:tc>
      </w:tr>
      <w:tr w:rsidR="001533E4" w:rsidRPr="00174D38" w14:paraId="5BF22904" w14:textId="77777777" w:rsidTr="00C95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177B6A09" w14:textId="77777777" w:rsidR="001533E4" w:rsidRPr="00174D38" w:rsidRDefault="001533E4" w:rsidP="00C95E69">
            <w:pPr>
              <w:rPr>
                <w:rFonts w:ascii="Times New Roman" w:hAnsi="Times New Roman"/>
                <w:color w:val="000000"/>
                <w:sz w:val="18"/>
                <w:szCs w:val="18"/>
              </w:rPr>
            </w:pPr>
            <w:r w:rsidRPr="00174D38">
              <w:rPr>
                <w:rFonts w:ascii="Times New Roman" w:hAnsi="Times New Roman"/>
                <w:color w:val="000000"/>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center"/>
          </w:tcPr>
          <w:p w14:paraId="749FAC44" w14:textId="77777777" w:rsidR="001533E4" w:rsidRPr="00174D38" w:rsidRDefault="001533E4" w:rsidP="00C95E69">
            <w:pPr>
              <w:jc w:val="center"/>
              <w:rPr>
                <w:rFonts w:ascii="Times New Roman" w:hAnsi="Times New Roman"/>
                <w:color w:val="000000"/>
                <w:sz w:val="18"/>
                <w:szCs w:val="18"/>
              </w:rPr>
            </w:pPr>
            <w:r w:rsidRPr="00174D38">
              <w:rPr>
                <w:rFonts w:ascii="Times New Roman" w:hAnsi="Times New Roman"/>
                <w:color w:val="000000"/>
                <w:sz w:val="18"/>
                <w:szCs w:val="18"/>
              </w:rPr>
              <w:t>000 0103 0100 00 0000 800</w:t>
            </w:r>
          </w:p>
        </w:tc>
        <w:tc>
          <w:tcPr>
            <w:tcW w:w="1134" w:type="dxa"/>
            <w:tcBorders>
              <w:top w:val="nil"/>
              <w:left w:val="nil"/>
              <w:bottom w:val="single" w:sz="4" w:space="0" w:color="auto"/>
              <w:right w:val="single" w:sz="4" w:space="0" w:color="auto"/>
            </w:tcBorders>
            <w:shd w:val="clear" w:color="000000" w:fill="FFFFFF"/>
            <w:vAlign w:val="center"/>
          </w:tcPr>
          <w:p w14:paraId="2CA0941B"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220 953,2</w:t>
            </w:r>
          </w:p>
        </w:tc>
        <w:tc>
          <w:tcPr>
            <w:tcW w:w="1134" w:type="dxa"/>
            <w:tcBorders>
              <w:top w:val="nil"/>
              <w:left w:val="nil"/>
              <w:bottom w:val="single" w:sz="4" w:space="0" w:color="auto"/>
              <w:right w:val="single" w:sz="4" w:space="0" w:color="auto"/>
            </w:tcBorders>
            <w:shd w:val="clear" w:color="000000" w:fill="FFFFFF"/>
            <w:vAlign w:val="center"/>
          </w:tcPr>
          <w:p w14:paraId="275E9CC3"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110 953,2</w:t>
            </w:r>
          </w:p>
        </w:tc>
        <w:tc>
          <w:tcPr>
            <w:tcW w:w="1093" w:type="dxa"/>
            <w:tcBorders>
              <w:top w:val="nil"/>
              <w:left w:val="nil"/>
              <w:bottom w:val="single" w:sz="4" w:space="0" w:color="auto"/>
              <w:right w:val="single" w:sz="4" w:space="0" w:color="auto"/>
            </w:tcBorders>
            <w:shd w:val="clear" w:color="000000" w:fill="FFFFFF"/>
            <w:vAlign w:val="center"/>
          </w:tcPr>
          <w:p w14:paraId="73B0AD38"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110 953,2</w:t>
            </w:r>
          </w:p>
        </w:tc>
      </w:tr>
      <w:tr w:rsidR="001533E4" w:rsidRPr="00174D38" w14:paraId="7CAFCD64" w14:textId="77777777" w:rsidTr="00C95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741C590A" w14:textId="77777777" w:rsidR="001533E4" w:rsidRPr="00174D38" w:rsidRDefault="001533E4" w:rsidP="00C95E69">
            <w:pPr>
              <w:rPr>
                <w:rFonts w:ascii="Times New Roman" w:hAnsi="Times New Roman"/>
                <w:color w:val="000000"/>
                <w:sz w:val="18"/>
                <w:szCs w:val="18"/>
              </w:rPr>
            </w:pPr>
            <w:r w:rsidRPr="00174D38">
              <w:rPr>
                <w:rFonts w:ascii="Times New Roman" w:hAnsi="Times New Roman"/>
                <w:color w:val="000000"/>
                <w:sz w:val="18"/>
                <w:szCs w:val="18"/>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center"/>
          </w:tcPr>
          <w:p w14:paraId="7E90C59F" w14:textId="77777777" w:rsidR="001533E4" w:rsidRPr="00174D38" w:rsidRDefault="001533E4" w:rsidP="00C95E69">
            <w:pPr>
              <w:jc w:val="center"/>
              <w:rPr>
                <w:rFonts w:ascii="Times New Roman" w:hAnsi="Times New Roman"/>
                <w:color w:val="000000"/>
                <w:sz w:val="18"/>
                <w:szCs w:val="18"/>
              </w:rPr>
            </w:pPr>
            <w:r w:rsidRPr="00174D38">
              <w:rPr>
                <w:rFonts w:ascii="Times New Roman" w:hAnsi="Times New Roman"/>
                <w:color w:val="000000"/>
                <w:sz w:val="18"/>
                <w:szCs w:val="18"/>
              </w:rPr>
              <w:t>000 0103 0100 04 0000 810</w:t>
            </w:r>
          </w:p>
        </w:tc>
        <w:tc>
          <w:tcPr>
            <w:tcW w:w="1134" w:type="dxa"/>
            <w:tcBorders>
              <w:top w:val="nil"/>
              <w:left w:val="nil"/>
              <w:bottom w:val="single" w:sz="4" w:space="0" w:color="auto"/>
              <w:right w:val="single" w:sz="4" w:space="0" w:color="auto"/>
            </w:tcBorders>
            <w:shd w:val="clear" w:color="000000" w:fill="FFFFFF"/>
            <w:vAlign w:val="center"/>
          </w:tcPr>
          <w:p w14:paraId="12FA61AC"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220 953,2</w:t>
            </w:r>
          </w:p>
        </w:tc>
        <w:tc>
          <w:tcPr>
            <w:tcW w:w="1134" w:type="dxa"/>
            <w:tcBorders>
              <w:top w:val="nil"/>
              <w:left w:val="nil"/>
              <w:bottom w:val="single" w:sz="4" w:space="0" w:color="auto"/>
              <w:right w:val="single" w:sz="4" w:space="0" w:color="auto"/>
            </w:tcBorders>
            <w:shd w:val="clear" w:color="000000" w:fill="FFFFFF"/>
            <w:vAlign w:val="center"/>
          </w:tcPr>
          <w:p w14:paraId="2A81AF2B"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110 953,2</w:t>
            </w:r>
          </w:p>
        </w:tc>
        <w:tc>
          <w:tcPr>
            <w:tcW w:w="1093" w:type="dxa"/>
            <w:tcBorders>
              <w:top w:val="nil"/>
              <w:left w:val="nil"/>
              <w:bottom w:val="single" w:sz="4" w:space="0" w:color="auto"/>
              <w:right w:val="single" w:sz="4" w:space="0" w:color="auto"/>
            </w:tcBorders>
            <w:shd w:val="clear" w:color="000000" w:fill="FFFFFF"/>
            <w:vAlign w:val="center"/>
          </w:tcPr>
          <w:p w14:paraId="4C29DA7D"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110 953,2</w:t>
            </w:r>
          </w:p>
        </w:tc>
      </w:tr>
      <w:tr w:rsidR="001533E4" w:rsidRPr="00174D38" w14:paraId="1F135A5E" w14:textId="77777777" w:rsidTr="00C95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7F676950" w14:textId="77777777" w:rsidR="001533E4" w:rsidRPr="00174D38" w:rsidRDefault="001533E4" w:rsidP="00C95E69">
            <w:pPr>
              <w:rPr>
                <w:rFonts w:ascii="Times New Roman" w:hAnsi="Times New Roman"/>
                <w:color w:val="000000"/>
                <w:sz w:val="18"/>
                <w:szCs w:val="18"/>
              </w:rPr>
            </w:pPr>
            <w:r w:rsidRPr="00174D38">
              <w:rPr>
                <w:rFonts w:ascii="Times New Roman" w:hAnsi="Times New Roman"/>
                <w:color w:val="000000"/>
                <w:sz w:val="18"/>
                <w:szCs w:val="18"/>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предоставленные для частичного покрытия дефицитов бюджетов городских округов)</w:t>
            </w:r>
          </w:p>
        </w:tc>
        <w:tc>
          <w:tcPr>
            <w:tcW w:w="2268" w:type="dxa"/>
            <w:tcBorders>
              <w:top w:val="nil"/>
              <w:left w:val="nil"/>
              <w:bottom w:val="single" w:sz="4" w:space="0" w:color="auto"/>
              <w:right w:val="single" w:sz="4" w:space="0" w:color="auto"/>
            </w:tcBorders>
            <w:shd w:val="clear" w:color="auto" w:fill="auto"/>
            <w:vAlign w:val="center"/>
          </w:tcPr>
          <w:p w14:paraId="3D402929" w14:textId="77777777" w:rsidR="001533E4" w:rsidRPr="00174D38" w:rsidRDefault="001533E4" w:rsidP="00C95E69">
            <w:pPr>
              <w:jc w:val="center"/>
              <w:rPr>
                <w:rFonts w:ascii="Times New Roman" w:hAnsi="Times New Roman"/>
                <w:color w:val="000000"/>
                <w:sz w:val="18"/>
                <w:szCs w:val="18"/>
              </w:rPr>
            </w:pPr>
            <w:r w:rsidRPr="00174D38">
              <w:rPr>
                <w:rFonts w:ascii="Times New Roman" w:hAnsi="Times New Roman"/>
                <w:color w:val="000000"/>
                <w:sz w:val="18"/>
                <w:szCs w:val="18"/>
              </w:rPr>
              <w:t>000 0103 0100 04 5000 810</w:t>
            </w:r>
          </w:p>
        </w:tc>
        <w:tc>
          <w:tcPr>
            <w:tcW w:w="1134" w:type="dxa"/>
            <w:tcBorders>
              <w:top w:val="nil"/>
              <w:left w:val="nil"/>
              <w:bottom w:val="single" w:sz="4" w:space="0" w:color="auto"/>
              <w:right w:val="single" w:sz="4" w:space="0" w:color="auto"/>
            </w:tcBorders>
            <w:shd w:val="clear" w:color="000000" w:fill="FFFFFF"/>
            <w:vAlign w:val="center"/>
          </w:tcPr>
          <w:p w14:paraId="6177D08D"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220 953,2</w:t>
            </w:r>
          </w:p>
        </w:tc>
        <w:tc>
          <w:tcPr>
            <w:tcW w:w="1134" w:type="dxa"/>
            <w:tcBorders>
              <w:top w:val="nil"/>
              <w:left w:val="nil"/>
              <w:bottom w:val="single" w:sz="4" w:space="0" w:color="auto"/>
              <w:right w:val="single" w:sz="4" w:space="0" w:color="auto"/>
            </w:tcBorders>
            <w:shd w:val="clear" w:color="000000" w:fill="FFFFFF"/>
            <w:vAlign w:val="center"/>
          </w:tcPr>
          <w:p w14:paraId="4C889613"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110 953,2</w:t>
            </w:r>
          </w:p>
        </w:tc>
        <w:tc>
          <w:tcPr>
            <w:tcW w:w="1093" w:type="dxa"/>
            <w:tcBorders>
              <w:top w:val="nil"/>
              <w:left w:val="nil"/>
              <w:bottom w:val="single" w:sz="4" w:space="0" w:color="auto"/>
              <w:right w:val="single" w:sz="4" w:space="0" w:color="auto"/>
            </w:tcBorders>
            <w:shd w:val="clear" w:color="000000" w:fill="FFFFFF"/>
            <w:vAlign w:val="center"/>
          </w:tcPr>
          <w:p w14:paraId="2EF2437A"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110 953,2</w:t>
            </w:r>
          </w:p>
        </w:tc>
      </w:tr>
      <w:tr w:rsidR="001533E4" w:rsidRPr="00174D38" w14:paraId="0B27ADC5" w14:textId="77777777" w:rsidTr="00C95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447E80B8" w14:textId="77777777" w:rsidR="001533E4" w:rsidRPr="00174D38" w:rsidRDefault="001533E4" w:rsidP="00C95E69">
            <w:pPr>
              <w:rPr>
                <w:rFonts w:ascii="Times New Roman" w:hAnsi="Times New Roman"/>
                <w:color w:val="000000"/>
                <w:sz w:val="18"/>
                <w:szCs w:val="18"/>
              </w:rPr>
            </w:pPr>
            <w:r w:rsidRPr="00174D38">
              <w:rPr>
                <w:rFonts w:ascii="Times New Roman" w:hAnsi="Times New Roman"/>
                <w:color w:val="000000"/>
                <w:sz w:val="18"/>
                <w:szCs w:val="18"/>
              </w:rPr>
              <w:t xml:space="preserve">Изменение остатков средств на счетах по учету средств бюджета </w:t>
            </w:r>
          </w:p>
        </w:tc>
        <w:tc>
          <w:tcPr>
            <w:tcW w:w="2268" w:type="dxa"/>
            <w:tcBorders>
              <w:top w:val="nil"/>
              <w:left w:val="nil"/>
              <w:bottom w:val="single" w:sz="4" w:space="0" w:color="auto"/>
              <w:right w:val="single" w:sz="4" w:space="0" w:color="auto"/>
            </w:tcBorders>
            <w:shd w:val="clear" w:color="auto" w:fill="auto"/>
            <w:vAlign w:val="center"/>
          </w:tcPr>
          <w:p w14:paraId="441CF201" w14:textId="77777777" w:rsidR="001533E4" w:rsidRPr="00174D38" w:rsidRDefault="001533E4" w:rsidP="00C95E69">
            <w:pPr>
              <w:jc w:val="center"/>
              <w:rPr>
                <w:rFonts w:ascii="Times New Roman" w:hAnsi="Times New Roman"/>
                <w:color w:val="000000"/>
                <w:sz w:val="18"/>
                <w:szCs w:val="18"/>
              </w:rPr>
            </w:pPr>
            <w:r w:rsidRPr="00174D38">
              <w:rPr>
                <w:rFonts w:ascii="Times New Roman" w:hAnsi="Times New Roman"/>
                <w:color w:val="000000"/>
                <w:sz w:val="18"/>
                <w:szCs w:val="18"/>
              </w:rPr>
              <w:t>000 0105 0000 00 0000 000</w:t>
            </w:r>
          </w:p>
        </w:tc>
        <w:tc>
          <w:tcPr>
            <w:tcW w:w="1134" w:type="dxa"/>
            <w:tcBorders>
              <w:top w:val="nil"/>
              <w:left w:val="nil"/>
              <w:bottom w:val="single" w:sz="4" w:space="0" w:color="auto"/>
              <w:right w:val="single" w:sz="4" w:space="0" w:color="auto"/>
            </w:tcBorders>
            <w:shd w:val="clear" w:color="000000" w:fill="FFFFFF"/>
            <w:vAlign w:val="center"/>
          </w:tcPr>
          <w:p w14:paraId="257CDE11"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140 000,0</w:t>
            </w:r>
          </w:p>
        </w:tc>
        <w:tc>
          <w:tcPr>
            <w:tcW w:w="1134" w:type="dxa"/>
            <w:tcBorders>
              <w:top w:val="nil"/>
              <w:left w:val="nil"/>
              <w:bottom w:val="single" w:sz="4" w:space="0" w:color="auto"/>
              <w:right w:val="single" w:sz="4" w:space="0" w:color="auto"/>
            </w:tcBorders>
            <w:shd w:val="clear" w:color="000000" w:fill="FFFFFF"/>
            <w:vAlign w:val="center"/>
          </w:tcPr>
          <w:p w14:paraId="425FF383"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0,0</w:t>
            </w:r>
          </w:p>
        </w:tc>
        <w:tc>
          <w:tcPr>
            <w:tcW w:w="1093" w:type="dxa"/>
            <w:tcBorders>
              <w:top w:val="nil"/>
              <w:left w:val="nil"/>
              <w:bottom w:val="single" w:sz="4" w:space="0" w:color="auto"/>
              <w:right w:val="single" w:sz="4" w:space="0" w:color="auto"/>
            </w:tcBorders>
            <w:shd w:val="clear" w:color="000000" w:fill="FFFFFF"/>
            <w:vAlign w:val="center"/>
          </w:tcPr>
          <w:p w14:paraId="760DD169"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0,0</w:t>
            </w:r>
          </w:p>
        </w:tc>
      </w:tr>
      <w:tr w:rsidR="001533E4" w:rsidRPr="00174D38" w14:paraId="41502B0D" w14:textId="77777777" w:rsidTr="00C95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0C422561" w14:textId="77777777" w:rsidR="001533E4" w:rsidRPr="00174D38" w:rsidRDefault="001533E4" w:rsidP="00C95E69">
            <w:pPr>
              <w:rPr>
                <w:rFonts w:ascii="Times New Roman" w:hAnsi="Times New Roman"/>
                <w:color w:val="000000"/>
                <w:sz w:val="18"/>
                <w:szCs w:val="18"/>
              </w:rPr>
            </w:pPr>
            <w:r w:rsidRPr="00174D38">
              <w:rPr>
                <w:rFonts w:ascii="Times New Roman" w:hAnsi="Times New Roman"/>
                <w:color w:val="000000"/>
                <w:sz w:val="18"/>
                <w:szCs w:val="18"/>
              </w:rPr>
              <w:t>Уменьшение остатков средств бюджетов</w:t>
            </w:r>
          </w:p>
        </w:tc>
        <w:tc>
          <w:tcPr>
            <w:tcW w:w="2268" w:type="dxa"/>
            <w:tcBorders>
              <w:top w:val="nil"/>
              <w:left w:val="nil"/>
              <w:bottom w:val="single" w:sz="4" w:space="0" w:color="auto"/>
              <w:right w:val="single" w:sz="4" w:space="0" w:color="auto"/>
            </w:tcBorders>
            <w:shd w:val="clear" w:color="auto" w:fill="auto"/>
            <w:vAlign w:val="center"/>
          </w:tcPr>
          <w:p w14:paraId="60A0A04D" w14:textId="77777777" w:rsidR="001533E4" w:rsidRPr="00174D38" w:rsidRDefault="001533E4" w:rsidP="00C95E69">
            <w:pPr>
              <w:jc w:val="center"/>
              <w:rPr>
                <w:rFonts w:ascii="Times New Roman" w:hAnsi="Times New Roman"/>
                <w:color w:val="000000"/>
                <w:sz w:val="18"/>
                <w:szCs w:val="18"/>
              </w:rPr>
            </w:pPr>
            <w:r w:rsidRPr="00174D38">
              <w:rPr>
                <w:rFonts w:ascii="Times New Roman" w:hAnsi="Times New Roman"/>
                <w:color w:val="000000"/>
                <w:sz w:val="18"/>
                <w:szCs w:val="18"/>
              </w:rPr>
              <w:t>000 0105 0000 00 0000 600</w:t>
            </w:r>
          </w:p>
        </w:tc>
        <w:tc>
          <w:tcPr>
            <w:tcW w:w="1134" w:type="dxa"/>
            <w:tcBorders>
              <w:top w:val="nil"/>
              <w:left w:val="nil"/>
              <w:bottom w:val="single" w:sz="4" w:space="0" w:color="auto"/>
              <w:right w:val="single" w:sz="4" w:space="0" w:color="auto"/>
            </w:tcBorders>
            <w:shd w:val="clear" w:color="000000" w:fill="FFFFFF"/>
            <w:vAlign w:val="center"/>
          </w:tcPr>
          <w:p w14:paraId="0D328E4E"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140 000,0</w:t>
            </w:r>
          </w:p>
        </w:tc>
        <w:tc>
          <w:tcPr>
            <w:tcW w:w="1134" w:type="dxa"/>
            <w:tcBorders>
              <w:top w:val="nil"/>
              <w:left w:val="nil"/>
              <w:bottom w:val="single" w:sz="4" w:space="0" w:color="auto"/>
              <w:right w:val="single" w:sz="4" w:space="0" w:color="auto"/>
            </w:tcBorders>
            <w:shd w:val="clear" w:color="000000" w:fill="FFFFFF"/>
            <w:vAlign w:val="center"/>
          </w:tcPr>
          <w:p w14:paraId="678A0220"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0,0</w:t>
            </w:r>
          </w:p>
        </w:tc>
        <w:tc>
          <w:tcPr>
            <w:tcW w:w="1093" w:type="dxa"/>
            <w:tcBorders>
              <w:top w:val="nil"/>
              <w:left w:val="nil"/>
              <w:bottom w:val="single" w:sz="4" w:space="0" w:color="auto"/>
              <w:right w:val="single" w:sz="4" w:space="0" w:color="auto"/>
            </w:tcBorders>
            <w:shd w:val="clear" w:color="000000" w:fill="FFFFFF"/>
            <w:vAlign w:val="center"/>
          </w:tcPr>
          <w:p w14:paraId="348083E1"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0,0</w:t>
            </w:r>
          </w:p>
        </w:tc>
      </w:tr>
      <w:tr w:rsidR="001533E4" w:rsidRPr="00174D38" w14:paraId="103003CD" w14:textId="77777777" w:rsidTr="00C95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3B90632C" w14:textId="77777777" w:rsidR="001533E4" w:rsidRPr="00174D38" w:rsidRDefault="001533E4" w:rsidP="00C95E69">
            <w:pPr>
              <w:rPr>
                <w:rFonts w:ascii="Times New Roman" w:hAnsi="Times New Roman"/>
                <w:color w:val="000000"/>
                <w:sz w:val="18"/>
                <w:szCs w:val="18"/>
              </w:rPr>
            </w:pPr>
            <w:r w:rsidRPr="00174D38">
              <w:rPr>
                <w:rFonts w:ascii="Times New Roman" w:hAnsi="Times New Roman"/>
                <w:color w:val="000000"/>
                <w:sz w:val="18"/>
                <w:szCs w:val="18"/>
              </w:rPr>
              <w:t xml:space="preserve">Уменьшение прочих остатков средств бюджетов </w:t>
            </w:r>
          </w:p>
        </w:tc>
        <w:tc>
          <w:tcPr>
            <w:tcW w:w="2268" w:type="dxa"/>
            <w:tcBorders>
              <w:top w:val="nil"/>
              <w:left w:val="nil"/>
              <w:bottom w:val="single" w:sz="4" w:space="0" w:color="auto"/>
              <w:right w:val="single" w:sz="4" w:space="0" w:color="auto"/>
            </w:tcBorders>
            <w:shd w:val="clear" w:color="auto" w:fill="auto"/>
            <w:vAlign w:val="center"/>
          </w:tcPr>
          <w:p w14:paraId="2D395378" w14:textId="77777777" w:rsidR="001533E4" w:rsidRPr="00174D38" w:rsidRDefault="001533E4" w:rsidP="00C95E69">
            <w:pPr>
              <w:jc w:val="center"/>
              <w:rPr>
                <w:rFonts w:ascii="Times New Roman" w:hAnsi="Times New Roman"/>
                <w:color w:val="000000"/>
                <w:sz w:val="18"/>
                <w:szCs w:val="18"/>
              </w:rPr>
            </w:pPr>
            <w:r w:rsidRPr="00174D38">
              <w:rPr>
                <w:rFonts w:ascii="Times New Roman" w:hAnsi="Times New Roman"/>
                <w:color w:val="000000"/>
                <w:sz w:val="18"/>
                <w:szCs w:val="18"/>
              </w:rPr>
              <w:t>000 0105 0200 00 0000 600</w:t>
            </w:r>
          </w:p>
        </w:tc>
        <w:tc>
          <w:tcPr>
            <w:tcW w:w="1134" w:type="dxa"/>
            <w:tcBorders>
              <w:top w:val="nil"/>
              <w:left w:val="nil"/>
              <w:bottom w:val="single" w:sz="4" w:space="0" w:color="auto"/>
              <w:right w:val="single" w:sz="4" w:space="0" w:color="auto"/>
            </w:tcBorders>
            <w:shd w:val="clear" w:color="000000" w:fill="FFFFFF"/>
            <w:vAlign w:val="center"/>
          </w:tcPr>
          <w:p w14:paraId="0B43FD30"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140 000,0</w:t>
            </w:r>
          </w:p>
        </w:tc>
        <w:tc>
          <w:tcPr>
            <w:tcW w:w="1134" w:type="dxa"/>
            <w:tcBorders>
              <w:top w:val="nil"/>
              <w:left w:val="nil"/>
              <w:bottom w:val="single" w:sz="4" w:space="0" w:color="auto"/>
              <w:right w:val="single" w:sz="4" w:space="0" w:color="auto"/>
            </w:tcBorders>
            <w:shd w:val="clear" w:color="000000" w:fill="FFFFFF"/>
            <w:vAlign w:val="center"/>
          </w:tcPr>
          <w:p w14:paraId="4A54BEB4"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0,0</w:t>
            </w:r>
          </w:p>
        </w:tc>
        <w:tc>
          <w:tcPr>
            <w:tcW w:w="1093" w:type="dxa"/>
            <w:tcBorders>
              <w:top w:val="nil"/>
              <w:left w:val="nil"/>
              <w:bottom w:val="single" w:sz="4" w:space="0" w:color="auto"/>
              <w:right w:val="single" w:sz="4" w:space="0" w:color="auto"/>
            </w:tcBorders>
            <w:shd w:val="clear" w:color="000000" w:fill="FFFFFF"/>
            <w:vAlign w:val="center"/>
          </w:tcPr>
          <w:p w14:paraId="3024D5EF"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0,0</w:t>
            </w:r>
          </w:p>
        </w:tc>
      </w:tr>
      <w:tr w:rsidR="001533E4" w:rsidRPr="00174D38" w14:paraId="55CD7BA1" w14:textId="77777777" w:rsidTr="00C95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1D0E7803" w14:textId="77777777" w:rsidR="001533E4" w:rsidRPr="00174D38" w:rsidRDefault="001533E4" w:rsidP="00C95E69">
            <w:pPr>
              <w:rPr>
                <w:rFonts w:ascii="Times New Roman" w:hAnsi="Times New Roman"/>
                <w:color w:val="000000"/>
                <w:sz w:val="18"/>
                <w:szCs w:val="18"/>
              </w:rPr>
            </w:pPr>
            <w:r w:rsidRPr="00174D38">
              <w:rPr>
                <w:rFonts w:ascii="Times New Roman" w:hAnsi="Times New Roman"/>
                <w:color w:val="000000"/>
                <w:sz w:val="18"/>
                <w:szCs w:val="18"/>
              </w:rPr>
              <w:t xml:space="preserve">Уменьшение прочих остатков денежных средств бюджетов городских округов  </w:t>
            </w:r>
          </w:p>
        </w:tc>
        <w:tc>
          <w:tcPr>
            <w:tcW w:w="2268" w:type="dxa"/>
            <w:tcBorders>
              <w:top w:val="nil"/>
              <w:left w:val="nil"/>
              <w:bottom w:val="single" w:sz="4" w:space="0" w:color="auto"/>
              <w:right w:val="single" w:sz="4" w:space="0" w:color="auto"/>
            </w:tcBorders>
            <w:shd w:val="clear" w:color="auto" w:fill="auto"/>
            <w:vAlign w:val="center"/>
          </w:tcPr>
          <w:p w14:paraId="4F1EC8D5" w14:textId="77777777" w:rsidR="001533E4" w:rsidRPr="00174D38" w:rsidRDefault="001533E4" w:rsidP="00C95E69">
            <w:pPr>
              <w:jc w:val="center"/>
              <w:rPr>
                <w:rFonts w:ascii="Times New Roman" w:hAnsi="Times New Roman"/>
                <w:color w:val="000000"/>
                <w:sz w:val="18"/>
                <w:szCs w:val="18"/>
              </w:rPr>
            </w:pPr>
            <w:r w:rsidRPr="00174D38">
              <w:rPr>
                <w:rFonts w:ascii="Times New Roman" w:hAnsi="Times New Roman"/>
                <w:color w:val="000000"/>
                <w:sz w:val="18"/>
                <w:szCs w:val="18"/>
              </w:rPr>
              <w:t>000 0105 0201 04 0000 610</w:t>
            </w:r>
          </w:p>
        </w:tc>
        <w:tc>
          <w:tcPr>
            <w:tcW w:w="1134" w:type="dxa"/>
            <w:tcBorders>
              <w:top w:val="nil"/>
              <w:left w:val="nil"/>
              <w:bottom w:val="single" w:sz="4" w:space="0" w:color="auto"/>
              <w:right w:val="single" w:sz="4" w:space="0" w:color="auto"/>
            </w:tcBorders>
            <w:shd w:val="clear" w:color="000000" w:fill="FFFFFF"/>
            <w:vAlign w:val="center"/>
          </w:tcPr>
          <w:p w14:paraId="6B0B60A1"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140 000,0</w:t>
            </w:r>
          </w:p>
        </w:tc>
        <w:tc>
          <w:tcPr>
            <w:tcW w:w="1134" w:type="dxa"/>
            <w:tcBorders>
              <w:top w:val="nil"/>
              <w:left w:val="nil"/>
              <w:bottom w:val="single" w:sz="4" w:space="0" w:color="auto"/>
              <w:right w:val="single" w:sz="4" w:space="0" w:color="auto"/>
            </w:tcBorders>
            <w:shd w:val="clear" w:color="000000" w:fill="FFFFFF"/>
            <w:vAlign w:val="center"/>
          </w:tcPr>
          <w:p w14:paraId="2E86E4BE"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0,0</w:t>
            </w:r>
          </w:p>
        </w:tc>
        <w:tc>
          <w:tcPr>
            <w:tcW w:w="1093" w:type="dxa"/>
            <w:tcBorders>
              <w:top w:val="nil"/>
              <w:left w:val="nil"/>
              <w:bottom w:val="single" w:sz="4" w:space="0" w:color="auto"/>
              <w:right w:val="single" w:sz="4" w:space="0" w:color="auto"/>
            </w:tcBorders>
            <w:shd w:val="clear" w:color="000000" w:fill="FFFFFF"/>
            <w:vAlign w:val="center"/>
          </w:tcPr>
          <w:p w14:paraId="08022837" w14:textId="77777777" w:rsidR="001533E4" w:rsidRPr="00174D38" w:rsidRDefault="001533E4" w:rsidP="00C95E69">
            <w:pPr>
              <w:jc w:val="right"/>
              <w:rPr>
                <w:rFonts w:ascii="Times New Roman" w:hAnsi="Times New Roman"/>
                <w:sz w:val="18"/>
                <w:szCs w:val="18"/>
              </w:rPr>
            </w:pPr>
            <w:r w:rsidRPr="00174D38">
              <w:rPr>
                <w:rFonts w:ascii="Times New Roman" w:hAnsi="Times New Roman"/>
                <w:sz w:val="18"/>
                <w:szCs w:val="18"/>
              </w:rPr>
              <w:t>0,0</w:t>
            </w:r>
          </w:p>
        </w:tc>
      </w:tr>
      <w:tr w:rsidR="001533E4" w:rsidRPr="00174D38" w14:paraId="46B5C49D" w14:textId="77777777" w:rsidTr="00C95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470CAB6D" w14:textId="77777777" w:rsidR="001533E4" w:rsidRPr="00174D38" w:rsidRDefault="001533E4" w:rsidP="00C95E69">
            <w:pPr>
              <w:rPr>
                <w:rFonts w:ascii="Times New Roman" w:hAnsi="Times New Roman"/>
                <w:b/>
                <w:color w:val="000000"/>
                <w:sz w:val="18"/>
                <w:szCs w:val="18"/>
              </w:rPr>
            </w:pPr>
            <w:r w:rsidRPr="00174D38">
              <w:rPr>
                <w:rFonts w:ascii="Times New Roman" w:hAnsi="Times New Roman"/>
                <w:b/>
                <w:color w:val="000000"/>
                <w:sz w:val="18"/>
                <w:szCs w:val="18"/>
              </w:rPr>
              <w:t>Итого</w:t>
            </w:r>
          </w:p>
        </w:tc>
        <w:tc>
          <w:tcPr>
            <w:tcW w:w="2268" w:type="dxa"/>
            <w:tcBorders>
              <w:top w:val="nil"/>
              <w:left w:val="nil"/>
              <w:bottom w:val="single" w:sz="4" w:space="0" w:color="auto"/>
              <w:right w:val="single" w:sz="4" w:space="0" w:color="auto"/>
            </w:tcBorders>
            <w:shd w:val="clear" w:color="auto" w:fill="auto"/>
            <w:vAlign w:val="center"/>
          </w:tcPr>
          <w:p w14:paraId="4C194991" w14:textId="77777777" w:rsidR="001533E4" w:rsidRPr="00174D38" w:rsidRDefault="001533E4" w:rsidP="00C95E69">
            <w:pPr>
              <w:jc w:val="center"/>
              <w:rPr>
                <w:rFonts w:ascii="Times New Roman" w:hAnsi="Times New Roman"/>
                <w:b/>
                <w:color w:val="000000"/>
                <w:sz w:val="18"/>
                <w:szCs w:val="18"/>
              </w:rPr>
            </w:pPr>
            <w:r w:rsidRPr="00174D38">
              <w:rPr>
                <w:rFonts w:ascii="Times New Roman" w:hAnsi="Times New Roman"/>
                <w:b/>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tcPr>
          <w:p w14:paraId="012818C5" w14:textId="77777777" w:rsidR="001533E4" w:rsidRPr="00174D38" w:rsidRDefault="001533E4" w:rsidP="00C95E69">
            <w:pPr>
              <w:jc w:val="right"/>
              <w:rPr>
                <w:rFonts w:ascii="Times New Roman" w:hAnsi="Times New Roman"/>
                <w:b/>
                <w:sz w:val="18"/>
                <w:szCs w:val="18"/>
              </w:rPr>
            </w:pPr>
            <w:r w:rsidRPr="00174D38">
              <w:rPr>
                <w:rFonts w:ascii="Times New Roman" w:hAnsi="Times New Roman"/>
                <w:b/>
                <w:sz w:val="18"/>
                <w:szCs w:val="18"/>
              </w:rPr>
              <w:t>287 303,4</w:t>
            </w:r>
          </w:p>
        </w:tc>
        <w:tc>
          <w:tcPr>
            <w:tcW w:w="1134" w:type="dxa"/>
            <w:tcBorders>
              <w:top w:val="nil"/>
              <w:left w:val="nil"/>
              <w:bottom w:val="single" w:sz="4" w:space="0" w:color="auto"/>
              <w:right w:val="single" w:sz="4" w:space="0" w:color="auto"/>
            </w:tcBorders>
            <w:shd w:val="clear" w:color="000000" w:fill="FFFFFF"/>
            <w:vAlign w:val="center"/>
          </w:tcPr>
          <w:p w14:paraId="7A4AEFEA" w14:textId="77777777" w:rsidR="001533E4" w:rsidRPr="00174D38" w:rsidRDefault="001533E4" w:rsidP="00C95E69">
            <w:pPr>
              <w:jc w:val="right"/>
              <w:rPr>
                <w:rFonts w:ascii="Times New Roman" w:hAnsi="Times New Roman"/>
                <w:b/>
                <w:sz w:val="18"/>
                <w:szCs w:val="18"/>
              </w:rPr>
            </w:pPr>
            <w:r w:rsidRPr="00174D38">
              <w:rPr>
                <w:rFonts w:ascii="Times New Roman" w:hAnsi="Times New Roman"/>
                <w:b/>
                <w:sz w:val="18"/>
                <w:szCs w:val="18"/>
              </w:rPr>
              <w:t>141 716,6</w:t>
            </w:r>
          </w:p>
        </w:tc>
        <w:tc>
          <w:tcPr>
            <w:tcW w:w="1093" w:type="dxa"/>
            <w:tcBorders>
              <w:top w:val="nil"/>
              <w:left w:val="nil"/>
              <w:bottom w:val="single" w:sz="4" w:space="0" w:color="auto"/>
              <w:right w:val="single" w:sz="4" w:space="0" w:color="auto"/>
            </w:tcBorders>
            <w:shd w:val="clear" w:color="000000" w:fill="FFFFFF"/>
            <w:vAlign w:val="center"/>
          </w:tcPr>
          <w:p w14:paraId="27E2E69C" w14:textId="77777777" w:rsidR="001533E4" w:rsidRPr="00174D38" w:rsidRDefault="001533E4" w:rsidP="00C95E69">
            <w:pPr>
              <w:jc w:val="right"/>
              <w:rPr>
                <w:rFonts w:ascii="Times New Roman" w:hAnsi="Times New Roman"/>
                <w:b/>
                <w:sz w:val="18"/>
                <w:szCs w:val="18"/>
              </w:rPr>
            </w:pPr>
            <w:r w:rsidRPr="00174D38">
              <w:rPr>
                <w:rFonts w:ascii="Times New Roman" w:hAnsi="Times New Roman"/>
                <w:b/>
                <w:sz w:val="18"/>
                <w:szCs w:val="18"/>
              </w:rPr>
              <w:t>148 768,5</w:t>
            </w:r>
          </w:p>
        </w:tc>
      </w:tr>
    </w:tbl>
    <w:p w14:paraId="4644A1FD" w14:textId="77777777" w:rsidR="001533E4" w:rsidRDefault="001533E4" w:rsidP="001533E4">
      <w:pPr>
        <w:tabs>
          <w:tab w:val="left" w:pos="0"/>
        </w:tabs>
        <w:rPr>
          <w:rFonts w:ascii="Times New Roman" w:hAnsi="Times New Roman"/>
          <w:color w:val="000000" w:themeColor="text1"/>
          <w:sz w:val="28"/>
          <w:szCs w:val="28"/>
        </w:rPr>
      </w:pPr>
    </w:p>
    <w:p w14:paraId="5207306A" w14:textId="77777777" w:rsidR="001533E4" w:rsidRDefault="001533E4" w:rsidP="001533E4">
      <w:pPr>
        <w:tabs>
          <w:tab w:val="left" w:pos="0"/>
        </w:tabs>
        <w:rPr>
          <w:rFonts w:ascii="Times New Roman" w:hAnsi="Times New Roman"/>
          <w:sz w:val="28"/>
          <w:szCs w:val="28"/>
        </w:rPr>
      </w:pPr>
      <w:r>
        <w:rPr>
          <w:rFonts w:ascii="Times New Roman" w:hAnsi="Times New Roman"/>
          <w:sz w:val="28"/>
          <w:szCs w:val="28"/>
        </w:rPr>
        <w:tab/>
      </w:r>
      <w:r w:rsidRPr="00E27E8D">
        <w:rPr>
          <w:rFonts w:ascii="Times New Roman" w:hAnsi="Times New Roman"/>
          <w:sz w:val="28"/>
          <w:szCs w:val="28"/>
        </w:rPr>
        <w:t xml:space="preserve">Председатель </w:t>
      </w:r>
    </w:p>
    <w:p w14:paraId="78D9339D" w14:textId="77777777" w:rsidR="001533E4" w:rsidRDefault="001533E4" w:rsidP="001533E4">
      <w:pPr>
        <w:tabs>
          <w:tab w:val="left" w:pos="0"/>
        </w:tabs>
        <w:rPr>
          <w:rFonts w:ascii="Times New Roman" w:hAnsi="Times New Roman"/>
          <w:sz w:val="28"/>
          <w:szCs w:val="28"/>
        </w:rPr>
      </w:pPr>
      <w:r w:rsidRPr="00E27E8D">
        <w:rPr>
          <w:rFonts w:ascii="Times New Roman" w:hAnsi="Times New Roman"/>
          <w:sz w:val="28"/>
          <w:szCs w:val="28"/>
        </w:rPr>
        <w:t xml:space="preserve">Прокопьевского городского </w:t>
      </w:r>
    </w:p>
    <w:p w14:paraId="3F9DF776" w14:textId="77777777" w:rsidR="001533E4" w:rsidRDefault="001533E4" w:rsidP="001533E4">
      <w:pPr>
        <w:tabs>
          <w:tab w:val="left" w:pos="0"/>
        </w:tabs>
        <w:rPr>
          <w:rFonts w:ascii="Times New Roman" w:hAnsi="Times New Roman"/>
          <w:sz w:val="28"/>
          <w:szCs w:val="28"/>
        </w:rPr>
      </w:pPr>
      <w:r w:rsidRPr="00E27E8D">
        <w:rPr>
          <w:rFonts w:ascii="Times New Roman" w:hAnsi="Times New Roman"/>
          <w:sz w:val="28"/>
          <w:szCs w:val="28"/>
        </w:rPr>
        <w:t>Совета народных депутатов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7E8D">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З</w:t>
      </w:r>
      <w:r w:rsidRPr="00E27E8D">
        <w:rPr>
          <w:rFonts w:ascii="Times New Roman" w:hAnsi="Times New Roman"/>
          <w:sz w:val="28"/>
          <w:szCs w:val="28"/>
        </w:rPr>
        <w:t xml:space="preserve">. А. </w:t>
      </w:r>
      <w:r>
        <w:rPr>
          <w:rFonts w:ascii="Times New Roman" w:hAnsi="Times New Roman"/>
          <w:sz w:val="28"/>
          <w:szCs w:val="28"/>
        </w:rPr>
        <w:t>Вальшина</w:t>
      </w:r>
    </w:p>
    <w:p w14:paraId="2A2B3339" w14:textId="77777777" w:rsidR="001533E4" w:rsidRDefault="001533E4" w:rsidP="001533E4">
      <w:pPr>
        <w:tabs>
          <w:tab w:val="left" w:pos="0"/>
        </w:tabs>
        <w:rPr>
          <w:rFonts w:ascii="Times New Roman" w:hAnsi="Times New Roman"/>
          <w:sz w:val="28"/>
          <w:szCs w:val="2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
        <w:gridCol w:w="3931"/>
        <w:gridCol w:w="1134"/>
        <w:gridCol w:w="851"/>
        <w:gridCol w:w="1276"/>
        <w:gridCol w:w="850"/>
        <w:gridCol w:w="1276"/>
        <w:gridCol w:w="850"/>
      </w:tblGrid>
      <w:tr w:rsidR="001533E4" w:rsidRPr="00E27E8D" w14:paraId="6A850986" w14:textId="77777777" w:rsidTr="00C95E69">
        <w:trPr>
          <w:trHeight w:val="433"/>
        </w:trPr>
        <w:tc>
          <w:tcPr>
            <w:tcW w:w="10206" w:type="dxa"/>
            <w:gridSpan w:val="8"/>
            <w:vMerge w:val="restart"/>
            <w:tcBorders>
              <w:top w:val="nil"/>
              <w:left w:val="nil"/>
              <w:bottom w:val="nil"/>
              <w:right w:val="nil"/>
            </w:tcBorders>
            <w:shd w:val="clear" w:color="auto" w:fill="auto"/>
            <w:hideMark/>
          </w:tcPr>
          <w:p w14:paraId="5658E4E0" w14:textId="77777777" w:rsidR="001533E4" w:rsidRPr="00D635EB" w:rsidRDefault="001533E4" w:rsidP="00C95E69">
            <w:pPr>
              <w:jc w:val="right"/>
              <w:rPr>
                <w:rFonts w:ascii="Times New Roman" w:hAnsi="Times New Roman"/>
                <w:sz w:val="24"/>
                <w:szCs w:val="24"/>
              </w:rPr>
            </w:pPr>
            <w:r w:rsidRPr="00D635EB">
              <w:rPr>
                <w:rFonts w:ascii="Times New Roman" w:hAnsi="Times New Roman"/>
                <w:sz w:val="24"/>
                <w:szCs w:val="24"/>
              </w:rPr>
              <w:t xml:space="preserve">Приложение </w:t>
            </w:r>
            <w:r w:rsidRPr="00037A87">
              <w:rPr>
                <w:rFonts w:ascii="Times New Roman" w:hAnsi="Times New Roman"/>
                <w:sz w:val="24"/>
                <w:szCs w:val="24"/>
              </w:rPr>
              <w:t>5</w:t>
            </w:r>
            <w:r w:rsidRPr="00D635EB">
              <w:rPr>
                <w:rFonts w:ascii="Times New Roman" w:hAnsi="Times New Roman"/>
                <w:sz w:val="24"/>
                <w:szCs w:val="24"/>
              </w:rPr>
              <w:t xml:space="preserve"> к решению </w:t>
            </w:r>
          </w:p>
          <w:p w14:paraId="2B51570B" w14:textId="43351D20" w:rsidR="001533E4" w:rsidRPr="00E27E8D" w:rsidRDefault="001533E4" w:rsidP="001533E4">
            <w:pPr>
              <w:jc w:val="right"/>
              <w:rPr>
                <w:rFonts w:ascii="Times New Roman" w:hAnsi="Times New Roman"/>
              </w:rPr>
            </w:pPr>
            <w:r w:rsidRPr="00D635EB">
              <w:rPr>
                <w:rFonts w:ascii="Times New Roman" w:hAnsi="Times New Roman"/>
                <w:sz w:val="24"/>
                <w:szCs w:val="24"/>
              </w:rPr>
              <w:t>Прокопьевского городского</w:t>
            </w:r>
            <w:r w:rsidRPr="00D635EB">
              <w:rPr>
                <w:rFonts w:ascii="Times New Roman" w:hAnsi="Times New Roman"/>
                <w:sz w:val="24"/>
                <w:szCs w:val="24"/>
              </w:rPr>
              <w:br/>
              <w:t>Совета народных деп</w:t>
            </w:r>
            <w:r>
              <w:rPr>
                <w:rFonts w:ascii="Times New Roman" w:hAnsi="Times New Roman"/>
                <w:sz w:val="24"/>
                <w:szCs w:val="24"/>
              </w:rPr>
              <w:t>утатов</w:t>
            </w:r>
            <w:r>
              <w:rPr>
                <w:rFonts w:ascii="Times New Roman" w:hAnsi="Times New Roman"/>
                <w:sz w:val="24"/>
                <w:szCs w:val="24"/>
              </w:rPr>
              <w:br/>
            </w:r>
            <w:r w:rsidRPr="00081DBA">
              <w:rPr>
                <w:rFonts w:ascii="Times New Roman" w:hAnsi="Times New Roman"/>
                <w:sz w:val="24"/>
                <w:szCs w:val="24"/>
              </w:rPr>
              <w:t xml:space="preserve">от </w:t>
            </w:r>
            <w:r>
              <w:rPr>
                <w:rFonts w:ascii="Times New Roman" w:hAnsi="Times New Roman"/>
                <w:sz w:val="24"/>
                <w:szCs w:val="24"/>
              </w:rPr>
              <w:t>20</w:t>
            </w:r>
            <w:r>
              <w:rPr>
                <w:rFonts w:ascii="Times New Roman" w:hAnsi="Times New Roman"/>
                <w:sz w:val="24"/>
                <w:szCs w:val="24"/>
              </w:rPr>
              <w:t>.</w:t>
            </w:r>
            <w:r>
              <w:rPr>
                <w:rFonts w:ascii="Times New Roman" w:hAnsi="Times New Roman"/>
                <w:sz w:val="24"/>
                <w:szCs w:val="24"/>
              </w:rPr>
              <w:t>12.</w:t>
            </w:r>
            <w:r>
              <w:rPr>
                <w:rFonts w:ascii="Times New Roman" w:hAnsi="Times New Roman"/>
                <w:sz w:val="24"/>
                <w:szCs w:val="24"/>
              </w:rPr>
              <w:t xml:space="preserve">2024 № </w:t>
            </w:r>
            <w:r>
              <w:rPr>
                <w:rFonts w:ascii="Times New Roman" w:hAnsi="Times New Roman"/>
                <w:sz w:val="24"/>
                <w:szCs w:val="24"/>
              </w:rPr>
              <w:t>121</w:t>
            </w:r>
          </w:p>
        </w:tc>
      </w:tr>
      <w:tr w:rsidR="001533E4" w:rsidRPr="00E27E8D" w14:paraId="6F471027" w14:textId="77777777" w:rsidTr="00C95E69">
        <w:trPr>
          <w:trHeight w:val="433"/>
        </w:trPr>
        <w:tc>
          <w:tcPr>
            <w:tcW w:w="10206" w:type="dxa"/>
            <w:gridSpan w:val="8"/>
            <w:vMerge/>
            <w:tcBorders>
              <w:top w:val="nil"/>
              <w:left w:val="nil"/>
              <w:bottom w:val="nil"/>
              <w:right w:val="nil"/>
            </w:tcBorders>
            <w:shd w:val="clear" w:color="auto" w:fill="auto"/>
            <w:hideMark/>
          </w:tcPr>
          <w:p w14:paraId="0CCB534B" w14:textId="77777777" w:rsidR="001533E4" w:rsidRPr="00E27E8D" w:rsidRDefault="001533E4" w:rsidP="00C95E69">
            <w:pPr>
              <w:rPr>
                <w:rFonts w:ascii="Times New Roman" w:hAnsi="Times New Roman"/>
              </w:rPr>
            </w:pPr>
          </w:p>
        </w:tc>
      </w:tr>
      <w:tr w:rsidR="001533E4" w:rsidRPr="00E27E8D" w14:paraId="7F68FB3E" w14:textId="77777777" w:rsidTr="00C95E69">
        <w:trPr>
          <w:trHeight w:val="253"/>
        </w:trPr>
        <w:tc>
          <w:tcPr>
            <w:tcW w:w="10206" w:type="dxa"/>
            <w:gridSpan w:val="8"/>
            <w:vMerge/>
            <w:tcBorders>
              <w:top w:val="nil"/>
              <w:left w:val="nil"/>
              <w:bottom w:val="nil"/>
              <w:right w:val="nil"/>
            </w:tcBorders>
            <w:shd w:val="clear" w:color="auto" w:fill="auto"/>
            <w:hideMark/>
          </w:tcPr>
          <w:p w14:paraId="144392F2" w14:textId="77777777" w:rsidR="001533E4" w:rsidRPr="00E27E8D" w:rsidRDefault="001533E4" w:rsidP="00C95E69">
            <w:pPr>
              <w:rPr>
                <w:rFonts w:ascii="Times New Roman" w:hAnsi="Times New Roman"/>
              </w:rPr>
            </w:pPr>
          </w:p>
        </w:tc>
      </w:tr>
      <w:tr w:rsidR="001533E4" w:rsidRPr="00A9664B" w14:paraId="039B90F5" w14:textId="77777777" w:rsidTr="00C95E69">
        <w:trPr>
          <w:trHeight w:val="1140"/>
        </w:trPr>
        <w:tc>
          <w:tcPr>
            <w:tcW w:w="10206" w:type="dxa"/>
            <w:gridSpan w:val="8"/>
            <w:tcBorders>
              <w:top w:val="nil"/>
              <w:left w:val="nil"/>
              <w:bottom w:val="nil"/>
              <w:right w:val="nil"/>
            </w:tcBorders>
            <w:shd w:val="clear" w:color="auto" w:fill="auto"/>
            <w:hideMark/>
          </w:tcPr>
          <w:p w14:paraId="797B759A" w14:textId="77777777" w:rsidR="001533E4" w:rsidRDefault="001533E4" w:rsidP="00C95E69">
            <w:pPr>
              <w:jc w:val="center"/>
              <w:rPr>
                <w:rFonts w:ascii="Times New Roman" w:hAnsi="Times New Roman"/>
                <w:b/>
                <w:bCs/>
                <w:sz w:val="24"/>
              </w:rPr>
            </w:pPr>
          </w:p>
          <w:p w14:paraId="105B8D5C" w14:textId="77777777" w:rsidR="001533E4" w:rsidRPr="00A9664B" w:rsidRDefault="001533E4" w:rsidP="00C95E69">
            <w:pPr>
              <w:jc w:val="center"/>
              <w:rPr>
                <w:rFonts w:ascii="Times New Roman" w:hAnsi="Times New Roman"/>
                <w:b/>
                <w:bCs/>
                <w:sz w:val="24"/>
              </w:rPr>
            </w:pPr>
            <w:r w:rsidRPr="00A9664B">
              <w:rPr>
                <w:rFonts w:ascii="Times New Roman" w:hAnsi="Times New Roman"/>
                <w:b/>
                <w:bCs/>
                <w:sz w:val="24"/>
              </w:rPr>
              <w:t>Программа муниципальных внутренних заимствований муниципального образования «Прокопьевский городской округ Кемеровской области – Кузбасса»</w:t>
            </w:r>
            <w:r w:rsidRPr="00A9664B">
              <w:rPr>
                <w:rFonts w:ascii="Times New Roman" w:hAnsi="Times New Roman"/>
                <w:b/>
                <w:bCs/>
                <w:sz w:val="24"/>
              </w:rPr>
              <w:br/>
              <w:t xml:space="preserve"> на 202</w:t>
            </w:r>
            <w:r>
              <w:rPr>
                <w:rFonts w:ascii="Times New Roman" w:hAnsi="Times New Roman"/>
                <w:b/>
                <w:bCs/>
                <w:sz w:val="24"/>
              </w:rPr>
              <w:t>5</w:t>
            </w:r>
            <w:r w:rsidRPr="00A9664B">
              <w:rPr>
                <w:rFonts w:ascii="Times New Roman" w:hAnsi="Times New Roman"/>
                <w:b/>
                <w:bCs/>
                <w:sz w:val="24"/>
              </w:rPr>
              <w:t xml:space="preserve"> год и плановый период 202</w:t>
            </w:r>
            <w:r>
              <w:rPr>
                <w:rFonts w:ascii="Times New Roman" w:hAnsi="Times New Roman"/>
                <w:b/>
                <w:bCs/>
                <w:sz w:val="24"/>
              </w:rPr>
              <w:t>6</w:t>
            </w:r>
            <w:r w:rsidRPr="00A9664B">
              <w:rPr>
                <w:rFonts w:ascii="Times New Roman" w:hAnsi="Times New Roman"/>
                <w:b/>
                <w:bCs/>
                <w:sz w:val="24"/>
              </w:rPr>
              <w:t xml:space="preserve"> и 202</w:t>
            </w:r>
            <w:r>
              <w:rPr>
                <w:rFonts w:ascii="Times New Roman" w:hAnsi="Times New Roman"/>
                <w:b/>
                <w:bCs/>
                <w:sz w:val="24"/>
              </w:rPr>
              <w:t>7</w:t>
            </w:r>
            <w:r w:rsidRPr="00A9664B">
              <w:rPr>
                <w:rFonts w:ascii="Times New Roman" w:hAnsi="Times New Roman"/>
                <w:b/>
                <w:bCs/>
                <w:sz w:val="24"/>
              </w:rPr>
              <w:t xml:space="preserve"> годов </w:t>
            </w:r>
          </w:p>
          <w:p w14:paraId="234AB201" w14:textId="77777777" w:rsidR="001533E4" w:rsidRPr="00A9664B" w:rsidRDefault="001533E4" w:rsidP="00C95E69">
            <w:pPr>
              <w:jc w:val="right"/>
              <w:rPr>
                <w:rFonts w:ascii="Times New Roman" w:hAnsi="Times New Roman"/>
                <w:bCs/>
                <w:sz w:val="24"/>
              </w:rPr>
            </w:pPr>
            <w:r w:rsidRPr="00A9664B">
              <w:rPr>
                <w:rFonts w:ascii="Times New Roman" w:hAnsi="Times New Roman"/>
                <w:bCs/>
                <w:sz w:val="24"/>
              </w:rPr>
              <w:t>тыс. руб.</w:t>
            </w:r>
          </w:p>
        </w:tc>
      </w:tr>
      <w:tr w:rsidR="001533E4" w:rsidRPr="008A2764" w14:paraId="1DA31BF9" w14:textId="77777777" w:rsidTr="00C95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dxa"/>
          <w:trHeight w:val="735"/>
        </w:trPr>
        <w:tc>
          <w:tcPr>
            <w:tcW w:w="3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4AA26" w14:textId="77777777" w:rsidR="001533E4" w:rsidRPr="008A2764" w:rsidRDefault="001533E4" w:rsidP="00C95E69">
            <w:pPr>
              <w:jc w:val="center"/>
              <w:rPr>
                <w:rFonts w:ascii="Times New Roman" w:hAnsi="Times New Roman"/>
                <w:b/>
                <w:bCs/>
                <w:color w:val="000000"/>
                <w:szCs w:val="24"/>
              </w:rPr>
            </w:pPr>
            <w:r w:rsidRPr="008A2764">
              <w:rPr>
                <w:rFonts w:ascii="Times New Roman" w:hAnsi="Times New Roman"/>
                <w:b/>
                <w:bCs/>
                <w:color w:val="000000"/>
                <w:szCs w:val="24"/>
              </w:rPr>
              <w:t>Внутренние заимствования (привлечение/погашение)</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14:paraId="6DD02E8C" w14:textId="77777777" w:rsidR="001533E4" w:rsidRPr="008A2764" w:rsidRDefault="001533E4" w:rsidP="00C95E69">
            <w:pPr>
              <w:jc w:val="center"/>
              <w:rPr>
                <w:rFonts w:ascii="Times New Roman" w:hAnsi="Times New Roman"/>
                <w:b/>
                <w:bCs/>
                <w:color w:val="000000"/>
                <w:szCs w:val="24"/>
              </w:rPr>
            </w:pPr>
            <w:r w:rsidRPr="008A2764">
              <w:rPr>
                <w:rFonts w:ascii="Times New Roman" w:hAnsi="Times New Roman"/>
                <w:b/>
                <w:bCs/>
                <w:color w:val="000000"/>
                <w:szCs w:val="24"/>
              </w:rPr>
              <w:t>202</w:t>
            </w:r>
            <w:r>
              <w:rPr>
                <w:rFonts w:ascii="Times New Roman" w:hAnsi="Times New Roman"/>
                <w:b/>
                <w:bCs/>
                <w:color w:val="000000"/>
                <w:szCs w:val="24"/>
              </w:rPr>
              <w:t>5</w:t>
            </w:r>
            <w:r w:rsidRPr="008A2764">
              <w:rPr>
                <w:rFonts w:ascii="Times New Roman" w:hAnsi="Times New Roman"/>
                <w:b/>
                <w:bCs/>
                <w:color w:val="000000"/>
                <w:szCs w:val="24"/>
              </w:rPr>
              <w:t xml:space="preserve"> год</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14:paraId="66969A49" w14:textId="77777777" w:rsidR="001533E4" w:rsidRPr="008A2764" w:rsidRDefault="001533E4" w:rsidP="00C95E69">
            <w:pPr>
              <w:jc w:val="center"/>
              <w:rPr>
                <w:rFonts w:ascii="Times New Roman" w:hAnsi="Times New Roman"/>
                <w:b/>
                <w:bCs/>
                <w:color w:val="000000"/>
                <w:szCs w:val="24"/>
              </w:rPr>
            </w:pPr>
            <w:r w:rsidRPr="008A2764">
              <w:rPr>
                <w:rFonts w:ascii="Times New Roman" w:hAnsi="Times New Roman"/>
                <w:b/>
                <w:bCs/>
                <w:color w:val="000000"/>
                <w:szCs w:val="24"/>
              </w:rPr>
              <w:t>202</w:t>
            </w:r>
            <w:r>
              <w:rPr>
                <w:rFonts w:ascii="Times New Roman" w:hAnsi="Times New Roman"/>
                <w:b/>
                <w:bCs/>
                <w:color w:val="000000"/>
                <w:szCs w:val="24"/>
              </w:rPr>
              <w:t xml:space="preserve">6 </w:t>
            </w:r>
            <w:r w:rsidRPr="008A2764">
              <w:rPr>
                <w:rFonts w:ascii="Times New Roman" w:hAnsi="Times New Roman"/>
                <w:b/>
                <w:bCs/>
                <w:color w:val="000000"/>
                <w:szCs w:val="24"/>
              </w:rPr>
              <w:t>год</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3AA9C2CE" w14:textId="77777777" w:rsidR="001533E4" w:rsidRPr="008A2764" w:rsidRDefault="001533E4" w:rsidP="00C95E69">
            <w:pPr>
              <w:jc w:val="center"/>
              <w:rPr>
                <w:rFonts w:ascii="Times New Roman" w:hAnsi="Times New Roman"/>
                <w:b/>
                <w:bCs/>
                <w:color w:val="000000"/>
                <w:szCs w:val="24"/>
              </w:rPr>
            </w:pPr>
            <w:r w:rsidRPr="008A2764">
              <w:rPr>
                <w:rFonts w:ascii="Times New Roman" w:hAnsi="Times New Roman"/>
                <w:b/>
                <w:bCs/>
                <w:color w:val="000000"/>
                <w:szCs w:val="24"/>
              </w:rPr>
              <w:t>202</w:t>
            </w:r>
            <w:r>
              <w:rPr>
                <w:rFonts w:ascii="Times New Roman" w:hAnsi="Times New Roman"/>
                <w:b/>
                <w:bCs/>
                <w:color w:val="000000"/>
                <w:szCs w:val="24"/>
              </w:rPr>
              <w:t>7</w:t>
            </w:r>
            <w:r w:rsidRPr="008A2764">
              <w:rPr>
                <w:rFonts w:ascii="Times New Roman" w:hAnsi="Times New Roman"/>
                <w:b/>
                <w:bCs/>
                <w:color w:val="000000"/>
                <w:szCs w:val="24"/>
              </w:rPr>
              <w:t xml:space="preserve"> год</w:t>
            </w:r>
          </w:p>
        </w:tc>
      </w:tr>
      <w:tr w:rsidR="001533E4" w:rsidRPr="00187242" w14:paraId="7FA09E7B" w14:textId="77777777" w:rsidTr="00C95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dxa"/>
          <w:trHeight w:val="914"/>
        </w:trPr>
        <w:tc>
          <w:tcPr>
            <w:tcW w:w="3931" w:type="dxa"/>
            <w:tcBorders>
              <w:top w:val="nil"/>
              <w:left w:val="single" w:sz="4" w:space="0" w:color="auto"/>
              <w:bottom w:val="single" w:sz="4" w:space="0" w:color="auto"/>
              <w:right w:val="single" w:sz="4" w:space="0" w:color="auto"/>
            </w:tcBorders>
            <w:shd w:val="clear" w:color="auto" w:fill="auto"/>
            <w:vAlign w:val="center"/>
            <w:hideMark/>
          </w:tcPr>
          <w:p w14:paraId="1574EFB5" w14:textId="77777777" w:rsidR="001533E4" w:rsidRPr="00187242" w:rsidRDefault="001533E4" w:rsidP="00C95E69">
            <w:pPr>
              <w:jc w:val="center"/>
              <w:rPr>
                <w:rFonts w:ascii="Times New Roman" w:hAnsi="Times New Roman"/>
                <w:b/>
                <w:bCs/>
                <w:color w:val="000000"/>
                <w:sz w:val="18"/>
              </w:rPr>
            </w:pPr>
            <w:r w:rsidRPr="00187242">
              <w:rPr>
                <w:rFonts w:ascii="Times New Roman" w:hAnsi="Times New Roman"/>
                <w:b/>
                <w:bCs/>
                <w:color w:val="000000"/>
                <w:sz w:val="18"/>
              </w:rPr>
              <w:t> </w:t>
            </w:r>
          </w:p>
        </w:tc>
        <w:tc>
          <w:tcPr>
            <w:tcW w:w="1134" w:type="dxa"/>
            <w:tcBorders>
              <w:top w:val="nil"/>
              <w:left w:val="nil"/>
              <w:bottom w:val="single" w:sz="4" w:space="0" w:color="auto"/>
              <w:right w:val="single" w:sz="4" w:space="0" w:color="auto"/>
            </w:tcBorders>
            <w:shd w:val="clear" w:color="auto" w:fill="auto"/>
            <w:vAlign w:val="center"/>
            <w:hideMark/>
          </w:tcPr>
          <w:p w14:paraId="421CBAD6" w14:textId="77777777" w:rsidR="001533E4" w:rsidRPr="00187242" w:rsidRDefault="001533E4" w:rsidP="00C95E69">
            <w:pPr>
              <w:jc w:val="center"/>
              <w:rPr>
                <w:rFonts w:ascii="Times New Roman" w:hAnsi="Times New Roman"/>
                <w:color w:val="000000"/>
                <w:sz w:val="18"/>
              </w:rPr>
            </w:pPr>
            <w:r w:rsidRPr="00187242">
              <w:rPr>
                <w:rFonts w:ascii="Times New Roman" w:hAnsi="Times New Roman"/>
                <w:color w:val="000000"/>
                <w:sz w:val="18"/>
              </w:rPr>
              <w:t>сумма</w:t>
            </w:r>
          </w:p>
        </w:tc>
        <w:tc>
          <w:tcPr>
            <w:tcW w:w="851" w:type="dxa"/>
            <w:tcBorders>
              <w:top w:val="nil"/>
              <w:left w:val="nil"/>
              <w:bottom w:val="single" w:sz="4" w:space="0" w:color="auto"/>
              <w:right w:val="single" w:sz="4" w:space="0" w:color="auto"/>
            </w:tcBorders>
            <w:shd w:val="clear" w:color="auto" w:fill="auto"/>
            <w:vAlign w:val="center"/>
            <w:hideMark/>
          </w:tcPr>
          <w:p w14:paraId="6338738A" w14:textId="77777777" w:rsidR="001533E4" w:rsidRPr="00E63756" w:rsidRDefault="001533E4" w:rsidP="00C95E69">
            <w:pPr>
              <w:jc w:val="center"/>
              <w:rPr>
                <w:rFonts w:ascii="Times New Roman" w:hAnsi="Times New Roman"/>
                <w:color w:val="000000"/>
                <w:sz w:val="14"/>
                <w:szCs w:val="14"/>
              </w:rPr>
            </w:pPr>
            <w:r w:rsidRPr="00E63756">
              <w:rPr>
                <w:rFonts w:ascii="Times New Roman" w:hAnsi="Times New Roman"/>
                <w:color w:val="000000"/>
                <w:sz w:val="14"/>
                <w:szCs w:val="14"/>
              </w:rPr>
              <w:t>предельный срок погашения (годы)</w:t>
            </w:r>
          </w:p>
        </w:tc>
        <w:tc>
          <w:tcPr>
            <w:tcW w:w="1276" w:type="dxa"/>
            <w:tcBorders>
              <w:top w:val="nil"/>
              <w:left w:val="nil"/>
              <w:bottom w:val="single" w:sz="4" w:space="0" w:color="auto"/>
              <w:right w:val="single" w:sz="4" w:space="0" w:color="auto"/>
            </w:tcBorders>
            <w:shd w:val="clear" w:color="auto" w:fill="auto"/>
            <w:vAlign w:val="center"/>
            <w:hideMark/>
          </w:tcPr>
          <w:p w14:paraId="07B56022" w14:textId="77777777" w:rsidR="001533E4" w:rsidRPr="00187242" w:rsidRDefault="001533E4" w:rsidP="00C95E69">
            <w:pPr>
              <w:jc w:val="center"/>
              <w:rPr>
                <w:rFonts w:ascii="Times New Roman" w:hAnsi="Times New Roman"/>
                <w:color w:val="000000"/>
                <w:sz w:val="18"/>
              </w:rPr>
            </w:pPr>
            <w:r w:rsidRPr="00187242">
              <w:rPr>
                <w:rFonts w:ascii="Times New Roman" w:hAnsi="Times New Roman"/>
                <w:color w:val="000000"/>
                <w:sz w:val="18"/>
              </w:rPr>
              <w:t>сумма</w:t>
            </w:r>
          </w:p>
        </w:tc>
        <w:tc>
          <w:tcPr>
            <w:tcW w:w="850" w:type="dxa"/>
            <w:tcBorders>
              <w:top w:val="nil"/>
              <w:left w:val="nil"/>
              <w:bottom w:val="single" w:sz="4" w:space="0" w:color="auto"/>
              <w:right w:val="single" w:sz="4" w:space="0" w:color="auto"/>
            </w:tcBorders>
            <w:shd w:val="clear" w:color="auto" w:fill="auto"/>
            <w:vAlign w:val="center"/>
            <w:hideMark/>
          </w:tcPr>
          <w:p w14:paraId="5435BA83" w14:textId="77777777" w:rsidR="001533E4" w:rsidRPr="00E63756" w:rsidRDefault="001533E4" w:rsidP="00C95E69">
            <w:pPr>
              <w:jc w:val="center"/>
              <w:rPr>
                <w:rFonts w:ascii="Times New Roman" w:hAnsi="Times New Roman"/>
                <w:color w:val="000000"/>
                <w:sz w:val="14"/>
                <w:szCs w:val="14"/>
              </w:rPr>
            </w:pPr>
            <w:r w:rsidRPr="00E63756">
              <w:rPr>
                <w:rFonts w:ascii="Times New Roman" w:hAnsi="Times New Roman"/>
                <w:color w:val="000000"/>
                <w:sz w:val="14"/>
                <w:szCs w:val="14"/>
              </w:rPr>
              <w:t>предельный срок погашения (годы)</w:t>
            </w:r>
          </w:p>
        </w:tc>
        <w:tc>
          <w:tcPr>
            <w:tcW w:w="1276" w:type="dxa"/>
            <w:tcBorders>
              <w:top w:val="nil"/>
              <w:left w:val="nil"/>
              <w:bottom w:val="single" w:sz="4" w:space="0" w:color="auto"/>
              <w:right w:val="single" w:sz="4" w:space="0" w:color="auto"/>
            </w:tcBorders>
            <w:shd w:val="clear" w:color="auto" w:fill="auto"/>
            <w:vAlign w:val="center"/>
            <w:hideMark/>
          </w:tcPr>
          <w:p w14:paraId="2C411C57" w14:textId="77777777" w:rsidR="001533E4" w:rsidRPr="00187242" w:rsidRDefault="001533E4" w:rsidP="00C95E69">
            <w:pPr>
              <w:jc w:val="center"/>
              <w:rPr>
                <w:rFonts w:ascii="Times New Roman" w:hAnsi="Times New Roman"/>
                <w:color w:val="000000"/>
                <w:sz w:val="18"/>
              </w:rPr>
            </w:pPr>
            <w:r w:rsidRPr="00187242">
              <w:rPr>
                <w:rFonts w:ascii="Times New Roman" w:hAnsi="Times New Roman"/>
                <w:color w:val="000000"/>
                <w:sz w:val="18"/>
              </w:rPr>
              <w:t>сумма</w:t>
            </w:r>
          </w:p>
        </w:tc>
        <w:tc>
          <w:tcPr>
            <w:tcW w:w="850" w:type="dxa"/>
            <w:tcBorders>
              <w:top w:val="nil"/>
              <w:left w:val="nil"/>
              <w:bottom w:val="single" w:sz="4" w:space="0" w:color="auto"/>
              <w:right w:val="single" w:sz="4" w:space="0" w:color="auto"/>
            </w:tcBorders>
            <w:shd w:val="clear" w:color="auto" w:fill="auto"/>
            <w:vAlign w:val="center"/>
            <w:hideMark/>
          </w:tcPr>
          <w:p w14:paraId="58E90CE5" w14:textId="77777777" w:rsidR="001533E4" w:rsidRPr="00E63756" w:rsidRDefault="001533E4" w:rsidP="00C95E69">
            <w:pPr>
              <w:jc w:val="center"/>
              <w:rPr>
                <w:rFonts w:ascii="Times New Roman" w:hAnsi="Times New Roman"/>
                <w:color w:val="000000"/>
                <w:sz w:val="14"/>
                <w:szCs w:val="14"/>
              </w:rPr>
            </w:pPr>
            <w:r w:rsidRPr="00E63756">
              <w:rPr>
                <w:rFonts w:ascii="Times New Roman" w:hAnsi="Times New Roman"/>
                <w:color w:val="000000"/>
                <w:sz w:val="14"/>
                <w:szCs w:val="14"/>
              </w:rPr>
              <w:t>предельный срок погашения (годы)</w:t>
            </w:r>
          </w:p>
        </w:tc>
      </w:tr>
      <w:tr w:rsidR="001533E4" w:rsidRPr="00152F28" w14:paraId="55AC7788" w14:textId="77777777" w:rsidTr="00C95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dxa"/>
          <w:trHeight w:val="421"/>
        </w:trPr>
        <w:tc>
          <w:tcPr>
            <w:tcW w:w="3931" w:type="dxa"/>
            <w:tcBorders>
              <w:top w:val="nil"/>
              <w:left w:val="single" w:sz="4" w:space="0" w:color="auto"/>
              <w:bottom w:val="single" w:sz="4" w:space="0" w:color="auto"/>
              <w:right w:val="single" w:sz="4" w:space="0" w:color="auto"/>
            </w:tcBorders>
            <w:shd w:val="clear" w:color="auto" w:fill="auto"/>
            <w:vAlign w:val="center"/>
          </w:tcPr>
          <w:p w14:paraId="4FECC719" w14:textId="77777777" w:rsidR="001533E4" w:rsidRPr="00152F28" w:rsidRDefault="001533E4" w:rsidP="00C95E69">
            <w:pPr>
              <w:jc w:val="center"/>
              <w:rPr>
                <w:rFonts w:ascii="Times New Roman" w:hAnsi="Times New Roman"/>
                <w:color w:val="000000"/>
                <w:szCs w:val="24"/>
              </w:rPr>
            </w:pPr>
            <w:r w:rsidRPr="00152F28">
              <w:rPr>
                <w:rFonts w:ascii="Times New Roman" w:hAnsi="Times New Roman"/>
                <w:color w:val="000000"/>
                <w:szCs w:val="24"/>
              </w:rPr>
              <w:t>1</w:t>
            </w:r>
          </w:p>
        </w:tc>
        <w:tc>
          <w:tcPr>
            <w:tcW w:w="1134" w:type="dxa"/>
            <w:tcBorders>
              <w:top w:val="nil"/>
              <w:left w:val="nil"/>
              <w:bottom w:val="single" w:sz="4" w:space="0" w:color="auto"/>
              <w:right w:val="single" w:sz="4" w:space="0" w:color="auto"/>
            </w:tcBorders>
            <w:shd w:val="clear" w:color="auto" w:fill="auto"/>
            <w:vAlign w:val="center"/>
          </w:tcPr>
          <w:p w14:paraId="499EF202" w14:textId="77777777" w:rsidR="001533E4" w:rsidRPr="00152F28" w:rsidRDefault="001533E4" w:rsidP="00C95E69">
            <w:pPr>
              <w:jc w:val="center"/>
              <w:rPr>
                <w:rFonts w:ascii="Times New Roman" w:hAnsi="Times New Roman"/>
                <w:bCs/>
                <w:szCs w:val="24"/>
              </w:rPr>
            </w:pPr>
            <w:r w:rsidRPr="00152F28">
              <w:rPr>
                <w:rFonts w:ascii="Times New Roman" w:hAnsi="Times New Roman"/>
                <w:bCs/>
                <w:szCs w:val="24"/>
              </w:rPr>
              <w:t>2</w:t>
            </w:r>
          </w:p>
        </w:tc>
        <w:tc>
          <w:tcPr>
            <w:tcW w:w="851" w:type="dxa"/>
            <w:tcBorders>
              <w:top w:val="nil"/>
              <w:left w:val="nil"/>
              <w:bottom w:val="single" w:sz="4" w:space="0" w:color="auto"/>
              <w:right w:val="single" w:sz="4" w:space="0" w:color="auto"/>
            </w:tcBorders>
            <w:shd w:val="clear" w:color="auto" w:fill="auto"/>
            <w:vAlign w:val="center"/>
          </w:tcPr>
          <w:p w14:paraId="71B70E17" w14:textId="77777777" w:rsidR="001533E4" w:rsidRPr="00152F28" w:rsidRDefault="001533E4" w:rsidP="00C95E69">
            <w:pPr>
              <w:jc w:val="center"/>
              <w:rPr>
                <w:rFonts w:ascii="Times New Roman" w:hAnsi="Times New Roman"/>
                <w:bCs/>
                <w:color w:val="000000"/>
                <w:szCs w:val="24"/>
              </w:rPr>
            </w:pPr>
            <w:r w:rsidRPr="00152F28">
              <w:rPr>
                <w:rFonts w:ascii="Times New Roman" w:hAnsi="Times New Roman"/>
                <w:bCs/>
                <w:color w:val="000000"/>
                <w:szCs w:val="24"/>
              </w:rPr>
              <w:t>3</w:t>
            </w:r>
          </w:p>
        </w:tc>
        <w:tc>
          <w:tcPr>
            <w:tcW w:w="1276" w:type="dxa"/>
            <w:tcBorders>
              <w:top w:val="nil"/>
              <w:left w:val="nil"/>
              <w:bottom w:val="single" w:sz="4" w:space="0" w:color="auto"/>
              <w:right w:val="single" w:sz="4" w:space="0" w:color="auto"/>
            </w:tcBorders>
            <w:shd w:val="clear" w:color="auto" w:fill="auto"/>
            <w:vAlign w:val="center"/>
          </w:tcPr>
          <w:p w14:paraId="16A4809E" w14:textId="77777777" w:rsidR="001533E4" w:rsidRPr="00152F28" w:rsidRDefault="001533E4" w:rsidP="00C95E69">
            <w:pPr>
              <w:jc w:val="center"/>
              <w:rPr>
                <w:rFonts w:ascii="Times New Roman" w:hAnsi="Times New Roman"/>
                <w:bCs/>
                <w:szCs w:val="24"/>
              </w:rPr>
            </w:pPr>
            <w:r w:rsidRPr="00152F28">
              <w:rPr>
                <w:rFonts w:ascii="Times New Roman" w:hAnsi="Times New Roman"/>
                <w:bCs/>
                <w:szCs w:val="24"/>
              </w:rPr>
              <w:t>4</w:t>
            </w:r>
          </w:p>
        </w:tc>
        <w:tc>
          <w:tcPr>
            <w:tcW w:w="850" w:type="dxa"/>
            <w:tcBorders>
              <w:top w:val="nil"/>
              <w:left w:val="nil"/>
              <w:bottom w:val="single" w:sz="4" w:space="0" w:color="auto"/>
              <w:right w:val="single" w:sz="4" w:space="0" w:color="auto"/>
            </w:tcBorders>
            <w:shd w:val="clear" w:color="auto" w:fill="auto"/>
            <w:vAlign w:val="center"/>
          </w:tcPr>
          <w:p w14:paraId="3FE6F568" w14:textId="77777777" w:rsidR="001533E4" w:rsidRPr="00152F28" w:rsidRDefault="001533E4" w:rsidP="00C95E69">
            <w:pPr>
              <w:jc w:val="center"/>
              <w:rPr>
                <w:rFonts w:ascii="Times New Roman" w:hAnsi="Times New Roman"/>
                <w:bCs/>
                <w:color w:val="000000"/>
                <w:szCs w:val="24"/>
              </w:rPr>
            </w:pPr>
            <w:r w:rsidRPr="00152F28">
              <w:rPr>
                <w:rFonts w:ascii="Times New Roman" w:hAnsi="Times New Roman"/>
                <w:bCs/>
                <w:color w:val="000000"/>
                <w:szCs w:val="24"/>
              </w:rPr>
              <w:t>5</w:t>
            </w:r>
          </w:p>
        </w:tc>
        <w:tc>
          <w:tcPr>
            <w:tcW w:w="1276" w:type="dxa"/>
            <w:tcBorders>
              <w:top w:val="nil"/>
              <w:left w:val="nil"/>
              <w:bottom w:val="single" w:sz="4" w:space="0" w:color="auto"/>
              <w:right w:val="single" w:sz="4" w:space="0" w:color="auto"/>
            </w:tcBorders>
            <w:shd w:val="clear" w:color="auto" w:fill="auto"/>
            <w:vAlign w:val="center"/>
          </w:tcPr>
          <w:p w14:paraId="1A615F9D" w14:textId="77777777" w:rsidR="001533E4" w:rsidRPr="00152F28" w:rsidRDefault="001533E4" w:rsidP="00C95E69">
            <w:pPr>
              <w:jc w:val="center"/>
              <w:rPr>
                <w:rFonts w:ascii="Times New Roman" w:hAnsi="Times New Roman"/>
                <w:bCs/>
                <w:szCs w:val="24"/>
              </w:rPr>
            </w:pPr>
            <w:r w:rsidRPr="00152F28">
              <w:rPr>
                <w:rFonts w:ascii="Times New Roman" w:hAnsi="Times New Roman"/>
                <w:bCs/>
                <w:szCs w:val="24"/>
              </w:rPr>
              <w:t>6</w:t>
            </w:r>
          </w:p>
        </w:tc>
        <w:tc>
          <w:tcPr>
            <w:tcW w:w="850" w:type="dxa"/>
            <w:tcBorders>
              <w:top w:val="nil"/>
              <w:left w:val="nil"/>
              <w:bottom w:val="single" w:sz="4" w:space="0" w:color="auto"/>
              <w:right w:val="single" w:sz="4" w:space="0" w:color="auto"/>
            </w:tcBorders>
            <w:shd w:val="clear" w:color="auto" w:fill="auto"/>
            <w:vAlign w:val="center"/>
          </w:tcPr>
          <w:p w14:paraId="249DD2CB" w14:textId="77777777" w:rsidR="001533E4" w:rsidRPr="00152F28" w:rsidRDefault="001533E4" w:rsidP="00C95E69">
            <w:pPr>
              <w:jc w:val="center"/>
              <w:rPr>
                <w:rFonts w:ascii="Times New Roman" w:hAnsi="Times New Roman"/>
                <w:bCs/>
                <w:color w:val="000000"/>
                <w:szCs w:val="24"/>
              </w:rPr>
            </w:pPr>
            <w:r w:rsidRPr="00152F28">
              <w:rPr>
                <w:rFonts w:ascii="Times New Roman" w:hAnsi="Times New Roman"/>
                <w:bCs/>
                <w:color w:val="000000"/>
                <w:szCs w:val="24"/>
              </w:rPr>
              <w:t>7</w:t>
            </w:r>
          </w:p>
        </w:tc>
      </w:tr>
      <w:tr w:rsidR="001533E4" w:rsidRPr="00174D38" w14:paraId="5FA7E68C" w14:textId="77777777" w:rsidTr="00C95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dxa"/>
          <w:trHeight w:val="630"/>
        </w:trPr>
        <w:tc>
          <w:tcPr>
            <w:tcW w:w="3931" w:type="dxa"/>
            <w:tcBorders>
              <w:top w:val="nil"/>
              <w:left w:val="single" w:sz="4" w:space="0" w:color="auto"/>
              <w:bottom w:val="single" w:sz="4" w:space="0" w:color="auto"/>
              <w:right w:val="single" w:sz="4" w:space="0" w:color="auto"/>
            </w:tcBorders>
            <w:shd w:val="clear" w:color="auto" w:fill="auto"/>
            <w:vAlign w:val="center"/>
          </w:tcPr>
          <w:p w14:paraId="547288AD" w14:textId="77777777" w:rsidR="001533E4" w:rsidRPr="00174D38" w:rsidRDefault="001533E4" w:rsidP="00C95E69">
            <w:pPr>
              <w:rPr>
                <w:rFonts w:ascii="Times New Roman" w:hAnsi="Times New Roman"/>
                <w:b/>
                <w:color w:val="000000"/>
              </w:rPr>
            </w:pPr>
            <w:r w:rsidRPr="00174D38">
              <w:rPr>
                <w:rFonts w:ascii="Times New Roman" w:hAnsi="Times New Roman"/>
                <w:b/>
                <w:color w:val="000000"/>
              </w:rPr>
              <w:t>Кредиты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48F240BF" w14:textId="77777777" w:rsidR="001533E4" w:rsidRPr="00174D38" w:rsidRDefault="001533E4" w:rsidP="00C95E69">
            <w:pPr>
              <w:jc w:val="right"/>
              <w:rPr>
                <w:rFonts w:ascii="Times New Roman" w:hAnsi="Times New Roman"/>
                <w:b/>
              </w:rPr>
            </w:pPr>
            <w:r w:rsidRPr="00174D38">
              <w:rPr>
                <w:rFonts w:ascii="Times New Roman" w:hAnsi="Times New Roman"/>
                <w:b/>
              </w:rPr>
              <w:t>368 256,6</w:t>
            </w:r>
          </w:p>
        </w:tc>
        <w:tc>
          <w:tcPr>
            <w:tcW w:w="851" w:type="dxa"/>
            <w:tcBorders>
              <w:top w:val="nil"/>
              <w:left w:val="nil"/>
              <w:bottom w:val="single" w:sz="4" w:space="0" w:color="auto"/>
              <w:right w:val="single" w:sz="4" w:space="0" w:color="auto"/>
            </w:tcBorders>
            <w:shd w:val="clear" w:color="auto" w:fill="auto"/>
            <w:vAlign w:val="center"/>
          </w:tcPr>
          <w:p w14:paraId="10AAA872" w14:textId="77777777" w:rsidR="001533E4" w:rsidRPr="00174D38" w:rsidRDefault="001533E4" w:rsidP="00C95E69">
            <w:pPr>
              <w:jc w:val="right"/>
              <w:rPr>
                <w:rFonts w:ascii="Times New Roman" w:hAnsi="Times New Roman"/>
                <w:b/>
                <w:bCs/>
                <w:color w:val="000000"/>
              </w:rPr>
            </w:pPr>
            <w:r w:rsidRPr="00174D38">
              <w:rPr>
                <w:rFonts w:ascii="Times New Roman" w:hAnsi="Times New Roman"/>
                <w:b/>
                <w:bCs/>
                <w:color w:val="000000"/>
              </w:rPr>
              <w:t> </w:t>
            </w:r>
          </w:p>
        </w:tc>
        <w:tc>
          <w:tcPr>
            <w:tcW w:w="1276" w:type="dxa"/>
            <w:tcBorders>
              <w:top w:val="nil"/>
              <w:left w:val="nil"/>
              <w:bottom w:val="single" w:sz="4" w:space="0" w:color="auto"/>
              <w:right w:val="single" w:sz="4" w:space="0" w:color="auto"/>
            </w:tcBorders>
            <w:shd w:val="clear" w:color="auto" w:fill="auto"/>
            <w:vAlign w:val="center"/>
          </w:tcPr>
          <w:p w14:paraId="7E0CD4B5" w14:textId="77777777" w:rsidR="001533E4" w:rsidRPr="00174D38" w:rsidRDefault="001533E4" w:rsidP="00C95E69">
            <w:pPr>
              <w:jc w:val="right"/>
              <w:rPr>
                <w:rFonts w:ascii="Times New Roman" w:hAnsi="Times New Roman"/>
                <w:b/>
              </w:rPr>
            </w:pPr>
            <w:r w:rsidRPr="00174D38">
              <w:rPr>
                <w:rFonts w:ascii="Times New Roman" w:hAnsi="Times New Roman"/>
                <w:b/>
              </w:rPr>
              <w:t>252 669,8</w:t>
            </w:r>
          </w:p>
        </w:tc>
        <w:tc>
          <w:tcPr>
            <w:tcW w:w="850" w:type="dxa"/>
            <w:tcBorders>
              <w:top w:val="nil"/>
              <w:left w:val="nil"/>
              <w:bottom w:val="single" w:sz="4" w:space="0" w:color="auto"/>
              <w:right w:val="single" w:sz="4" w:space="0" w:color="auto"/>
            </w:tcBorders>
            <w:shd w:val="clear" w:color="auto" w:fill="auto"/>
            <w:vAlign w:val="center"/>
          </w:tcPr>
          <w:p w14:paraId="4D4925E7" w14:textId="77777777" w:rsidR="001533E4" w:rsidRPr="00174D38" w:rsidRDefault="001533E4" w:rsidP="00C95E69">
            <w:pPr>
              <w:jc w:val="right"/>
              <w:rPr>
                <w:rFonts w:ascii="Times New Roman" w:hAnsi="Times New Roman"/>
                <w:b/>
                <w:bCs/>
                <w:color w:val="000000"/>
              </w:rPr>
            </w:pPr>
            <w:r w:rsidRPr="00174D38">
              <w:rPr>
                <w:rFonts w:ascii="Times New Roman" w:hAnsi="Times New Roman"/>
                <w:b/>
                <w:bCs/>
                <w:color w:val="000000"/>
              </w:rPr>
              <w:t> </w:t>
            </w:r>
          </w:p>
        </w:tc>
        <w:tc>
          <w:tcPr>
            <w:tcW w:w="1276" w:type="dxa"/>
            <w:tcBorders>
              <w:top w:val="nil"/>
              <w:left w:val="nil"/>
              <w:bottom w:val="single" w:sz="4" w:space="0" w:color="auto"/>
              <w:right w:val="single" w:sz="4" w:space="0" w:color="auto"/>
            </w:tcBorders>
            <w:shd w:val="clear" w:color="auto" w:fill="auto"/>
            <w:vAlign w:val="center"/>
          </w:tcPr>
          <w:p w14:paraId="0A3FFC64" w14:textId="77777777" w:rsidR="001533E4" w:rsidRPr="00174D38" w:rsidRDefault="001533E4" w:rsidP="00C95E69">
            <w:pPr>
              <w:jc w:val="right"/>
              <w:rPr>
                <w:rFonts w:ascii="Times New Roman" w:hAnsi="Times New Roman"/>
                <w:b/>
              </w:rPr>
            </w:pPr>
            <w:r w:rsidRPr="00174D38">
              <w:rPr>
                <w:rFonts w:ascii="Times New Roman" w:hAnsi="Times New Roman"/>
                <w:b/>
              </w:rPr>
              <w:t>259 721,7</w:t>
            </w:r>
          </w:p>
        </w:tc>
        <w:tc>
          <w:tcPr>
            <w:tcW w:w="850" w:type="dxa"/>
            <w:tcBorders>
              <w:top w:val="nil"/>
              <w:left w:val="nil"/>
              <w:bottom w:val="single" w:sz="4" w:space="0" w:color="auto"/>
              <w:right w:val="single" w:sz="4" w:space="0" w:color="auto"/>
            </w:tcBorders>
            <w:shd w:val="clear" w:color="auto" w:fill="auto"/>
            <w:vAlign w:val="center"/>
          </w:tcPr>
          <w:p w14:paraId="53C24A44" w14:textId="77777777" w:rsidR="001533E4" w:rsidRPr="00174D38" w:rsidRDefault="001533E4" w:rsidP="00C95E69">
            <w:pPr>
              <w:jc w:val="right"/>
              <w:rPr>
                <w:rFonts w:ascii="Times New Roman" w:hAnsi="Times New Roman"/>
                <w:b/>
                <w:bCs/>
                <w:color w:val="000000"/>
              </w:rPr>
            </w:pPr>
            <w:r w:rsidRPr="00174D38">
              <w:rPr>
                <w:rFonts w:ascii="Times New Roman" w:hAnsi="Times New Roman"/>
                <w:b/>
                <w:bCs/>
                <w:color w:val="000000"/>
              </w:rPr>
              <w:t> </w:t>
            </w:r>
          </w:p>
        </w:tc>
      </w:tr>
      <w:tr w:rsidR="001533E4" w:rsidRPr="00174D38" w14:paraId="3A870004" w14:textId="77777777" w:rsidTr="00C95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dxa"/>
          <w:trHeight w:val="630"/>
        </w:trPr>
        <w:tc>
          <w:tcPr>
            <w:tcW w:w="3931" w:type="dxa"/>
            <w:tcBorders>
              <w:top w:val="nil"/>
              <w:left w:val="single" w:sz="4" w:space="0" w:color="auto"/>
              <w:bottom w:val="single" w:sz="4" w:space="0" w:color="auto"/>
              <w:right w:val="single" w:sz="4" w:space="0" w:color="auto"/>
            </w:tcBorders>
            <w:shd w:val="clear" w:color="auto" w:fill="auto"/>
            <w:vAlign w:val="center"/>
          </w:tcPr>
          <w:p w14:paraId="47446C84" w14:textId="77777777" w:rsidR="001533E4" w:rsidRPr="00174D38" w:rsidRDefault="001533E4" w:rsidP="00C95E69">
            <w:pPr>
              <w:rPr>
                <w:rFonts w:ascii="Times New Roman" w:hAnsi="Times New Roman"/>
                <w:color w:val="000000"/>
              </w:rPr>
            </w:pPr>
            <w:r w:rsidRPr="00174D38">
              <w:rPr>
                <w:rFonts w:ascii="Times New Roman" w:hAnsi="Times New Roman"/>
                <w:color w:val="000000"/>
              </w:rPr>
              <w:t>Привлечение городскими округами кредитов от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2703CDC2" w14:textId="77777777" w:rsidR="001533E4" w:rsidRPr="00174D38" w:rsidRDefault="001533E4" w:rsidP="00C95E69">
            <w:pPr>
              <w:jc w:val="right"/>
              <w:rPr>
                <w:rFonts w:ascii="Times New Roman" w:hAnsi="Times New Roman"/>
              </w:rPr>
            </w:pPr>
            <w:r w:rsidRPr="00174D38">
              <w:rPr>
                <w:rFonts w:ascii="Times New Roman" w:hAnsi="Times New Roman"/>
              </w:rPr>
              <w:t>368 256,6</w:t>
            </w:r>
          </w:p>
        </w:tc>
        <w:tc>
          <w:tcPr>
            <w:tcW w:w="851" w:type="dxa"/>
            <w:tcBorders>
              <w:top w:val="nil"/>
              <w:left w:val="nil"/>
              <w:bottom w:val="single" w:sz="4" w:space="0" w:color="auto"/>
              <w:right w:val="single" w:sz="4" w:space="0" w:color="auto"/>
            </w:tcBorders>
            <w:shd w:val="clear" w:color="auto" w:fill="auto"/>
            <w:vAlign w:val="center"/>
          </w:tcPr>
          <w:p w14:paraId="57F96218" w14:textId="77777777" w:rsidR="001533E4" w:rsidRPr="00174D38" w:rsidRDefault="001533E4" w:rsidP="00C95E69">
            <w:pPr>
              <w:jc w:val="right"/>
              <w:rPr>
                <w:rFonts w:ascii="Times New Roman" w:hAnsi="Times New Roman"/>
                <w:bCs/>
                <w:color w:val="000000"/>
              </w:rPr>
            </w:pPr>
            <w:r w:rsidRPr="00174D38">
              <w:rPr>
                <w:rFonts w:ascii="Times New Roman" w:hAnsi="Times New Roman"/>
                <w:bCs/>
                <w:color w:val="000000"/>
              </w:rPr>
              <w:t>2,0</w:t>
            </w:r>
          </w:p>
        </w:tc>
        <w:tc>
          <w:tcPr>
            <w:tcW w:w="1276" w:type="dxa"/>
            <w:tcBorders>
              <w:top w:val="nil"/>
              <w:left w:val="nil"/>
              <w:bottom w:val="single" w:sz="4" w:space="0" w:color="auto"/>
              <w:right w:val="single" w:sz="4" w:space="0" w:color="auto"/>
            </w:tcBorders>
            <w:shd w:val="clear" w:color="auto" w:fill="auto"/>
            <w:vAlign w:val="center"/>
          </w:tcPr>
          <w:p w14:paraId="15350BA9" w14:textId="77777777" w:rsidR="001533E4" w:rsidRPr="00174D38" w:rsidRDefault="001533E4" w:rsidP="00C95E69">
            <w:pPr>
              <w:jc w:val="right"/>
              <w:rPr>
                <w:rFonts w:ascii="Times New Roman" w:hAnsi="Times New Roman"/>
              </w:rPr>
            </w:pPr>
            <w:r w:rsidRPr="00174D38">
              <w:rPr>
                <w:rFonts w:ascii="Times New Roman" w:hAnsi="Times New Roman"/>
              </w:rPr>
              <w:t>252 669,8</w:t>
            </w:r>
          </w:p>
        </w:tc>
        <w:tc>
          <w:tcPr>
            <w:tcW w:w="850" w:type="dxa"/>
            <w:tcBorders>
              <w:top w:val="nil"/>
              <w:left w:val="nil"/>
              <w:bottom w:val="single" w:sz="4" w:space="0" w:color="auto"/>
              <w:right w:val="single" w:sz="4" w:space="0" w:color="auto"/>
            </w:tcBorders>
            <w:shd w:val="clear" w:color="auto" w:fill="auto"/>
            <w:vAlign w:val="center"/>
          </w:tcPr>
          <w:p w14:paraId="2F0D1D2D" w14:textId="77777777" w:rsidR="001533E4" w:rsidRPr="00174D38" w:rsidRDefault="001533E4" w:rsidP="00C95E69">
            <w:pPr>
              <w:jc w:val="right"/>
              <w:rPr>
                <w:rFonts w:ascii="Times New Roman" w:hAnsi="Times New Roman"/>
                <w:bCs/>
                <w:color w:val="000000"/>
              </w:rPr>
            </w:pPr>
            <w:r w:rsidRPr="00174D38">
              <w:rPr>
                <w:rFonts w:ascii="Times New Roman" w:hAnsi="Times New Roman"/>
                <w:bCs/>
                <w:color w:val="000000"/>
              </w:rPr>
              <w:t>2,0</w:t>
            </w:r>
          </w:p>
        </w:tc>
        <w:tc>
          <w:tcPr>
            <w:tcW w:w="1276" w:type="dxa"/>
            <w:tcBorders>
              <w:top w:val="nil"/>
              <w:left w:val="nil"/>
              <w:bottom w:val="single" w:sz="4" w:space="0" w:color="auto"/>
              <w:right w:val="single" w:sz="4" w:space="0" w:color="auto"/>
            </w:tcBorders>
            <w:shd w:val="clear" w:color="auto" w:fill="auto"/>
            <w:vAlign w:val="center"/>
          </w:tcPr>
          <w:p w14:paraId="25250577" w14:textId="77777777" w:rsidR="001533E4" w:rsidRPr="00174D38" w:rsidRDefault="001533E4" w:rsidP="00C95E69">
            <w:pPr>
              <w:jc w:val="right"/>
              <w:rPr>
                <w:rFonts w:ascii="Times New Roman" w:hAnsi="Times New Roman"/>
              </w:rPr>
            </w:pPr>
            <w:r w:rsidRPr="00174D38">
              <w:rPr>
                <w:rFonts w:ascii="Times New Roman" w:hAnsi="Times New Roman"/>
              </w:rPr>
              <w:t>627 978,5</w:t>
            </w:r>
          </w:p>
        </w:tc>
        <w:tc>
          <w:tcPr>
            <w:tcW w:w="850" w:type="dxa"/>
            <w:tcBorders>
              <w:top w:val="nil"/>
              <w:left w:val="nil"/>
              <w:bottom w:val="single" w:sz="4" w:space="0" w:color="auto"/>
              <w:right w:val="single" w:sz="4" w:space="0" w:color="auto"/>
            </w:tcBorders>
            <w:shd w:val="clear" w:color="auto" w:fill="auto"/>
            <w:vAlign w:val="center"/>
          </w:tcPr>
          <w:p w14:paraId="184F6FF6" w14:textId="77777777" w:rsidR="001533E4" w:rsidRPr="00174D38" w:rsidRDefault="001533E4" w:rsidP="00C95E69">
            <w:pPr>
              <w:jc w:val="right"/>
              <w:rPr>
                <w:rFonts w:ascii="Times New Roman" w:hAnsi="Times New Roman"/>
                <w:bCs/>
                <w:color w:val="000000"/>
              </w:rPr>
            </w:pPr>
            <w:r w:rsidRPr="00174D38">
              <w:rPr>
                <w:rFonts w:ascii="Times New Roman" w:hAnsi="Times New Roman"/>
                <w:bCs/>
                <w:color w:val="000000"/>
              </w:rPr>
              <w:t>2,0</w:t>
            </w:r>
          </w:p>
        </w:tc>
      </w:tr>
      <w:tr w:rsidR="001533E4" w:rsidRPr="00174D38" w14:paraId="33A7D341" w14:textId="77777777" w:rsidTr="00C95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dxa"/>
          <w:trHeight w:val="630"/>
        </w:trPr>
        <w:tc>
          <w:tcPr>
            <w:tcW w:w="3931" w:type="dxa"/>
            <w:tcBorders>
              <w:top w:val="nil"/>
              <w:left w:val="single" w:sz="4" w:space="0" w:color="auto"/>
              <w:bottom w:val="single" w:sz="4" w:space="0" w:color="auto"/>
              <w:right w:val="single" w:sz="4" w:space="0" w:color="auto"/>
            </w:tcBorders>
            <w:shd w:val="clear" w:color="auto" w:fill="auto"/>
            <w:vAlign w:val="center"/>
          </w:tcPr>
          <w:p w14:paraId="68187683" w14:textId="77777777" w:rsidR="001533E4" w:rsidRPr="00174D38" w:rsidRDefault="001533E4" w:rsidP="00C95E69">
            <w:pPr>
              <w:rPr>
                <w:rFonts w:ascii="Times New Roman" w:hAnsi="Times New Roman"/>
                <w:color w:val="000000"/>
              </w:rPr>
            </w:pPr>
            <w:r w:rsidRPr="00174D38">
              <w:rPr>
                <w:rFonts w:ascii="Times New Roman" w:hAnsi="Times New Roman"/>
                <w:color w:val="000000"/>
              </w:rPr>
              <w:t>Погашение городскими округами кредитов от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0D87705C" w14:textId="77777777" w:rsidR="001533E4" w:rsidRPr="00174D38" w:rsidRDefault="001533E4" w:rsidP="00C95E69">
            <w:pPr>
              <w:jc w:val="right"/>
              <w:rPr>
                <w:rFonts w:ascii="Times New Roman" w:hAnsi="Times New Roman"/>
              </w:rPr>
            </w:pPr>
            <w:r w:rsidRPr="00174D38">
              <w:rPr>
                <w:rFonts w:ascii="Times New Roman" w:hAnsi="Times New Roman"/>
              </w:rPr>
              <w:t>0,0</w:t>
            </w:r>
          </w:p>
        </w:tc>
        <w:tc>
          <w:tcPr>
            <w:tcW w:w="851" w:type="dxa"/>
            <w:tcBorders>
              <w:top w:val="nil"/>
              <w:left w:val="nil"/>
              <w:bottom w:val="single" w:sz="4" w:space="0" w:color="auto"/>
              <w:right w:val="single" w:sz="4" w:space="0" w:color="auto"/>
            </w:tcBorders>
            <w:shd w:val="clear" w:color="auto" w:fill="auto"/>
            <w:vAlign w:val="center"/>
          </w:tcPr>
          <w:p w14:paraId="1FEE3B10" w14:textId="77777777" w:rsidR="001533E4" w:rsidRPr="00174D38" w:rsidRDefault="001533E4" w:rsidP="00C95E69">
            <w:pPr>
              <w:jc w:val="right"/>
              <w:rPr>
                <w:rFonts w:ascii="Times New Roman" w:hAnsi="Times New Roman"/>
                <w:bCs/>
                <w:color w:val="000000"/>
              </w:rPr>
            </w:pPr>
            <w:r w:rsidRPr="00174D38">
              <w:rPr>
                <w:rFonts w:ascii="Times New Roman" w:hAnsi="Times New Roman"/>
                <w:bCs/>
                <w:color w:val="000000"/>
              </w:rPr>
              <w:t> </w:t>
            </w:r>
          </w:p>
        </w:tc>
        <w:tc>
          <w:tcPr>
            <w:tcW w:w="1276" w:type="dxa"/>
            <w:tcBorders>
              <w:top w:val="nil"/>
              <w:left w:val="nil"/>
              <w:bottom w:val="single" w:sz="4" w:space="0" w:color="auto"/>
              <w:right w:val="single" w:sz="4" w:space="0" w:color="auto"/>
            </w:tcBorders>
            <w:shd w:val="clear" w:color="auto" w:fill="auto"/>
            <w:vAlign w:val="center"/>
          </w:tcPr>
          <w:p w14:paraId="115C8CCA" w14:textId="77777777" w:rsidR="001533E4" w:rsidRPr="00174D38" w:rsidRDefault="001533E4" w:rsidP="00C95E69">
            <w:pPr>
              <w:jc w:val="right"/>
              <w:rPr>
                <w:rFonts w:ascii="Times New Roman" w:hAnsi="Times New Roman"/>
              </w:rPr>
            </w:pPr>
            <w:r w:rsidRPr="00174D38">
              <w:rPr>
                <w:rFonts w:ascii="Times New Roman" w:hAnsi="Times New Roman"/>
              </w:rPr>
              <w:t>0,0</w:t>
            </w:r>
          </w:p>
        </w:tc>
        <w:tc>
          <w:tcPr>
            <w:tcW w:w="850" w:type="dxa"/>
            <w:tcBorders>
              <w:top w:val="nil"/>
              <w:left w:val="nil"/>
              <w:bottom w:val="single" w:sz="4" w:space="0" w:color="auto"/>
              <w:right w:val="single" w:sz="4" w:space="0" w:color="auto"/>
            </w:tcBorders>
            <w:shd w:val="clear" w:color="auto" w:fill="auto"/>
            <w:vAlign w:val="center"/>
          </w:tcPr>
          <w:p w14:paraId="2691C8CC" w14:textId="77777777" w:rsidR="001533E4" w:rsidRPr="00174D38" w:rsidRDefault="001533E4" w:rsidP="00C95E69">
            <w:pPr>
              <w:jc w:val="right"/>
              <w:rPr>
                <w:rFonts w:ascii="Times New Roman" w:hAnsi="Times New Roman"/>
                <w:bCs/>
                <w:color w:val="000000"/>
              </w:rPr>
            </w:pPr>
            <w:r w:rsidRPr="00174D38">
              <w:rPr>
                <w:rFonts w:ascii="Times New Roman" w:hAnsi="Times New Roman"/>
                <w:bCs/>
                <w:color w:val="000000"/>
              </w:rPr>
              <w:t> </w:t>
            </w:r>
          </w:p>
        </w:tc>
        <w:tc>
          <w:tcPr>
            <w:tcW w:w="1276" w:type="dxa"/>
            <w:tcBorders>
              <w:top w:val="nil"/>
              <w:left w:val="nil"/>
              <w:bottom w:val="single" w:sz="4" w:space="0" w:color="auto"/>
              <w:right w:val="single" w:sz="4" w:space="0" w:color="auto"/>
            </w:tcBorders>
            <w:shd w:val="clear" w:color="auto" w:fill="auto"/>
            <w:vAlign w:val="center"/>
          </w:tcPr>
          <w:p w14:paraId="41D1026A" w14:textId="77777777" w:rsidR="001533E4" w:rsidRPr="00174D38" w:rsidRDefault="001533E4" w:rsidP="00C95E69">
            <w:pPr>
              <w:jc w:val="right"/>
              <w:rPr>
                <w:rFonts w:ascii="Times New Roman" w:hAnsi="Times New Roman"/>
              </w:rPr>
            </w:pPr>
            <w:r w:rsidRPr="00174D38">
              <w:rPr>
                <w:rFonts w:ascii="Times New Roman" w:hAnsi="Times New Roman"/>
              </w:rPr>
              <w:t>368 256,8</w:t>
            </w:r>
          </w:p>
        </w:tc>
        <w:tc>
          <w:tcPr>
            <w:tcW w:w="850" w:type="dxa"/>
            <w:tcBorders>
              <w:top w:val="nil"/>
              <w:left w:val="nil"/>
              <w:bottom w:val="single" w:sz="4" w:space="0" w:color="auto"/>
              <w:right w:val="single" w:sz="4" w:space="0" w:color="auto"/>
            </w:tcBorders>
            <w:shd w:val="clear" w:color="auto" w:fill="auto"/>
            <w:vAlign w:val="center"/>
          </w:tcPr>
          <w:p w14:paraId="0A568137" w14:textId="77777777" w:rsidR="001533E4" w:rsidRPr="00174D38" w:rsidRDefault="001533E4" w:rsidP="00C95E69">
            <w:pPr>
              <w:jc w:val="right"/>
              <w:rPr>
                <w:rFonts w:ascii="Times New Roman" w:hAnsi="Times New Roman"/>
                <w:bCs/>
                <w:color w:val="000000"/>
              </w:rPr>
            </w:pPr>
            <w:r w:rsidRPr="00174D38">
              <w:rPr>
                <w:rFonts w:ascii="Times New Roman" w:hAnsi="Times New Roman"/>
                <w:bCs/>
                <w:color w:val="000000"/>
              </w:rPr>
              <w:t> </w:t>
            </w:r>
          </w:p>
        </w:tc>
      </w:tr>
      <w:tr w:rsidR="001533E4" w:rsidRPr="00174D38" w14:paraId="7B3F8128" w14:textId="77777777" w:rsidTr="00C95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dxa"/>
          <w:trHeight w:val="630"/>
        </w:trPr>
        <w:tc>
          <w:tcPr>
            <w:tcW w:w="3931" w:type="dxa"/>
            <w:tcBorders>
              <w:top w:val="nil"/>
              <w:left w:val="single" w:sz="4" w:space="0" w:color="auto"/>
              <w:bottom w:val="single" w:sz="4" w:space="0" w:color="auto"/>
              <w:right w:val="single" w:sz="4" w:space="0" w:color="auto"/>
            </w:tcBorders>
            <w:shd w:val="clear" w:color="auto" w:fill="auto"/>
            <w:vAlign w:val="center"/>
          </w:tcPr>
          <w:p w14:paraId="486027E6" w14:textId="77777777" w:rsidR="001533E4" w:rsidRPr="00174D38" w:rsidRDefault="001533E4" w:rsidP="00C95E69">
            <w:pPr>
              <w:rPr>
                <w:rFonts w:ascii="Times New Roman" w:hAnsi="Times New Roman"/>
                <w:b/>
                <w:color w:val="000000"/>
              </w:rPr>
            </w:pPr>
            <w:r w:rsidRPr="00174D38">
              <w:rPr>
                <w:rFonts w:ascii="Times New Roman" w:hAnsi="Times New Roman"/>
                <w:b/>
                <w:color w:val="000000"/>
              </w:rPr>
              <w:t>Бюджетные кредиты из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2BE780BE" w14:textId="77777777" w:rsidR="001533E4" w:rsidRPr="00174D38" w:rsidRDefault="001533E4" w:rsidP="00C95E69">
            <w:pPr>
              <w:jc w:val="right"/>
              <w:rPr>
                <w:rFonts w:ascii="Times New Roman" w:hAnsi="Times New Roman"/>
                <w:b/>
              </w:rPr>
            </w:pPr>
            <w:r w:rsidRPr="00174D38">
              <w:rPr>
                <w:rFonts w:ascii="Times New Roman" w:hAnsi="Times New Roman"/>
                <w:b/>
              </w:rPr>
              <w:t>-220 953,2</w:t>
            </w:r>
          </w:p>
        </w:tc>
        <w:tc>
          <w:tcPr>
            <w:tcW w:w="851" w:type="dxa"/>
            <w:tcBorders>
              <w:top w:val="nil"/>
              <w:left w:val="nil"/>
              <w:bottom w:val="single" w:sz="4" w:space="0" w:color="auto"/>
              <w:right w:val="single" w:sz="4" w:space="0" w:color="auto"/>
            </w:tcBorders>
            <w:shd w:val="clear" w:color="auto" w:fill="auto"/>
            <w:vAlign w:val="center"/>
          </w:tcPr>
          <w:p w14:paraId="6B42B8DC" w14:textId="77777777" w:rsidR="001533E4" w:rsidRPr="00174D38" w:rsidRDefault="001533E4" w:rsidP="00C95E69">
            <w:pPr>
              <w:jc w:val="right"/>
              <w:rPr>
                <w:rFonts w:ascii="Times New Roman" w:hAnsi="Times New Roman"/>
                <w:b/>
                <w:bCs/>
                <w:color w:val="000000"/>
              </w:rPr>
            </w:pPr>
            <w:r w:rsidRPr="00174D38">
              <w:rPr>
                <w:rFonts w:ascii="Times New Roman" w:hAnsi="Times New Roman"/>
                <w:b/>
                <w:bCs/>
                <w:color w:val="000000"/>
              </w:rPr>
              <w:t> </w:t>
            </w:r>
          </w:p>
        </w:tc>
        <w:tc>
          <w:tcPr>
            <w:tcW w:w="1276" w:type="dxa"/>
            <w:tcBorders>
              <w:top w:val="nil"/>
              <w:left w:val="nil"/>
              <w:bottom w:val="single" w:sz="4" w:space="0" w:color="auto"/>
              <w:right w:val="single" w:sz="4" w:space="0" w:color="auto"/>
            </w:tcBorders>
            <w:shd w:val="clear" w:color="auto" w:fill="auto"/>
            <w:vAlign w:val="center"/>
          </w:tcPr>
          <w:p w14:paraId="79BAC6D4" w14:textId="77777777" w:rsidR="001533E4" w:rsidRPr="00174D38" w:rsidRDefault="001533E4" w:rsidP="00C95E69">
            <w:pPr>
              <w:jc w:val="right"/>
              <w:rPr>
                <w:rFonts w:ascii="Times New Roman" w:hAnsi="Times New Roman"/>
                <w:b/>
              </w:rPr>
            </w:pPr>
            <w:r w:rsidRPr="00174D38">
              <w:rPr>
                <w:rFonts w:ascii="Times New Roman" w:hAnsi="Times New Roman"/>
                <w:b/>
              </w:rPr>
              <w:t>-110 953,2</w:t>
            </w:r>
          </w:p>
        </w:tc>
        <w:tc>
          <w:tcPr>
            <w:tcW w:w="850" w:type="dxa"/>
            <w:tcBorders>
              <w:top w:val="nil"/>
              <w:left w:val="nil"/>
              <w:bottom w:val="single" w:sz="4" w:space="0" w:color="auto"/>
              <w:right w:val="single" w:sz="4" w:space="0" w:color="auto"/>
            </w:tcBorders>
            <w:shd w:val="clear" w:color="auto" w:fill="auto"/>
            <w:vAlign w:val="center"/>
          </w:tcPr>
          <w:p w14:paraId="0D6ABD69" w14:textId="77777777" w:rsidR="001533E4" w:rsidRPr="00174D38" w:rsidRDefault="001533E4" w:rsidP="00C95E69">
            <w:pPr>
              <w:jc w:val="right"/>
              <w:rPr>
                <w:rFonts w:ascii="Times New Roman" w:hAnsi="Times New Roman"/>
                <w:b/>
                <w:bCs/>
                <w:color w:val="000000"/>
              </w:rPr>
            </w:pPr>
            <w:r w:rsidRPr="00174D38">
              <w:rPr>
                <w:rFonts w:ascii="Times New Roman" w:hAnsi="Times New Roman"/>
                <w:b/>
                <w:bCs/>
                <w:color w:val="000000"/>
              </w:rPr>
              <w:t> </w:t>
            </w:r>
          </w:p>
        </w:tc>
        <w:tc>
          <w:tcPr>
            <w:tcW w:w="1276" w:type="dxa"/>
            <w:tcBorders>
              <w:top w:val="nil"/>
              <w:left w:val="nil"/>
              <w:bottom w:val="single" w:sz="4" w:space="0" w:color="auto"/>
              <w:right w:val="single" w:sz="4" w:space="0" w:color="auto"/>
            </w:tcBorders>
            <w:shd w:val="clear" w:color="auto" w:fill="auto"/>
            <w:vAlign w:val="center"/>
          </w:tcPr>
          <w:p w14:paraId="52F12B80" w14:textId="77777777" w:rsidR="001533E4" w:rsidRPr="00174D38" w:rsidRDefault="001533E4" w:rsidP="00C95E69">
            <w:pPr>
              <w:jc w:val="right"/>
              <w:rPr>
                <w:rFonts w:ascii="Times New Roman" w:hAnsi="Times New Roman"/>
                <w:b/>
              </w:rPr>
            </w:pPr>
            <w:r w:rsidRPr="00174D38">
              <w:rPr>
                <w:rFonts w:ascii="Times New Roman" w:hAnsi="Times New Roman"/>
                <w:b/>
              </w:rPr>
              <w:t>-110 953,2</w:t>
            </w:r>
          </w:p>
        </w:tc>
        <w:tc>
          <w:tcPr>
            <w:tcW w:w="850" w:type="dxa"/>
            <w:tcBorders>
              <w:top w:val="nil"/>
              <w:left w:val="nil"/>
              <w:bottom w:val="single" w:sz="4" w:space="0" w:color="auto"/>
              <w:right w:val="single" w:sz="4" w:space="0" w:color="auto"/>
            </w:tcBorders>
            <w:shd w:val="clear" w:color="auto" w:fill="auto"/>
            <w:vAlign w:val="center"/>
          </w:tcPr>
          <w:p w14:paraId="091EBCD9" w14:textId="77777777" w:rsidR="001533E4" w:rsidRPr="00174D38" w:rsidRDefault="001533E4" w:rsidP="00C95E69">
            <w:pPr>
              <w:jc w:val="right"/>
              <w:rPr>
                <w:rFonts w:ascii="Times New Roman" w:hAnsi="Times New Roman"/>
                <w:b/>
                <w:bCs/>
                <w:color w:val="000000"/>
              </w:rPr>
            </w:pPr>
            <w:r w:rsidRPr="00174D38">
              <w:rPr>
                <w:rFonts w:ascii="Times New Roman" w:hAnsi="Times New Roman"/>
                <w:b/>
                <w:bCs/>
                <w:color w:val="000000"/>
              </w:rPr>
              <w:t> </w:t>
            </w:r>
          </w:p>
        </w:tc>
      </w:tr>
      <w:tr w:rsidR="001533E4" w:rsidRPr="00174D38" w14:paraId="19D8EE9A" w14:textId="77777777" w:rsidTr="00C95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dxa"/>
          <w:trHeight w:val="630"/>
        </w:trPr>
        <w:tc>
          <w:tcPr>
            <w:tcW w:w="3931" w:type="dxa"/>
            <w:tcBorders>
              <w:top w:val="nil"/>
              <w:left w:val="single" w:sz="4" w:space="0" w:color="auto"/>
              <w:bottom w:val="single" w:sz="4" w:space="0" w:color="auto"/>
              <w:right w:val="single" w:sz="4" w:space="0" w:color="auto"/>
            </w:tcBorders>
            <w:shd w:val="clear" w:color="auto" w:fill="auto"/>
            <w:vAlign w:val="center"/>
          </w:tcPr>
          <w:p w14:paraId="4E4AE1CD" w14:textId="77777777" w:rsidR="001533E4" w:rsidRPr="00174D38" w:rsidRDefault="001533E4" w:rsidP="00C95E69">
            <w:pPr>
              <w:rPr>
                <w:rFonts w:ascii="Times New Roman" w:hAnsi="Times New Roman"/>
                <w:color w:val="000000"/>
              </w:rPr>
            </w:pPr>
            <w:r w:rsidRPr="00174D38">
              <w:rPr>
                <w:rFonts w:ascii="Times New Roman" w:hAnsi="Times New Roman"/>
                <w:color w:val="00000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29C5627F" w14:textId="77777777" w:rsidR="001533E4" w:rsidRPr="00174D38" w:rsidRDefault="001533E4" w:rsidP="00C95E69">
            <w:pPr>
              <w:jc w:val="right"/>
              <w:rPr>
                <w:rFonts w:ascii="Times New Roman" w:hAnsi="Times New Roman"/>
              </w:rPr>
            </w:pPr>
            <w:r w:rsidRPr="00174D38">
              <w:rPr>
                <w:rFonts w:ascii="Times New Roman" w:hAnsi="Times New Roman"/>
              </w:rPr>
              <w:t>0,0</w:t>
            </w:r>
          </w:p>
        </w:tc>
        <w:tc>
          <w:tcPr>
            <w:tcW w:w="851" w:type="dxa"/>
            <w:tcBorders>
              <w:top w:val="nil"/>
              <w:left w:val="nil"/>
              <w:bottom w:val="single" w:sz="4" w:space="0" w:color="auto"/>
              <w:right w:val="single" w:sz="4" w:space="0" w:color="auto"/>
            </w:tcBorders>
            <w:shd w:val="clear" w:color="auto" w:fill="auto"/>
            <w:vAlign w:val="center"/>
          </w:tcPr>
          <w:p w14:paraId="146060A1" w14:textId="77777777" w:rsidR="001533E4" w:rsidRPr="00174D38" w:rsidRDefault="001533E4" w:rsidP="00C95E69">
            <w:pPr>
              <w:jc w:val="right"/>
              <w:rPr>
                <w:rFonts w:ascii="Times New Roman" w:hAnsi="Times New Roman"/>
                <w:bCs/>
                <w:color w:val="000000"/>
              </w:rPr>
            </w:pPr>
            <w:r w:rsidRPr="00174D38">
              <w:rPr>
                <w:rFonts w:ascii="Times New Roman" w:hAnsi="Times New Roman"/>
                <w:bCs/>
                <w:color w:val="000000"/>
              </w:rPr>
              <w:t> </w:t>
            </w:r>
          </w:p>
        </w:tc>
        <w:tc>
          <w:tcPr>
            <w:tcW w:w="1276" w:type="dxa"/>
            <w:tcBorders>
              <w:top w:val="nil"/>
              <w:left w:val="nil"/>
              <w:bottom w:val="single" w:sz="4" w:space="0" w:color="auto"/>
              <w:right w:val="single" w:sz="4" w:space="0" w:color="auto"/>
            </w:tcBorders>
            <w:shd w:val="clear" w:color="auto" w:fill="auto"/>
            <w:vAlign w:val="center"/>
          </w:tcPr>
          <w:p w14:paraId="5067C6B2" w14:textId="77777777" w:rsidR="001533E4" w:rsidRPr="00174D38" w:rsidRDefault="001533E4" w:rsidP="00C95E69">
            <w:pPr>
              <w:jc w:val="right"/>
              <w:rPr>
                <w:rFonts w:ascii="Times New Roman" w:hAnsi="Times New Roman"/>
              </w:rPr>
            </w:pPr>
            <w:r w:rsidRPr="00174D38">
              <w:rPr>
                <w:rFonts w:ascii="Times New Roman" w:hAnsi="Times New Roman"/>
              </w:rPr>
              <w:t>0,0</w:t>
            </w:r>
          </w:p>
        </w:tc>
        <w:tc>
          <w:tcPr>
            <w:tcW w:w="850" w:type="dxa"/>
            <w:tcBorders>
              <w:top w:val="nil"/>
              <w:left w:val="nil"/>
              <w:bottom w:val="single" w:sz="4" w:space="0" w:color="auto"/>
              <w:right w:val="single" w:sz="4" w:space="0" w:color="auto"/>
            </w:tcBorders>
            <w:shd w:val="clear" w:color="auto" w:fill="auto"/>
            <w:vAlign w:val="center"/>
          </w:tcPr>
          <w:p w14:paraId="383E7C12" w14:textId="77777777" w:rsidR="001533E4" w:rsidRPr="00174D38" w:rsidRDefault="001533E4" w:rsidP="00C95E69">
            <w:pPr>
              <w:jc w:val="right"/>
              <w:rPr>
                <w:rFonts w:ascii="Times New Roman" w:hAnsi="Times New Roman"/>
                <w:bCs/>
                <w:color w:val="000000"/>
              </w:rPr>
            </w:pPr>
            <w:r w:rsidRPr="00174D38">
              <w:rPr>
                <w:rFonts w:ascii="Times New Roman" w:hAnsi="Times New Roman"/>
                <w:bCs/>
                <w:color w:val="000000"/>
              </w:rPr>
              <w:t> </w:t>
            </w:r>
          </w:p>
        </w:tc>
        <w:tc>
          <w:tcPr>
            <w:tcW w:w="1276" w:type="dxa"/>
            <w:tcBorders>
              <w:top w:val="nil"/>
              <w:left w:val="nil"/>
              <w:bottom w:val="single" w:sz="4" w:space="0" w:color="auto"/>
              <w:right w:val="single" w:sz="4" w:space="0" w:color="auto"/>
            </w:tcBorders>
            <w:shd w:val="clear" w:color="auto" w:fill="auto"/>
            <w:vAlign w:val="center"/>
          </w:tcPr>
          <w:p w14:paraId="502A9D79" w14:textId="77777777" w:rsidR="001533E4" w:rsidRPr="00174D38" w:rsidRDefault="001533E4" w:rsidP="00C95E69">
            <w:pPr>
              <w:jc w:val="right"/>
              <w:rPr>
                <w:rFonts w:ascii="Times New Roman" w:hAnsi="Times New Roman"/>
              </w:rPr>
            </w:pPr>
            <w:r w:rsidRPr="00174D38">
              <w:rPr>
                <w:rFonts w:ascii="Times New Roman" w:hAnsi="Times New Roman"/>
              </w:rPr>
              <w:t>0,0</w:t>
            </w:r>
          </w:p>
        </w:tc>
        <w:tc>
          <w:tcPr>
            <w:tcW w:w="850" w:type="dxa"/>
            <w:tcBorders>
              <w:top w:val="nil"/>
              <w:left w:val="nil"/>
              <w:bottom w:val="single" w:sz="4" w:space="0" w:color="auto"/>
              <w:right w:val="single" w:sz="4" w:space="0" w:color="auto"/>
            </w:tcBorders>
            <w:shd w:val="clear" w:color="auto" w:fill="auto"/>
            <w:vAlign w:val="center"/>
          </w:tcPr>
          <w:p w14:paraId="0DE80A1F" w14:textId="77777777" w:rsidR="001533E4" w:rsidRPr="00174D38" w:rsidRDefault="001533E4" w:rsidP="00C95E69">
            <w:pPr>
              <w:jc w:val="right"/>
              <w:rPr>
                <w:rFonts w:ascii="Times New Roman" w:hAnsi="Times New Roman"/>
                <w:bCs/>
                <w:color w:val="000000"/>
              </w:rPr>
            </w:pPr>
            <w:r w:rsidRPr="00174D38">
              <w:rPr>
                <w:rFonts w:ascii="Times New Roman" w:hAnsi="Times New Roman"/>
                <w:bCs/>
                <w:color w:val="000000"/>
              </w:rPr>
              <w:t> </w:t>
            </w:r>
          </w:p>
        </w:tc>
      </w:tr>
      <w:tr w:rsidR="001533E4" w:rsidRPr="00174D38" w14:paraId="66FB820A" w14:textId="77777777" w:rsidTr="00C95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dxa"/>
          <w:trHeight w:val="630"/>
        </w:trPr>
        <w:tc>
          <w:tcPr>
            <w:tcW w:w="3931" w:type="dxa"/>
            <w:tcBorders>
              <w:top w:val="nil"/>
              <w:left w:val="single" w:sz="4" w:space="0" w:color="auto"/>
              <w:bottom w:val="single" w:sz="4" w:space="0" w:color="auto"/>
              <w:right w:val="single" w:sz="4" w:space="0" w:color="auto"/>
            </w:tcBorders>
            <w:shd w:val="clear" w:color="auto" w:fill="auto"/>
            <w:vAlign w:val="center"/>
          </w:tcPr>
          <w:p w14:paraId="32464B49" w14:textId="77777777" w:rsidR="001533E4" w:rsidRPr="00174D38" w:rsidRDefault="001533E4" w:rsidP="00C95E69">
            <w:pPr>
              <w:rPr>
                <w:rFonts w:ascii="Times New Roman" w:hAnsi="Times New Roman"/>
                <w:color w:val="000000"/>
              </w:rPr>
            </w:pPr>
            <w:r w:rsidRPr="00174D38">
              <w:rPr>
                <w:rFonts w:ascii="Times New Roman" w:hAnsi="Times New Roman"/>
                <w:color w:val="00000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4DC2F1FB" w14:textId="77777777" w:rsidR="001533E4" w:rsidRPr="00174D38" w:rsidRDefault="001533E4" w:rsidP="00C95E69">
            <w:pPr>
              <w:jc w:val="right"/>
              <w:rPr>
                <w:rFonts w:ascii="Times New Roman" w:hAnsi="Times New Roman"/>
              </w:rPr>
            </w:pPr>
            <w:r w:rsidRPr="00174D38">
              <w:rPr>
                <w:rFonts w:ascii="Times New Roman" w:hAnsi="Times New Roman"/>
              </w:rPr>
              <w:t>220 953,2</w:t>
            </w:r>
          </w:p>
        </w:tc>
        <w:tc>
          <w:tcPr>
            <w:tcW w:w="851" w:type="dxa"/>
            <w:tcBorders>
              <w:top w:val="nil"/>
              <w:left w:val="nil"/>
              <w:bottom w:val="single" w:sz="4" w:space="0" w:color="auto"/>
              <w:right w:val="single" w:sz="4" w:space="0" w:color="auto"/>
            </w:tcBorders>
            <w:shd w:val="clear" w:color="auto" w:fill="auto"/>
            <w:vAlign w:val="center"/>
          </w:tcPr>
          <w:p w14:paraId="4ACA0871" w14:textId="77777777" w:rsidR="001533E4" w:rsidRPr="00174D38" w:rsidRDefault="001533E4" w:rsidP="00C95E69">
            <w:pPr>
              <w:jc w:val="right"/>
              <w:rPr>
                <w:rFonts w:ascii="Times New Roman" w:hAnsi="Times New Roman"/>
                <w:bCs/>
                <w:color w:val="000000"/>
              </w:rPr>
            </w:pPr>
            <w:r w:rsidRPr="00174D38">
              <w:rPr>
                <w:rFonts w:ascii="Times New Roman" w:hAnsi="Times New Roman"/>
                <w:bCs/>
                <w:color w:val="000000"/>
              </w:rPr>
              <w:t> </w:t>
            </w:r>
          </w:p>
        </w:tc>
        <w:tc>
          <w:tcPr>
            <w:tcW w:w="1276" w:type="dxa"/>
            <w:tcBorders>
              <w:top w:val="nil"/>
              <w:left w:val="nil"/>
              <w:bottom w:val="single" w:sz="4" w:space="0" w:color="auto"/>
              <w:right w:val="single" w:sz="4" w:space="0" w:color="auto"/>
            </w:tcBorders>
            <w:shd w:val="clear" w:color="auto" w:fill="auto"/>
            <w:vAlign w:val="center"/>
          </w:tcPr>
          <w:p w14:paraId="43B2C439" w14:textId="77777777" w:rsidR="001533E4" w:rsidRPr="00174D38" w:rsidRDefault="001533E4" w:rsidP="00C95E69">
            <w:pPr>
              <w:jc w:val="right"/>
              <w:rPr>
                <w:rFonts w:ascii="Times New Roman" w:hAnsi="Times New Roman"/>
              </w:rPr>
            </w:pPr>
            <w:r w:rsidRPr="00174D38">
              <w:rPr>
                <w:rFonts w:ascii="Times New Roman" w:hAnsi="Times New Roman"/>
              </w:rPr>
              <w:t>110 953,2</w:t>
            </w:r>
          </w:p>
        </w:tc>
        <w:tc>
          <w:tcPr>
            <w:tcW w:w="850" w:type="dxa"/>
            <w:tcBorders>
              <w:top w:val="nil"/>
              <w:left w:val="nil"/>
              <w:bottom w:val="single" w:sz="4" w:space="0" w:color="auto"/>
              <w:right w:val="single" w:sz="4" w:space="0" w:color="auto"/>
            </w:tcBorders>
            <w:shd w:val="clear" w:color="auto" w:fill="auto"/>
            <w:vAlign w:val="center"/>
          </w:tcPr>
          <w:p w14:paraId="3C1E8B22" w14:textId="77777777" w:rsidR="001533E4" w:rsidRPr="00174D38" w:rsidRDefault="001533E4" w:rsidP="00C95E69">
            <w:pPr>
              <w:jc w:val="right"/>
              <w:rPr>
                <w:rFonts w:ascii="Times New Roman" w:hAnsi="Times New Roman"/>
                <w:bCs/>
                <w:color w:val="000000"/>
              </w:rPr>
            </w:pPr>
            <w:r w:rsidRPr="00174D38">
              <w:rPr>
                <w:rFonts w:ascii="Times New Roman" w:hAnsi="Times New Roman"/>
                <w:bCs/>
                <w:color w:val="000000"/>
              </w:rPr>
              <w:t> </w:t>
            </w:r>
          </w:p>
        </w:tc>
        <w:tc>
          <w:tcPr>
            <w:tcW w:w="1276" w:type="dxa"/>
            <w:tcBorders>
              <w:top w:val="nil"/>
              <w:left w:val="nil"/>
              <w:bottom w:val="single" w:sz="4" w:space="0" w:color="auto"/>
              <w:right w:val="single" w:sz="4" w:space="0" w:color="auto"/>
            </w:tcBorders>
            <w:shd w:val="clear" w:color="auto" w:fill="auto"/>
            <w:vAlign w:val="center"/>
          </w:tcPr>
          <w:p w14:paraId="7ACC7BAD" w14:textId="77777777" w:rsidR="001533E4" w:rsidRPr="00174D38" w:rsidRDefault="001533E4" w:rsidP="00C95E69">
            <w:pPr>
              <w:jc w:val="right"/>
              <w:rPr>
                <w:rFonts w:ascii="Times New Roman" w:hAnsi="Times New Roman"/>
              </w:rPr>
            </w:pPr>
            <w:r w:rsidRPr="00174D38">
              <w:rPr>
                <w:rFonts w:ascii="Times New Roman" w:hAnsi="Times New Roman"/>
              </w:rPr>
              <w:t>110 953,2</w:t>
            </w:r>
          </w:p>
        </w:tc>
        <w:tc>
          <w:tcPr>
            <w:tcW w:w="850" w:type="dxa"/>
            <w:tcBorders>
              <w:top w:val="nil"/>
              <w:left w:val="nil"/>
              <w:bottom w:val="single" w:sz="4" w:space="0" w:color="auto"/>
              <w:right w:val="single" w:sz="4" w:space="0" w:color="auto"/>
            </w:tcBorders>
            <w:shd w:val="clear" w:color="auto" w:fill="auto"/>
            <w:vAlign w:val="center"/>
          </w:tcPr>
          <w:p w14:paraId="11B1A45F" w14:textId="77777777" w:rsidR="001533E4" w:rsidRPr="00174D38" w:rsidRDefault="001533E4" w:rsidP="00C95E69">
            <w:pPr>
              <w:jc w:val="right"/>
              <w:rPr>
                <w:rFonts w:ascii="Times New Roman" w:hAnsi="Times New Roman"/>
                <w:bCs/>
                <w:color w:val="000000"/>
              </w:rPr>
            </w:pPr>
            <w:r w:rsidRPr="00174D38">
              <w:rPr>
                <w:rFonts w:ascii="Times New Roman" w:hAnsi="Times New Roman"/>
                <w:bCs/>
                <w:color w:val="000000"/>
              </w:rPr>
              <w:t> </w:t>
            </w:r>
          </w:p>
        </w:tc>
      </w:tr>
    </w:tbl>
    <w:p w14:paraId="59B895F1" w14:textId="77777777" w:rsidR="001533E4" w:rsidRDefault="001533E4" w:rsidP="001533E4">
      <w:pPr>
        <w:tabs>
          <w:tab w:val="left" w:pos="0"/>
        </w:tabs>
        <w:rPr>
          <w:rFonts w:ascii="Times New Roman" w:hAnsi="Times New Roman"/>
          <w:color w:val="000000" w:themeColor="text1"/>
          <w:sz w:val="28"/>
          <w:szCs w:val="28"/>
        </w:rPr>
      </w:pPr>
    </w:p>
    <w:p w14:paraId="195D365D" w14:textId="77777777" w:rsidR="001533E4" w:rsidRDefault="001533E4" w:rsidP="001533E4">
      <w:pPr>
        <w:tabs>
          <w:tab w:val="left" w:pos="0"/>
        </w:tabs>
        <w:rPr>
          <w:rFonts w:ascii="Times New Roman" w:hAnsi="Times New Roman"/>
          <w:color w:val="000000" w:themeColor="text1"/>
          <w:sz w:val="28"/>
          <w:szCs w:val="28"/>
        </w:rPr>
      </w:pPr>
    </w:p>
    <w:p w14:paraId="27FB5245" w14:textId="77777777" w:rsidR="001533E4" w:rsidRDefault="001533E4" w:rsidP="001533E4">
      <w:pPr>
        <w:tabs>
          <w:tab w:val="left" w:pos="0"/>
        </w:tabs>
        <w:rPr>
          <w:rFonts w:ascii="Times New Roman" w:hAnsi="Times New Roman"/>
          <w:sz w:val="28"/>
          <w:szCs w:val="28"/>
        </w:rPr>
      </w:pPr>
      <w:r>
        <w:rPr>
          <w:rFonts w:ascii="Times New Roman" w:hAnsi="Times New Roman"/>
          <w:sz w:val="28"/>
          <w:szCs w:val="28"/>
        </w:rPr>
        <w:tab/>
      </w:r>
      <w:r w:rsidRPr="00E27E8D">
        <w:rPr>
          <w:rFonts w:ascii="Times New Roman" w:hAnsi="Times New Roman"/>
          <w:sz w:val="28"/>
          <w:szCs w:val="28"/>
        </w:rPr>
        <w:t xml:space="preserve">Председатель </w:t>
      </w:r>
    </w:p>
    <w:p w14:paraId="6F8FFBA7" w14:textId="77777777" w:rsidR="001533E4" w:rsidRDefault="001533E4" w:rsidP="001533E4">
      <w:pPr>
        <w:tabs>
          <w:tab w:val="left" w:pos="0"/>
        </w:tabs>
        <w:rPr>
          <w:rFonts w:ascii="Times New Roman" w:hAnsi="Times New Roman"/>
          <w:sz w:val="28"/>
          <w:szCs w:val="28"/>
        </w:rPr>
      </w:pPr>
      <w:r w:rsidRPr="00E27E8D">
        <w:rPr>
          <w:rFonts w:ascii="Times New Roman" w:hAnsi="Times New Roman"/>
          <w:sz w:val="28"/>
          <w:szCs w:val="28"/>
        </w:rPr>
        <w:t xml:space="preserve">Прокопьевского городского </w:t>
      </w:r>
    </w:p>
    <w:p w14:paraId="01B626AA" w14:textId="77777777" w:rsidR="001533E4" w:rsidRDefault="001533E4" w:rsidP="001533E4">
      <w:pPr>
        <w:tabs>
          <w:tab w:val="left" w:pos="0"/>
        </w:tabs>
        <w:rPr>
          <w:rFonts w:ascii="Times New Roman" w:hAnsi="Times New Roman"/>
          <w:sz w:val="28"/>
          <w:szCs w:val="28"/>
        </w:rPr>
      </w:pPr>
      <w:r w:rsidRPr="00E27E8D">
        <w:rPr>
          <w:rFonts w:ascii="Times New Roman" w:hAnsi="Times New Roman"/>
          <w:sz w:val="28"/>
          <w:szCs w:val="28"/>
        </w:rPr>
        <w:t>Совета народных депутатов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7E8D">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З</w:t>
      </w:r>
      <w:r w:rsidRPr="00E27E8D">
        <w:rPr>
          <w:rFonts w:ascii="Times New Roman" w:hAnsi="Times New Roman"/>
          <w:sz w:val="28"/>
          <w:szCs w:val="28"/>
        </w:rPr>
        <w:t xml:space="preserve">. А. </w:t>
      </w:r>
      <w:r>
        <w:rPr>
          <w:rFonts w:ascii="Times New Roman" w:hAnsi="Times New Roman"/>
          <w:sz w:val="28"/>
          <w:szCs w:val="28"/>
        </w:rPr>
        <w:t>Вальшина</w:t>
      </w:r>
    </w:p>
    <w:p w14:paraId="43F5F7F0" w14:textId="77777777" w:rsidR="001533E4" w:rsidRPr="00C060C9" w:rsidRDefault="001533E4" w:rsidP="001533E4">
      <w:pPr>
        <w:tabs>
          <w:tab w:val="left" w:pos="0"/>
        </w:tabs>
        <w:rPr>
          <w:rFonts w:ascii="Times New Roman" w:hAnsi="Times New Roman"/>
          <w:color w:val="000000" w:themeColor="text1"/>
          <w:sz w:val="28"/>
          <w:szCs w:val="28"/>
        </w:rPr>
      </w:pPr>
    </w:p>
    <w:p w14:paraId="2CDB3C3C" w14:textId="7F2946E8" w:rsidR="002F75F4" w:rsidRPr="00B6075F" w:rsidRDefault="002F75F4" w:rsidP="001533E4">
      <w:pPr>
        <w:ind w:left="567"/>
        <w:rPr>
          <w:rFonts w:ascii="Times New Roman" w:hAnsi="Times New Roman"/>
          <w:color w:val="000000" w:themeColor="text1"/>
          <w:sz w:val="28"/>
          <w:szCs w:val="28"/>
        </w:rPr>
      </w:pPr>
    </w:p>
    <w:sectPr w:rsidR="002F75F4" w:rsidRPr="00B6075F" w:rsidSect="00A20A12">
      <w:pgSz w:w="11907" w:h="16839" w:code="9"/>
      <w:pgMar w:top="851" w:right="567" w:bottom="1134" w:left="1276" w:header="0" w:footer="67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67516" w14:textId="77777777" w:rsidR="00C860D7" w:rsidRDefault="00C860D7">
      <w:r>
        <w:separator/>
      </w:r>
    </w:p>
  </w:endnote>
  <w:endnote w:type="continuationSeparator" w:id="0">
    <w:p w14:paraId="205DA475" w14:textId="77777777" w:rsidR="00C860D7" w:rsidRDefault="00C8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lbany AMT">
    <w:altName w:val="MS Gothic"/>
    <w:panose1 w:val="00000000000000000000"/>
    <w:charset w:val="80"/>
    <w:family w:val="roman"/>
    <w:notTrueType/>
    <w:pitch w:val="default"/>
    <w:sig w:usb0="00000000" w:usb1="08070000" w:usb2="00000010" w:usb3="00000000" w:csb0="00020000"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horndale AMT">
    <w:altName w:val="Times New Roman"/>
    <w:panose1 w:val="00000000000000000000"/>
    <w:charset w:val="CC"/>
    <w:family w:val="roman"/>
    <w:notTrueType/>
    <w:pitch w:val="variable"/>
    <w:sig w:usb0="00000201" w:usb1="00000000" w:usb2="00000000" w:usb3="00000000" w:csb0="00000004" w:csb1="00000000"/>
  </w:font>
  <w:font w:name="Calibri Light">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F335F" w14:textId="77777777" w:rsidR="00C860D7" w:rsidRDefault="00C860D7">
      <w:r>
        <w:separator/>
      </w:r>
    </w:p>
  </w:footnote>
  <w:footnote w:type="continuationSeparator" w:id="0">
    <w:p w14:paraId="40105EAB" w14:textId="77777777" w:rsidR="00C860D7" w:rsidRDefault="00C86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singleLevel"/>
    <w:tmpl w:val="00000003"/>
    <w:name w:val="WW8Num2"/>
    <w:lvl w:ilvl="0">
      <w:start w:val="1"/>
      <w:numFmt w:val="decimal"/>
      <w:lvlText w:val="%1."/>
      <w:lvlJc w:val="left"/>
      <w:pPr>
        <w:tabs>
          <w:tab w:val="num" w:pos="720"/>
        </w:tabs>
        <w:ind w:left="720" w:hanging="360"/>
      </w:pPr>
      <w:rPr>
        <w:rFonts w:cs="Times New Roman"/>
      </w:rPr>
    </w:lvl>
  </w:abstractNum>
  <w:abstractNum w:abstractNumId="4">
    <w:nsid w:val="00000004"/>
    <w:multiLevelType w:val="singleLevel"/>
    <w:tmpl w:val="00000004"/>
    <w:name w:val="WW8Num3"/>
    <w:lvl w:ilvl="0">
      <w:start w:val="1"/>
      <w:numFmt w:val="decimal"/>
      <w:lvlText w:val="%1."/>
      <w:lvlJc w:val="left"/>
      <w:pPr>
        <w:tabs>
          <w:tab w:val="num" w:pos="795"/>
        </w:tabs>
        <w:ind w:left="795" w:hanging="435"/>
      </w:pPr>
      <w:rPr>
        <w:rFonts w:cs="Times New Roman"/>
        <w:sz w:val="28"/>
        <w:szCs w:val="28"/>
      </w:rPr>
    </w:lvl>
  </w:abstractNum>
  <w:abstractNum w:abstractNumId="5">
    <w:nsid w:val="00000005"/>
    <w:multiLevelType w:val="singleLevel"/>
    <w:tmpl w:val="00000005"/>
    <w:name w:val="WW8Num4"/>
    <w:lvl w:ilvl="0">
      <w:start w:val="1"/>
      <w:numFmt w:val="decimal"/>
      <w:lvlText w:val="%1."/>
      <w:lvlJc w:val="left"/>
      <w:pPr>
        <w:tabs>
          <w:tab w:val="num" w:pos="780"/>
        </w:tabs>
        <w:ind w:left="780" w:hanging="420"/>
      </w:pPr>
      <w:rPr>
        <w:rFonts w:cs="Times New Roman"/>
        <w:color w:val="000000"/>
        <w:sz w:val="28"/>
        <w:szCs w:val="28"/>
      </w:rPr>
    </w:lvl>
  </w:abstractNum>
  <w:abstractNum w:abstractNumId="6">
    <w:nsid w:val="00000006"/>
    <w:multiLevelType w:val="singleLevel"/>
    <w:tmpl w:val="00000006"/>
    <w:name w:val="WW8Num5"/>
    <w:lvl w:ilvl="0">
      <w:start w:val="1"/>
      <w:numFmt w:val="decimal"/>
      <w:lvlText w:val="%1."/>
      <w:lvlJc w:val="left"/>
      <w:pPr>
        <w:tabs>
          <w:tab w:val="num" w:pos="0"/>
        </w:tabs>
        <w:ind w:left="1422" w:hanging="855"/>
      </w:pPr>
      <w:rPr>
        <w:rFonts w:cs="Times New Roman"/>
        <w:color w:val="000000"/>
        <w:sz w:val="28"/>
        <w:szCs w:val="28"/>
      </w:rPr>
    </w:lvl>
  </w:abstractNum>
  <w:abstractNum w:abstractNumId="7">
    <w:nsid w:val="08D92A52"/>
    <w:multiLevelType w:val="hybridMultilevel"/>
    <w:tmpl w:val="C284FB0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DEA7A7B"/>
    <w:multiLevelType w:val="singleLevel"/>
    <w:tmpl w:val="315E53BC"/>
    <w:lvl w:ilvl="0">
      <w:start w:val="2"/>
      <w:numFmt w:val="bullet"/>
      <w:lvlText w:val="-"/>
      <w:lvlJc w:val="left"/>
      <w:pPr>
        <w:tabs>
          <w:tab w:val="num" w:pos="1211"/>
        </w:tabs>
        <w:ind w:left="1211" w:hanging="360"/>
      </w:pPr>
      <w:rPr>
        <w:rFonts w:ascii="Times New Roman" w:hAnsi="Times New Roman" w:hint="default"/>
      </w:rPr>
    </w:lvl>
  </w:abstractNum>
  <w:abstractNum w:abstractNumId="9">
    <w:nsid w:val="121D24A7"/>
    <w:multiLevelType w:val="singleLevel"/>
    <w:tmpl w:val="842AE89C"/>
    <w:lvl w:ilvl="0">
      <w:start w:val="1"/>
      <w:numFmt w:val="decimal"/>
      <w:lvlText w:val="%1."/>
      <w:lvlJc w:val="left"/>
      <w:pPr>
        <w:tabs>
          <w:tab w:val="num" w:pos="495"/>
        </w:tabs>
        <w:ind w:left="495" w:hanging="495"/>
      </w:pPr>
      <w:rPr>
        <w:rFonts w:hint="default"/>
      </w:rPr>
    </w:lvl>
  </w:abstractNum>
  <w:abstractNum w:abstractNumId="10">
    <w:nsid w:val="128A66B1"/>
    <w:multiLevelType w:val="singleLevel"/>
    <w:tmpl w:val="DE54D238"/>
    <w:lvl w:ilvl="0">
      <w:start w:val="1"/>
      <w:numFmt w:val="decimal"/>
      <w:lvlText w:val="%1."/>
      <w:lvlJc w:val="left"/>
      <w:pPr>
        <w:tabs>
          <w:tab w:val="num" w:pos="1211"/>
        </w:tabs>
        <w:ind w:left="1211" w:hanging="360"/>
      </w:pPr>
      <w:rPr>
        <w:rFonts w:hint="default"/>
      </w:rPr>
    </w:lvl>
  </w:abstractNum>
  <w:abstractNum w:abstractNumId="11">
    <w:nsid w:val="14C91C8F"/>
    <w:multiLevelType w:val="singleLevel"/>
    <w:tmpl w:val="C09C91EC"/>
    <w:lvl w:ilvl="0">
      <w:start w:val="2"/>
      <w:numFmt w:val="bullet"/>
      <w:lvlText w:val="-"/>
      <w:lvlJc w:val="left"/>
      <w:pPr>
        <w:tabs>
          <w:tab w:val="num" w:pos="360"/>
        </w:tabs>
        <w:ind w:left="360" w:hanging="360"/>
      </w:pPr>
      <w:rPr>
        <w:rFonts w:ascii="Times New Roman" w:hAnsi="Times New Roman" w:hint="default"/>
      </w:rPr>
    </w:lvl>
  </w:abstractNum>
  <w:abstractNum w:abstractNumId="12">
    <w:nsid w:val="17DA4062"/>
    <w:multiLevelType w:val="hybridMultilevel"/>
    <w:tmpl w:val="459CC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C1529C"/>
    <w:multiLevelType w:val="singleLevel"/>
    <w:tmpl w:val="C240A6AE"/>
    <w:lvl w:ilvl="0">
      <w:start w:val="2"/>
      <w:numFmt w:val="bullet"/>
      <w:lvlText w:val="-"/>
      <w:lvlJc w:val="left"/>
      <w:pPr>
        <w:tabs>
          <w:tab w:val="num" w:pos="1494"/>
        </w:tabs>
        <w:ind w:left="1494" w:hanging="360"/>
      </w:pPr>
      <w:rPr>
        <w:rFonts w:hint="default"/>
      </w:rPr>
    </w:lvl>
  </w:abstractNum>
  <w:abstractNum w:abstractNumId="14">
    <w:nsid w:val="21AB5A04"/>
    <w:multiLevelType w:val="multilevel"/>
    <w:tmpl w:val="AB4866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21E51657"/>
    <w:multiLevelType w:val="hybridMultilevel"/>
    <w:tmpl w:val="BCB89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855E4D"/>
    <w:multiLevelType w:val="multilevel"/>
    <w:tmpl w:val="AB4866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28BB504C"/>
    <w:multiLevelType w:val="multilevel"/>
    <w:tmpl w:val="E44E0DA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FDE09A0"/>
    <w:multiLevelType w:val="multilevel"/>
    <w:tmpl w:val="1E42234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31140150"/>
    <w:multiLevelType w:val="singleLevel"/>
    <w:tmpl w:val="0EA89950"/>
    <w:lvl w:ilvl="0">
      <w:start w:val="2"/>
      <w:numFmt w:val="bullet"/>
      <w:lvlText w:val="-"/>
      <w:lvlJc w:val="left"/>
      <w:pPr>
        <w:tabs>
          <w:tab w:val="num" w:pos="1494"/>
        </w:tabs>
        <w:ind w:left="1494" w:hanging="360"/>
      </w:pPr>
      <w:rPr>
        <w:rFonts w:hint="default"/>
      </w:rPr>
    </w:lvl>
  </w:abstractNum>
  <w:abstractNum w:abstractNumId="20">
    <w:nsid w:val="52956230"/>
    <w:multiLevelType w:val="singleLevel"/>
    <w:tmpl w:val="0DEC7EEE"/>
    <w:lvl w:ilvl="0">
      <w:numFmt w:val="bullet"/>
      <w:lvlText w:val="-"/>
      <w:lvlJc w:val="left"/>
      <w:pPr>
        <w:tabs>
          <w:tab w:val="num" w:pos="1256"/>
        </w:tabs>
        <w:ind w:left="1256" w:hanging="405"/>
      </w:pPr>
      <w:rPr>
        <w:rFonts w:ascii="Times New Roman" w:hAnsi="Times New Roman" w:hint="default"/>
      </w:rPr>
    </w:lvl>
  </w:abstractNum>
  <w:abstractNum w:abstractNumId="21">
    <w:nsid w:val="7950461B"/>
    <w:multiLevelType w:val="hybridMultilevel"/>
    <w:tmpl w:val="6F72C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20"/>
  </w:num>
  <w:num w:numId="4">
    <w:abstractNumId w:val="10"/>
  </w:num>
  <w:num w:numId="5">
    <w:abstractNumId w:val="0"/>
    <w:lvlOverride w:ilvl="0">
      <w:lvl w:ilvl="0">
        <w:start w:val="1"/>
        <w:numFmt w:val="bullet"/>
        <w:lvlText w:val=""/>
        <w:legacy w:legacy="1" w:legacySpace="0" w:legacyIndent="283"/>
        <w:lvlJc w:val="left"/>
        <w:pPr>
          <w:ind w:left="1701" w:hanging="283"/>
        </w:pPr>
        <w:rPr>
          <w:rFonts w:ascii="Wingdings" w:hAnsi="Wingdings" w:hint="default"/>
          <w:b w:val="0"/>
          <w:i w:val="0"/>
          <w:sz w:val="24"/>
        </w:rPr>
      </w:lvl>
    </w:lvlOverride>
  </w:num>
  <w:num w:numId="6">
    <w:abstractNumId w:val="0"/>
  </w:num>
  <w:num w:numId="7">
    <w:abstractNumId w:val="13"/>
  </w:num>
  <w:num w:numId="8">
    <w:abstractNumId w:val="19"/>
  </w:num>
  <w:num w:numId="9">
    <w:abstractNumId w:val="9"/>
  </w:num>
  <w:num w:numId="10">
    <w:abstractNumId w:val="17"/>
  </w:num>
  <w:num w:numId="11">
    <w:abstractNumId w:val="7"/>
  </w:num>
  <w:num w:numId="12">
    <w:abstractNumId w:val="21"/>
  </w:num>
  <w:num w:numId="13">
    <w:abstractNumId w:val="14"/>
  </w:num>
  <w:num w:numId="14">
    <w:abstractNumId w:val="12"/>
  </w:num>
  <w:num w:numId="15">
    <w:abstractNumId w:val="16"/>
  </w:num>
  <w:num w:numId="16">
    <w:abstractNumId w:val="15"/>
  </w:num>
  <w:num w:numId="17">
    <w:abstractNumId w:val="3"/>
  </w:num>
  <w:num w:numId="18">
    <w:abstractNumId w:val="4"/>
  </w:num>
  <w:num w:numId="19">
    <w:abstractNumId w:val="5"/>
  </w:num>
  <w:num w:numId="20">
    <w:abstractNumId w:val="6"/>
  </w:num>
  <w:num w:numId="21">
    <w:abstractNumId w:val="1"/>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4C8"/>
    <w:rsid w:val="000013D9"/>
    <w:rsid w:val="000020D2"/>
    <w:rsid w:val="00003A7E"/>
    <w:rsid w:val="00004789"/>
    <w:rsid w:val="00004F3F"/>
    <w:rsid w:val="00007EEB"/>
    <w:rsid w:val="00010B1D"/>
    <w:rsid w:val="00011691"/>
    <w:rsid w:val="00011AE5"/>
    <w:rsid w:val="00012675"/>
    <w:rsid w:val="0001403C"/>
    <w:rsid w:val="00014671"/>
    <w:rsid w:val="00014A75"/>
    <w:rsid w:val="00015A70"/>
    <w:rsid w:val="00021192"/>
    <w:rsid w:val="00030D22"/>
    <w:rsid w:val="00032204"/>
    <w:rsid w:val="000353F4"/>
    <w:rsid w:val="00037423"/>
    <w:rsid w:val="000441C0"/>
    <w:rsid w:val="00044BDB"/>
    <w:rsid w:val="00046E71"/>
    <w:rsid w:val="000555AB"/>
    <w:rsid w:val="00055A94"/>
    <w:rsid w:val="00057BC2"/>
    <w:rsid w:val="00061CD1"/>
    <w:rsid w:val="00064E9E"/>
    <w:rsid w:val="00067247"/>
    <w:rsid w:val="00071560"/>
    <w:rsid w:val="0007422E"/>
    <w:rsid w:val="00080139"/>
    <w:rsid w:val="0008214A"/>
    <w:rsid w:val="00085C31"/>
    <w:rsid w:val="00085D6E"/>
    <w:rsid w:val="000875A0"/>
    <w:rsid w:val="00090385"/>
    <w:rsid w:val="0009278E"/>
    <w:rsid w:val="000B0759"/>
    <w:rsid w:val="000B192C"/>
    <w:rsid w:val="000C376C"/>
    <w:rsid w:val="000D4093"/>
    <w:rsid w:val="000E37BF"/>
    <w:rsid w:val="000F4FA0"/>
    <w:rsid w:val="000F7C94"/>
    <w:rsid w:val="001024C8"/>
    <w:rsid w:val="001025A8"/>
    <w:rsid w:val="00102FD4"/>
    <w:rsid w:val="00103C6B"/>
    <w:rsid w:val="00104780"/>
    <w:rsid w:val="0010503B"/>
    <w:rsid w:val="00106240"/>
    <w:rsid w:val="00106DB6"/>
    <w:rsid w:val="001101FB"/>
    <w:rsid w:val="00110A32"/>
    <w:rsid w:val="00111C95"/>
    <w:rsid w:val="00123236"/>
    <w:rsid w:val="00130A4E"/>
    <w:rsid w:val="00133DEC"/>
    <w:rsid w:val="00134191"/>
    <w:rsid w:val="0013539C"/>
    <w:rsid w:val="00143E06"/>
    <w:rsid w:val="00145B57"/>
    <w:rsid w:val="001533E4"/>
    <w:rsid w:val="00160BC0"/>
    <w:rsid w:val="001643F6"/>
    <w:rsid w:val="00164796"/>
    <w:rsid w:val="00167324"/>
    <w:rsid w:val="00167B7C"/>
    <w:rsid w:val="00167B94"/>
    <w:rsid w:val="00167EE6"/>
    <w:rsid w:val="00170B19"/>
    <w:rsid w:val="001733A2"/>
    <w:rsid w:val="001760BE"/>
    <w:rsid w:val="00180590"/>
    <w:rsid w:val="001815BD"/>
    <w:rsid w:val="00182429"/>
    <w:rsid w:val="00191EE7"/>
    <w:rsid w:val="0019214A"/>
    <w:rsid w:val="001933F1"/>
    <w:rsid w:val="00194807"/>
    <w:rsid w:val="0019595E"/>
    <w:rsid w:val="001A051E"/>
    <w:rsid w:val="001A0C33"/>
    <w:rsid w:val="001D17AD"/>
    <w:rsid w:val="001D60D0"/>
    <w:rsid w:val="001D629B"/>
    <w:rsid w:val="001D66EE"/>
    <w:rsid w:val="001E6E4C"/>
    <w:rsid w:val="001E77C5"/>
    <w:rsid w:val="001E7CA0"/>
    <w:rsid w:val="001F1498"/>
    <w:rsid w:val="001F4F68"/>
    <w:rsid w:val="001F5085"/>
    <w:rsid w:val="00201C30"/>
    <w:rsid w:val="00204A6A"/>
    <w:rsid w:val="002076A1"/>
    <w:rsid w:val="00220767"/>
    <w:rsid w:val="00221AB2"/>
    <w:rsid w:val="002258FE"/>
    <w:rsid w:val="00230A6E"/>
    <w:rsid w:val="002314F1"/>
    <w:rsid w:val="00233A5D"/>
    <w:rsid w:val="0023557C"/>
    <w:rsid w:val="00242D7D"/>
    <w:rsid w:val="00244487"/>
    <w:rsid w:val="00246F91"/>
    <w:rsid w:val="002476C5"/>
    <w:rsid w:val="00247AE3"/>
    <w:rsid w:val="00251429"/>
    <w:rsid w:val="00251D0B"/>
    <w:rsid w:val="00257332"/>
    <w:rsid w:val="0026125E"/>
    <w:rsid w:val="0026483F"/>
    <w:rsid w:val="002703CA"/>
    <w:rsid w:val="002775C3"/>
    <w:rsid w:val="00280DE2"/>
    <w:rsid w:val="00283555"/>
    <w:rsid w:val="00285DAE"/>
    <w:rsid w:val="00291438"/>
    <w:rsid w:val="002924DC"/>
    <w:rsid w:val="0029572E"/>
    <w:rsid w:val="002A17B7"/>
    <w:rsid w:val="002A1906"/>
    <w:rsid w:val="002A4CCA"/>
    <w:rsid w:val="002A5518"/>
    <w:rsid w:val="002B4615"/>
    <w:rsid w:val="002B4AA6"/>
    <w:rsid w:val="002B5378"/>
    <w:rsid w:val="002B56A7"/>
    <w:rsid w:val="002C7BAF"/>
    <w:rsid w:val="002C7D5C"/>
    <w:rsid w:val="002D0B29"/>
    <w:rsid w:val="002D0BB0"/>
    <w:rsid w:val="002D6E6C"/>
    <w:rsid w:val="002E00FC"/>
    <w:rsid w:val="002E0427"/>
    <w:rsid w:val="002E33B2"/>
    <w:rsid w:val="002E7258"/>
    <w:rsid w:val="002F3D2B"/>
    <w:rsid w:val="002F6E89"/>
    <w:rsid w:val="002F75F4"/>
    <w:rsid w:val="00315199"/>
    <w:rsid w:val="00317B51"/>
    <w:rsid w:val="00320881"/>
    <w:rsid w:val="00323236"/>
    <w:rsid w:val="0032484B"/>
    <w:rsid w:val="003267C4"/>
    <w:rsid w:val="0033087B"/>
    <w:rsid w:val="00335CA2"/>
    <w:rsid w:val="00336FCF"/>
    <w:rsid w:val="00337FA4"/>
    <w:rsid w:val="00340661"/>
    <w:rsid w:val="003436F6"/>
    <w:rsid w:val="00343B53"/>
    <w:rsid w:val="00344F4A"/>
    <w:rsid w:val="0034706A"/>
    <w:rsid w:val="00350C5D"/>
    <w:rsid w:val="00352230"/>
    <w:rsid w:val="00355787"/>
    <w:rsid w:val="00357015"/>
    <w:rsid w:val="003620FB"/>
    <w:rsid w:val="00370A15"/>
    <w:rsid w:val="003767EF"/>
    <w:rsid w:val="003845E5"/>
    <w:rsid w:val="003916B4"/>
    <w:rsid w:val="00391822"/>
    <w:rsid w:val="003939AF"/>
    <w:rsid w:val="003941F5"/>
    <w:rsid w:val="00395F98"/>
    <w:rsid w:val="00396B58"/>
    <w:rsid w:val="003A117F"/>
    <w:rsid w:val="003A2971"/>
    <w:rsid w:val="003A2DDD"/>
    <w:rsid w:val="003A3FC2"/>
    <w:rsid w:val="003A4096"/>
    <w:rsid w:val="003A5FBD"/>
    <w:rsid w:val="003A67FC"/>
    <w:rsid w:val="003B2346"/>
    <w:rsid w:val="003B3678"/>
    <w:rsid w:val="003C0FEB"/>
    <w:rsid w:val="003C234E"/>
    <w:rsid w:val="003C3CBA"/>
    <w:rsid w:val="003C458A"/>
    <w:rsid w:val="003C7099"/>
    <w:rsid w:val="003D6D18"/>
    <w:rsid w:val="003E2308"/>
    <w:rsid w:val="003E2A71"/>
    <w:rsid w:val="003E34E6"/>
    <w:rsid w:val="003E48F8"/>
    <w:rsid w:val="003F003F"/>
    <w:rsid w:val="003F781F"/>
    <w:rsid w:val="00403C3E"/>
    <w:rsid w:val="0041064F"/>
    <w:rsid w:val="004125A5"/>
    <w:rsid w:val="0042714F"/>
    <w:rsid w:val="00432D46"/>
    <w:rsid w:val="004350C7"/>
    <w:rsid w:val="004438D1"/>
    <w:rsid w:val="00444B0B"/>
    <w:rsid w:val="004463BA"/>
    <w:rsid w:val="004546B4"/>
    <w:rsid w:val="004569D5"/>
    <w:rsid w:val="00456C83"/>
    <w:rsid w:val="00457D03"/>
    <w:rsid w:val="00476A4B"/>
    <w:rsid w:val="00477E59"/>
    <w:rsid w:val="0048017F"/>
    <w:rsid w:val="0048068C"/>
    <w:rsid w:val="00483346"/>
    <w:rsid w:val="00484363"/>
    <w:rsid w:val="00487296"/>
    <w:rsid w:val="00490A80"/>
    <w:rsid w:val="004939C5"/>
    <w:rsid w:val="00493AA7"/>
    <w:rsid w:val="00497BAD"/>
    <w:rsid w:val="004A2337"/>
    <w:rsid w:val="004B2316"/>
    <w:rsid w:val="004C52E7"/>
    <w:rsid w:val="004C64C8"/>
    <w:rsid w:val="004C7442"/>
    <w:rsid w:val="004D3958"/>
    <w:rsid w:val="004D4C0E"/>
    <w:rsid w:val="004D793B"/>
    <w:rsid w:val="004E48BA"/>
    <w:rsid w:val="004E4990"/>
    <w:rsid w:val="004E6F3D"/>
    <w:rsid w:val="004F134F"/>
    <w:rsid w:val="004F33EE"/>
    <w:rsid w:val="00502BCD"/>
    <w:rsid w:val="00505AE9"/>
    <w:rsid w:val="005127DC"/>
    <w:rsid w:val="005165F6"/>
    <w:rsid w:val="005234E3"/>
    <w:rsid w:val="00525A41"/>
    <w:rsid w:val="00525B55"/>
    <w:rsid w:val="005324BF"/>
    <w:rsid w:val="005325EF"/>
    <w:rsid w:val="00532A03"/>
    <w:rsid w:val="00551886"/>
    <w:rsid w:val="005542FC"/>
    <w:rsid w:val="00562D3F"/>
    <w:rsid w:val="0057366C"/>
    <w:rsid w:val="00574C78"/>
    <w:rsid w:val="00575C16"/>
    <w:rsid w:val="00577EDF"/>
    <w:rsid w:val="00580FDC"/>
    <w:rsid w:val="00592483"/>
    <w:rsid w:val="00593588"/>
    <w:rsid w:val="00594950"/>
    <w:rsid w:val="00596BA4"/>
    <w:rsid w:val="005A1486"/>
    <w:rsid w:val="005A3295"/>
    <w:rsid w:val="005A5A09"/>
    <w:rsid w:val="005A6F5E"/>
    <w:rsid w:val="005A7E31"/>
    <w:rsid w:val="005B25D7"/>
    <w:rsid w:val="005B36E9"/>
    <w:rsid w:val="005B6B0D"/>
    <w:rsid w:val="005C6C2C"/>
    <w:rsid w:val="005C7DBC"/>
    <w:rsid w:val="005D2AA5"/>
    <w:rsid w:val="005D3F93"/>
    <w:rsid w:val="005D473A"/>
    <w:rsid w:val="005D7BC2"/>
    <w:rsid w:val="00600166"/>
    <w:rsid w:val="0060542D"/>
    <w:rsid w:val="00610993"/>
    <w:rsid w:val="00615B7F"/>
    <w:rsid w:val="006233EB"/>
    <w:rsid w:val="00627907"/>
    <w:rsid w:val="00627EC9"/>
    <w:rsid w:val="0063148D"/>
    <w:rsid w:val="006328DF"/>
    <w:rsid w:val="00636661"/>
    <w:rsid w:val="006408FD"/>
    <w:rsid w:val="0064537A"/>
    <w:rsid w:val="00651254"/>
    <w:rsid w:val="0065775D"/>
    <w:rsid w:val="00660246"/>
    <w:rsid w:val="006611DC"/>
    <w:rsid w:val="00664971"/>
    <w:rsid w:val="00666D17"/>
    <w:rsid w:val="00670DD7"/>
    <w:rsid w:val="0067110B"/>
    <w:rsid w:val="00683D56"/>
    <w:rsid w:val="00694F87"/>
    <w:rsid w:val="00696907"/>
    <w:rsid w:val="006A1423"/>
    <w:rsid w:val="006A5DF1"/>
    <w:rsid w:val="006A6FB2"/>
    <w:rsid w:val="006A7D16"/>
    <w:rsid w:val="006B7FC7"/>
    <w:rsid w:val="006C56C3"/>
    <w:rsid w:val="006C6C17"/>
    <w:rsid w:val="006D1059"/>
    <w:rsid w:val="006D6D7E"/>
    <w:rsid w:val="006D7B5C"/>
    <w:rsid w:val="006E3E6B"/>
    <w:rsid w:val="006F241A"/>
    <w:rsid w:val="006F3758"/>
    <w:rsid w:val="006F38A5"/>
    <w:rsid w:val="007022E5"/>
    <w:rsid w:val="00707CAB"/>
    <w:rsid w:val="00717E4F"/>
    <w:rsid w:val="00721254"/>
    <w:rsid w:val="007233A5"/>
    <w:rsid w:val="00727BC5"/>
    <w:rsid w:val="007306F9"/>
    <w:rsid w:val="0073100A"/>
    <w:rsid w:val="0073202C"/>
    <w:rsid w:val="00732714"/>
    <w:rsid w:val="00734F0E"/>
    <w:rsid w:val="007379E8"/>
    <w:rsid w:val="00737F61"/>
    <w:rsid w:val="00742FF6"/>
    <w:rsid w:val="00743DEC"/>
    <w:rsid w:val="007457D2"/>
    <w:rsid w:val="00750283"/>
    <w:rsid w:val="00752D57"/>
    <w:rsid w:val="0075334C"/>
    <w:rsid w:val="007534B5"/>
    <w:rsid w:val="00754802"/>
    <w:rsid w:val="00760999"/>
    <w:rsid w:val="00761597"/>
    <w:rsid w:val="00762A84"/>
    <w:rsid w:val="007668F3"/>
    <w:rsid w:val="0076750B"/>
    <w:rsid w:val="00770A2C"/>
    <w:rsid w:val="007715D5"/>
    <w:rsid w:val="00774D99"/>
    <w:rsid w:val="00781D6C"/>
    <w:rsid w:val="007830B3"/>
    <w:rsid w:val="00795842"/>
    <w:rsid w:val="007A153F"/>
    <w:rsid w:val="007A1E1C"/>
    <w:rsid w:val="007A5676"/>
    <w:rsid w:val="007B098C"/>
    <w:rsid w:val="007B43C5"/>
    <w:rsid w:val="007B59AD"/>
    <w:rsid w:val="007B5AB2"/>
    <w:rsid w:val="007B6940"/>
    <w:rsid w:val="007C0DF3"/>
    <w:rsid w:val="007D6AF8"/>
    <w:rsid w:val="007E3FB5"/>
    <w:rsid w:val="007F1176"/>
    <w:rsid w:val="007F2C68"/>
    <w:rsid w:val="00801FD1"/>
    <w:rsid w:val="00805B1A"/>
    <w:rsid w:val="00811412"/>
    <w:rsid w:val="00822B8E"/>
    <w:rsid w:val="008270D1"/>
    <w:rsid w:val="0083217C"/>
    <w:rsid w:val="008336CE"/>
    <w:rsid w:val="00835C44"/>
    <w:rsid w:val="00836DA2"/>
    <w:rsid w:val="00844328"/>
    <w:rsid w:val="00850584"/>
    <w:rsid w:val="00852B10"/>
    <w:rsid w:val="008620BC"/>
    <w:rsid w:val="008625E0"/>
    <w:rsid w:val="00862742"/>
    <w:rsid w:val="008640B1"/>
    <w:rsid w:val="0086543B"/>
    <w:rsid w:val="00866C15"/>
    <w:rsid w:val="00876795"/>
    <w:rsid w:val="00880224"/>
    <w:rsid w:val="00882AD0"/>
    <w:rsid w:val="00883E55"/>
    <w:rsid w:val="00883F2C"/>
    <w:rsid w:val="0089706B"/>
    <w:rsid w:val="008A5611"/>
    <w:rsid w:val="008B4440"/>
    <w:rsid w:val="008B7CA5"/>
    <w:rsid w:val="008C6CA2"/>
    <w:rsid w:val="008C7188"/>
    <w:rsid w:val="008C7861"/>
    <w:rsid w:val="008C7FF7"/>
    <w:rsid w:val="008D5043"/>
    <w:rsid w:val="008E4119"/>
    <w:rsid w:val="008F0A10"/>
    <w:rsid w:val="008F2F97"/>
    <w:rsid w:val="008F334B"/>
    <w:rsid w:val="0090034E"/>
    <w:rsid w:val="00901551"/>
    <w:rsid w:val="00902C25"/>
    <w:rsid w:val="00903628"/>
    <w:rsid w:val="00905EC2"/>
    <w:rsid w:val="00907F4B"/>
    <w:rsid w:val="00917B9D"/>
    <w:rsid w:val="00920A8A"/>
    <w:rsid w:val="00920C65"/>
    <w:rsid w:val="00923E8B"/>
    <w:rsid w:val="00924B59"/>
    <w:rsid w:val="00942481"/>
    <w:rsid w:val="00943081"/>
    <w:rsid w:val="00945D7B"/>
    <w:rsid w:val="009546BC"/>
    <w:rsid w:val="009552AE"/>
    <w:rsid w:val="00964B4E"/>
    <w:rsid w:val="00964DA2"/>
    <w:rsid w:val="0096548A"/>
    <w:rsid w:val="00970917"/>
    <w:rsid w:val="0097569D"/>
    <w:rsid w:val="00982482"/>
    <w:rsid w:val="00984AFD"/>
    <w:rsid w:val="00986BA4"/>
    <w:rsid w:val="009939DA"/>
    <w:rsid w:val="00993A0B"/>
    <w:rsid w:val="0099570F"/>
    <w:rsid w:val="00996134"/>
    <w:rsid w:val="009A1BE8"/>
    <w:rsid w:val="009A59B7"/>
    <w:rsid w:val="009B0E89"/>
    <w:rsid w:val="009B1C66"/>
    <w:rsid w:val="009B6F45"/>
    <w:rsid w:val="009C0B94"/>
    <w:rsid w:val="009C2C5E"/>
    <w:rsid w:val="009C59AA"/>
    <w:rsid w:val="009D20B2"/>
    <w:rsid w:val="009D2207"/>
    <w:rsid w:val="009E1DC9"/>
    <w:rsid w:val="009E2D34"/>
    <w:rsid w:val="009E3A2C"/>
    <w:rsid w:val="009E3E09"/>
    <w:rsid w:val="009E7DD9"/>
    <w:rsid w:val="009F5ADB"/>
    <w:rsid w:val="00A019CC"/>
    <w:rsid w:val="00A04A52"/>
    <w:rsid w:val="00A04E7D"/>
    <w:rsid w:val="00A05EEA"/>
    <w:rsid w:val="00A1075A"/>
    <w:rsid w:val="00A20A12"/>
    <w:rsid w:val="00A22E2B"/>
    <w:rsid w:val="00A25F19"/>
    <w:rsid w:val="00A31F8B"/>
    <w:rsid w:val="00A33FF8"/>
    <w:rsid w:val="00A41803"/>
    <w:rsid w:val="00A45120"/>
    <w:rsid w:val="00A4554C"/>
    <w:rsid w:val="00A50468"/>
    <w:rsid w:val="00A504CA"/>
    <w:rsid w:val="00A515E4"/>
    <w:rsid w:val="00A52547"/>
    <w:rsid w:val="00A532FE"/>
    <w:rsid w:val="00A54F2D"/>
    <w:rsid w:val="00A561A5"/>
    <w:rsid w:val="00A7327A"/>
    <w:rsid w:val="00A73350"/>
    <w:rsid w:val="00A74FC5"/>
    <w:rsid w:val="00A76C0A"/>
    <w:rsid w:val="00A802CA"/>
    <w:rsid w:val="00A8064B"/>
    <w:rsid w:val="00A94957"/>
    <w:rsid w:val="00A94D29"/>
    <w:rsid w:val="00A95944"/>
    <w:rsid w:val="00A97706"/>
    <w:rsid w:val="00AA0A19"/>
    <w:rsid w:val="00AA1C7D"/>
    <w:rsid w:val="00AA20C2"/>
    <w:rsid w:val="00AB55A7"/>
    <w:rsid w:val="00AB7B29"/>
    <w:rsid w:val="00AB7D6D"/>
    <w:rsid w:val="00AC6AE6"/>
    <w:rsid w:val="00AD299E"/>
    <w:rsid w:val="00AD53E1"/>
    <w:rsid w:val="00AE00CB"/>
    <w:rsid w:val="00AE01BD"/>
    <w:rsid w:val="00AE0DC2"/>
    <w:rsid w:val="00AF0256"/>
    <w:rsid w:val="00AF198B"/>
    <w:rsid w:val="00B024E3"/>
    <w:rsid w:val="00B04AF4"/>
    <w:rsid w:val="00B04BC2"/>
    <w:rsid w:val="00B1225B"/>
    <w:rsid w:val="00B13451"/>
    <w:rsid w:val="00B14B18"/>
    <w:rsid w:val="00B20721"/>
    <w:rsid w:val="00B2793F"/>
    <w:rsid w:val="00B3605D"/>
    <w:rsid w:val="00B36A4E"/>
    <w:rsid w:val="00B40BBF"/>
    <w:rsid w:val="00B4310E"/>
    <w:rsid w:val="00B4471A"/>
    <w:rsid w:val="00B44C12"/>
    <w:rsid w:val="00B457DA"/>
    <w:rsid w:val="00B46F4B"/>
    <w:rsid w:val="00B51A51"/>
    <w:rsid w:val="00B528B0"/>
    <w:rsid w:val="00B56D54"/>
    <w:rsid w:val="00B6075F"/>
    <w:rsid w:val="00B625C7"/>
    <w:rsid w:val="00B7078C"/>
    <w:rsid w:val="00B73C2A"/>
    <w:rsid w:val="00B742A5"/>
    <w:rsid w:val="00B826A0"/>
    <w:rsid w:val="00B94C1E"/>
    <w:rsid w:val="00B979FC"/>
    <w:rsid w:val="00BA2CA7"/>
    <w:rsid w:val="00BA720D"/>
    <w:rsid w:val="00BB419A"/>
    <w:rsid w:val="00BB6103"/>
    <w:rsid w:val="00BC0F06"/>
    <w:rsid w:val="00BC1264"/>
    <w:rsid w:val="00BD48C4"/>
    <w:rsid w:val="00BD4F82"/>
    <w:rsid w:val="00BE3F8B"/>
    <w:rsid w:val="00BE481B"/>
    <w:rsid w:val="00BE5234"/>
    <w:rsid w:val="00BE6F64"/>
    <w:rsid w:val="00BF23D3"/>
    <w:rsid w:val="00C06BF8"/>
    <w:rsid w:val="00C12577"/>
    <w:rsid w:val="00C16458"/>
    <w:rsid w:val="00C231DF"/>
    <w:rsid w:val="00C23C0B"/>
    <w:rsid w:val="00C24CEB"/>
    <w:rsid w:val="00C24D26"/>
    <w:rsid w:val="00C25D17"/>
    <w:rsid w:val="00C332E5"/>
    <w:rsid w:val="00C34728"/>
    <w:rsid w:val="00C3625B"/>
    <w:rsid w:val="00C37592"/>
    <w:rsid w:val="00C40A5E"/>
    <w:rsid w:val="00C41DB9"/>
    <w:rsid w:val="00C42F60"/>
    <w:rsid w:val="00C44F69"/>
    <w:rsid w:val="00C460B2"/>
    <w:rsid w:val="00C47447"/>
    <w:rsid w:val="00C64338"/>
    <w:rsid w:val="00C66872"/>
    <w:rsid w:val="00C72C6D"/>
    <w:rsid w:val="00C746F4"/>
    <w:rsid w:val="00C77AA0"/>
    <w:rsid w:val="00C8184E"/>
    <w:rsid w:val="00C850AC"/>
    <w:rsid w:val="00C85BC1"/>
    <w:rsid w:val="00C860D7"/>
    <w:rsid w:val="00C87706"/>
    <w:rsid w:val="00C91E70"/>
    <w:rsid w:val="00C93B15"/>
    <w:rsid w:val="00C94967"/>
    <w:rsid w:val="00CA394B"/>
    <w:rsid w:val="00CB6499"/>
    <w:rsid w:val="00CC35E0"/>
    <w:rsid w:val="00CC616B"/>
    <w:rsid w:val="00CD44EE"/>
    <w:rsid w:val="00CD4B4A"/>
    <w:rsid w:val="00CE6F50"/>
    <w:rsid w:val="00CF4853"/>
    <w:rsid w:val="00CF7265"/>
    <w:rsid w:val="00D05562"/>
    <w:rsid w:val="00D11D0E"/>
    <w:rsid w:val="00D14660"/>
    <w:rsid w:val="00D16221"/>
    <w:rsid w:val="00D16499"/>
    <w:rsid w:val="00D17A99"/>
    <w:rsid w:val="00D22A80"/>
    <w:rsid w:val="00D24F92"/>
    <w:rsid w:val="00D25EDB"/>
    <w:rsid w:val="00D34C9C"/>
    <w:rsid w:val="00D45AA2"/>
    <w:rsid w:val="00D61534"/>
    <w:rsid w:val="00D64D70"/>
    <w:rsid w:val="00D655BF"/>
    <w:rsid w:val="00D774AD"/>
    <w:rsid w:val="00D910D6"/>
    <w:rsid w:val="00D92551"/>
    <w:rsid w:val="00D95A94"/>
    <w:rsid w:val="00DA0930"/>
    <w:rsid w:val="00DA0D36"/>
    <w:rsid w:val="00DA1581"/>
    <w:rsid w:val="00DA247A"/>
    <w:rsid w:val="00DA4DCF"/>
    <w:rsid w:val="00DA64D5"/>
    <w:rsid w:val="00DA7EF8"/>
    <w:rsid w:val="00DB754B"/>
    <w:rsid w:val="00DC0915"/>
    <w:rsid w:val="00DC5F4F"/>
    <w:rsid w:val="00DD22B9"/>
    <w:rsid w:val="00DE0254"/>
    <w:rsid w:val="00DE3148"/>
    <w:rsid w:val="00DE4140"/>
    <w:rsid w:val="00DF0F20"/>
    <w:rsid w:val="00DF6D81"/>
    <w:rsid w:val="00E03B14"/>
    <w:rsid w:val="00E1005C"/>
    <w:rsid w:val="00E15210"/>
    <w:rsid w:val="00E22AB9"/>
    <w:rsid w:val="00E22BDA"/>
    <w:rsid w:val="00E22F32"/>
    <w:rsid w:val="00E2624E"/>
    <w:rsid w:val="00E2785F"/>
    <w:rsid w:val="00E27D7A"/>
    <w:rsid w:val="00E43950"/>
    <w:rsid w:val="00E44407"/>
    <w:rsid w:val="00E44AE4"/>
    <w:rsid w:val="00E46F48"/>
    <w:rsid w:val="00E5611D"/>
    <w:rsid w:val="00E714FA"/>
    <w:rsid w:val="00E855F5"/>
    <w:rsid w:val="00E900FF"/>
    <w:rsid w:val="00E93119"/>
    <w:rsid w:val="00E95AE9"/>
    <w:rsid w:val="00E95E2A"/>
    <w:rsid w:val="00E9642D"/>
    <w:rsid w:val="00E96663"/>
    <w:rsid w:val="00E9668E"/>
    <w:rsid w:val="00E975EF"/>
    <w:rsid w:val="00EA324B"/>
    <w:rsid w:val="00EB0AAC"/>
    <w:rsid w:val="00EB4834"/>
    <w:rsid w:val="00EC1A82"/>
    <w:rsid w:val="00EC704E"/>
    <w:rsid w:val="00ED2033"/>
    <w:rsid w:val="00ED2CFF"/>
    <w:rsid w:val="00ED6FF7"/>
    <w:rsid w:val="00EE540F"/>
    <w:rsid w:val="00EE5E4E"/>
    <w:rsid w:val="00EE7BEE"/>
    <w:rsid w:val="00EF7B6A"/>
    <w:rsid w:val="00F00D78"/>
    <w:rsid w:val="00F02EF4"/>
    <w:rsid w:val="00F102FC"/>
    <w:rsid w:val="00F1100A"/>
    <w:rsid w:val="00F128AC"/>
    <w:rsid w:val="00F12A0E"/>
    <w:rsid w:val="00F16465"/>
    <w:rsid w:val="00F17175"/>
    <w:rsid w:val="00F17866"/>
    <w:rsid w:val="00F20F1F"/>
    <w:rsid w:val="00F235B8"/>
    <w:rsid w:val="00F23F27"/>
    <w:rsid w:val="00F30247"/>
    <w:rsid w:val="00F31D09"/>
    <w:rsid w:val="00F326E8"/>
    <w:rsid w:val="00F351AF"/>
    <w:rsid w:val="00F36DE8"/>
    <w:rsid w:val="00F4118E"/>
    <w:rsid w:val="00F41EB0"/>
    <w:rsid w:val="00F45CB1"/>
    <w:rsid w:val="00F46600"/>
    <w:rsid w:val="00F46A4D"/>
    <w:rsid w:val="00F51509"/>
    <w:rsid w:val="00F51E73"/>
    <w:rsid w:val="00F54F85"/>
    <w:rsid w:val="00F572EB"/>
    <w:rsid w:val="00F63839"/>
    <w:rsid w:val="00F64B32"/>
    <w:rsid w:val="00F77DCF"/>
    <w:rsid w:val="00F811C7"/>
    <w:rsid w:val="00F81883"/>
    <w:rsid w:val="00F8220E"/>
    <w:rsid w:val="00F90F9C"/>
    <w:rsid w:val="00F93F21"/>
    <w:rsid w:val="00F94409"/>
    <w:rsid w:val="00F95917"/>
    <w:rsid w:val="00FA1EE4"/>
    <w:rsid w:val="00FA6C1E"/>
    <w:rsid w:val="00FC0589"/>
    <w:rsid w:val="00FC1E09"/>
    <w:rsid w:val="00FC32E1"/>
    <w:rsid w:val="00FD2014"/>
    <w:rsid w:val="00FD27D8"/>
    <w:rsid w:val="00FD3DAC"/>
    <w:rsid w:val="00FE08E8"/>
    <w:rsid w:val="00FE6F60"/>
    <w:rsid w:val="00FF2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93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framePr w:w="10146" w:h="2170" w:hSpace="142" w:wrap="around" w:vAnchor="page" w:hAnchor="page" w:x="915" w:y="2452"/>
      <w:jc w:val="center"/>
      <w:outlineLvl w:val="0"/>
    </w:pPr>
    <w:rPr>
      <w:b/>
      <w:sz w:val="40"/>
      <w:lang w:val="x-none" w:eastAsia="x-none"/>
    </w:rPr>
  </w:style>
  <w:style w:type="paragraph" w:styleId="2">
    <w:name w:val="heading 2"/>
    <w:basedOn w:val="a"/>
    <w:next w:val="a"/>
    <w:link w:val="20"/>
    <w:qFormat/>
    <w:pPr>
      <w:keepNext/>
      <w:tabs>
        <w:tab w:val="left" w:pos="8505"/>
      </w:tabs>
      <w:ind w:left="567" w:hanging="567"/>
      <w:outlineLvl w:val="1"/>
    </w:pPr>
    <w:rPr>
      <w:sz w:val="28"/>
      <w:lang w:val="x-none" w:eastAsia="x-none"/>
    </w:rPr>
  </w:style>
  <w:style w:type="paragraph" w:styleId="3">
    <w:name w:val="heading 3"/>
    <w:basedOn w:val="a"/>
    <w:next w:val="a"/>
    <w:link w:val="30"/>
    <w:qFormat/>
    <w:pPr>
      <w:keepNext/>
      <w:tabs>
        <w:tab w:val="left" w:pos="9639"/>
      </w:tabs>
      <w:ind w:right="-1"/>
      <w:jc w:val="both"/>
      <w:outlineLvl w:val="2"/>
    </w:pPr>
    <w:rPr>
      <w:rFonts w:ascii="Times New Roman" w:hAnsi="Times New Roman"/>
      <w:sz w:val="28"/>
      <w:lang w:val="x-none" w:eastAsia="x-none"/>
    </w:rPr>
  </w:style>
  <w:style w:type="paragraph" w:styleId="4">
    <w:name w:val="heading 4"/>
    <w:basedOn w:val="a"/>
    <w:next w:val="a"/>
    <w:link w:val="40"/>
    <w:qFormat/>
    <w:pPr>
      <w:keepNext/>
      <w:tabs>
        <w:tab w:val="left" w:pos="8505"/>
      </w:tabs>
      <w:ind w:left="567" w:hanging="567"/>
      <w:outlineLvl w:val="3"/>
    </w:pPr>
    <w:rPr>
      <w:rFonts w:ascii="Times New Roman" w:hAnsi="Times New Roman"/>
      <w:sz w:val="24"/>
      <w:lang w:val="x-none" w:eastAsia="x-none"/>
    </w:rPr>
  </w:style>
  <w:style w:type="paragraph" w:styleId="5">
    <w:name w:val="heading 5"/>
    <w:basedOn w:val="a"/>
    <w:next w:val="a"/>
    <w:link w:val="50"/>
    <w:qFormat/>
    <w:pPr>
      <w:keepNext/>
      <w:tabs>
        <w:tab w:val="left" w:pos="9356"/>
      </w:tabs>
      <w:ind w:right="-92" w:firstLine="426"/>
      <w:jc w:val="both"/>
      <w:outlineLvl w:val="4"/>
    </w:pPr>
    <w:rPr>
      <w:rFonts w:ascii="Times New Roman" w:hAnsi="Times New Roman"/>
      <w:b/>
      <w:sz w:val="28"/>
      <w:lang w:val="x-none" w:eastAsia="x-none"/>
    </w:rPr>
  </w:style>
  <w:style w:type="paragraph" w:styleId="6">
    <w:name w:val="heading 6"/>
    <w:basedOn w:val="a"/>
    <w:next w:val="a"/>
    <w:link w:val="60"/>
    <w:qFormat/>
    <w:pPr>
      <w:keepNext/>
      <w:tabs>
        <w:tab w:val="left" w:pos="9356"/>
      </w:tabs>
      <w:ind w:right="-92"/>
      <w:jc w:val="center"/>
      <w:outlineLvl w:val="5"/>
    </w:pPr>
    <w:rPr>
      <w:rFonts w:ascii="Times New Roman" w:hAnsi="Times New Roman"/>
      <w:sz w:val="28"/>
      <w:lang w:val="x-none" w:eastAsia="x-none"/>
    </w:rPr>
  </w:style>
  <w:style w:type="paragraph" w:styleId="7">
    <w:name w:val="heading 7"/>
    <w:basedOn w:val="a"/>
    <w:next w:val="a"/>
    <w:link w:val="70"/>
    <w:qFormat/>
    <w:pPr>
      <w:keepNext/>
      <w:tabs>
        <w:tab w:val="left" w:pos="9356"/>
      </w:tabs>
      <w:ind w:right="-92"/>
      <w:jc w:val="center"/>
      <w:outlineLvl w:val="6"/>
    </w:pPr>
    <w:rPr>
      <w:rFonts w:ascii="Times New Roman" w:hAnsi="Times New Roman"/>
      <w:b/>
      <w:sz w:val="28"/>
      <w:lang w:val="x-none" w:eastAsia="x-none"/>
    </w:rPr>
  </w:style>
  <w:style w:type="paragraph" w:styleId="8">
    <w:name w:val="heading 8"/>
    <w:basedOn w:val="a"/>
    <w:next w:val="a"/>
    <w:link w:val="80"/>
    <w:qFormat/>
    <w:pPr>
      <w:keepNext/>
      <w:tabs>
        <w:tab w:val="left" w:pos="9356"/>
      </w:tabs>
      <w:ind w:right="-92"/>
      <w:jc w:val="center"/>
      <w:outlineLvl w:val="7"/>
    </w:pPr>
    <w:rPr>
      <w:rFonts w:ascii="Times New Roman" w:hAnsi="Times New Roman"/>
      <w:b/>
      <w:sz w:val="28"/>
      <w:u w:val="single"/>
      <w:lang w:val="x-none" w:eastAsia="x-none"/>
    </w:rPr>
  </w:style>
  <w:style w:type="paragraph" w:styleId="9">
    <w:name w:val="heading 9"/>
    <w:basedOn w:val="a"/>
    <w:next w:val="a"/>
    <w:link w:val="90"/>
    <w:qFormat/>
    <w:pPr>
      <w:keepNext/>
      <w:tabs>
        <w:tab w:val="left" w:pos="9356"/>
      </w:tabs>
      <w:ind w:right="-92"/>
      <w:outlineLvl w:val="8"/>
    </w:pPr>
    <w:rPr>
      <w:rFonts w:ascii="Times New Roman" w:hAnsi="Times New Roman"/>
      <w:b/>
      <w:sz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framePr w:w="10146" w:h="2170" w:hSpace="142" w:wrap="around" w:vAnchor="page" w:hAnchor="page" w:x="1007" w:y="1729"/>
      <w:jc w:val="center"/>
    </w:pPr>
    <w:rPr>
      <w:b/>
      <w:sz w:val="36"/>
    </w:rPr>
  </w:style>
  <w:style w:type="paragraph" w:styleId="a4">
    <w:name w:val="Body Text Indent"/>
    <w:basedOn w:val="a"/>
    <w:link w:val="a5"/>
    <w:pPr>
      <w:ind w:firstLine="851"/>
      <w:jc w:val="both"/>
    </w:pPr>
    <w:rPr>
      <w:sz w:val="28"/>
      <w:lang w:val="x-none" w:eastAsia="x-none"/>
    </w:rPr>
  </w:style>
  <w:style w:type="paragraph" w:styleId="21">
    <w:name w:val="Body Text Indent 2"/>
    <w:basedOn w:val="a"/>
    <w:link w:val="22"/>
    <w:pPr>
      <w:tabs>
        <w:tab w:val="left" w:pos="8505"/>
      </w:tabs>
      <w:ind w:left="567" w:hanging="567"/>
    </w:pPr>
    <w:rPr>
      <w:sz w:val="28"/>
      <w:lang w:val="x-none" w:eastAsia="x-none"/>
    </w:rPr>
  </w:style>
  <w:style w:type="paragraph" w:styleId="31">
    <w:name w:val="Body Text Indent 3"/>
    <w:basedOn w:val="a"/>
    <w:link w:val="32"/>
    <w:pPr>
      <w:tabs>
        <w:tab w:val="left" w:pos="9639"/>
      </w:tabs>
      <w:ind w:right="-1" w:firstLine="709"/>
      <w:jc w:val="both"/>
    </w:pPr>
    <w:rPr>
      <w:rFonts w:ascii="Times New Roman" w:hAnsi="Times New Roman"/>
      <w:sz w:val="28"/>
      <w:lang w:val="x-none" w:eastAsia="x-none"/>
    </w:rPr>
  </w:style>
  <w:style w:type="paragraph" w:styleId="a6">
    <w:name w:val="Body Text"/>
    <w:basedOn w:val="a"/>
    <w:link w:val="a7"/>
    <w:pPr>
      <w:ind w:right="282"/>
      <w:jc w:val="both"/>
    </w:pPr>
    <w:rPr>
      <w:sz w:val="28"/>
      <w:lang w:val="x-none" w:eastAsia="x-none"/>
    </w:rPr>
  </w:style>
  <w:style w:type="paragraph" w:styleId="a8">
    <w:name w:val="Block Text"/>
    <w:basedOn w:val="a"/>
    <w:pPr>
      <w:ind w:left="5529" w:right="282"/>
      <w:jc w:val="both"/>
    </w:pPr>
    <w:rPr>
      <w:sz w:val="28"/>
    </w:rPr>
  </w:style>
  <w:style w:type="paragraph" w:styleId="23">
    <w:name w:val="Body Text 2"/>
    <w:basedOn w:val="a"/>
    <w:link w:val="24"/>
    <w:pPr>
      <w:tabs>
        <w:tab w:val="left" w:pos="9639"/>
      </w:tabs>
      <w:jc w:val="both"/>
    </w:pPr>
    <w:rPr>
      <w:sz w:val="28"/>
      <w:lang w:val="x-none" w:eastAsia="x-none"/>
    </w:rPr>
  </w:style>
  <w:style w:type="paragraph" w:customStyle="1" w:styleId="11">
    <w:name w:val="Название1"/>
    <w:basedOn w:val="a"/>
    <w:link w:val="a9"/>
    <w:qFormat/>
    <w:pPr>
      <w:ind w:left="-960" w:right="-888"/>
      <w:jc w:val="center"/>
    </w:pPr>
    <w:rPr>
      <w:rFonts w:ascii="Times New Roman" w:hAnsi="Times New Roman"/>
      <w:b/>
      <w:spacing w:val="60"/>
      <w:sz w:val="26"/>
      <w:lang w:val="x-none" w:eastAsia="x-none"/>
    </w:rPr>
  </w:style>
  <w:style w:type="paragraph" w:styleId="33">
    <w:name w:val="Body Text 3"/>
    <w:basedOn w:val="a"/>
    <w:link w:val="34"/>
    <w:rPr>
      <w:sz w:val="28"/>
      <w:lang w:val="x-none" w:eastAsia="x-none"/>
    </w:rPr>
  </w:style>
  <w:style w:type="table" w:styleId="aa">
    <w:name w:val="Table Grid"/>
    <w:basedOn w:val="a1"/>
    <w:uiPriority w:val="39"/>
    <w:rsid w:val="005C7D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rsid w:val="00432D46"/>
    <w:rPr>
      <w:rFonts w:ascii="Tahoma" w:hAnsi="Tahoma"/>
      <w:sz w:val="16"/>
      <w:szCs w:val="16"/>
      <w:lang w:val="x-none" w:eastAsia="x-none"/>
    </w:rPr>
  </w:style>
  <w:style w:type="character" w:customStyle="1" w:styleId="ac">
    <w:name w:val="Текст выноски Знак"/>
    <w:link w:val="ab"/>
    <w:uiPriority w:val="99"/>
    <w:rsid w:val="00432D46"/>
    <w:rPr>
      <w:rFonts w:ascii="Tahoma" w:hAnsi="Tahoma" w:cs="Tahoma"/>
      <w:sz w:val="16"/>
      <w:szCs w:val="16"/>
    </w:rPr>
  </w:style>
  <w:style w:type="paragraph" w:customStyle="1" w:styleId="ConsTitle">
    <w:name w:val="ConsTitle"/>
    <w:rsid w:val="00DA0930"/>
    <w:pPr>
      <w:widowControl w:val="0"/>
      <w:suppressAutoHyphens/>
      <w:ind w:right="19772"/>
    </w:pPr>
    <w:rPr>
      <w:rFonts w:ascii="Times New Roman" w:eastAsia="Arial" w:hAnsi="Times New Roman"/>
      <w:b/>
      <w:sz w:val="24"/>
    </w:rPr>
  </w:style>
  <w:style w:type="paragraph" w:customStyle="1" w:styleId="12">
    <w:name w:val="Абзац списка1"/>
    <w:basedOn w:val="a"/>
    <w:rsid w:val="00C91E70"/>
    <w:pPr>
      <w:ind w:left="720"/>
      <w:contextualSpacing/>
    </w:pPr>
    <w:rPr>
      <w:rFonts w:ascii="Times New Roman" w:hAnsi="Times New Roman"/>
      <w:sz w:val="24"/>
      <w:szCs w:val="24"/>
      <w:lang w:eastAsia="zh-CN"/>
    </w:rPr>
  </w:style>
  <w:style w:type="paragraph" w:styleId="ad">
    <w:name w:val="footer"/>
    <w:basedOn w:val="a"/>
    <w:link w:val="ae"/>
    <w:uiPriority w:val="99"/>
    <w:rsid w:val="00C72C6D"/>
    <w:pPr>
      <w:suppressLineNumbers/>
      <w:tabs>
        <w:tab w:val="center" w:pos="4989"/>
        <w:tab w:val="right" w:pos="9979"/>
      </w:tabs>
      <w:suppressAutoHyphens/>
    </w:pPr>
    <w:rPr>
      <w:rFonts w:ascii="Times New Roman" w:hAnsi="Times New Roman"/>
      <w:sz w:val="24"/>
      <w:szCs w:val="24"/>
      <w:lang w:val="x-none" w:eastAsia="zh-CN"/>
    </w:rPr>
  </w:style>
  <w:style w:type="character" w:customStyle="1" w:styleId="ae">
    <w:name w:val="Нижний колонтитул Знак"/>
    <w:link w:val="ad"/>
    <w:uiPriority w:val="99"/>
    <w:rsid w:val="00C72C6D"/>
    <w:rPr>
      <w:rFonts w:ascii="Times New Roman" w:hAnsi="Times New Roman"/>
      <w:sz w:val="24"/>
      <w:szCs w:val="24"/>
      <w:lang w:eastAsia="zh-CN"/>
    </w:rPr>
  </w:style>
  <w:style w:type="paragraph" w:customStyle="1" w:styleId="ConsPlusNormal">
    <w:name w:val="ConsPlusNormal"/>
    <w:rsid w:val="00106240"/>
    <w:pPr>
      <w:widowControl w:val="0"/>
      <w:autoSpaceDE w:val="0"/>
      <w:autoSpaceDN w:val="0"/>
      <w:adjustRightInd w:val="0"/>
      <w:ind w:firstLine="720"/>
    </w:pPr>
    <w:rPr>
      <w:rFonts w:ascii="Arial" w:hAnsi="Arial" w:cs="Arial"/>
    </w:rPr>
  </w:style>
  <w:style w:type="paragraph" w:customStyle="1" w:styleId="ConsCell">
    <w:name w:val="ConsCell"/>
    <w:rsid w:val="002B4AA6"/>
    <w:pPr>
      <w:widowControl w:val="0"/>
      <w:suppressAutoHyphens/>
      <w:autoSpaceDE w:val="0"/>
      <w:ind w:right="19772"/>
    </w:pPr>
    <w:rPr>
      <w:rFonts w:ascii="Arial" w:eastAsia="Arial" w:hAnsi="Arial" w:cs="Arial"/>
      <w:lang w:eastAsia="ar-SA"/>
    </w:rPr>
  </w:style>
  <w:style w:type="character" w:styleId="af">
    <w:name w:val="page number"/>
    <w:rsid w:val="003941F5"/>
  </w:style>
  <w:style w:type="paragraph" w:styleId="13">
    <w:name w:val="toc 1"/>
    <w:basedOn w:val="a"/>
    <w:next w:val="a"/>
    <w:rsid w:val="003941F5"/>
    <w:pPr>
      <w:widowControl w:val="0"/>
      <w:suppressAutoHyphens/>
      <w:autoSpaceDE w:val="0"/>
    </w:pPr>
    <w:rPr>
      <w:rFonts w:ascii="Times New Roman" w:hAnsi="Times New Roman"/>
      <w:sz w:val="24"/>
      <w:szCs w:val="24"/>
      <w:lang w:eastAsia="ar-SA"/>
    </w:rPr>
  </w:style>
  <w:style w:type="paragraph" w:styleId="af0">
    <w:name w:val="header"/>
    <w:basedOn w:val="a"/>
    <w:link w:val="af1"/>
    <w:uiPriority w:val="99"/>
    <w:rsid w:val="003941F5"/>
    <w:pPr>
      <w:tabs>
        <w:tab w:val="center" w:pos="4677"/>
        <w:tab w:val="right" w:pos="9355"/>
      </w:tabs>
    </w:pPr>
  </w:style>
  <w:style w:type="character" w:customStyle="1" w:styleId="af1">
    <w:name w:val="Верхний колонтитул Знак"/>
    <w:basedOn w:val="a0"/>
    <w:link w:val="af0"/>
    <w:uiPriority w:val="99"/>
    <w:rsid w:val="003941F5"/>
  </w:style>
  <w:style w:type="paragraph" w:styleId="af2">
    <w:name w:val="List Paragraph"/>
    <w:basedOn w:val="a"/>
    <w:qFormat/>
    <w:rsid w:val="003941F5"/>
    <w:pPr>
      <w:ind w:left="720"/>
      <w:contextualSpacing/>
    </w:pPr>
    <w:rPr>
      <w:rFonts w:ascii="Times New Roman" w:hAnsi="Times New Roman"/>
      <w:sz w:val="24"/>
      <w:szCs w:val="24"/>
      <w:lang w:eastAsia="zh-CN"/>
    </w:rPr>
  </w:style>
  <w:style w:type="character" w:customStyle="1" w:styleId="10">
    <w:name w:val="Заголовок 1 Знак"/>
    <w:link w:val="1"/>
    <w:rsid w:val="003941F5"/>
    <w:rPr>
      <w:b/>
      <w:sz w:val="40"/>
    </w:rPr>
  </w:style>
  <w:style w:type="character" w:customStyle="1" w:styleId="WW8Num1z0">
    <w:name w:val="WW8Num1z0"/>
    <w:rsid w:val="003941F5"/>
  </w:style>
  <w:style w:type="character" w:customStyle="1" w:styleId="WW8Num1z1">
    <w:name w:val="WW8Num1z1"/>
    <w:rsid w:val="003941F5"/>
  </w:style>
  <w:style w:type="character" w:customStyle="1" w:styleId="WW8Num1z2">
    <w:name w:val="WW8Num1z2"/>
    <w:rsid w:val="003941F5"/>
  </w:style>
  <w:style w:type="character" w:customStyle="1" w:styleId="WW8Num1z3">
    <w:name w:val="WW8Num1z3"/>
    <w:rsid w:val="003941F5"/>
  </w:style>
  <w:style w:type="character" w:customStyle="1" w:styleId="WW8Num1z4">
    <w:name w:val="WW8Num1z4"/>
    <w:rsid w:val="003941F5"/>
  </w:style>
  <w:style w:type="character" w:customStyle="1" w:styleId="WW8Num1z5">
    <w:name w:val="WW8Num1z5"/>
    <w:rsid w:val="003941F5"/>
  </w:style>
  <w:style w:type="character" w:customStyle="1" w:styleId="WW8Num1z6">
    <w:name w:val="WW8Num1z6"/>
    <w:rsid w:val="003941F5"/>
  </w:style>
  <w:style w:type="character" w:customStyle="1" w:styleId="WW8Num1z7">
    <w:name w:val="WW8Num1z7"/>
    <w:rsid w:val="003941F5"/>
  </w:style>
  <w:style w:type="character" w:customStyle="1" w:styleId="WW8Num1z8">
    <w:name w:val="WW8Num1z8"/>
    <w:rsid w:val="003941F5"/>
  </w:style>
  <w:style w:type="character" w:customStyle="1" w:styleId="WW8Num2z0">
    <w:name w:val="WW8Num2z0"/>
    <w:rsid w:val="003941F5"/>
  </w:style>
  <w:style w:type="character" w:customStyle="1" w:styleId="WW8Num2z1">
    <w:name w:val="WW8Num2z1"/>
    <w:rsid w:val="003941F5"/>
  </w:style>
  <w:style w:type="character" w:customStyle="1" w:styleId="WW8Num2z2">
    <w:name w:val="WW8Num2z2"/>
    <w:rsid w:val="003941F5"/>
  </w:style>
  <w:style w:type="character" w:customStyle="1" w:styleId="WW8Num2z3">
    <w:name w:val="WW8Num2z3"/>
    <w:rsid w:val="003941F5"/>
  </w:style>
  <w:style w:type="character" w:customStyle="1" w:styleId="WW8Num2z4">
    <w:name w:val="WW8Num2z4"/>
    <w:rsid w:val="003941F5"/>
  </w:style>
  <w:style w:type="character" w:customStyle="1" w:styleId="WW8Num2z5">
    <w:name w:val="WW8Num2z5"/>
    <w:rsid w:val="003941F5"/>
  </w:style>
  <w:style w:type="character" w:customStyle="1" w:styleId="WW8Num2z6">
    <w:name w:val="WW8Num2z6"/>
    <w:rsid w:val="003941F5"/>
  </w:style>
  <w:style w:type="character" w:customStyle="1" w:styleId="WW8Num2z7">
    <w:name w:val="WW8Num2z7"/>
    <w:rsid w:val="003941F5"/>
  </w:style>
  <w:style w:type="character" w:customStyle="1" w:styleId="WW8Num2z8">
    <w:name w:val="WW8Num2z8"/>
    <w:rsid w:val="003941F5"/>
  </w:style>
  <w:style w:type="character" w:customStyle="1" w:styleId="81">
    <w:name w:val="Основной шрифт абзаца8"/>
    <w:rsid w:val="003941F5"/>
  </w:style>
  <w:style w:type="character" w:customStyle="1" w:styleId="71">
    <w:name w:val="Основной шрифт абзаца7"/>
    <w:rsid w:val="003941F5"/>
  </w:style>
  <w:style w:type="character" w:customStyle="1" w:styleId="61">
    <w:name w:val="Основной шрифт абзаца6"/>
    <w:rsid w:val="003941F5"/>
  </w:style>
  <w:style w:type="character" w:customStyle="1" w:styleId="WW8Num3z0">
    <w:name w:val="WW8Num3z0"/>
    <w:rsid w:val="003941F5"/>
  </w:style>
  <w:style w:type="character" w:customStyle="1" w:styleId="WW8Num4z0">
    <w:name w:val="WW8Num4z0"/>
    <w:rsid w:val="003941F5"/>
  </w:style>
  <w:style w:type="character" w:customStyle="1" w:styleId="WW8Num5z0">
    <w:name w:val="WW8Num5z0"/>
    <w:rsid w:val="003941F5"/>
  </w:style>
  <w:style w:type="character" w:customStyle="1" w:styleId="WW8Num6z0">
    <w:name w:val="WW8Num6z0"/>
    <w:rsid w:val="003941F5"/>
  </w:style>
  <w:style w:type="character" w:customStyle="1" w:styleId="WW8Num6z1">
    <w:name w:val="WW8Num6z1"/>
    <w:rsid w:val="003941F5"/>
  </w:style>
  <w:style w:type="character" w:customStyle="1" w:styleId="WW8Num6z2">
    <w:name w:val="WW8Num6z2"/>
    <w:rsid w:val="003941F5"/>
  </w:style>
  <w:style w:type="character" w:customStyle="1" w:styleId="WW8Num6z3">
    <w:name w:val="WW8Num6z3"/>
    <w:rsid w:val="003941F5"/>
  </w:style>
  <w:style w:type="character" w:customStyle="1" w:styleId="WW8Num6z4">
    <w:name w:val="WW8Num6z4"/>
    <w:rsid w:val="003941F5"/>
  </w:style>
  <w:style w:type="character" w:customStyle="1" w:styleId="WW8Num6z5">
    <w:name w:val="WW8Num6z5"/>
    <w:rsid w:val="003941F5"/>
  </w:style>
  <w:style w:type="character" w:customStyle="1" w:styleId="WW8Num6z6">
    <w:name w:val="WW8Num6z6"/>
    <w:rsid w:val="003941F5"/>
  </w:style>
  <w:style w:type="character" w:customStyle="1" w:styleId="WW8Num6z7">
    <w:name w:val="WW8Num6z7"/>
    <w:rsid w:val="003941F5"/>
  </w:style>
  <w:style w:type="character" w:customStyle="1" w:styleId="WW8Num6z8">
    <w:name w:val="WW8Num6z8"/>
    <w:rsid w:val="003941F5"/>
  </w:style>
  <w:style w:type="character" w:customStyle="1" w:styleId="51">
    <w:name w:val="Основной шрифт абзаца5"/>
    <w:rsid w:val="003941F5"/>
  </w:style>
  <w:style w:type="character" w:customStyle="1" w:styleId="41">
    <w:name w:val="Основной шрифт абзаца4"/>
    <w:rsid w:val="003941F5"/>
  </w:style>
  <w:style w:type="character" w:customStyle="1" w:styleId="35">
    <w:name w:val="Основной шрифт абзаца3"/>
    <w:rsid w:val="003941F5"/>
  </w:style>
  <w:style w:type="character" w:customStyle="1" w:styleId="25">
    <w:name w:val="Основной шрифт абзаца2"/>
    <w:rsid w:val="003941F5"/>
  </w:style>
  <w:style w:type="character" w:customStyle="1" w:styleId="14">
    <w:name w:val="Основной шрифт абзаца1"/>
    <w:rsid w:val="003941F5"/>
  </w:style>
  <w:style w:type="character" w:customStyle="1" w:styleId="apple-style-span">
    <w:name w:val="apple-style-span"/>
    <w:rsid w:val="003941F5"/>
  </w:style>
  <w:style w:type="paragraph" w:customStyle="1" w:styleId="Heading">
    <w:name w:val="Heading"/>
    <w:basedOn w:val="a"/>
    <w:next w:val="a6"/>
    <w:rsid w:val="003941F5"/>
    <w:pPr>
      <w:jc w:val="center"/>
    </w:pPr>
    <w:rPr>
      <w:rFonts w:ascii="Times New Roman" w:hAnsi="Times New Roman"/>
      <w:b/>
      <w:sz w:val="28"/>
      <w:lang w:eastAsia="zh-CN"/>
    </w:rPr>
  </w:style>
  <w:style w:type="character" w:customStyle="1" w:styleId="a7">
    <w:name w:val="Основной текст Знак"/>
    <w:link w:val="a6"/>
    <w:rsid w:val="003941F5"/>
    <w:rPr>
      <w:sz w:val="28"/>
    </w:rPr>
  </w:style>
  <w:style w:type="paragraph" w:styleId="af3">
    <w:name w:val="List"/>
    <w:basedOn w:val="a6"/>
    <w:rsid w:val="003941F5"/>
    <w:pPr>
      <w:suppressAutoHyphens/>
      <w:spacing w:after="120"/>
      <w:ind w:right="0"/>
      <w:jc w:val="left"/>
    </w:pPr>
    <w:rPr>
      <w:rFonts w:ascii="Albany AMT" w:hAnsi="Albany AMT" w:cs="Albany AMT"/>
      <w:sz w:val="24"/>
      <w:szCs w:val="24"/>
      <w:lang w:eastAsia="zh-CN"/>
    </w:rPr>
  </w:style>
  <w:style w:type="paragraph" w:customStyle="1" w:styleId="Index">
    <w:name w:val="Index"/>
    <w:basedOn w:val="a"/>
    <w:rsid w:val="003941F5"/>
    <w:pPr>
      <w:suppressLineNumbers/>
      <w:suppressAutoHyphens/>
    </w:pPr>
    <w:rPr>
      <w:rFonts w:ascii="Times New Roman" w:hAnsi="Times New Roman" w:cs="Albany AMT"/>
      <w:sz w:val="24"/>
      <w:szCs w:val="24"/>
      <w:lang w:eastAsia="zh-CN"/>
    </w:rPr>
  </w:style>
  <w:style w:type="paragraph" w:customStyle="1" w:styleId="62">
    <w:name w:val="Название объекта6"/>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52">
    <w:name w:val="Название объекта5"/>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42">
    <w:name w:val="Название объекта4"/>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36">
    <w:name w:val="Название объекта3"/>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26">
    <w:name w:val="Название объекта2"/>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15">
    <w:name w:val="Название объекта1"/>
    <w:basedOn w:val="a"/>
    <w:rsid w:val="003941F5"/>
    <w:pPr>
      <w:suppressLineNumbers/>
      <w:suppressAutoHyphens/>
      <w:spacing w:before="120" w:after="120"/>
    </w:pPr>
    <w:rPr>
      <w:rFonts w:ascii="Times New Roman" w:hAnsi="Times New Roman" w:cs="Albany AMT"/>
      <w:i/>
      <w:iCs/>
      <w:sz w:val="24"/>
      <w:szCs w:val="24"/>
      <w:lang w:eastAsia="zh-CN"/>
    </w:rPr>
  </w:style>
  <w:style w:type="paragraph" w:styleId="af4">
    <w:name w:val="Title"/>
    <w:basedOn w:val="a"/>
    <w:next w:val="a6"/>
    <w:rsid w:val="003941F5"/>
    <w:pPr>
      <w:keepNext/>
      <w:suppressAutoHyphens/>
      <w:spacing w:before="240" w:after="120"/>
    </w:pPr>
    <w:rPr>
      <w:rFonts w:ascii="Liberation Serif" w:eastAsia="SimSun" w:hAnsi="Liberation Serif" w:cs="Albany AMT"/>
      <w:sz w:val="28"/>
      <w:szCs w:val="28"/>
      <w:lang w:eastAsia="zh-CN"/>
    </w:rPr>
  </w:style>
  <w:style w:type="paragraph" w:customStyle="1" w:styleId="16">
    <w:name w:val="Название1"/>
    <w:basedOn w:val="a"/>
    <w:qFormat/>
    <w:rsid w:val="003941F5"/>
    <w:pPr>
      <w:suppressLineNumbers/>
      <w:suppressAutoHyphens/>
      <w:spacing w:before="120" w:after="120"/>
    </w:pPr>
    <w:rPr>
      <w:rFonts w:ascii="Albany AMT" w:hAnsi="Albany AMT" w:cs="Albany AMT"/>
      <w:i/>
      <w:iCs/>
      <w:sz w:val="24"/>
      <w:szCs w:val="24"/>
      <w:lang w:eastAsia="zh-CN"/>
    </w:rPr>
  </w:style>
  <w:style w:type="paragraph" w:customStyle="1" w:styleId="17">
    <w:name w:val="Указатель1"/>
    <w:basedOn w:val="a"/>
    <w:rsid w:val="003941F5"/>
    <w:pPr>
      <w:suppressLineNumbers/>
      <w:suppressAutoHyphens/>
    </w:pPr>
    <w:rPr>
      <w:rFonts w:ascii="Albany AMT" w:hAnsi="Albany AMT" w:cs="Albany AMT"/>
      <w:sz w:val="24"/>
      <w:szCs w:val="24"/>
      <w:lang w:eastAsia="zh-CN"/>
    </w:rPr>
  </w:style>
  <w:style w:type="paragraph" w:customStyle="1" w:styleId="af5">
    <w:name w:val="Знак Знак Знак Знак Знак Знак Знак"/>
    <w:basedOn w:val="a"/>
    <w:rsid w:val="003941F5"/>
    <w:pPr>
      <w:spacing w:after="160" w:line="240" w:lineRule="exact"/>
    </w:pPr>
    <w:rPr>
      <w:rFonts w:ascii="Verdana" w:hAnsi="Verdana" w:cs="Verdana"/>
      <w:lang w:val="en-US" w:eastAsia="zh-CN"/>
    </w:rPr>
  </w:style>
  <w:style w:type="paragraph" w:customStyle="1" w:styleId="18">
    <w:name w:val="Основной текст с отступом1"/>
    <w:basedOn w:val="a"/>
    <w:rsid w:val="003941F5"/>
    <w:pPr>
      <w:jc w:val="center"/>
    </w:pPr>
    <w:rPr>
      <w:rFonts w:ascii="Times New Roman" w:hAnsi="Times New Roman"/>
      <w:b/>
      <w:sz w:val="28"/>
      <w:lang w:eastAsia="zh-CN"/>
    </w:rPr>
  </w:style>
  <w:style w:type="paragraph" w:customStyle="1" w:styleId="ConsPlusNonformat">
    <w:name w:val="ConsPlusNonformat"/>
    <w:rsid w:val="003941F5"/>
    <w:pPr>
      <w:widowControl w:val="0"/>
      <w:suppressAutoHyphens/>
      <w:autoSpaceDE w:val="0"/>
    </w:pPr>
    <w:rPr>
      <w:rFonts w:ascii="Courier New" w:eastAsia="Arial" w:hAnsi="Courier New" w:cs="Courier New"/>
      <w:lang w:eastAsia="zh-CN"/>
    </w:rPr>
  </w:style>
  <w:style w:type="paragraph" w:customStyle="1" w:styleId="TableContents">
    <w:name w:val="Table Contents"/>
    <w:basedOn w:val="a"/>
    <w:rsid w:val="003941F5"/>
    <w:pPr>
      <w:suppressLineNumbers/>
      <w:suppressAutoHyphens/>
    </w:pPr>
    <w:rPr>
      <w:rFonts w:ascii="Times New Roman" w:hAnsi="Times New Roman"/>
      <w:sz w:val="24"/>
      <w:szCs w:val="24"/>
      <w:lang w:eastAsia="zh-CN"/>
    </w:rPr>
  </w:style>
  <w:style w:type="paragraph" w:customStyle="1" w:styleId="TableHeading">
    <w:name w:val="Table Heading"/>
    <w:basedOn w:val="TableContents"/>
    <w:rsid w:val="003941F5"/>
    <w:pPr>
      <w:jc w:val="center"/>
    </w:pPr>
    <w:rPr>
      <w:b/>
      <w:bCs/>
    </w:rPr>
  </w:style>
  <w:style w:type="character" w:customStyle="1" w:styleId="19">
    <w:name w:val="Нижний колонтитул Знак1"/>
    <w:rsid w:val="003941F5"/>
    <w:rPr>
      <w:rFonts w:ascii="Times New Roman" w:eastAsia="Times New Roman" w:hAnsi="Times New Roman" w:cs="Times New Roman"/>
      <w:sz w:val="24"/>
      <w:szCs w:val="24"/>
      <w:lang w:eastAsia="zh-CN"/>
    </w:rPr>
  </w:style>
  <w:style w:type="paragraph" w:customStyle="1" w:styleId="110">
    <w:name w:val="Основной текст с отступом11"/>
    <w:basedOn w:val="a"/>
    <w:rsid w:val="003941F5"/>
    <w:pPr>
      <w:jc w:val="center"/>
    </w:pPr>
    <w:rPr>
      <w:rFonts w:ascii="Times New Roman" w:eastAsia="Calibri" w:hAnsi="Times New Roman"/>
      <w:b/>
      <w:sz w:val="28"/>
      <w:szCs w:val="24"/>
      <w:lang w:eastAsia="zh-CN"/>
    </w:rPr>
  </w:style>
  <w:style w:type="character" w:customStyle="1" w:styleId="WW8Num7z0">
    <w:name w:val="WW8Num7z0"/>
    <w:rsid w:val="003941F5"/>
    <w:rPr>
      <w:rFonts w:eastAsia="Times New Roman"/>
      <w:b w:val="0"/>
      <w:bCs w:val="0"/>
      <w:color w:val="000000"/>
      <w:sz w:val="28"/>
      <w:szCs w:val="28"/>
      <w:lang w:val="ru-RU" w:eastAsia="ar-SA"/>
    </w:rPr>
  </w:style>
  <w:style w:type="character" w:customStyle="1" w:styleId="WW8Num7z1">
    <w:name w:val="WW8Num7z1"/>
    <w:rsid w:val="003941F5"/>
  </w:style>
  <w:style w:type="character" w:customStyle="1" w:styleId="WW8Num7z2">
    <w:name w:val="WW8Num7z2"/>
    <w:rsid w:val="003941F5"/>
  </w:style>
  <w:style w:type="character" w:customStyle="1" w:styleId="WW8Num7z3">
    <w:name w:val="WW8Num7z3"/>
    <w:rsid w:val="003941F5"/>
  </w:style>
  <w:style w:type="character" w:customStyle="1" w:styleId="WW8Num7z4">
    <w:name w:val="WW8Num7z4"/>
    <w:rsid w:val="003941F5"/>
  </w:style>
  <w:style w:type="character" w:customStyle="1" w:styleId="WW8Num7z5">
    <w:name w:val="WW8Num7z5"/>
    <w:rsid w:val="003941F5"/>
  </w:style>
  <w:style w:type="character" w:customStyle="1" w:styleId="WW8Num7z6">
    <w:name w:val="WW8Num7z6"/>
    <w:rsid w:val="003941F5"/>
  </w:style>
  <w:style w:type="character" w:customStyle="1" w:styleId="WW8Num7z7">
    <w:name w:val="WW8Num7z7"/>
    <w:rsid w:val="003941F5"/>
  </w:style>
  <w:style w:type="character" w:customStyle="1" w:styleId="WW8Num7z8">
    <w:name w:val="WW8Num7z8"/>
    <w:rsid w:val="003941F5"/>
  </w:style>
  <w:style w:type="character" w:customStyle="1" w:styleId="91">
    <w:name w:val="Основной шрифт абзаца9"/>
    <w:rsid w:val="003941F5"/>
  </w:style>
  <w:style w:type="character" w:customStyle="1" w:styleId="WW8Num5z1">
    <w:name w:val="WW8Num5z1"/>
    <w:rsid w:val="003941F5"/>
  </w:style>
  <w:style w:type="character" w:customStyle="1" w:styleId="WW8Num5z2">
    <w:name w:val="WW8Num5z2"/>
    <w:rsid w:val="003941F5"/>
  </w:style>
  <w:style w:type="character" w:customStyle="1" w:styleId="WW8Num5z3">
    <w:name w:val="WW8Num5z3"/>
    <w:rsid w:val="003941F5"/>
  </w:style>
  <w:style w:type="character" w:customStyle="1" w:styleId="WW8Num5z4">
    <w:name w:val="WW8Num5z4"/>
    <w:rsid w:val="003941F5"/>
  </w:style>
  <w:style w:type="character" w:customStyle="1" w:styleId="WW8Num5z5">
    <w:name w:val="WW8Num5z5"/>
    <w:rsid w:val="003941F5"/>
  </w:style>
  <w:style w:type="character" w:customStyle="1" w:styleId="WW8Num5z6">
    <w:name w:val="WW8Num5z6"/>
    <w:rsid w:val="003941F5"/>
  </w:style>
  <w:style w:type="character" w:customStyle="1" w:styleId="WW8Num5z7">
    <w:name w:val="WW8Num5z7"/>
    <w:rsid w:val="003941F5"/>
  </w:style>
  <w:style w:type="character" w:customStyle="1" w:styleId="WW8Num5z8">
    <w:name w:val="WW8Num5z8"/>
    <w:rsid w:val="003941F5"/>
  </w:style>
  <w:style w:type="character" w:customStyle="1" w:styleId="100">
    <w:name w:val="Основной шрифт абзаца10"/>
    <w:rsid w:val="003941F5"/>
  </w:style>
  <w:style w:type="character" w:customStyle="1" w:styleId="FooterChar">
    <w:name w:val="Footer Char"/>
    <w:rsid w:val="003941F5"/>
    <w:rPr>
      <w:rFonts w:ascii="Times New Roman" w:hAnsi="Times New Roman" w:cs="Times New Roman"/>
      <w:sz w:val="24"/>
      <w:szCs w:val="24"/>
      <w:lang w:eastAsia="zh-CN"/>
    </w:rPr>
  </w:style>
  <w:style w:type="character" w:customStyle="1" w:styleId="BodyTextChar">
    <w:name w:val="Body Text Char"/>
    <w:rsid w:val="003941F5"/>
    <w:rPr>
      <w:rFonts w:ascii="Times New Roman" w:hAnsi="Times New Roman" w:cs="Times New Roman"/>
      <w:sz w:val="24"/>
      <w:szCs w:val="24"/>
      <w:lang w:eastAsia="zh-CN"/>
    </w:rPr>
  </w:style>
  <w:style w:type="character" w:customStyle="1" w:styleId="af6">
    <w:name w:val="Цветовое выделение"/>
    <w:rsid w:val="003941F5"/>
    <w:rPr>
      <w:b/>
      <w:color w:val="000080"/>
      <w:sz w:val="18"/>
    </w:rPr>
  </w:style>
  <w:style w:type="character" w:styleId="af7">
    <w:name w:val="Hyperlink"/>
    <w:uiPriority w:val="99"/>
    <w:rsid w:val="003941F5"/>
    <w:rPr>
      <w:color w:val="0000FF"/>
      <w:u w:val="single"/>
    </w:rPr>
  </w:style>
  <w:style w:type="character" w:styleId="af8">
    <w:name w:val="FollowedHyperlink"/>
    <w:uiPriority w:val="99"/>
    <w:rsid w:val="003941F5"/>
    <w:rPr>
      <w:color w:val="800080"/>
      <w:u w:val="single"/>
    </w:rPr>
  </w:style>
  <w:style w:type="paragraph" w:customStyle="1" w:styleId="72">
    <w:name w:val="Название объекта7"/>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1a">
    <w:name w:val="Абзац списка1"/>
    <w:basedOn w:val="a"/>
    <w:rsid w:val="003941F5"/>
    <w:pPr>
      <w:ind w:left="720"/>
      <w:contextualSpacing/>
    </w:pPr>
    <w:rPr>
      <w:rFonts w:ascii="Times New Roman" w:hAnsi="Times New Roman"/>
      <w:sz w:val="24"/>
      <w:szCs w:val="24"/>
      <w:lang w:eastAsia="zh-CN"/>
    </w:rPr>
  </w:style>
  <w:style w:type="paragraph" w:customStyle="1" w:styleId="af9">
    <w:name w:val="Содержимое врезки"/>
    <w:rsid w:val="003941F5"/>
    <w:pPr>
      <w:suppressAutoHyphens/>
      <w:jc w:val="center"/>
    </w:pPr>
    <w:rPr>
      <w:rFonts w:ascii="Times New Roman" w:hAnsi="Times New Roman" w:cs="Albany AMT"/>
      <w:b/>
      <w:color w:val="000000"/>
      <w:sz w:val="28"/>
      <w:szCs w:val="24"/>
      <w:lang w:eastAsia="zh-CN" w:bidi="hi-IN"/>
    </w:rPr>
  </w:style>
  <w:style w:type="paragraph" w:customStyle="1" w:styleId="afa">
    <w:name w:val="Заголовок таблицы"/>
    <w:rsid w:val="003941F5"/>
    <w:pPr>
      <w:suppressAutoHyphens/>
      <w:jc w:val="center"/>
    </w:pPr>
    <w:rPr>
      <w:rFonts w:ascii="Times New Roman" w:hAnsi="Times New Roman" w:cs="Albany AMT"/>
      <w:b/>
      <w:color w:val="000000"/>
      <w:sz w:val="24"/>
      <w:szCs w:val="24"/>
      <w:lang w:eastAsia="zh-CN" w:bidi="hi-IN"/>
    </w:rPr>
  </w:style>
  <w:style w:type="paragraph" w:customStyle="1" w:styleId="afb">
    <w:name w:val="Содержимое таблицы"/>
    <w:basedOn w:val="a"/>
    <w:rsid w:val="003941F5"/>
    <w:pPr>
      <w:suppressAutoHyphens/>
    </w:pPr>
    <w:rPr>
      <w:rFonts w:ascii="Times New Roman" w:hAnsi="Times New Roman"/>
      <w:color w:val="000000"/>
      <w:sz w:val="24"/>
      <w:szCs w:val="24"/>
      <w:lang w:eastAsia="zh-CN"/>
    </w:rPr>
  </w:style>
  <w:style w:type="paragraph" w:customStyle="1" w:styleId="afc">
    <w:name w:val="Таблицы (моноширинный)"/>
    <w:basedOn w:val="a"/>
    <w:rsid w:val="003941F5"/>
    <w:pPr>
      <w:suppressAutoHyphens/>
      <w:jc w:val="both"/>
    </w:pPr>
    <w:rPr>
      <w:rFonts w:ascii="Courier New" w:eastAsia="Courier New" w:hAnsi="Courier New" w:cs="Courier New"/>
      <w:color w:val="000000"/>
      <w:sz w:val="18"/>
      <w:szCs w:val="24"/>
      <w:lang w:eastAsia="zh-CN"/>
    </w:rPr>
  </w:style>
  <w:style w:type="paragraph" w:customStyle="1" w:styleId="ConsNonformat">
    <w:name w:val="ConsNonformat"/>
    <w:rsid w:val="003941F5"/>
    <w:pPr>
      <w:widowControl w:val="0"/>
      <w:suppressAutoHyphens/>
      <w:ind w:right="19772"/>
    </w:pPr>
    <w:rPr>
      <w:rFonts w:ascii="Courier New" w:eastAsia="Courier New" w:hAnsi="Courier New" w:cs="Thorndale AMT"/>
      <w:color w:val="000000"/>
      <w:szCs w:val="24"/>
      <w:lang w:eastAsia="zh-CN" w:bidi="hi-IN"/>
    </w:rPr>
  </w:style>
  <w:style w:type="paragraph" w:customStyle="1" w:styleId="ConsNormal">
    <w:name w:val="ConsNormal"/>
    <w:rsid w:val="003941F5"/>
    <w:pPr>
      <w:widowControl w:val="0"/>
      <w:suppressAutoHyphens/>
      <w:ind w:right="19772" w:firstLine="720"/>
    </w:pPr>
    <w:rPr>
      <w:rFonts w:ascii="Arial" w:eastAsia="Arial" w:hAnsi="Arial" w:cs="Thorndale AMT"/>
      <w:color w:val="000000"/>
      <w:szCs w:val="24"/>
      <w:lang w:eastAsia="zh-CN" w:bidi="hi-IN"/>
    </w:rPr>
  </w:style>
  <w:style w:type="paragraph" w:customStyle="1" w:styleId="xl72">
    <w:name w:val="xl72"/>
    <w:basedOn w:val="a"/>
    <w:rsid w:val="003941F5"/>
    <w:pPr>
      <w:spacing w:before="280" w:after="280"/>
      <w:textAlignment w:val="bottom"/>
    </w:pPr>
    <w:rPr>
      <w:rFonts w:ascii="Times New Roman" w:hAnsi="Times New Roman"/>
      <w:sz w:val="24"/>
      <w:szCs w:val="24"/>
      <w:lang w:eastAsia="zh-CN"/>
    </w:rPr>
  </w:style>
  <w:style w:type="paragraph" w:customStyle="1" w:styleId="xl73">
    <w:name w:val="xl73"/>
    <w:basedOn w:val="a"/>
    <w:rsid w:val="003941F5"/>
    <w:pPr>
      <w:spacing w:before="280" w:after="280"/>
      <w:textAlignment w:val="bottom"/>
    </w:pPr>
    <w:rPr>
      <w:rFonts w:ascii="Times New Roman" w:hAnsi="Times New Roman"/>
      <w:sz w:val="22"/>
      <w:szCs w:val="22"/>
      <w:u w:val="single"/>
      <w:lang w:eastAsia="zh-CN"/>
    </w:rPr>
  </w:style>
  <w:style w:type="paragraph" w:customStyle="1" w:styleId="xl74">
    <w:name w:val="xl74"/>
    <w:basedOn w:val="a"/>
    <w:rsid w:val="003941F5"/>
    <w:pPr>
      <w:spacing w:before="280" w:after="280"/>
    </w:pPr>
    <w:rPr>
      <w:rFonts w:ascii="Times New Roman" w:hAnsi="Times New Roman"/>
      <w:sz w:val="22"/>
      <w:szCs w:val="22"/>
      <w:lang w:eastAsia="zh-CN"/>
    </w:rPr>
  </w:style>
  <w:style w:type="paragraph" w:customStyle="1" w:styleId="xl75">
    <w:name w:val="xl75"/>
    <w:basedOn w:val="a"/>
    <w:rsid w:val="003941F5"/>
    <w:pPr>
      <w:spacing w:before="280" w:after="280"/>
    </w:pPr>
    <w:rPr>
      <w:rFonts w:ascii="Times New Roman" w:hAnsi="Times New Roman"/>
      <w:sz w:val="22"/>
      <w:szCs w:val="22"/>
      <w:lang w:eastAsia="zh-CN"/>
    </w:rPr>
  </w:style>
  <w:style w:type="paragraph" w:customStyle="1" w:styleId="xl76">
    <w:name w:val="xl76"/>
    <w:basedOn w:val="a"/>
    <w:rsid w:val="003941F5"/>
    <w:pPr>
      <w:spacing w:before="280" w:after="280"/>
      <w:jc w:val="center"/>
      <w:textAlignment w:val="bottom"/>
    </w:pPr>
    <w:rPr>
      <w:rFonts w:ascii="Times New Roman" w:hAnsi="Times New Roman"/>
      <w:sz w:val="22"/>
      <w:szCs w:val="22"/>
      <w:lang w:eastAsia="zh-CN"/>
    </w:rPr>
  </w:style>
  <w:style w:type="paragraph" w:customStyle="1" w:styleId="xl77">
    <w:name w:val="xl77"/>
    <w:basedOn w:val="a"/>
    <w:rsid w:val="003941F5"/>
    <w:pPr>
      <w:spacing w:before="280" w:after="280"/>
      <w:jc w:val="right"/>
    </w:pPr>
    <w:rPr>
      <w:rFonts w:ascii="Times New Roman" w:hAnsi="Times New Roman"/>
      <w:sz w:val="22"/>
      <w:szCs w:val="22"/>
      <w:lang w:eastAsia="zh-CN"/>
    </w:rPr>
  </w:style>
  <w:style w:type="paragraph" w:customStyle="1" w:styleId="xl78">
    <w:name w:val="xl78"/>
    <w:basedOn w:val="a"/>
    <w:rsid w:val="003941F5"/>
    <w:pPr>
      <w:spacing w:before="280" w:after="280"/>
    </w:pPr>
    <w:rPr>
      <w:rFonts w:ascii="Times New Roman" w:hAnsi="Times New Roman"/>
      <w:sz w:val="22"/>
      <w:szCs w:val="22"/>
      <w:lang w:eastAsia="zh-CN"/>
    </w:rPr>
  </w:style>
  <w:style w:type="paragraph" w:customStyle="1" w:styleId="xl79">
    <w:name w:val="xl79"/>
    <w:basedOn w:val="a"/>
    <w:rsid w:val="003941F5"/>
    <w:pPr>
      <w:spacing w:before="280" w:after="280"/>
    </w:pPr>
    <w:rPr>
      <w:rFonts w:ascii="Times New Roman" w:hAnsi="Times New Roman"/>
      <w:sz w:val="22"/>
      <w:szCs w:val="22"/>
      <w:lang w:eastAsia="zh-CN"/>
    </w:rPr>
  </w:style>
  <w:style w:type="paragraph" w:customStyle="1" w:styleId="xl80">
    <w:name w:val="xl80"/>
    <w:basedOn w:val="a"/>
    <w:rsid w:val="003941F5"/>
    <w:pPr>
      <w:pBdr>
        <w:top w:val="single" w:sz="4" w:space="0" w:color="000000"/>
        <w:left w:val="single" w:sz="4" w:space="0" w:color="000000"/>
        <w:bottom w:val="single" w:sz="4" w:space="0" w:color="000000"/>
        <w:right w:val="single" w:sz="4" w:space="0" w:color="000000"/>
      </w:pBdr>
      <w:spacing w:before="280" w:after="280"/>
      <w:jc w:val="center"/>
    </w:pPr>
    <w:rPr>
      <w:rFonts w:ascii="Times New Roman" w:hAnsi="Times New Roman"/>
      <w:sz w:val="22"/>
      <w:szCs w:val="22"/>
      <w:lang w:eastAsia="zh-CN"/>
    </w:rPr>
  </w:style>
  <w:style w:type="paragraph" w:customStyle="1" w:styleId="xl81">
    <w:name w:val="xl81"/>
    <w:basedOn w:val="a"/>
    <w:rsid w:val="003941F5"/>
    <w:pPr>
      <w:pBdr>
        <w:top w:val="single" w:sz="4" w:space="0" w:color="000000"/>
        <w:left w:val="single" w:sz="4" w:space="0" w:color="000000"/>
        <w:bottom w:val="single" w:sz="4" w:space="0" w:color="000000"/>
        <w:right w:val="single" w:sz="4" w:space="0" w:color="000000"/>
      </w:pBdr>
      <w:spacing w:before="280" w:after="280"/>
      <w:jc w:val="right"/>
    </w:pPr>
    <w:rPr>
      <w:rFonts w:ascii="Times New Roman" w:hAnsi="Times New Roman"/>
      <w:sz w:val="22"/>
      <w:szCs w:val="22"/>
      <w:lang w:eastAsia="zh-CN"/>
    </w:rPr>
  </w:style>
  <w:style w:type="paragraph" w:customStyle="1" w:styleId="xl82">
    <w:name w:val="xl82"/>
    <w:basedOn w:val="a"/>
    <w:rsid w:val="003941F5"/>
    <w:pPr>
      <w:spacing w:before="280" w:after="280"/>
    </w:pPr>
    <w:rPr>
      <w:rFonts w:ascii="Times New Roman" w:hAnsi="Times New Roman"/>
      <w:lang w:eastAsia="zh-CN"/>
    </w:rPr>
  </w:style>
  <w:style w:type="paragraph" w:customStyle="1" w:styleId="xl83">
    <w:name w:val="xl83"/>
    <w:basedOn w:val="a"/>
    <w:rsid w:val="003941F5"/>
    <w:pPr>
      <w:spacing w:before="280" w:after="280"/>
    </w:pPr>
    <w:rPr>
      <w:rFonts w:ascii="Times New Roman" w:hAnsi="Times New Roman"/>
      <w:b/>
      <w:bCs/>
      <w:lang w:eastAsia="zh-CN"/>
    </w:rPr>
  </w:style>
  <w:style w:type="paragraph" w:customStyle="1" w:styleId="xl84">
    <w:name w:val="xl84"/>
    <w:basedOn w:val="a"/>
    <w:rsid w:val="003941F5"/>
    <w:pPr>
      <w:spacing w:before="280" w:after="280"/>
      <w:jc w:val="right"/>
      <w:textAlignment w:val="bottom"/>
    </w:pPr>
    <w:rPr>
      <w:rFonts w:ascii="Times New Roman" w:hAnsi="Times New Roman"/>
      <w:lang w:eastAsia="zh-CN"/>
    </w:rPr>
  </w:style>
  <w:style w:type="paragraph" w:customStyle="1" w:styleId="xl85">
    <w:name w:val="xl85"/>
    <w:basedOn w:val="a"/>
    <w:rsid w:val="003941F5"/>
    <w:pPr>
      <w:spacing w:before="280" w:after="280"/>
      <w:jc w:val="right"/>
      <w:textAlignment w:val="bottom"/>
    </w:pPr>
    <w:rPr>
      <w:rFonts w:ascii="Times New Roman" w:hAnsi="Times New Roman"/>
      <w:b/>
      <w:bCs/>
      <w:lang w:eastAsia="zh-CN"/>
    </w:rPr>
  </w:style>
  <w:style w:type="paragraph" w:customStyle="1" w:styleId="xl86">
    <w:name w:val="xl86"/>
    <w:basedOn w:val="a"/>
    <w:rsid w:val="003941F5"/>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b/>
      <w:bCs/>
      <w:sz w:val="22"/>
      <w:szCs w:val="22"/>
      <w:lang w:eastAsia="zh-CN"/>
    </w:rPr>
  </w:style>
  <w:style w:type="paragraph" w:customStyle="1" w:styleId="xl87">
    <w:name w:val="xl87"/>
    <w:basedOn w:val="a"/>
    <w:rsid w:val="003941F5"/>
    <w:pPr>
      <w:pBdr>
        <w:top w:val="single" w:sz="4" w:space="0" w:color="000000"/>
        <w:left w:val="single" w:sz="4" w:space="0" w:color="000000"/>
        <w:bottom w:val="single" w:sz="4" w:space="0" w:color="000000"/>
        <w:right w:val="single" w:sz="4" w:space="0" w:color="000000"/>
      </w:pBdr>
      <w:spacing w:before="280" w:after="280"/>
      <w:jc w:val="center"/>
    </w:pPr>
    <w:rPr>
      <w:rFonts w:ascii="Times New Roman" w:hAnsi="Times New Roman"/>
      <w:b/>
      <w:bCs/>
      <w:sz w:val="22"/>
      <w:szCs w:val="22"/>
      <w:lang w:eastAsia="zh-CN"/>
    </w:rPr>
  </w:style>
  <w:style w:type="paragraph" w:customStyle="1" w:styleId="xl88">
    <w:name w:val="xl88"/>
    <w:basedOn w:val="a"/>
    <w:rsid w:val="003941F5"/>
    <w:pPr>
      <w:pBdr>
        <w:top w:val="single" w:sz="4" w:space="0" w:color="000000"/>
        <w:left w:val="single" w:sz="4" w:space="0" w:color="000000"/>
        <w:bottom w:val="single" w:sz="4" w:space="0" w:color="000000"/>
        <w:right w:val="single" w:sz="4" w:space="0" w:color="000000"/>
      </w:pBdr>
      <w:spacing w:before="280" w:after="280"/>
      <w:jc w:val="right"/>
    </w:pPr>
    <w:rPr>
      <w:rFonts w:ascii="Times New Roman" w:hAnsi="Times New Roman"/>
      <w:b/>
      <w:bCs/>
      <w:sz w:val="22"/>
      <w:szCs w:val="22"/>
      <w:lang w:eastAsia="zh-CN"/>
    </w:rPr>
  </w:style>
  <w:style w:type="paragraph" w:customStyle="1" w:styleId="xl89">
    <w:name w:val="xl89"/>
    <w:basedOn w:val="a"/>
    <w:rsid w:val="003941F5"/>
    <w:pPr>
      <w:spacing w:before="280" w:after="280"/>
      <w:jc w:val="right"/>
    </w:pPr>
    <w:rPr>
      <w:rFonts w:ascii="Times New Roman" w:hAnsi="Times New Roman"/>
      <w:b/>
      <w:bCs/>
      <w:lang w:eastAsia="zh-CN"/>
    </w:rPr>
  </w:style>
  <w:style w:type="paragraph" w:customStyle="1" w:styleId="xl90">
    <w:name w:val="xl90"/>
    <w:basedOn w:val="a"/>
    <w:rsid w:val="003941F5"/>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sz w:val="22"/>
      <w:szCs w:val="22"/>
      <w:lang w:eastAsia="zh-CN"/>
    </w:rPr>
  </w:style>
  <w:style w:type="paragraph" w:customStyle="1" w:styleId="xl91">
    <w:name w:val="xl91"/>
    <w:basedOn w:val="a"/>
    <w:rsid w:val="003941F5"/>
    <w:pPr>
      <w:spacing w:before="280" w:after="280"/>
    </w:pPr>
    <w:rPr>
      <w:rFonts w:ascii="Times New Roman" w:hAnsi="Times New Roman"/>
      <w:b/>
      <w:bCs/>
      <w:sz w:val="22"/>
      <w:szCs w:val="22"/>
      <w:lang w:eastAsia="zh-CN"/>
    </w:rPr>
  </w:style>
  <w:style w:type="paragraph" w:customStyle="1" w:styleId="xl92">
    <w:name w:val="xl92"/>
    <w:basedOn w:val="a"/>
    <w:rsid w:val="003941F5"/>
    <w:pPr>
      <w:spacing w:before="280" w:after="280"/>
      <w:jc w:val="center"/>
    </w:pPr>
    <w:rPr>
      <w:rFonts w:ascii="Times New Roman" w:hAnsi="Times New Roman"/>
      <w:lang w:eastAsia="zh-CN"/>
    </w:rPr>
  </w:style>
  <w:style w:type="paragraph" w:customStyle="1" w:styleId="xl93">
    <w:name w:val="xl93"/>
    <w:basedOn w:val="a"/>
    <w:rsid w:val="003941F5"/>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b/>
      <w:bCs/>
      <w:sz w:val="22"/>
      <w:szCs w:val="22"/>
      <w:lang w:eastAsia="zh-CN"/>
    </w:rPr>
  </w:style>
  <w:style w:type="paragraph" w:customStyle="1" w:styleId="xl94">
    <w:name w:val="xl94"/>
    <w:basedOn w:val="a"/>
    <w:rsid w:val="003941F5"/>
    <w:pPr>
      <w:spacing w:before="280" w:after="280"/>
      <w:jc w:val="right"/>
    </w:pPr>
    <w:rPr>
      <w:rFonts w:ascii="Times New Roman" w:hAnsi="Times New Roman"/>
      <w:b/>
      <w:bCs/>
      <w:sz w:val="22"/>
      <w:szCs w:val="22"/>
      <w:lang w:eastAsia="zh-CN"/>
    </w:rPr>
  </w:style>
  <w:style w:type="paragraph" w:customStyle="1" w:styleId="xl95">
    <w:name w:val="xl95"/>
    <w:basedOn w:val="a"/>
    <w:rsid w:val="003941F5"/>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New Roman" w:hAnsi="Times New Roman"/>
      <w:b/>
      <w:bCs/>
      <w:lang w:eastAsia="zh-CN"/>
    </w:rPr>
  </w:style>
  <w:style w:type="paragraph" w:customStyle="1" w:styleId="xl96">
    <w:name w:val="xl96"/>
    <w:basedOn w:val="a"/>
    <w:rsid w:val="003941F5"/>
    <w:pPr>
      <w:spacing w:before="280" w:after="280"/>
      <w:jc w:val="center"/>
    </w:pPr>
    <w:rPr>
      <w:rFonts w:ascii="Times New Roman" w:hAnsi="Times New Roman"/>
      <w:b/>
      <w:bCs/>
      <w:sz w:val="22"/>
      <w:szCs w:val="22"/>
      <w:lang w:eastAsia="zh-CN"/>
    </w:rPr>
  </w:style>
  <w:style w:type="paragraph" w:customStyle="1" w:styleId="xl97">
    <w:name w:val="xl97"/>
    <w:basedOn w:val="a"/>
    <w:rsid w:val="003941F5"/>
    <w:pPr>
      <w:spacing w:before="280" w:after="280"/>
      <w:jc w:val="center"/>
      <w:textAlignment w:val="bottom"/>
    </w:pPr>
    <w:rPr>
      <w:rFonts w:ascii="Times New Roman" w:hAnsi="Times New Roman"/>
      <w:b/>
      <w:bCs/>
      <w:sz w:val="22"/>
      <w:szCs w:val="22"/>
      <w:lang w:eastAsia="zh-CN"/>
    </w:rPr>
  </w:style>
  <w:style w:type="paragraph" w:customStyle="1" w:styleId="xl98">
    <w:name w:val="xl98"/>
    <w:basedOn w:val="a"/>
    <w:rsid w:val="003941F5"/>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Times New Roman" w:hAnsi="Times New Roman"/>
      <w:b/>
      <w:bCs/>
      <w:lang w:eastAsia="zh-CN"/>
    </w:rPr>
  </w:style>
  <w:style w:type="paragraph" w:customStyle="1" w:styleId="xl99">
    <w:name w:val="xl99"/>
    <w:basedOn w:val="a"/>
    <w:rsid w:val="003941F5"/>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Times New Roman" w:hAnsi="Times New Roman"/>
      <w:b/>
      <w:bCs/>
      <w:lang w:eastAsia="zh-CN"/>
    </w:rPr>
  </w:style>
  <w:style w:type="paragraph" w:customStyle="1" w:styleId="xl100">
    <w:name w:val="xl100"/>
    <w:basedOn w:val="a"/>
    <w:rsid w:val="003941F5"/>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Times New Roman" w:hAnsi="Times New Roman"/>
      <w:b/>
      <w:bCs/>
      <w:i/>
      <w:iCs/>
      <w:lang w:eastAsia="zh-CN"/>
    </w:rPr>
  </w:style>
  <w:style w:type="paragraph" w:customStyle="1" w:styleId="xl101">
    <w:name w:val="xl101"/>
    <w:basedOn w:val="a"/>
    <w:rsid w:val="003941F5"/>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Times New Roman" w:hAnsi="Times New Roman"/>
      <w:b/>
      <w:bCs/>
      <w:i/>
      <w:iCs/>
      <w:lang w:eastAsia="zh-CN"/>
    </w:rPr>
  </w:style>
  <w:style w:type="paragraph" w:customStyle="1" w:styleId="FrameContents">
    <w:name w:val="Frame Contents"/>
    <w:basedOn w:val="a"/>
    <w:rsid w:val="003941F5"/>
    <w:pPr>
      <w:suppressAutoHyphens/>
    </w:pPr>
    <w:rPr>
      <w:rFonts w:ascii="Times New Roman" w:hAnsi="Times New Roman"/>
      <w:sz w:val="24"/>
      <w:szCs w:val="24"/>
      <w:lang w:eastAsia="zh-CN"/>
    </w:rPr>
  </w:style>
  <w:style w:type="paragraph" w:customStyle="1" w:styleId="xl102">
    <w:name w:val="xl102"/>
    <w:basedOn w:val="a"/>
    <w:rsid w:val="00394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character" w:customStyle="1" w:styleId="20">
    <w:name w:val="Заголовок 2 Знак"/>
    <w:link w:val="2"/>
    <w:rsid w:val="003941F5"/>
    <w:rPr>
      <w:sz w:val="28"/>
    </w:rPr>
  </w:style>
  <w:style w:type="character" w:customStyle="1" w:styleId="30">
    <w:name w:val="Заголовок 3 Знак"/>
    <w:link w:val="3"/>
    <w:rsid w:val="003941F5"/>
    <w:rPr>
      <w:rFonts w:ascii="Times New Roman" w:hAnsi="Times New Roman"/>
      <w:sz w:val="28"/>
    </w:rPr>
  </w:style>
  <w:style w:type="character" w:customStyle="1" w:styleId="40">
    <w:name w:val="Заголовок 4 Знак"/>
    <w:link w:val="4"/>
    <w:rsid w:val="003941F5"/>
    <w:rPr>
      <w:rFonts w:ascii="Times New Roman" w:hAnsi="Times New Roman"/>
      <w:sz w:val="24"/>
    </w:rPr>
  </w:style>
  <w:style w:type="character" w:customStyle="1" w:styleId="50">
    <w:name w:val="Заголовок 5 Знак"/>
    <w:link w:val="5"/>
    <w:rsid w:val="003941F5"/>
    <w:rPr>
      <w:rFonts w:ascii="Times New Roman" w:hAnsi="Times New Roman"/>
      <w:b/>
      <w:sz w:val="28"/>
    </w:rPr>
  </w:style>
  <w:style w:type="character" w:customStyle="1" w:styleId="60">
    <w:name w:val="Заголовок 6 Знак"/>
    <w:link w:val="6"/>
    <w:rsid w:val="003941F5"/>
    <w:rPr>
      <w:rFonts w:ascii="Times New Roman" w:hAnsi="Times New Roman"/>
      <w:sz w:val="28"/>
    </w:rPr>
  </w:style>
  <w:style w:type="character" w:customStyle="1" w:styleId="70">
    <w:name w:val="Заголовок 7 Знак"/>
    <w:link w:val="7"/>
    <w:rsid w:val="003941F5"/>
    <w:rPr>
      <w:rFonts w:ascii="Times New Roman" w:hAnsi="Times New Roman"/>
      <w:b/>
      <w:sz w:val="28"/>
    </w:rPr>
  </w:style>
  <w:style w:type="character" w:customStyle="1" w:styleId="80">
    <w:name w:val="Заголовок 8 Знак"/>
    <w:link w:val="8"/>
    <w:rsid w:val="003941F5"/>
    <w:rPr>
      <w:rFonts w:ascii="Times New Roman" w:hAnsi="Times New Roman"/>
      <w:b/>
      <w:sz w:val="28"/>
      <w:u w:val="single"/>
    </w:rPr>
  </w:style>
  <w:style w:type="character" w:customStyle="1" w:styleId="90">
    <w:name w:val="Заголовок 9 Знак"/>
    <w:link w:val="9"/>
    <w:rsid w:val="003941F5"/>
    <w:rPr>
      <w:rFonts w:ascii="Times New Roman" w:hAnsi="Times New Roman"/>
      <w:b/>
      <w:sz w:val="28"/>
      <w:u w:val="single"/>
    </w:rPr>
  </w:style>
  <w:style w:type="numbering" w:customStyle="1" w:styleId="1b">
    <w:name w:val="Нет списка1"/>
    <w:next w:val="a2"/>
    <w:uiPriority w:val="99"/>
    <w:semiHidden/>
    <w:rsid w:val="003941F5"/>
  </w:style>
  <w:style w:type="character" w:customStyle="1" w:styleId="a5">
    <w:name w:val="Основной текст с отступом Знак"/>
    <w:link w:val="a4"/>
    <w:rsid w:val="003941F5"/>
    <w:rPr>
      <w:sz w:val="28"/>
    </w:rPr>
  </w:style>
  <w:style w:type="character" w:customStyle="1" w:styleId="22">
    <w:name w:val="Основной текст с отступом 2 Знак"/>
    <w:link w:val="21"/>
    <w:rsid w:val="003941F5"/>
    <w:rPr>
      <w:sz w:val="28"/>
    </w:rPr>
  </w:style>
  <w:style w:type="character" w:customStyle="1" w:styleId="32">
    <w:name w:val="Основной текст с отступом 3 Знак"/>
    <w:link w:val="31"/>
    <w:rsid w:val="003941F5"/>
    <w:rPr>
      <w:rFonts w:ascii="Times New Roman" w:hAnsi="Times New Roman"/>
      <w:sz w:val="28"/>
    </w:rPr>
  </w:style>
  <w:style w:type="character" w:customStyle="1" w:styleId="24">
    <w:name w:val="Основной текст 2 Знак"/>
    <w:link w:val="23"/>
    <w:rsid w:val="003941F5"/>
    <w:rPr>
      <w:sz w:val="28"/>
    </w:rPr>
  </w:style>
  <w:style w:type="character" w:customStyle="1" w:styleId="a9">
    <w:name w:val="Название Знак"/>
    <w:link w:val="11"/>
    <w:rsid w:val="003941F5"/>
    <w:rPr>
      <w:rFonts w:ascii="Times New Roman" w:hAnsi="Times New Roman"/>
      <w:b/>
      <w:spacing w:val="60"/>
      <w:sz w:val="26"/>
    </w:rPr>
  </w:style>
  <w:style w:type="character" w:customStyle="1" w:styleId="34">
    <w:name w:val="Основной текст 3 Знак"/>
    <w:link w:val="33"/>
    <w:rsid w:val="003941F5"/>
    <w:rPr>
      <w:sz w:val="28"/>
    </w:rPr>
  </w:style>
  <w:style w:type="paragraph" w:customStyle="1" w:styleId="xl63">
    <w:name w:val="xl63"/>
    <w:basedOn w:val="a"/>
    <w:rsid w:val="003941F5"/>
    <w:pPr>
      <w:spacing w:before="100" w:beforeAutospacing="1" w:after="100" w:afterAutospacing="1"/>
      <w:jc w:val="center"/>
    </w:pPr>
    <w:rPr>
      <w:rFonts w:ascii="Times New Roman" w:hAnsi="Times New Roman"/>
      <w:b/>
      <w:bCs/>
      <w:sz w:val="24"/>
      <w:szCs w:val="24"/>
    </w:rPr>
  </w:style>
  <w:style w:type="paragraph" w:customStyle="1" w:styleId="xl64">
    <w:name w:val="xl64"/>
    <w:basedOn w:val="a"/>
    <w:rsid w:val="003941F5"/>
    <w:pPr>
      <w:spacing w:before="100" w:beforeAutospacing="1" w:after="100" w:afterAutospacing="1"/>
      <w:jc w:val="right"/>
      <w:textAlignment w:val="center"/>
    </w:pPr>
    <w:rPr>
      <w:rFonts w:ascii="Times New Roman" w:hAnsi="Times New Roman"/>
      <w:b/>
      <w:bCs/>
      <w:sz w:val="18"/>
      <w:szCs w:val="18"/>
    </w:rPr>
  </w:style>
  <w:style w:type="paragraph" w:customStyle="1" w:styleId="xl65">
    <w:name w:val="xl65"/>
    <w:basedOn w:val="a"/>
    <w:rsid w:val="003941F5"/>
    <w:pPr>
      <w:spacing w:before="100" w:beforeAutospacing="1" w:after="100" w:afterAutospacing="1"/>
    </w:pPr>
    <w:rPr>
      <w:rFonts w:ascii="Times New Roman" w:hAnsi="Times New Roman"/>
      <w:sz w:val="24"/>
      <w:szCs w:val="24"/>
    </w:rPr>
  </w:style>
  <w:style w:type="paragraph" w:customStyle="1" w:styleId="xl66">
    <w:name w:val="xl66"/>
    <w:basedOn w:val="a"/>
    <w:rsid w:val="003941F5"/>
    <w:pPr>
      <w:spacing w:before="100" w:beforeAutospacing="1" w:after="100" w:afterAutospacing="1"/>
    </w:pPr>
    <w:rPr>
      <w:rFonts w:ascii="Times New Roman" w:hAnsi="Times New Roman"/>
      <w:b/>
      <w:bCs/>
      <w:sz w:val="24"/>
      <w:szCs w:val="24"/>
      <w:u w:val="single"/>
    </w:rPr>
  </w:style>
  <w:style w:type="paragraph" w:customStyle="1" w:styleId="xl67">
    <w:name w:val="xl67"/>
    <w:basedOn w:val="a"/>
    <w:rsid w:val="003941F5"/>
    <w:pPr>
      <w:spacing w:before="100" w:beforeAutospacing="1" w:after="100" w:afterAutospacing="1"/>
      <w:jc w:val="center"/>
    </w:pPr>
    <w:rPr>
      <w:rFonts w:ascii="Times New Roman" w:hAnsi="Times New Roman"/>
      <w:b/>
      <w:bCs/>
      <w:sz w:val="24"/>
      <w:szCs w:val="24"/>
      <w:u w:val="single"/>
    </w:rPr>
  </w:style>
  <w:style w:type="paragraph" w:customStyle="1" w:styleId="xl68">
    <w:name w:val="xl68"/>
    <w:basedOn w:val="a"/>
    <w:rsid w:val="003941F5"/>
    <w:pPr>
      <w:spacing w:before="100" w:beforeAutospacing="1" w:after="100" w:afterAutospacing="1"/>
      <w:textAlignment w:val="top"/>
    </w:pPr>
    <w:rPr>
      <w:rFonts w:ascii="Times New Roman" w:hAnsi="Times New Roman"/>
      <w:b/>
      <w:bCs/>
      <w:sz w:val="24"/>
      <w:szCs w:val="24"/>
      <w:u w:val="single"/>
    </w:rPr>
  </w:style>
  <w:style w:type="paragraph" w:customStyle="1" w:styleId="xl69">
    <w:name w:val="xl69"/>
    <w:basedOn w:val="a"/>
    <w:rsid w:val="003941F5"/>
    <w:pPr>
      <w:spacing w:before="100" w:beforeAutospacing="1" w:after="100" w:afterAutospacing="1"/>
      <w:textAlignment w:val="top"/>
    </w:pPr>
    <w:rPr>
      <w:rFonts w:ascii="Times New Roman" w:hAnsi="Times New Roman"/>
      <w:b/>
      <w:bCs/>
      <w:sz w:val="24"/>
      <w:szCs w:val="24"/>
    </w:rPr>
  </w:style>
  <w:style w:type="paragraph" w:customStyle="1" w:styleId="xl70">
    <w:name w:val="xl70"/>
    <w:basedOn w:val="a"/>
    <w:rsid w:val="003941F5"/>
    <w:pPr>
      <w:spacing w:before="100" w:beforeAutospacing="1" w:after="100" w:afterAutospacing="1"/>
    </w:pPr>
    <w:rPr>
      <w:rFonts w:ascii="Times New Roman" w:hAnsi="Times New Roman"/>
      <w:b/>
      <w:bCs/>
      <w:sz w:val="24"/>
      <w:szCs w:val="24"/>
    </w:rPr>
  </w:style>
  <w:style w:type="paragraph" w:customStyle="1" w:styleId="xl71">
    <w:name w:val="xl71"/>
    <w:basedOn w:val="a"/>
    <w:rsid w:val="003941F5"/>
    <w:pPr>
      <w:spacing w:before="100" w:beforeAutospacing="1" w:after="100" w:afterAutospacing="1"/>
      <w:textAlignment w:val="top"/>
    </w:pPr>
    <w:rPr>
      <w:rFonts w:ascii="Times New Roman" w:hAnsi="Times New Roman"/>
      <w:b/>
      <w:bCs/>
      <w:sz w:val="24"/>
      <w:szCs w:val="24"/>
    </w:rPr>
  </w:style>
  <w:style w:type="paragraph" w:customStyle="1" w:styleId="xl103">
    <w:name w:val="xl103"/>
    <w:basedOn w:val="a"/>
    <w:rsid w:val="003941F5"/>
    <w:pPr>
      <w:spacing w:before="100" w:beforeAutospacing="1" w:after="100" w:afterAutospacing="1"/>
      <w:jc w:val="center"/>
    </w:pPr>
    <w:rPr>
      <w:rFonts w:ascii="Times New Roman" w:hAnsi="Times New Roman"/>
    </w:rPr>
  </w:style>
  <w:style w:type="paragraph" w:customStyle="1" w:styleId="xl104">
    <w:name w:val="xl104"/>
    <w:basedOn w:val="a"/>
    <w:rsid w:val="003941F5"/>
    <w:pPr>
      <w:spacing w:before="100" w:beforeAutospacing="1" w:after="100" w:afterAutospacing="1"/>
      <w:textAlignment w:val="top"/>
    </w:pPr>
    <w:rPr>
      <w:rFonts w:ascii="Times New Roman" w:hAnsi="Times New Roman"/>
      <w:sz w:val="24"/>
      <w:szCs w:val="24"/>
    </w:rPr>
  </w:style>
  <w:style w:type="paragraph" w:customStyle="1" w:styleId="xl105">
    <w:name w:val="xl105"/>
    <w:basedOn w:val="a"/>
    <w:rsid w:val="003941F5"/>
    <w:pPr>
      <w:spacing w:before="100" w:beforeAutospacing="1" w:after="100" w:afterAutospacing="1"/>
      <w:textAlignment w:val="top"/>
    </w:pPr>
    <w:rPr>
      <w:rFonts w:ascii="Times New Roman" w:hAnsi="Times New Roman"/>
    </w:rPr>
  </w:style>
  <w:style w:type="paragraph" w:customStyle="1" w:styleId="xl106">
    <w:name w:val="xl106"/>
    <w:basedOn w:val="a"/>
    <w:rsid w:val="003941F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107">
    <w:name w:val="xl107"/>
    <w:basedOn w:val="a"/>
    <w:rsid w:val="003941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08">
    <w:name w:val="xl108"/>
    <w:basedOn w:val="a"/>
    <w:rsid w:val="003941F5"/>
    <w:pPr>
      <w:pBdr>
        <w:left w:val="single" w:sz="4" w:space="0" w:color="auto"/>
        <w:right w:val="single" w:sz="4" w:space="0" w:color="auto"/>
      </w:pBdr>
      <w:shd w:val="clear" w:color="000000" w:fill="FFFFFF"/>
      <w:spacing w:before="100" w:beforeAutospacing="1" w:after="100" w:afterAutospacing="1"/>
      <w:jc w:val="right"/>
    </w:pPr>
    <w:rPr>
      <w:rFonts w:ascii="Times New Roman" w:hAnsi="Times New Roman"/>
    </w:rPr>
  </w:style>
  <w:style w:type="paragraph" w:customStyle="1" w:styleId="xl109">
    <w:name w:val="xl109"/>
    <w:basedOn w:val="a"/>
    <w:rsid w:val="00394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110">
    <w:name w:val="xl110"/>
    <w:basedOn w:val="a"/>
    <w:rsid w:val="003941F5"/>
    <w:pPr>
      <w:spacing w:before="100" w:beforeAutospacing="1" w:after="100" w:afterAutospacing="1"/>
    </w:pPr>
    <w:rPr>
      <w:rFonts w:ascii="Times New Roman" w:hAnsi="Times New Roman"/>
      <w:sz w:val="22"/>
      <w:szCs w:val="22"/>
    </w:rPr>
  </w:style>
  <w:style w:type="paragraph" w:customStyle="1" w:styleId="xl111">
    <w:name w:val="xl111"/>
    <w:basedOn w:val="a"/>
    <w:rsid w:val="00394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rPr>
  </w:style>
  <w:style w:type="paragraph" w:customStyle="1" w:styleId="xl112">
    <w:name w:val="xl112"/>
    <w:basedOn w:val="a"/>
    <w:rsid w:val="00394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rPr>
  </w:style>
  <w:style w:type="paragraph" w:customStyle="1" w:styleId="xl113">
    <w:name w:val="xl113"/>
    <w:basedOn w:val="a"/>
    <w:rsid w:val="00394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rPr>
  </w:style>
  <w:style w:type="paragraph" w:customStyle="1" w:styleId="xl114">
    <w:name w:val="xl114"/>
    <w:basedOn w:val="a"/>
    <w:rsid w:val="003941F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rPr>
  </w:style>
  <w:style w:type="paragraph" w:customStyle="1" w:styleId="xl115">
    <w:name w:val="xl115"/>
    <w:basedOn w:val="a"/>
    <w:rsid w:val="003941F5"/>
    <w:pPr>
      <w:spacing w:before="100" w:beforeAutospacing="1" w:after="100" w:afterAutospacing="1"/>
    </w:pPr>
    <w:rPr>
      <w:rFonts w:ascii="Times New Roman" w:hAnsi="Times New Roman"/>
      <w:sz w:val="22"/>
      <w:szCs w:val="22"/>
    </w:rPr>
  </w:style>
  <w:style w:type="paragraph" w:customStyle="1" w:styleId="xl116">
    <w:name w:val="xl116"/>
    <w:basedOn w:val="a"/>
    <w:rsid w:val="00394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17">
    <w:name w:val="xl117"/>
    <w:basedOn w:val="a"/>
    <w:rsid w:val="003941F5"/>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rPr>
  </w:style>
  <w:style w:type="paragraph" w:customStyle="1" w:styleId="xl118">
    <w:name w:val="xl118"/>
    <w:basedOn w:val="a"/>
    <w:rsid w:val="003941F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rPr>
  </w:style>
  <w:style w:type="paragraph" w:customStyle="1" w:styleId="xl119">
    <w:name w:val="xl119"/>
    <w:basedOn w:val="a"/>
    <w:rsid w:val="003941F5"/>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Times New Roman" w:hAnsi="Times New Roman"/>
    </w:rPr>
  </w:style>
  <w:style w:type="paragraph" w:customStyle="1" w:styleId="xl120">
    <w:name w:val="xl120"/>
    <w:basedOn w:val="a"/>
    <w:rsid w:val="003941F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121">
    <w:name w:val="xl121"/>
    <w:basedOn w:val="a"/>
    <w:rsid w:val="003941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122">
    <w:name w:val="xl122"/>
    <w:basedOn w:val="a"/>
    <w:rsid w:val="003941F5"/>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123">
    <w:name w:val="xl123"/>
    <w:basedOn w:val="a"/>
    <w:rsid w:val="003941F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24">
    <w:name w:val="xl124"/>
    <w:basedOn w:val="a"/>
    <w:rsid w:val="003941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25">
    <w:name w:val="xl125"/>
    <w:basedOn w:val="a"/>
    <w:rsid w:val="003941F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rPr>
  </w:style>
  <w:style w:type="paragraph" w:customStyle="1" w:styleId="xl126">
    <w:name w:val="xl126"/>
    <w:basedOn w:val="a"/>
    <w:rsid w:val="003941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rPr>
  </w:style>
  <w:style w:type="paragraph" w:customStyle="1" w:styleId="xl127">
    <w:name w:val="xl127"/>
    <w:basedOn w:val="a"/>
    <w:rsid w:val="00394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msonormal0">
    <w:name w:val="msonormal"/>
    <w:basedOn w:val="a"/>
    <w:rsid w:val="005B36E9"/>
    <w:pPr>
      <w:spacing w:before="100" w:beforeAutospacing="1" w:after="100" w:afterAutospacing="1"/>
    </w:pPr>
    <w:rPr>
      <w:rFonts w:ascii="Times New Roman" w:hAnsi="Times New Roman"/>
      <w:sz w:val="24"/>
      <w:szCs w:val="24"/>
    </w:rPr>
  </w:style>
  <w:style w:type="paragraph" w:customStyle="1" w:styleId="xl128">
    <w:name w:val="xl128"/>
    <w:basedOn w:val="a"/>
    <w:rsid w:val="005B36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8"/>
      <w:szCs w:val="18"/>
    </w:rPr>
  </w:style>
  <w:style w:type="paragraph" w:customStyle="1" w:styleId="xl129">
    <w:name w:val="xl129"/>
    <w:basedOn w:val="a"/>
    <w:rsid w:val="005B36E9"/>
    <w:pPr>
      <w:spacing w:before="100" w:beforeAutospacing="1" w:after="100" w:afterAutospacing="1"/>
    </w:pPr>
    <w:rPr>
      <w:rFonts w:ascii="Times New Roman" w:hAnsi="Times New Roman"/>
      <w:sz w:val="18"/>
      <w:szCs w:val="18"/>
    </w:rPr>
  </w:style>
  <w:style w:type="paragraph" w:customStyle="1" w:styleId="xl130">
    <w:name w:val="xl130"/>
    <w:basedOn w:val="a"/>
    <w:rsid w:val="005B36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18"/>
      <w:szCs w:val="18"/>
    </w:rPr>
  </w:style>
  <w:style w:type="paragraph" w:customStyle="1" w:styleId="xl131">
    <w:name w:val="xl131"/>
    <w:basedOn w:val="a"/>
    <w:rsid w:val="005B36E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32">
    <w:name w:val="xl132"/>
    <w:basedOn w:val="a"/>
    <w:rsid w:val="005B36E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33">
    <w:name w:val="xl133"/>
    <w:basedOn w:val="a"/>
    <w:rsid w:val="005B36E9"/>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134">
    <w:name w:val="xl134"/>
    <w:basedOn w:val="a"/>
    <w:rsid w:val="005B36E9"/>
    <w:pPr>
      <w:pBdr>
        <w:left w:val="single" w:sz="4" w:space="0" w:color="auto"/>
        <w:right w:val="single" w:sz="4" w:space="0" w:color="auto"/>
      </w:pBdr>
      <w:shd w:val="clear" w:color="000000" w:fill="FFFFFF"/>
      <w:spacing w:before="100" w:beforeAutospacing="1" w:after="100" w:afterAutospacing="1"/>
    </w:pPr>
    <w:rPr>
      <w:rFonts w:ascii="Times New Roman" w:hAnsi="Times New Roman"/>
      <w:sz w:val="18"/>
      <w:szCs w:val="18"/>
    </w:rPr>
  </w:style>
  <w:style w:type="paragraph" w:customStyle="1" w:styleId="xl135">
    <w:name w:val="xl135"/>
    <w:basedOn w:val="a"/>
    <w:rsid w:val="005B36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Times New Roman" w:hAnsi="Times New Roman"/>
      <w:sz w:val="18"/>
      <w:szCs w:val="18"/>
    </w:rPr>
  </w:style>
  <w:style w:type="paragraph" w:customStyle="1" w:styleId="xl136">
    <w:name w:val="xl136"/>
    <w:basedOn w:val="a"/>
    <w:rsid w:val="005B36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137">
    <w:name w:val="xl137"/>
    <w:basedOn w:val="a"/>
    <w:rsid w:val="005B36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18"/>
      <w:szCs w:val="18"/>
    </w:rPr>
  </w:style>
  <w:style w:type="paragraph" w:customStyle="1" w:styleId="xl138">
    <w:name w:val="xl138"/>
    <w:basedOn w:val="a"/>
    <w:rsid w:val="005B36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39">
    <w:name w:val="xl139"/>
    <w:basedOn w:val="a"/>
    <w:rsid w:val="005B36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numbering" w:customStyle="1" w:styleId="27">
    <w:name w:val="Нет списка2"/>
    <w:next w:val="a2"/>
    <w:uiPriority w:val="99"/>
    <w:semiHidden/>
    <w:unhideWhenUsed/>
    <w:rsid w:val="00F4118E"/>
  </w:style>
  <w:style w:type="paragraph" w:customStyle="1" w:styleId="xl140">
    <w:name w:val="xl140"/>
    <w:basedOn w:val="a"/>
    <w:rsid w:val="00F411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18"/>
      <w:szCs w:val="18"/>
    </w:rPr>
  </w:style>
  <w:style w:type="paragraph" w:customStyle="1" w:styleId="xl141">
    <w:name w:val="xl141"/>
    <w:basedOn w:val="a"/>
    <w:rsid w:val="00F411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8"/>
      <w:szCs w:val="18"/>
    </w:rPr>
  </w:style>
  <w:style w:type="paragraph" w:customStyle="1" w:styleId="xl142">
    <w:name w:val="xl142"/>
    <w:basedOn w:val="a"/>
    <w:rsid w:val="00F411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143">
    <w:name w:val="xl143"/>
    <w:basedOn w:val="a"/>
    <w:rsid w:val="00F411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44">
    <w:name w:val="xl144"/>
    <w:basedOn w:val="a"/>
    <w:rsid w:val="00F4118E"/>
    <w:pPr>
      <w:spacing w:before="100" w:beforeAutospacing="1" w:after="100" w:afterAutospacing="1"/>
      <w:jc w:val="center"/>
      <w:textAlignment w:val="bottom"/>
    </w:pPr>
    <w:rPr>
      <w:rFonts w:ascii="Times New Roman" w:hAnsi="Times New Roman"/>
      <w:sz w:val="24"/>
      <w:szCs w:val="24"/>
    </w:rPr>
  </w:style>
  <w:style w:type="paragraph" w:customStyle="1" w:styleId="xl145">
    <w:name w:val="xl145"/>
    <w:basedOn w:val="a"/>
    <w:rsid w:val="00F4118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styleId="afd">
    <w:name w:val="Normal (Web)"/>
    <w:basedOn w:val="a"/>
    <w:uiPriority w:val="99"/>
    <w:unhideWhenUsed/>
    <w:rsid w:val="00007EEB"/>
    <w:pPr>
      <w:spacing w:before="100" w:beforeAutospacing="1" w:after="100" w:afterAutospacing="1"/>
    </w:pPr>
    <w:rPr>
      <w:rFonts w:ascii="Times New Roman" w:hAnsi="Times New Roman"/>
      <w:sz w:val="24"/>
      <w:szCs w:val="24"/>
    </w:rPr>
  </w:style>
  <w:style w:type="paragraph" w:styleId="28">
    <w:name w:val="List 2"/>
    <w:basedOn w:val="a"/>
    <w:rsid w:val="001533E4"/>
    <w:pPr>
      <w:ind w:left="566" w:hanging="283"/>
      <w:contextualSpacing/>
    </w:pPr>
  </w:style>
  <w:style w:type="paragraph" w:styleId="29">
    <w:name w:val="List Continue 2"/>
    <w:basedOn w:val="a"/>
    <w:rsid w:val="001533E4"/>
    <w:pPr>
      <w:spacing w:after="120"/>
      <w:ind w:left="566"/>
      <w:contextualSpacing/>
    </w:pPr>
  </w:style>
  <w:style w:type="paragraph" w:styleId="afe">
    <w:name w:val="Subtitle"/>
    <w:basedOn w:val="a"/>
    <w:next w:val="a"/>
    <w:link w:val="aff"/>
    <w:qFormat/>
    <w:rsid w:val="001533E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
    <w:name w:val="Подзаголовок Знак"/>
    <w:basedOn w:val="a0"/>
    <w:link w:val="afe"/>
    <w:rsid w:val="001533E4"/>
    <w:rPr>
      <w:rFonts w:asciiTheme="minorHAnsi" w:eastAsiaTheme="minorEastAsia" w:hAnsiTheme="minorHAnsi" w:cstheme="minorBidi"/>
      <w:color w:val="5A5A5A" w:themeColor="text1" w:themeTint="A5"/>
      <w:spacing w:val="15"/>
      <w:sz w:val="22"/>
      <w:szCs w:val="22"/>
    </w:rPr>
  </w:style>
  <w:style w:type="paragraph" w:styleId="aff0">
    <w:name w:val="Body Text First Indent"/>
    <w:basedOn w:val="a6"/>
    <w:link w:val="aff1"/>
    <w:rsid w:val="001533E4"/>
    <w:pPr>
      <w:ind w:right="0" w:firstLine="360"/>
      <w:jc w:val="left"/>
    </w:pPr>
    <w:rPr>
      <w:sz w:val="20"/>
      <w:lang w:val="ru-RU" w:eastAsia="ru-RU"/>
    </w:rPr>
  </w:style>
  <w:style w:type="character" w:customStyle="1" w:styleId="aff1">
    <w:name w:val="Красная строка Знак"/>
    <w:basedOn w:val="a7"/>
    <w:link w:val="aff0"/>
    <w:rsid w:val="001533E4"/>
    <w:rPr>
      <w:sz w:val="28"/>
    </w:rPr>
  </w:style>
  <w:style w:type="paragraph" w:customStyle="1" w:styleId="font5">
    <w:name w:val="font5"/>
    <w:basedOn w:val="a"/>
    <w:rsid w:val="001533E4"/>
    <w:pPr>
      <w:spacing w:before="100" w:beforeAutospacing="1" w:after="100" w:afterAutospacing="1"/>
    </w:pPr>
    <w:rPr>
      <w:rFonts w:ascii="Times New Roman" w:hAnsi="Times New Roman"/>
      <w:color w:val="000000"/>
      <w:sz w:val="26"/>
      <w:szCs w:val="26"/>
    </w:rPr>
  </w:style>
  <w:style w:type="paragraph" w:customStyle="1" w:styleId="font6">
    <w:name w:val="font6"/>
    <w:basedOn w:val="a"/>
    <w:rsid w:val="001533E4"/>
    <w:pPr>
      <w:spacing w:before="100" w:beforeAutospacing="1" w:after="100" w:afterAutospacing="1"/>
    </w:pPr>
    <w:rPr>
      <w:rFonts w:ascii="Times New Roman" w:hAnsi="Times New Roman"/>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framePr w:w="10146" w:h="2170" w:hSpace="142" w:wrap="around" w:vAnchor="page" w:hAnchor="page" w:x="915" w:y="2452"/>
      <w:jc w:val="center"/>
      <w:outlineLvl w:val="0"/>
    </w:pPr>
    <w:rPr>
      <w:b/>
      <w:sz w:val="40"/>
      <w:lang w:val="x-none" w:eastAsia="x-none"/>
    </w:rPr>
  </w:style>
  <w:style w:type="paragraph" w:styleId="2">
    <w:name w:val="heading 2"/>
    <w:basedOn w:val="a"/>
    <w:next w:val="a"/>
    <w:link w:val="20"/>
    <w:qFormat/>
    <w:pPr>
      <w:keepNext/>
      <w:tabs>
        <w:tab w:val="left" w:pos="8505"/>
      </w:tabs>
      <w:ind w:left="567" w:hanging="567"/>
      <w:outlineLvl w:val="1"/>
    </w:pPr>
    <w:rPr>
      <w:sz w:val="28"/>
      <w:lang w:val="x-none" w:eastAsia="x-none"/>
    </w:rPr>
  </w:style>
  <w:style w:type="paragraph" w:styleId="3">
    <w:name w:val="heading 3"/>
    <w:basedOn w:val="a"/>
    <w:next w:val="a"/>
    <w:link w:val="30"/>
    <w:qFormat/>
    <w:pPr>
      <w:keepNext/>
      <w:tabs>
        <w:tab w:val="left" w:pos="9639"/>
      </w:tabs>
      <w:ind w:right="-1"/>
      <w:jc w:val="both"/>
      <w:outlineLvl w:val="2"/>
    </w:pPr>
    <w:rPr>
      <w:rFonts w:ascii="Times New Roman" w:hAnsi="Times New Roman"/>
      <w:sz w:val="28"/>
      <w:lang w:val="x-none" w:eastAsia="x-none"/>
    </w:rPr>
  </w:style>
  <w:style w:type="paragraph" w:styleId="4">
    <w:name w:val="heading 4"/>
    <w:basedOn w:val="a"/>
    <w:next w:val="a"/>
    <w:link w:val="40"/>
    <w:qFormat/>
    <w:pPr>
      <w:keepNext/>
      <w:tabs>
        <w:tab w:val="left" w:pos="8505"/>
      </w:tabs>
      <w:ind w:left="567" w:hanging="567"/>
      <w:outlineLvl w:val="3"/>
    </w:pPr>
    <w:rPr>
      <w:rFonts w:ascii="Times New Roman" w:hAnsi="Times New Roman"/>
      <w:sz w:val="24"/>
      <w:lang w:val="x-none" w:eastAsia="x-none"/>
    </w:rPr>
  </w:style>
  <w:style w:type="paragraph" w:styleId="5">
    <w:name w:val="heading 5"/>
    <w:basedOn w:val="a"/>
    <w:next w:val="a"/>
    <w:link w:val="50"/>
    <w:qFormat/>
    <w:pPr>
      <w:keepNext/>
      <w:tabs>
        <w:tab w:val="left" w:pos="9356"/>
      </w:tabs>
      <w:ind w:right="-92" w:firstLine="426"/>
      <w:jc w:val="both"/>
      <w:outlineLvl w:val="4"/>
    </w:pPr>
    <w:rPr>
      <w:rFonts w:ascii="Times New Roman" w:hAnsi="Times New Roman"/>
      <w:b/>
      <w:sz w:val="28"/>
      <w:lang w:val="x-none" w:eastAsia="x-none"/>
    </w:rPr>
  </w:style>
  <w:style w:type="paragraph" w:styleId="6">
    <w:name w:val="heading 6"/>
    <w:basedOn w:val="a"/>
    <w:next w:val="a"/>
    <w:link w:val="60"/>
    <w:qFormat/>
    <w:pPr>
      <w:keepNext/>
      <w:tabs>
        <w:tab w:val="left" w:pos="9356"/>
      </w:tabs>
      <w:ind w:right="-92"/>
      <w:jc w:val="center"/>
      <w:outlineLvl w:val="5"/>
    </w:pPr>
    <w:rPr>
      <w:rFonts w:ascii="Times New Roman" w:hAnsi="Times New Roman"/>
      <w:sz w:val="28"/>
      <w:lang w:val="x-none" w:eastAsia="x-none"/>
    </w:rPr>
  </w:style>
  <w:style w:type="paragraph" w:styleId="7">
    <w:name w:val="heading 7"/>
    <w:basedOn w:val="a"/>
    <w:next w:val="a"/>
    <w:link w:val="70"/>
    <w:qFormat/>
    <w:pPr>
      <w:keepNext/>
      <w:tabs>
        <w:tab w:val="left" w:pos="9356"/>
      </w:tabs>
      <w:ind w:right="-92"/>
      <w:jc w:val="center"/>
      <w:outlineLvl w:val="6"/>
    </w:pPr>
    <w:rPr>
      <w:rFonts w:ascii="Times New Roman" w:hAnsi="Times New Roman"/>
      <w:b/>
      <w:sz w:val="28"/>
      <w:lang w:val="x-none" w:eastAsia="x-none"/>
    </w:rPr>
  </w:style>
  <w:style w:type="paragraph" w:styleId="8">
    <w:name w:val="heading 8"/>
    <w:basedOn w:val="a"/>
    <w:next w:val="a"/>
    <w:link w:val="80"/>
    <w:qFormat/>
    <w:pPr>
      <w:keepNext/>
      <w:tabs>
        <w:tab w:val="left" w:pos="9356"/>
      </w:tabs>
      <w:ind w:right="-92"/>
      <w:jc w:val="center"/>
      <w:outlineLvl w:val="7"/>
    </w:pPr>
    <w:rPr>
      <w:rFonts w:ascii="Times New Roman" w:hAnsi="Times New Roman"/>
      <w:b/>
      <w:sz w:val="28"/>
      <w:u w:val="single"/>
      <w:lang w:val="x-none" w:eastAsia="x-none"/>
    </w:rPr>
  </w:style>
  <w:style w:type="paragraph" w:styleId="9">
    <w:name w:val="heading 9"/>
    <w:basedOn w:val="a"/>
    <w:next w:val="a"/>
    <w:link w:val="90"/>
    <w:qFormat/>
    <w:pPr>
      <w:keepNext/>
      <w:tabs>
        <w:tab w:val="left" w:pos="9356"/>
      </w:tabs>
      <w:ind w:right="-92"/>
      <w:outlineLvl w:val="8"/>
    </w:pPr>
    <w:rPr>
      <w:rFonts w:ascii="Times New Roman" w:hAnsi="Times New Roman"/>
      <w:b/>
      <w:sz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framePr w:w="10146" w:h="2170" w:hSpace="142" w:wrap="around" w:vAnchor="page" w:hAnchor="page" w:x="1007" w:y="1729"/>
      <w:jc w:val="center"/>
    </w:pPr>
    <w:rPr>
      <w:b/>
      <w:sz w:val="36"/>
    </w:rPr>
  </w:style>
  <w:style w:type="paragraph" w:styleId="a4">
    <w:name w:val="Body Text Indent"/>
    <w:basedOn w:val="a"/>
    <w:link w:val="a5"/>
    <w:pPr>
      <w:ind w:firstLine="851"/>
      <w:jc w:val="both"/>
    </w:pPr>
    <w:rPr>
      <w:sz w:val="28"/>
      <w:lang w:val="x-none" w:eastAsia="x-none"/>
    </w:rPr>
  </w:style>
  <w:style w:type="paragraph" w:styleId="21">
    <w:name w:val="Body Text Indent 2"/>
    <w:basedOn w:val="a"/>
    <w:link w:val="22"/>
    <w:pPr>
      <w:tabs>
        <w:tab w:val="left" w:pos="8505"/>
      </w:tabs>
      <w:ind w:left="567" w:hanging="567"/>
    </w:pPr>
    <w:rPr>
      <w:sz w:val="28"/>
      <w:lang w:val="x-none" w:eastAsia="x-none"/>
    </w:rPr>
  </w:style>
  <w:style w:type="paragraph" w:styleId="31">
    <w:name w:val="Body Text Indent 3"/>
    <w:basedOn w:val="a"/>
    <w:link w:val="32"/>
    <w:pPr>
      <w:tabs>
        <w:tab w:val="left" w:pos="9639"/>
      </w:tabs>
      <w:ind w:right="-1" w:firstLine="709"/>
      <w:jc w:val="both"/>
    </w:pPr>
    <w:rPr>
      <w:rFonts w:ascii="Times New Roman" w:hAnsi="Times New Roman"/>
      <w:sz w:val="28"/>
      <w:lang w:val="x-none" w:eastAsia="x-none"/>
    </w:rPr>
  </w:style>
  <w:style w:type="paragraph" w:styleId="a6">
    <w:name w:val="Body Text"/>
    <w:basedOn w:val="a"/>
    <w:link w:val="a7"/>
    <w:pPr>
      <w:ind w:right="282"/>
      <w:jc w:val="both"/>
    </w:pPr>
    <w:rPr>
      <w:sz w:val="28"/>
      <w:lang w:val="x-none" w:eastAsia="x-none"/>
    </w:rPr>
  </w:style>
  <w:style w:type="paragraph" w:styleId="a8">
    <w:name w:val="Block Text"/>
    <w:basedOn w:val="a"/>
    <w:pPr>
      <w:ind w:left="5529" w:right="282"/>
      <w:jc w:val="both"/>
    </w:pPr>
    <w:rPr>
      <w:sz w:val="28"/>
    </w:rPr>
  </w:style>
  <w:style w:type="paragraph" w:styleId="23">
    <w:name w:val="Body Text 2"/>
    <w:basedOn w:val="a"/>
    <w:link w:val="24"/>
    <w:pPr>
      <w:tabs>
        <w:tab w:val="left" w:pos="9639"/>
      </w:tabs>
      <w:jc w:val="both"/>
    </w:pPr>
    <w:rPr>
      <w:sz w:val="28"/>
      <w:lang w:val="x-none" w:eastAsia="x-none"/>
    </w:rPr>
  </w:style>
  <w:style w:type="paragraph" w:customStyle="1" w:styleId="11">
    <w:name w:val="Название1"/>
    <w:basedOn w:val="a"/>
    <w:link w:val="a9"/>
    <w:qFormat/>
    <w:pPr>
      <w:ind w:left="-960" w:right="-888"/>
      <w:jc w:val="center"/>
    </w:pPr>
    <w:rPr>
      <w:rFonts w:ascii="Times New Roman" w:hAnsi="Times New Roman"/>
      <w:b/>
      <w:spacing w:val="60"/>
      <w:sz w:val="26"/>
      <w:lang w:val="x-none" w:eastAsia="x-none"/>
    </w:rPr>
  </w:style>
  <w:style w:type="paragraph" w:styleId="33">
    <w:name w:val="Body Text 3"/>
    <w:basedOn w:val="a"/>
    <w:link w:val="34"/>
    <w:rPr>
      <w:sz w:val="28"/>
      <w:lang w:val="x-none" w:eastAsia="x-none"/>
    </w:rPr>
  </w:style>
  <w:style w:type="table" w:styleId="aa">
    <w:name w:val="Table Grid"/>
    <w:basedOn w:val="a1"/>
    <w:uiPriority w:val="39"/>
    <w:rsid w:val="005C7D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rsid w:val="00432D46"/>
    <w:rPr>
      <w:rFonts w:ascii="Tahoma" w:hAnsi="Tahoma"/>
      <w:sz w:val="16"/>
      <w:szCs w:val="16"/>
      <w:lang w:val="x-none" w:eastAsia="x-none"/>
    </w:rPr>
  </w:style>
  <w:style w:type="character" w:customStyle="1" w:styleId="ac">
    <w:name w:val="Текст выноски Знак"/>
    <w:link w:val="ab"/>
    <w:uiPriority w:val="99"/>
    <w:rsid w:val="00432D46"/>
    <w:rPr>
      <w:rFonts w:ascii="Tahoma" w:hAnsi="Tahoma" w:cs="Tahoma"/>
      <w:sz w:val="16"/>
      <w:szCs w:val="16"/>
    </w:rPr>
  </w:style>
  <w:style w:type="paragraph" w:customStyle="1" w:styleId="ConsTitle">
    <w:name w:val="ConsTitle"/>
    <w:rsid w:val="00DA0930"/>
    <w:pPr>
      <w:widowControl w:val="0"/>
      <w:suppressAutoHyphens/>
      <w:ind w:right="19772"/>
    </w:pPr>
    <w:rPr>
      <w:rFonts w:ascii="Times New Roman" w:eastAsia="Arial" w:hAnsi="Times New Roman"/>
      <w:b/>
      <w:sz w:val="24"/>
    </w:rPr>
  </w:style>
  <w:style w:type="paragraph" w:customStyle="1" w:styleId="12">
    <w:name w:val="Абзац списка1"/>
    <w:basedOn w:val="a"/>
    <w:rsid w:val="00C91E70"/>
    <w:pPr>
      <w:ind w:left="720"/>
      <w:contextualSpacing/>
    </w:pPr>
    <w:rPr>
      <w:rFonts w:ascii="Times New Roman" w:hAnsi="Times New Roman"/>
      <w:sz w:val="24"/>
      <w:szCs w:val="24"/>
      <w:lang w:eastAsia="zh-CN"/>
    </w:rPr>
  </w:style>
  <w:style w:type="paragraph" w:styleId="ad">
    <w:name w:val="footer"/>
    <w:basedOn w:val="a"/>
    <w:link w:val="ae"/>
    <w:uiPriority w:val="99"/>
    <w:rsid w:val="00C72C6D"/>
    <w:pPr>
      <w:suppressLineNumbers/>
      <w:tabs>
        <w:tab w:val="center" w:pos="4989"/>
        <w:tab w:val="right" w:pos="9979"/>
      </w:tabs>
      <w:suppressAutoHyphens/>
    </w:pPr>
    <w:rPr>
      <w:rFonts w:ascii="Times New Roman" w:hAnsi="Times New Roman"/>
      <w:sz w:val="24"/>
      <w:szCs w:val="24"/>
      <w:lang w:val="x-none" w:eastAsia="zh-CN"/>
    </w:rPr>
  </w:style>
  <w:style w:type="character" w:customStyle="1" w:styleId="ae">
    <w:name w:val="Нижний колонтитул Знак"/>
    <w:link w:val="ad"/>
    <w:uiPriority w:val="99"/>
    <w:rsid w:val="00C72C6D"/>
    <w:rPr>
      <w:rFonts w:ascii="Times New Roman" w:hAnsi="Times New Roman"/>
      <w:sz w:val="24"/>
      <w:szCs w:val="24"/>
      <w:lang w:eastAsia="zh-CN"/>
    </w:rPr>
  </w:style>
  <w:style w:type="paragraph" w:customStyle="1" w:styleId="ConsPlusNormal">
    <w:name w:val="ConsPlusNormal"/>
    <w:rsid w:val="00106240"/>
    <w:pPr>
      <w:widowControl w:val="0"/>
      <w:autoSpaceDE w:val="0"/>
      <w:autoSpaceDN w:val="0"/>
      <w:adjustRightInd w:val="0"/>
      <w:ind w:firstLine="720"/>
    </w:pPr>
    <w:rPr>
      <w:rFonts w:ascii="Arial" w:hAnsi="Arial" w:cs="Arial"/>
    </w:rPr>
  </w:style>
  <w:style w:type="paragraph" w:customStyle="1" w:styleId="ConsCell">
    <w:name w:val="ConsCell"/>
    <w:rsid w:val="002B4AA6"/>
    <w:pPr>
      <w:widowControl w:val="0"/>
      <w:suppressAutoHyphens/>
      <w:autoSpaceDE w:val="0"/>
      <w:ind w:right="19772"/>
    </w:pPr>
    <w:rPr>
      <w:rFonts w:ascii="Arial" w:eastAsia="Arial" w:hAnsi="Arial" w:cs="Arial"/>
      <w:lang w:eastAsia="ar-SA"/>
    </w:rPr>
  </w:style>
  <w:style w:type="character" w:styleId="af">
    <w:name w:val="page number"/>
    <w:rsid w:val="003941F5"/>
  </w:style>
  <w:style w:type="paragraph" w:styleId="13">
    <w:name w:val="toc 1"/>
    <w:basedOn w:val="a"/>
    <w:next w:val="a"/>
    <w:rsid w:val="003941F5"/>
    <w:pPr>
      <w:widowControl w:val="0"/>
      <w:suppressAutoHyphens/>
      <w:autoSpaceDE w:val="0"/>
    </w:pPr>
    <w:rPr>
      <w:rFonts w:ascii="Times New Roman" w:hAnsi="Times New Roman"/>
      <w:sz w:val="24"/>
      <w:szCs w:val="24"/>
      <w:lang w:eastAsia="ar-SA"/>
    </w:rPr>
  </w:style>
  <w:style w:type="paragraph" w:styleId="af0">
    <w:name w:val="header"/>
    <w:basedOn w:val="a"/>
    <w:link w:val="af1"/>
    <w:uiPriority w:val="99"/>
    <w:rsid w:val="003941F5"/>
    <w:pPr>
      <w:tabs>
        <w:tab w:val="center" w:pos="4677"/>
        <w:tab w:val="right" w:pos="9355"/>
      </w:tabs>
    </w:pPr>
  </w:style>
  <w:style w:type="character" w:customStyle="1" w:styleId="af1">
    <w:name w:val="Верхний колонтитул Знак"/>
    <w:basedOn w:val="a0"/>
    <w:link w:val="af0"/>
    <w:uiPriority w:val="99"/>
    <w:rsid w:val="003941F5"/>
  </w:style>
  <w:style w:type="paragraph" w:styleId="af2">
    <w:name w:val="List Paragraph"/>
    <w:basedOn w:val="a"/>
    <w:qFormat/>
    <w:rsid w:val="003941F5"/>
    <w:pPr>
      <w:ind w:left="720"/>
      <w:contextualSpacing/>
    </w:pPr>
    <w:rPr>
      <w:rFonts w:ascii="Times New Roman" w:hAnsi="Times New Roman"/>
      <w:sz w:val="24"/>
      <w:szCs w:val="24"/>
      <w:lang w:eastAsia="zh-CN"/>
    </w:rPr>
  </w:style>
  <w:style w:type="character" w:customStyle="1" w:styleId="10">
    <w:name w:val="Заголовок 1 Знак"/>
    <w:link w:val="1"/>
    <w:rsid w:val="003941F5"/>
    <w:rPr>
      <w:b/>
      <w:sz w:val="40"/>
    </w:rPr>
  </w:style>
  <w:style w:type="character" w:customStyle="1" w:styleId="WW8Num1z0">
    <w:name w:val="WW8Num1z0"/>
    <w:rsid w:val="003941F5"/>
  </w:style>
  <w:style w:type="character" w:customStyle="1" w:styleId="WW8Num1z1">
    <w:name w:val="WW8Num1z1"/>
    <w:rsid w:val="003941F5"/>
  </w:style>
  <w:style w:type="character" w:customStyle="1" w:styleId="WW8Num1z2">
    <w:name w:val="WW8Num1z2"/>
    <w:rsid w:val="003941F5"/>
  </w:style>
  <w:style w:type="character" w:customStyle="1" w:styleId="WW8Num1z3">
    <w:name w:val="WW8Num1z3"/>
    <w:rsid w:val="003941F5"/>
  </w:style>
  <w:style w:type="character" w:customStyle="1" w:styleId="WW8Num1z4">
    <w:name w:val="WW8Num1z4"/>
    <w:rsid w:val="003941F5"/>
  </w:style>
  <w:style w:type="character" w:customStyle="1" w:styleId="WW8Num1z5">
    <w:name w:val="WW8Num1z5"/>
    <w:rsid w:val="003941F5"/>
  </w:style>
  <w:style w:type="character" w:customStyle="1" w:styleId="WW8Num1z6">
    <w:name w:val="WW8Num1z6"/>
    <w:rsid w:val="003941F5"/>
  </w:style>
  <w:style w:type="character" w:customStyle="1" w:styleId="WW8Num1z7">
    <w:name w:val="WW8Num1z7"/>
    <w:rsid w:val="003941F5"/>
  </w:style>
  <w:style w:type="character" w:customStyle="1" w:styleId="WW8Num1z8">
    <w:name w:val="WW8Num1z8"/>
    <w:rsid w:val="003941F5"/>
  </w:style>
  <w:style w:type="character" w:customStyle="1" w:styleId="WW8Num2z0">
    <w:name w:val="WW8Num2z0"/>
    <w:rsid w:val="003941F5"/>
  </w:style>
  <w:style w:type="character" w:customStyle="1" w:styleId="WW8Num2z1">
    <w:name w:val="WW8Num2z1"/>
    <w:rsid w:val="003941F5"/>
  </w:style>
  <w:style w:type="character" w:customStyle="1" w:styleId="WW8Num2z2">
    <w:name w:val="WW8Num2z2"/>
    <w:rsid w:val="003941F5"/>
  </w:style>
  <w:style w:type="character" w:customStyle="1" w:styleId="WW8Num2z3">
    <w:name w:val="WW8Num2z3"/>
    <w:rsid w:val="003941F5"/>
  </w:style>
  <w:style w:type="character" w:customStyle="1" w:styleId="WW8Num2z4">
    <w:name w:val="WW8Num2z4"/>
    <w:rsid w:val="003941F5"/>
  </w:style>
  <w:style w:type="character" w:customStyle="1" w:styleId="WW8Num2z5">
    <w:name w:val="WW8Num2z5"/>
    <w:rsid w:val="003941F5"/>
  </w:style>
  <w:style w:type="character" w:customStyle="1" w:styleId="WW8Num2z6">
    <w:name w:val="WW8Num2z6"/>
    <w:rsid w:val="003941F5"/>
  </w:style>
  <w:style w:type="character" w:customStyle="1" w:styleId="WW8Num2z7">
    <w:name w:val="WW8Num2z7"/>
    <w:rsid w:val="003941F5"/>
  </w:style>
  <w:style w:type="character" w:customStyle="1" w:styleId="WW8Num2z8">
    <w:name w:val="WW8Num2z8"/>
    <w:rsid w:val="003941F5"/>
  </w:style>
  <w:style w:type="character" w:customStyle="1" w:styleId="81">
    <w:name w:val="Основной шрифт абзаца8"/>
    <w:rsid w:val="003941F5"/>
  </w:style>
  <w:style w:type="character" w:customStyle="1" w:styleId="71">
    <w:name w:val="Основной шрифт абзаца7"/>
    <w:rsid w:val="003941F5"/>
  </w:style>
  <w:style w:type="character" w:customStyle="1" w:styleId="61">
    <w:name w:val="Основной шрифт абзаца6"/>
    <w:rsid w:val="003941F5"/>
  </w:style>
  <w:style w:type="character" w:customStyle="1" w:styleId="WW8Num3z0">
    <w:name w:val="WW8Num3z0"/>
    <w:rsid w:val="003941F5"/>
  </w:style>
  <w:style w:type="character" w:customStyle="1" w:styleId="WW8Num4z0">
    <w:name w:val="WW8Num4z0"/>
    <w:rsid w:val="003941F5"/>
  </w:style>
  <w:style w:type="character" w:customStyle="1" w:styleId="WW8Num5z0">
    <w:name w:val="WW8Num5z0"/>
    <w:rsid w:val="003941F5"/>
  </w:style>
  <w:style w:type="character" w:customStyle="1" w:styleId="WW8Num6z0">
    <w:name w:val="WW8Num6z0"/>
    <w:rsid w:val="003941F5"/>
  </w:style>
  <w:style w:type="character" w:customStyle="1" w:styleId="WW8Num6z1">
    <w:name w:val="WW8Num6z1"/>
    <w:rsid w:val="003941F5"/>
  </w:style>
  <w:style w:type="character" w:customStyle="1" w:styleId="WW8Num6z2">
    <w:name w:val="WW8Num6z2"/>
    <w:rsid w:val="003941F5"/>
  </w:style>
  <w:style w:type="character" w:customStyle="1" w:styleId="WW8Num6z3">
    <w:name w:val="WW8Num6z3"/>
    <w:rsid w:val="003941F5"/>
  </w:style>
  <w:style w:type="character" w:customStyle="1" w:styleId="WW8Num6z4">
    <w:name w:val="WW8Num6z4"/>
    <w:rsid w:val="003941F5"/>
  </w:style>
  <w:style w:type="character" w:customStyle="1" w:styleId="WW8Num6z5">
    <w:name w:val="WW8Num6z5"/>
    <w:rsid w:val="003941F5"/>
  </w:style>
  <w:style w:type="character" w:customStyle="1" w:styleId="WW8Num6z6">
    <w:name w:val="WW8Num6z6"/>
    <w:rsid w:val="003941F5"/>
  </w:style>
  <w:style w:type="character" w:customStyle="1" w:styleId="WW8Num6z7">
    <w:name w:val="WW8Num6z7"/>
    <w:rsid w:val="003941F5"/>
  </w:style>
  <w:style w:type="character" w:customStyle="1" w:styleId="WW8Num6z8">
    <w:name w:val="WW8Num6z8"/>
    <w:rsid w:val="003941F5"/>
  </w:style>
  <w:style w:type="character" w:customStyle="1" w:styleId="51">
    <w:name w:val="Основной шрифт абзаца5"/>
    <w:rsid w:val="003941F5"/>
  </w:style>
  <w:style w:type="character" w:customStyle="1" w:styleId="41">
    <w:name w:val="Основной шрифт абзаца4"/>
    <w:rsid w:val="003941F5"/>
  </w:style>
  <w:style w:type="character" w:customStyle="1" w:styleId="35">
    <w:name w:val="Основной шрифт абзаца3"/>
    <w:rsid w:val="003941F5"/>
  </w:style>
  <w:style w:type="character" w:customStyle="1" w:styleId="25">
    <w:name w:val="Основной шрифт абзаца2"/>
    <w:rsid w:val="003941F5"/>
  </w:style>
  <w:style w:type="character" w:customStyle="1" w:styleId="14">
    <w:name w:val="Основной шрифт абзаца1"/>
    <w:rsid w:val="003941F5"/>
  </w:style>
  <w:style w:type="character" w:customStyle="1" w:styleId="apple-style-span">
    <w:name w:val="apple-style-span"/>
    <w:rsid w:val="003941F5"/>
  </w:style>
  <w:style w:type="paragraph" w:customStyle="1" w:styleId="Heading">
    <w:name w:val="Heading"/>
    <w:basedOn w:val="a"/>
    <w:next w:val="a6"/>
    <w:rsid w:val="003941F5"/>
    <w:pPr>
      <w:jc w:val="center"/>
    </w:pPr>
    <w:rPr>
      <w:rFonts w:ascii="Times New Roman" w:hAnsi="Times New Roman"/>
      <w:b/>
      <w:sz w:val="28"/>
      <w:lang w:eastAsia="zh-CN"/>
    </w:rPr>
  </w:style>
  <w:style w:type="character" w:customStyle="1" w:styleId="a7">
    <w:name w:val="Основной текст Знак"/>
    <w:link w:val="a6"/>
    <w:rsid w:val="003941F5"/>
    <w:rPr>
      <w:sz w:val="28"/>
    </w:rPr>
  </w:style>
  <w:style w:type="paragraph" w:styleId="af3">
    <w:name w:val="List"/>
    <w:basedOn w:val="a6"/>
    <w:rsid w:val="003941F5"/>
    <w:pPr>
      <w:suppressAutoHyphens/>
      <w:spacing w:after="120"/>
      <w:ind w:right="0"/>
      <w:jc w:val="left"/>
    </w:pPr>
    <w:rPr>
      <w:rFonts w:ascii="Albany AMT" w:hAnsi="Albany AMT" w:cs="Albany AMT"/>
      <w:sz w:val="24"/>
      <w:szCs w:val="24"/>
      <w:lang w:eastAsia="zh-CN"/>
    </w:rPr>
  </w:style>
  <w:style w:type="paragraph" w:customStyle="1" w:styleId="Index">
    <w:name w:val="Index"/>
    <w:basedOn w:val="a"/>
    <w:rsid w:val="003941F5"/>
    <w:pPr>
      <w:suppressLineNumbers/>
      <w:suppressAutoHyphens/>
    </w:pPr>
    <w:rPr>
      <w:rFonts w:ascii="Times New Roman" w:hAnsi="Times New Roman" w:cs="Albany AMT"/>
      <w:sz w:val="24"/>
      <w:szCs w:val="24"/>
      <w:lang w:eastAsia="zh-CN"/>
    </w:rPr>
  </w:style>
  <w:style w:type="paragraph" w:customStyle="1" w:styleId="62">
    <w:name w:val="Название объекта6"/>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52">
    <w:name w:val="Название объекта5"/>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42">
    <w:name w:val="Название объекта4"/>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36">
    <w:name w:val="Название объекта3"/>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26">
    <w:name w:val="Название объекта2"/>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15">
    <w:name w:val="Название объекта1"/>
    <w:basedOn w:val="a"/>
    <w:rsid w:val="003941F5"/>
    <w:pPr>
      <w:suppressLineNumbers/>
      <w:suppressAutoHyphens/>
      <w:spacing w:before="120" w:after="120"/>
    </w:pPr>
    <w:rPr>
      <w:rFonts w:ascii="Times New Roman" w:hAnsi="Times New Roman" w:cs="Albany AMT"/>
      <w:i/>
      <w:iCs/>
      <w:sz w:val="24"/>
      <w:szCs w:val="24"/>
      <w:lang w:eastAsia="zh-CN"/>
    </w:rPr>
  </w:style>
  <w:style w:type="paragraph" w:styleId="af4">
    <w:name w:val="Title"/>
    <w:basedOn w:val="a"/>
    <w:next w:val="a6"/>
    <w:rsid w:val="003941F5"/>
    <w:pPr>
      <w:keepNext/>
      <w:suppressAutoHyphens/>
      <w:spacing w:before="240" w:after="120"/>
    </w:pPr>
    <w:rPr>
      <w:rFonts w:ascii="Liberation Serif" w:eastAsia="SimSun" w:hAnsi="Liberation Serif" w:cs="Albany AMT"/>
      <w:sz w:val="28"/>
      <w:szCs w:val="28"/>
      <w:lang w:eastAsia="zh-CN"/>
    </w:rPr>
  </w:style>
  <w:style w:type="paragraph" w:customStyle="1" w:styleId="16">
    <w:name w:val="Название1"/>
    <w:basedOn w:val="a"/>
    <w:qFormat/>
    <w:rsid w:val="003941F5"/>
    <w:pPr>
      <w:suppressLineNumbers/>
      <w:suppressAutoHyphens/>
      <w:spacing w:before="120" w:after="120"/>
    </w:pPr>
    <w:rPr>
      <w:rFonts w:ascii="Albany AMT" w:hAnsi="Albany AMT" w:cs="Albany AMT"/>
      <w:i/>
      <w:iCs/>
      <w:sz w:val="24"/>
      <w:szCs w:val="24"/>
      <w:lang w:eastAsia="zh-CN"/>
    </w:rPr>
  </w:style>
  <w:style w:type="paragraph" w:customStyle="1" w:styleId="17">
    <w:name w:val="Указатель1"/>
    <w:basedOn w:val="a"/>
    <w:rsid w:val="003941F5"/>
    <w:pPr>
      <w:suppressLineNumbers/>
      <w:suppressAutoHyphens/>
    </w:pPr>
    <w:rPr>
      <w:rFonts w:ascii="Albany AMT" w:hAnsi="Albany AMT" w:cs="Albany AMT"/>
      <w:sz w:val="24"/>
      <w:szCs w:val="24"/>
      <w:lang w:eastAsia="zh-CN"/>
    </w:rPr>
  </w:style>
  <w:style w:type="paragraph" w:customStyle="1" w:styleId="af5">
    <w:name w:val="Знак Знак Знак Знак Знак Знак Знак"/>
    <w:basedOn w:val="a"/>
    <w:rsid w:val="003941F5"/>
    <w:pPr>
      <w:spacing w:after="160" w:line="240" w:lineRule="exact"/>
    </w:pPr>
    <w:rPr>
      <w:rFonts w:ascii="Verdana" w:hAnsi="Verdana" w:cs="Verdana"/>
      <w:lang w:val="en-US" w:eastAsia="zh-CN"/>
    </w:rPr>
  </w:style>
  <w:style w:type="paragraph" w:customStyle="1" w:styleId="18">
    <w:name w:val="Основной текст с отступом1"/>
    <w:basedOn w:val="a"/>
    <w:rsid w:val="003941F5"/>
    <w:pPr>
      <w:jc w:val="center"/>
    </w:pPr>
    <w:rPr>
      <w:rFonts w:ascii="Times New Roman" w:hAnsi="Times New Roman"/>
      <w:b/>
      <w:sz w:val="28"/>
      <w:lang w:eastAsia="zh-CN"/>
    </w:rPr>
  </w:style>
  <w:style w:type="paragraph" w:customStyle="1" w:styleId="ConsPlusNonformat">
    <w:name w:val="ConsPlusNonformat"/>
    <w:rsid w:val="003941F5"/>
    <w:pPr>
      <w:widowControl w:val="0"/>
      <w:suppressAutoHyphens/>
      <w:autoSpaceDE w:val="0"/>
    </w:pPr>
    <w:rPr>
      <w:rFonts w:ascii="Courier New" w:eastAsia="Arial" w:hAnsi="Courier New" w:cs="Courier New"/>
      <w:lang w:eastAsia="zh-CN"/>
    </w:rPr>
  </w:style>
  <w:style w:type="paragraph" w:customStyle="1" w:styleId="TableContents">
    <w:name w:val="Table Contents"/>
    <w:basedOn w:val="a"/>
    <w:rsid w:val="003941F5"/>
    <w:pPr>
      <w:suppressLineNumbers/>
      <w:suppressAutoHyphens/>
    </w:pPr>
    <w:rPr>
      <w:rFonts w:ascii="Times New Roman" w:hAnsi="Times New Roman"/>
      <w:sz w:val="24"/>
      <w:szCs w:val="24"/>
      <w:lang w:eastAsia="zh-CN"/>
    </w:rPr>
  </w:style>
  <w:style w:type="paragraph" w:customStyle="1" w:styleId="TableHeading">
    <w:name w:val="Table Heading"/>
    <w:basedOn w:val="TableContents"/>
    <w:rsid w:val="003941F5"/>
    <w:pPr>
      <w:jc w:val="center"/>
    </w:pPr>
    <w:rPr>
      <w:b/>
      <w:bCs/>
    </w:rPr>
  </w:style>
  <w:style w:type="character" w:customStyle="1" w:styleId="19">
    <w:name w:val="Нижний колонтитул Знак1"/>
    <w:rsid w:val="003941F5"/>
    <w:rPr>
      <w:rFonts w:ascii="Times New Roman" w:eastAsia="Times New Roman" w:hAnsi="Times New Roman" w:cs="Times New Roman"/>
      <w:sz w:val="24"/>
      <w:szCs w:val="24"/>
      <w:lang w:eastAsia="zh-CN"/>
    </w:rPr>
  </w:style>
  <w:style w:type="paragraph" w:customStyle="1" w:styleId="110">
    <w:name w:val="Основной текст с отступом11"/>
    <w:basedOn w:val="a"/>
    <w:rsid w:val="003941F5"/>
    <w:pPr>
      <w:jc w:val="center"/>
    </w:pPr>
    <w:rPr>
      <w:rFonts w:ascii="Times New Roman" w:eastAsia="Calibri" w:hAnsi="Times New Roman"/>
      <w:b/>
      <w:sz w:val="28"/>
      <w:szCs w:val="24"/>
      <w:lang w:eastAsia="zh-CN"/>
    </w:rPr>
  </w:style>
  <w:style w:type="character" w:customStyle="1" w:styleId="WW8Num7z0">
    <w:name w:val="WW8Num7z0"/>
    <w:rsid w:val="003941F5"/>
    <w:rPr>
      <w:rFonts w:eastAsia="Times New Roman"/>
      <w:b w:val="0"/>
      <w:bCs w:val="0"/>
      <w:color w:val="000000"/>
      <w:sz w:val="28"/>
      <w:szCs w:val="28"/>
      <w:lang w:val="ru-RU" w:eastAsia="ar-SA"/>
    </w:rPr>
  </w:style>
  <w:style w:type="character" w:customStyle="1" w:styleId="WW8Num7z1">
    <w:name w:val="WW8Num7z1"/>
    <w:rsid w:val="003941F5"/>
  </w:style>
  <w:style w:type="character" w:customStyle="1" w:styleId="WW8Num7z2">
    <w:name w:val="WW8Num7z2"/>
    <w:rsid w:val="003941F5"/>
  </w:style>
  <w:style w:type="character" w:customStyle="1" w:styleId="WW8Num7z3">
    <w:name w:val="WW8Num7z3"/>
    <w:rsid w:val="003941F5"/>
  </w:style>
  <w:style w:type="character" w:customStyle="1" w:styleId="WW8Num7z4">
    <w:name w:val="WW8Num7z4"/>
    <w:rsid w:val="003941F5"/>
  </w:style>
  <w:style w:type="character" w:customStyle="1" w:styleId="WW8Num7z5">
    <w:name w:val="WW8Num7z5"/>
    <w:rsid w:val="003941F5"/>
  </w:style>
  <w:style w:type="character" w:customStyle="1" w:styleId="WW8Num7z6">
    <w:name w:val="WW8Num7z6"/>
    <w:rsid w:val="003941F5"/>
  </w:style>
  <w:style w:type="character" w:customStyle="1" w:styleId="WW8Num7z7">
    <w:name w:val="WW8Num7z7"/>
    <w:rsid w:val="003941F5"/>
  </w:style>
  <w:style w:type="character" w:customStyle="1" w:styleId="WW8Num7z8">
    <w:name w:val="WW8Num7z8"/>
    <w:rsid w:val="003941F5"/>
  </w:style>
  <w:style w:type="character" w:customStyle="1" w:styleId="91">
    <w:name w:val="Основной шрифт абзаца9"/>
    <w:rsid w:val="003941F5"/>
  </w:style>
  <w:style w:type="character" w:customStyle="1" w:styleId="WW8Num5z1">
    <w:name w:val="WW8Num5z1"/>
    <w:rsid w:val="003941F5"/>
  </w:style>
  <w:style w:type="character" w:customStyle="1" w:styleId="WW8Num5z2">
    <w:name w:val="WW8Num5z2"/>
    <w:rsid w:val="003941F5"/>
  </w:style>
  <w:style w:type="character" w:customStyle="1" w:styleId="WW8Num5z3">
    <w:name w:val="WW8Num5z3"/>
    <w:rsid w:val="003941F5"/>
  </w:style>
  <w:style w:type="character" w:customStyle="1" w:styleId="WW8Num5z4">
    <w:name w:val="WW8Num5z4"/>
    <w:rsid w:val="003941F5"/>
  </w:style>
  <w:style w:type="character" w:customStyle="1" w:styleId="WW8Num5z5">
    <w:name w:val="WW8Num5z5"/>
    <w:rsid w:val="003941F5"/>
  </w:style>
  <w:style w:type="character" w:customStyle="1" w:styleId="WW8Num5z6">
    <w:name w:val="WW8Num5z6"/>
    <w:rsid w:val="003941F5"/>
  </w:style>
  <w:style w:type="character" w:customStyle="1" w:styleId="WW8Num5z7">
    <w:name w:val="WW8Num5z7"/>
    <w:rsid w:val="003941F5"/>
  </w:style>
  <w:style w:type="character" w:customStyle="1" w:styleId="WW8Num5z8">
    <w:name w:val="WW8Num5z8"/>
    <w:rsid w:val="003941F5"/>
  </w:style>
  <w:style w:type="character" w:customStyle="1" w:styleId="100">
    <w:name w:val="Основной шрифт абзаца10"/>
    <w:rsid w:val="003941F5"/>
  </w:style>
  <w:style w:type="character" w:customStyle="1" w:styleId="FooterChar">
    <w:name w:val="Footer Char"/>
    <w:rsid w:val="003941F5"/>
    <w:rPr>
      <w:rFonts w:ascii="Times New Roman" w:hAnsi="Times New Roman" w:cs="Times New Roman"/>
      <w:sz w:val="24"/>
      <w:szCs w:val="24"/>
      <w:lang w:eastAsia="zh-CN"/>
    </w:rPr>
  </w:style>
  <w:style w:type="character" w:customStyle="1" w:styleId="BodyTextChar">
    <w:name w:val="Body Text Char"/>
    <w:rsid w:val="003941F5"/>
    <w:rPr>
      <w:rFonts w:ascii="Times New Roman" w:hAnsi="Times New Roman" w:cs="Times New Roman"/>
      <w:sz w:val="24"/>
      <w:szCs w:val="24"/>
      <w:lang w:eastAsia="zh-CN"/>
    </w:rPr>
  </w:style>
  <w:style w:type="character" w:customStyle="1" w:styleId="af6">
    <w:name w:val="Цветовое выделение"/>
    <w:rsid w:val="003941F5"/>
    <w:rPr>
      <w:b/>
      <w:color w:val="000080"/>
      <w:sz w:val="18"/>
    </w:rPr>
  </w:style>
  <w:style w:type="character" w:styleId="af7">
    <w:name w:val="Hyperlink"/>
    <w:uiPriority w:val="99"/>
    <w:rsid w:val="003941F5"/>
    <w:rPr>
      <w:color w:val="0000FF"/>
      <w:u w:val="single"/>
    </w:rPr>
  </w:style>
  <w:style w:type="character" w:styleId="af8">
    <w:name w:val="FollowedHyperlink"/>
    <w:uiPriority w:val="99"/>
    <w:rsid w:val="003941F5"/>
    <w:rPr>
      <w:color w:val="800080"/>
      <w:u w:val="single"/>
    </w:rPr>
  </w:style>
  <w:style w:type="paragraph" w:customStyle="1" w:styleId="72">
    <w:name w:val="Название объекта7"/>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1a">
    <w:name w:val="Абзац списка1"/>
    <w:basedOn w:val="a"/>
    <w:rsid w:val="003941F5"/>
    <w:pPr>
      <w:ind w:left="720"/>
      <w:contextualSpacing/>
    </w:pPr>
    <w:rPr>
      <w:rFonts w:ascii="Times New Roman" w:hAnsi="Times New Roman"/>
      <w:sz w:val="24"/>
      <w:szCs w:val="24"/>
      <w:lang w:eastAsia="zh-CN"/>
    </w:rPr>
  </w:style>
  <w:style w:type="paragraph" w:customStyle="1" w:styleId="af9">
    <w:name w:val="Содержимое врезки"/>
    <w:rsid w:val="003941F5"/>
    <w:pPr>
      <w:suppressAutoHyphens/>
      <w:jc w:val="center"/>
    </w:pPr>
    <w:rPr>
      <w:rFonts w:ascii="Times New Roman" w:hAnsi="Times New Roman" w:cs="Albany AMT"/>
      <w:b/>
      <w:color w:val="000000"/>
      <w:sz w:val="28"/>
      <w:szCs w:val="24"/>
      <w:lang w:eastAsia="zh-CN" w:bidi="hi-IN"/>
    </w:rPr>
  </w:style>
  <w:style w:type="paragraph" w:customStyle="1" w:styleId="afa">
    <w:name w:val="Заголовок таблицы"/>
    <w:rsid w:val="003941F5"/>
    <w:pPr>
      <w:suppressAutoHyphens/>
      <w:jc w:val="center"/>
    </w:pPr>
    <w:rPr>
      <w:rFonts w:ascii="Times New Roman" w:hAnsi="Times New Roman" w:cs="Albany AMT"/>
      <w:b/>
      <w:color w:val="000000"/>
      <w:sz w:val="24"/>
      <w:szCs w:val="24"/>
      <w:lang w:eastAsia="zh-CN" w:bidi="hi-IN"/>
    </w:rPr>
  </w:style>
  <w:style w:type="paragraph" w:customStyle="1" w:styleId="afb">
    <w:name w:val="Содержимое таблицы"/>
    <w:basedOn w:val="a"/>
    <w:rsid w:val="003941F5"/>
    <w:pPr>
      <w:suppressAutoHyphens/>
    </w:pPr>
    <w:rPr>
      <w:rFonts w:ascii="Times New Roman" w:hAnsi="Times New Roman"/>
      <w:color w:val="000000"/>
      <w:sz w:val="24"/>
      <w:szCs w:val="24"/>
      <w:lang w:eastAsia="zh-CN"/>
    </w:rPr>
  </w:style>
  <w:style w:type="paragraph" w:customStyle="1" w:styleId="afc">
    <w:name w:val="Таблицы (моноширинный)"/>
    <w:basedOn w:val="a"/>
    <w:rsid w:val="003941F5"/>
    <w:pPr>
      <w:suppressAutoHyphens/>
      <w:jc w:val="both"/>
    </w:pPr>
    <w:rPr>
      <w:rFonts w:ascii="Courier New" w:eastAsia="Courier New" w:hAnsi="Courier New" w:cs="Courier New"/>
      <w:color w:val="000000"/>
      <w:sz w:val="18"/>
      <w:szCs w:val="24"/>
      <w:lang w:eastAsia="zh-CN"/>
    </w:rPr>
  </w:style>
  <w:style w:type="paragraph" w:customStyle="1" w:styleId="ConsNonformat">
    <w:name w:val="ConsNonformat"/>
    <w:rsid w:val="003941F5"/>
    <w:pPr>
      <w:widowControl w:val="0"/>
      <w:suppressAutoHyphens/>
      <w:ind w:right="19772"/>
    </w:pPr>
    <w:rPr>
      <w:rFonts w:ascii="Courier New" w:eastAsia="Courier New" w:hAnsi="Courier New" w:cs="Thorndale AMT"/>
      <w:color w:val="000000"/>
      <w:szCs w:val="24"/>
      <w:lang w:eastAsia="zh-CN" w:bidi="hi-IN"/>
    </w:rPr>
  </w:style>
  <w:style w:type="paragraph" w:customStyle="1" w:styleId="ConsNormal">
    <w:name w:val="ConsNormal"/>
    <w:rsid w:val="003941F5"/>
    <w:pPr>
      <w:widowControl w:val="0"/>
      <w:suppressAutoHyphens/>
      <w:ind w:right="19772" w:firstLine="720"/>
    </w:pPr>
    <w:rPr>
      <w:rFonts w:ascii="Arial" w:eastAsia="Arial" w:hAnsi="Arial" w:cs="Thorndale AMT"/>
      <w:color w:val="000000"/>
      <w:szCs w:val="24"/>
      <w:lang w:eastAsia="zh-CN" w:bidi="hi-IN"/>
    </w:rPr>
  </w:style>
  <w:style w:type="paragraph" w:customStyle="1" w:styleId="xl72">
    <w:name w:val="xl72"/>
    <w:basedOn w:val="a"/>
    <w:rsid w:val="003941F5"/>
    <w:pPr>
      <w:spacing w:before="280" w:after="280"/>
      <w:textAlignment w:val="bottom"/>
    </w:pPr>
    <w:rPr>
      <w:rFonts w:ascii="Times New Roman" w:hAnsi="Times New Roman"/>
      <w:sz w:val="24"/>
      <w:szCs w:val="24"/>
      <w:lang w:eastAsia="zh-CN"/>
    </w:rPr>
  </w:style>
  <w:style w:type="paragraph" w:customStyle="1" w:styleId="xl73">
    <w:name w:val="xl73"/>
    <w:basedOn w:val="a"/>
    <w:rsid w:val="003941F5"/>
    <w:pPr>
      <w:spacing w:before="280" w:after="280"/>
      <w:textAlignment w:val="bottom"/>
    </w:pPr>
    <w:rPr>
      <w:rFonts w:ascii="Times New Roman" w:hAnsi="Times New Roman"/>
      <w:sz w:val="22"/>
      <w:szCs w:val="22"/>
      <w:u w:val="single"/>
      <w:lang w:eastAsia="zh-CN"/>
    </w:rPr>
  </w:style>
  <w:style w:type="paragraph" w:customStyle="1" w:styleId="xl74">
    <w:name w:val="xl74"/>
    <w:basedOn w:val="a"/>
    <w:rsid w:val="003941F5"/>
    <w:pPr>
      <w:spacing w:before="280" w:after="280"/>
    </w:pPr>
    <w:rPr>
      <w:rFonts w:ascii="Times New Roman" w:hAnsi="Times New Roman"/>
      <w:sz w:val="22"/>
      <w:szCs w:val="22"/>
      <w:lang w:eastAsia="zh-CN"/>
    </w:rPr>
  </w:style>
  <w:style w:type="paragraph" w:customStyle="1" w:styleId="xl75">
    <w:name w:val="xl75"/>
    <w:basedOn w:val="a"/>
    <w:rsid w:val="003941F5"/>
    <w:pPr>
      <w:spacing w:before="280" w:after="280"/>
    </w:pPr>
    <w:rPr>
      <w:rFonts w:ascii="Times New Roman" w:hAnsi="Times New Roman"/>
      <w:sz w:val="22"/>
      <w:szCs w:val="22"/>
      <w:lang w:eastAsia="zh-CN"/>
    </w:rPr>
  </w:style>
  <w:style w:type="paragraph" w:customStyle="1" w:styleId="xl76">
    <w:name w:val="xl76"/>
    <w:basedOn w:val="a"/>
    <w:rsid w:val="003941F5"/>
    <w:pPr>
      <w:spacing w:before="280" w:after="280"/>
      <w:jc w:val="center"/>
      <w:textAlignment w:val="bottom"/>
    </w:pPr>
    <w:rPr>
      <w:rFonts w:ascii="Times New Roman" w:hAnsi="Times New Roman"/>
      <w:sz w:val="22"/>
      <w:szCs w:val="22"/>
      <w:lang w:eastAsia="zh-CN"/>
    </w:rPr>
  </w:style>
  <w:style w:type="paragraph" w:customStyle="1" w:styleId="xl77">
    <w:name w:val="xl77"/>
    <w:basedOn w:val="a"/>
    <w:rsid w:val="003941F5"/>
    <w:pPr>
      <w:spacing w:before="280" w:after="280"/>
      <w:jc w:val="right"/>
    </w:pPr>
    <w:rPr>
      <w:rFonts w:ascii="Times New Roman" w:hAnsi="Times New Roman"/>
      <w:sz w:val="22"/>
      <w:szCs w:val="22"/>
      <w:lang w:eastAsia="zh-CN"/>
    </w:rPr>
  </w:style>
  <w:style w:type="paragraph" w:customStyle="1" w:styleId="xl78">
    <w:name w:val="xl78"/>
    <w:basedOn w:val="a"/>
    <w:rsid w:val="003941F5"/>
    <w:pPr>
      <w:spacing w:before="280" w:after="280"/>
    </w:pPr>
    <w:rPr>
      <w:rFonts w:ascii="Times New Roman" w:hAnsi="Times New Roman"/>
      <w:sz w:val="22"/>
      <w:szCs w:val="22"/>
      <w:lang w:eastAsia="zh-CN"/>
    </w:rPr>
  </w:style>
  <w:style w:type="paragraph" w:customStyle="1" w:styleId="xl79">
    <w:name w:val="xl79"/>
    <w:basedOn w:val="a"/>
    <w:rsid w:val="003941F5"/>
    <w:pPr>
      <w:spacing w:before="280" w:after="280"/>
    </w:pPr>
    <w:rPr>
      <w:rFonts w:ascii="Times New Roman" w:hAnsi="Times New Roman"/>
      <w:sz w:val="22"/>
      <w:szCs w:val="22"/>
      <w:lang w:eastAsia="zh-CN"/>
    </w:rPr>
  </w:style>
  <w:style w:type="paragraph" w:customStyle="1" w:styleId="xl80">
    <w:name w:val="xl80"/>
    <w:basedOn w:val="a"/>
    <w:rsid w:val="003941F5"/>
    <w:pPr>
      <w:pBdr>
        <w:top w:val="single" w:sz="4" w:space="0" w:color="000000"/>
        <w:left w:val="single" w:sz="4" w:space="0" w:color="000000"/>
        <w:bottom w:val="single" w:sz="4" w:space="0" w:color="000000"/>
        <w:right w:val="single" w:sz="4" w:space="0" w:color="000000"/>
      </w:pBdr>
      <w:spacing w:before="280" w:after="280"/>
      <w:jc w:val="center"/>
    </w:pPr>
    <w:rPr>
      <w:rFonts w:ascii="Times New Roman" w:hAnsi="Times New Roman"/>
      <w:sz w:val="22"/>
      <w:szCs w:val="22"/>
      <w:lang w:eastAsia="zh-CN"/>
    </w:rPr>
  </w:style>
  <w:style w:type="paragraph" w:customStyle="1" w:styleId="xl81">
    <w:name w:val="xl81"/>
    <w:basedOn w:val="a"/>
    <w:rsid w:val="003941F5"/>
    <w:pPr>
      <w:pBdr>
        <w:top w:val="single" w:sz="4" w:space="0" w:color="000000"/>
        <w:left w:val="single" w:sz="4" w:space="0" w:color="000000"/>
        <w:bottom w:val="single" w:sz="4" w:space="0" w:color="000000"/>
        <w:right w:val="single" w:sz="4" w:space="0" w:color="000000"/>
      </w:pBdr>
      <w:spacing w:before="280" w:after="280"/>
      <w:jc w:val="right"/>
    </w:pPr>
    <w:rPr>
      <w:rFonts w:ascii="Times New Roman" w:hAnsi="Times New Roman"/>
      <w:sz w:val="22"/>
      <w:szCs w:val="22"/>
      <w:lang w:eastAsia="zh-CN"/>
    </w:rPr>
  </w:style>
  <w:style w:type="paragraph" w:customStyle="1" w:styleId="xl82">
    <w:name w:val="xl82"/>
    <w:basedOn w:val="a"/>
    <w:rsid w:val="003941F5"/>
    <w:pPr>
      <w:spacing w:before="280" w:after="280"/>
    </w:pPr>
    <w:rPr>
      <w:rFonts w:ascii="Times New Roman" w:hAnsi="Times New Roman"/>
      <w:lang w:eastAsia="zh-CN"/>
    </w:rPr>
  </w:style>
  <w:style w:type="paragraph" w:customStyle="1" w:styleId="xl83">
    <w:name w:val="xl83"/>
    <w:basedOn w:val="a"/>
    <w:rsid w:val="003941F5"/>
    <w:pPr>
      <w:spacing w:before="280" w:after="280"/>
    </w:pPr>
    <w:rPr>
      <w:rFonts w:ascii="Times New Roman" w:hAnsi="Times New Roman"/>
      <w:b/>
      <w:bCs/>
      <w:lang w:eastAsia="zh-CN"/>
    </w:rPr>
  </w:style>
  <w:style w:type="paragraph" w:customStyle="1" w:styleId="xl84">
    <w:name w:val="xl84"/>
    <w:basedOn w:val="a"/>
    <w:rsid w:val="003941F5"/>
    <w:pPr>
      <w:spacing w:before="280" w:after="280"/>
      <w:jc w:val="right"/>
      <w:textAlignment w:val="bottom"/>
    </w:pPr>
    <w:rPr>
      <w:rFonts w:ascii="Times New Roman" w:hAnsi="Times New Roman"/>
      <w:lang w:eastAsia="zh-CN"/>
    </w:rPr>
  </w:style>
  <w:style w:type="paragraph" w:customStyle="1" w:styleId="xl85">
    <w:name w:val="xl85"/>
    <w:basedOn w:val="a"/>
    <w:rsid w:val="003941F5"/>
    <w:pPr>
      <w:spacing w:before="280" w:after="280"/>
      <w:jc w:val="right"/>
      <w:textAlignment w:val="bottom"/>
    </w:pPr>
    <w:rPr>
      <w:rFonts w:ascii="Times New Roman" w:hAnsi="Times New Roman"/>
      <w:b/>
      <w:bCs/>
      <w:lang w:eastAsia="zh-CN"/>
    </w:rPr>
  </w:style>
  <w:style w:type="paragraph" w:customStyle="1" w:styleId="xl86">
    <w:name w:val="xl86"/>
    <w:basedOn w:val="a"/>
    <w:rsid w:val="003941F5"/>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b/>
      <w:bCs/>
      <w:sz w:val="22"/>
      <w:szCs w:val="22"/>
      <w:lang w:eastAsia="zh-CN"/>
    </w:rPr>
  </w:style>
  <w:style w:type="paragraph" w:customStyle="1" w:styleId="xl87">
    <w:name w:val="xl87"/>
    <w:basedOn w:val="a"/>
    <w:rsid w:val="003941F5"/>
    <w:pPr>
      <w:pBdr>
        <w:top w:val="single" w:sz="4" w:space="0" w:color="000000"/>
        <w:left w:val="single" w:sz="4" w:space="0" w:color="000000"/>
        <w:bottom w:val="single" w:sz="4" w:space="0" w:color="000000"/>
        <w:right w:val="single" w:sz="4" w:space="0" w:color="000000"/>
      </w:pBdr>
      <w:spacing w:before="280" w:after="280"/>
      <w:jc w:val="center"/>
    </w:pPr>
    <w:rPr>
      <w:rFonts w:ascii="Times New Roman" w:hAnsi="Times New Roman"/>
      <w:b/>
      <w:bCs/>
      <w:sz w:val="22"/>
      <w:szCs w:val="22"/>
      <w:lang w:eastAsia="zh-CN"/>
    </w:rPr>
  </w:style>
  <w:style w:type="paragraph" w:customStyle="1" w:styleId="xl88">
    <w:name w:val="xl88"/>
    <w:basedOn w:val="a"/>
    <w:rsid w:val="003941F5"/>
    <w:pPr>
      <w:pBdr>
        <w:top w:val="single" w:sz="4" w:space="0" w:color="000000"/>
        <w:left w:val="single" w:sz="4" w:space="0" w:color="000000"/>
        <w:bottom w:val="single" w:sz="4" w:space="0" w:color="000000"/>
        <w:right w:val="single" w:sz="4" w:space="0" w:color="000000"/>
      </w:pBdr>
      <w:spacing w:before="280" w:after="280"/>
      <w:jc w:val="right"/>
    </w:pPr>
    <w:rPr>
      <w:rFonts w:ascii="Times New Roman" w:hAnsi="Times New Roman"/>
      <w:b/>
      <w:bCs/>
      <w:sz w:val="22"/>
      <w:szCs w:val="22"/>
      <w:lang w:eastAsia="zh-CN"/>
    </w:rPr>
  </w:style>
  <w:style w:type="paragraph" w:customStyle="1" w:styleId="xl89">
    <w:name w:val="xl89"/>
    <w:basedOn w:val="a"/>
    <w:rsid w:val="003941F5"/>
    <w:pPr>
      <w:spacing w:before="280" w:after="280"/>
      <w:jc w:val="right"/>
    </w:pPr>
    <w:rPr>
      <w:rFonts w:ascii="Times New Roman" w:hAnsi="Times New Roman"/>
      <w:b/>
      <w:bCs/>
      <w:lang w:eastAsia="zh-CN"/>
    </w:rPr>
  </w:style>
  <w:style w:type="paragraph" w:customStyle="1" w:styleId="xl90">
    <w:name w:val="xl90"/>
    <w:basedOn w:val="a"/>
    <w:rsid w:val="003941F5"/>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sz w:val="22"/>
      <w:szCs w:val="22"/>
      <w:lang w:eastAsia="zh-CN"/>
    </w:rPr>
  </w:style>
  <w:style w:type="paragraph" w:customStyle="1" w:styleId="xl91">
    <w:name w:val="xl91"/>
    <w:basedOn w:val="a"/>
    <w:rsid w:val="003941F5"/>
    <w:pPr>
      <w:spacing w:before="280" w:after="280"/>
    </w:pPr>
    <w:rPr>
      <w:rFonts w:ascii="Times New Roman" w:hAnsi="Times New Roman"/>
      <w:b/>
      <w:bCs/>
      <w:sz w:val="22"/>
      <w:szCs w:val="22"/>
      <w:lang w:eastAsia="zh-CN"/>
    </w:rPr>
  </w:style>
  <w:style w:type="paragraph" w:customStyle="1" w:styleId="xl92">
    <w:name w:val="xl92"/>
    <w:basedOn w:val="a"/>
    <w:rsid w:val="003941F5"/>
    <w:pPr>
      <w:spacing w:before="280" w:after="280"/>
      <w:jc w:val="center"/>
    </w:pPr>
    <w:rPr>
      <w:rFonts w:ascii="Times New Roman" w:hAnsi="Times New Roman"/>
      <w:lang w:eastAsia="zh-CN"/>
    </w:rPr>
  </w:style>
  <w:style w:type="paragraph" w:customStyle="1" w:styleId="xl93">
    <w:name w:val="xl93"/>
    <w:basedOn w:val="a"/>
    <w:rsid w:val="003941F5"/>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b/>
      <w:bCs/>
      <w:sz w:val="22"/>
      <w:szCs w:val="22"/>
      <w:lang w:eastAsia="zh-CN"/>
    </w:rPr>
  </w:style>
  <w:style w:type="paragraph" w:customStyle="1" w:styleId="xl94">
    <w:name w:val="xl94"/>
    <w:basedOn w:val="a"/>
    <w:rsid w:val="003941F5"/>
    <w:pPr>
      <w:spacing w:before="280" w:after="280"/>
      <w:jc w:val="right"/>
    </w:pPr>
    <w:rPr>
      <w:rFonts w:ascii="Times New Roman" w:hAnsi="Times New Roman"/>
      <w:b/>
      <w:bCs/>
      <w:sz w:val="22"/>
      <w:szCs w:val="22"/>
      <w:lang w:eastAsia="zh-CN"/>
    </w:rPr>
  </w:style>
  <w:style w:type="paragraph" w:customStyle="1" w:styleId="xl95">
    <w:name w:val="xl95"/>
    <w:basedOn w:val="a"/>
    <w:rsid w:val="003941F5"/>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New Roman" w:hAnsi="Times New Roman"/>
      <w:b/>
      <w:bCs/>
      <w:lang w:eastAsia="zh-CN"/>
    </w:rPr>
  </w:style>
  <w:style w:type="paragraph" w:customStyle="1" w:styleId="xl96">
    <w:name w:val="xl96"/>
    <w:basedOn w:val="a"/>
    <w:rsid w:val="003941F5"/>
    <w:pPr>
      <w:spacing w:before="280" w:after="280"/>
      <w:jc w:val="center"/>
    </w:pPr>
    <w:rPr>
      <w:rFonts w:ascii="Times New Roman" w:hAnsi="Times New Roman"/>
      <w:b/>
      <w:bCs/>
      <w:sz w:val="22"/>
      <w:szCs w:val="22"/>
      <w:lang w:eastAsia="zh-CN"/>
    </w:rPr>
  </w:style>
  <w:style w:type="paragraph" w:customStyle="1" w:styleId="xl97">
    <w:name w:val="xl97"/>
    <w:basedOn w:val="a"/>
    <w:rsid w:val="003941F5"/>
    <w:pPr>
      <w:spacing w:before="280" w:after="280"/>
      <w:jc w:val="center"/>
      <w:textAlignment w:val="bottom"/>
    </w:pPr>
    <w:rPr>
      <w:rFonts w:ascii="Times New Roman" w:hAnsi="Times New Roman"/>
      <w:b/>
      <w:bCs/>
      <w:sz w:val="22"/>
      <w:szCs w:val="22"/>
      <w:lang w:eastAsia="zh-CN"/>
    </w:rPr>
  </w:style>
  <w:style w:type="paragraph" w:customStyle="1" w:styleId="xl98">
    <w:name w:val="xl98"/>
    <w:basedOn w:val="a"/>
    <w:rsid w:val="003941F5"/>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Times New Roman" w:hAnsi="Times New Roman"/>
      <w:b/>
      <w:bCs/>
      <w:lang w:eastAsia="zh-CN"/>
    </w:rPr>
  </w:style>
  <w:style w:type="paragraph" w:customStyle="1" w:styleId="xl99">
    <w:name w:val="xl99"/>
    <w:basedOn w:val="a"/>
    <w:rsid w:val="003941F5"/>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Times New Roman" w:hAnsi="Times New Roman"/>
      <w:b/>
      <w:bCs/>
      <w:lang w:eastAsia="zh-CN"/>
    </w:rPr>
  </w:style>
  <w:style w:type="paragraph" w:customStyle="1" w:styleId="xl100">
    <w:name w:val="xl100"/>
    <w:basedOn w:val="a"/>
    <w:rsid w:val="003941F5"/>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Times New Roman" w:hAnsi="Times New Roman"/>
      <w:b/>
      <w:bCs/>
      <w:i/>
      <w:iCs/>
      <w:lang w:eastAsia="zh-CN"/>
    </w:rPr>
  </w:style>
  <w:style w:type="paragraph" w:customStyle="1" w:styleId="xl101">
    <w:name w:val="xl101"/>
    <w:basedOn w:val="a"/>
    <w:rsid w:val="003941F5"/>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Times New Roman" w:hAnsi="Times New Roman"/>
      <w:b/>
      <w:bCs/>
      <w:i/>
      <w:iCs/>
      <w:lang w:eastAsia="zh-CN"/>
    </w:rPr>
  </w:style>
  <w:style w:type="paragraph" w:customStyle="1" w:styleId="FrameContents">
    <w:name w:val="Frame Contents"/>
    <w:basedOn w:val="a"/>
    <w:rsid w:val="003941F5"/>
    <w:pPr>
      <w:suppressAutoHyphens/>
    </w:pPr>
    <w:rPr>
      <w:rFonts w:ascii="Times New Roman" w:hAnsi="Times New Roman"/>
      <w:sz w:val="24"/>
      <w:szCs w:val="24"/>
      <w:lang w:eastAsia="zh-CN"/>
    </w:rPr>
  </w:style>
  <w:style w:type="paragraph" w:customStyle="1" w:styleId="xl102">
    <w:name w:val="xl102"/>
    <w:basedOn w:val="a"/>
    <w:rsid w:val="00394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character" w:customStyle="1" w:styleId="20">
    <w:name w:val="Заголовок 2 Знак"/>
    <w:link w:val="2"/>
    <w:rsid w:val="003941F5"/>
    <w:rPr>
      <w:sz w:val="28"/>
    </w:rPr>
  </w:style>
  <w:style w:type="character" w:customStyle="1" w:styleId="30">
    <w:name w:val="Заголовок 3 Знак"/>
    <w:link w:val="3"/>
    <w:rsid w:val="003941F5"/>
    <w:rPr>
      <w:rFonts w:ascii="Times New Roman" w:hAnsi="Times New Roman"/>
      <w:sz w:val="28"/>
    </w:rPr>
  </w:style>
  <w:style w:type="character" w:customStyle="1" w:styleId="40">
    <w:name w:val="Заголовок 4 Знак"/>
    <w:link w:val="4"/>
    <w:rsid w:val="003941F5"/>
    <w:rPr>
      <w:rFonts w:ascii="Times New Roman" w:hAnsi="Times New Roman"/>
      <w:sz w:val="24"/>
    </w:rPr>
  </w:style>
  <w:style w:type="character" w:customStyle="1" w:styleId="50">
    <w:name w:val="Заголовок 5 Знак"/>
    <w:link w:val="5"/>
    <w:rsid w:val="003941F5"/>
    <w:rPr>
      <w:rFonts w:ascii="Times New Roman" w:hAnsi="Times New Roman"/>
      <w:b/>
      <w:sz w:val="28"/>
    </w:rPr>
  </w:style>
  <w:style w:type="character" w:customStyle="1" w:styleId="60">
    <w:name w:val="Заголовок 6 Знак"/>
    <w:link w:val="6"/>
    <w:rsid w:val="003941F5"/>
    <w:rPr>
      <w:rFonts w:ascii="Times New Roman" w:hAnsi="Times New Roman"/>
      <w:sz w:val="28"/>
    </w:rPr>
  </w:style>
  <w:style w:type="character" w:customStyle="1" w:styleId="70">
    <w:name w:val="Заголовок 7 Знак"/>
    <w:link w:val="7"/>
    <w:rsid w:val="003941F5"/>
    <w:rPr>
      <w:rFonts w:ascii="Times New Roman" w:hAnsi="Times New Roman"/>
      <w:b/>
      <w:sz w:val="28"/>
    </w:rPr>
  </w:style>
  <w:style w:type="character" w:customStyle="1" w:styleId="80">
    <w:name w:val="Заголовок 8 Знак"/>
    <w:link w:val="8"/>
    <w:rsid w:val="003941F5"/>
    <w:rPr>
      <w:rFonts w:ascii="Times New Roman" w:hAnsi="Times New Roman"/>
      <w:b/>
      <w:sz w:val="28"/>
      <w:u w:val="single"/>
    </w:rPr>
  </w:style>
  <w:style w:type="character" w:customStyle="1" w:styleId="90">
    <w:name w:val="Заголовок 9 Знак"/>
    <w:link w:val="9"/>
    <w:rsid w:val="003941F5"/>
    <w:rPr>
      <w:rFonts w:ascii="Times New Roman" w:hAnsi="Times New Roman"/>
      <w:b/>
      <w:sz w:val="28"/>
      <w:u w:val="single"/>
    </w:rPr>
  </w:style>
  <w:style w:type="numbering" w:customStyle="1" w:styleId="1b">
    <w:name w:val="Нет списка1"/>
    <w:next w:val="a2"/>
    <w:uiPriority w:val="99"/>
    <w:semiHidden/>
    <w:rsid w:val="003941F5"/>
  </w:style>
  <w:style w:type="character" w:customStyle="1" w:styleId="a5">
    <w:name w:val="Основной текст с отступом Знак"/>
    <w:link w:val="a4"/>
    <w:rsid w:val="003941F5"/>
    <w:rPr>
      <w:sz w:val="28"/>
    </w:rPr>
  </w:style>
  <w:style w:type="character" w:customStyle="1" w:styleId="22">
    <w:name w:val="Основной текст с отступом 2 Знак"/>
    <w:link w:val="21"/>
    <w:rsid w:val="003941F5"/>
    <w:rPr>
      <w:sz w:val="28"/>
    </w:rPr>
  </w:style>
  <w:style w:type="character" w:customStyle="1" w:styleId="32">
    <w:name w:val="Основной текст с отступом 3 Знак"/>
    <w:link w:val="31"/>
    <w:rsid w:val="003941F5"/>
    <w:rPr>
      <w:rFonts w:ascii="Times New Roman" w:hAnsi="Times New Roman"/>
      <w:sz w:val="28"/>
    </w:rPr>
  </w:style>
  <w:style w:type="character" w:customStyle="1" w:styleId="24">
    <w:name w:val="Основной текст 2 Знак"/>
    <w:link w:val="23"/>
    <w:rsid w:val="003941F5"/>
    <w:rPr>
      <w:sz w:val="28"/>
    </w:rPr>
  </w:style>
  <w:style w:type="character" w:customStyle="1" w:styleId="a9">
    <w:name w:val="Название Знак"/>
    <w:link w:val="11"/>
    <w:rsid w:val="003941F5"/>
    <w:rPr>
      <w:rFonts w:ascii="Times New Roman" w:hAnsi="Times New Roman"/>
      <w:b/>
      <w:spacing w:val="60"/>
      <w:sz w:val="26"/>
    </w:rPr>
  </w:style>
  <w:style w:type="character" w:customStyle="1" w:styleId="34">
    <w:name w:val="Основной текст 3 Знак"/>
    <w:link w:val="33"/>
    <w:rsid w:val="003941F5"/>
    <w:rPr>
      <w:sz w:val="28"/>
    </w:rPr>
  </w:style>
  <w:style w:type="paragraph" w:customStyle="1" w:styleId="xl63">
    <w:name w:val="xl63"/>
    <w:basedOn w:val="a"/>
    <w:rsid w:val="003941F5"/>
    <w:pPr>
      <w:spacing w:before="100" w:beforeAutospacing="1" w:after="100" w:afterAutospacing="1"/>
      <w:jc w:val="center"/>
    </w:pPr>
    <w:rPr>
      <w:rFonts w:ascii="Times New Roman" w:hAnsi="Times New Roman"/>
      <w:b/>
      <w:bCs/>
      <w:sz w:val="24"/>
      <w:szCs w:val="24"/>
    </w:rPr>
  </w:style>
  <w:style w:type="paragraph" w:customStyle="1" w:styleId="xl64">
    <w:name w:val="xl64"/>
    <w:basedOn w:val="a"/>
    <w:rsid w:val="003941F5"/>
    <w:pPr>
      <w:spacing w:before="100" w:beforeAutospacing="1" w:after="100" w:afterAutospacing="1"/>
      <w:jc w:val="right"/>
      <w:textAlignment w:val="center"/>
    </w:pPr>
    <w:rPr>
      <w:rFonts w:ascii="Times New Roman" w:hAnsi="Times New Roman"/>
      <w:b/>
      <w:bCs/>
      <w:sz w:val="18"/>
      <w:szCs w:val="18"/>
    </w:rPr>
  </w:style>
  <w:style w:type="paragraph" w:customStyle="1" w:styleId="xl65">
    <w:name w:val="xl65"/>
    <w:basedOn w:val="a"/>
    <w:rsid w:val="003941F5"/>
    <w:pPr>
      <w:spacing w:before="100" w:beforeAutospacing="1" w:after="100" w:afterAutospacing="1"/>
    </w:pPr>
    <w:rPr>
      <w:rFonts w:ascii="Times New Roman" w:hAnsi="Times New Roman"/>
      <w:sz w:val="24"/>
      <w:szCs w:val="24"/>
    </w:rPr>
  </w:style>
  <w:style w:type="paragraph" w:customStyle="1" w:styleId="xl66">
    <w:name w:val="xl66"/>
    <w:basedOn w:val="a"/>
    <w:rsid w:val="003941F5"/>
    <w:pPr>
      <w:spacing w:before="100" w:beforeAutospacing="1" w:after="100" w:afterAutospacing="1"/>
    </w:pPr>
    <w:rPr>
      <w:rFonts w:ascii="Times New Roman" w:hAnsi="Times New Roman"/>
      <w:b/>
      <w:bCs/>
      <w:sz w:val="24"/>
      <w:szCs w:val="24"/>
      <w:u w:val="single"/>
    </w:rPr>
  </w:style>
  <w:style w:type="paragraph" w:customStyle="1" w:styleId="xl67">
    <w:name w:val="xl67"/>
    <w:basedOn w:val="a"/>
    <w:rsid w:val="003941F5"/>
    <w:pPr>
      <w:spacing w:before="100" w:beforeAutospacing="1" w:after="100" w:afterAutospacing="1"/>
      <w:jc w:val="center"/>
    </w:pPr>
    <w:rPr>
      <w:rFonts w:ascii="Times New Roman" w:hAnsi="Times New Roman"/>
      <w:b/>
      <w:bCs/>
      <w:sz w:val="24"/>
      <w:szCs w:val="24"/>
      <w:u w:val="single"/>
    </w:rPr>
  </w:style>
  <w:style w:type="paragraph" w:customStyle="1" w:styleId="xl68">
    <w:name w:val="xl68"/>
    <w:basedOn w:val="a"/>
    <w:rsid w:val="003941F5"/>
    <w:pPr>
      <w:spacing w:before="100" w:beforeAutospacing="1" w:after="100" w:afterAutospacing="1"/>
      <w:textAlignment w:val="top"/>
    </w:pPr>
    <w:rPr>
      <w:rFonts w:ascii="Times New Roman" w:hAnsi="Times New Roman"/>
      <w:b/>
      <w:bCs/>
      <w:sz w:val="24"/>
      <w:szCs w:val="24"/>
      <w:u w:val="single"/>
    </w:rPr>
  </w:style>
  <w:style w:type="paragraph" w:customStyle="1" w:styleId="xl69">
    <w:name w:val="xl69"/>
    <w:basedOn w:val="a"/>
    <w:rsid w:val="003941F5"/>
    <w:pPr>
      <w:spacing w:before="100" w:beforeAutospacing="1" w:after="100" w:afterAutospacing="1"/>
      <w:textAlignment w:val="top"/>
    </w:pPr>
    <w:rPr>
      <w:rFonts w:ascii="Times New Roman" w:hAnsi="Times New Roman"/>
      <w:b/>
      <w:bCs/>
      <w:sz w:val="24"/>
      <w:szCs w:val="24"/>
    </w:rPr>
  </w:style>
  <w:style w:type="paragraph" w:customStyle="1" w:styleId="xl70">
    <w:name w:val="xl70"/>
    <w:basedOn w:val="a"/>
    <w:rsid w:val="003941F5"/>
    <w:pPr>
      <w:spacing w:before="100" w:beforeAutospacing="1" w:after="100" w:afterAutospacing="1"/>
    </w:pPr>
    <w:rPr>
      <w:rFonts w:ascii="Times New Roman" w:hAnsi="Times New Roman"/>
      <w:b/>
      <w:bCs/>
      <w:sz w:val="24"/>
      <w:szCs w:val="24"/>
    </w:rPr>
  </w:style>
  <w:style w:type="paragraph" w:customStyle="1" w:styleId="xl71">
    <w:name w:val="xl71"/>
    <w:basedOn w:val="a"/>
    <w:rsid w:val="003941F5"/>
    <w:pPr>
      <w:spacing w:before="100" w:beforeAutospacing="1" w:after="100" w:afterAutospacing="1"/>
      <w:textAlignment w:val="top"/>
    </w:pPr>
    <w:rPr>
      <w:rFonts w:ascii="Times New Roman" w:hAnsi="Times New Roman"/>
      <w:b/>
      <w:bCs/>
      <w:sz w:val="24"/>
      <w:szCs w:val="24"/>
    </w:rPr>
  </w:style>
  <w:style w:type="paragraph" w:customStyle="1" w:styleId="xl103">
    <w:name w:val="xl103"/>
    <w:basedOn w:val="a"/>
    <w:rsid w:val="003941F5"/>
    <w:pPr>
      <w:spacing w:before="100" w:beforeAutospacing="1" w:after="100" w:afterAutospacing="1"/>
      <w:jc w:val="center"/>
    </w:pPr>
    <w:rPr>
      <w:rFonts w:ascii="Times New Roman" w:hAnsi="Times New Roman"/>
    </w:rPr>
  </w:style>
  <w:style w:type="paragraph" w:customStyle="1" w:styleId="xl104">
    <w:name w:val="xl104"/>
    <w:basedOn w:val="a"/>
    <w:rsid w:val="003941F5"/>
    <w:pPr>
      <w:spacing w:before="100" w:beforeAutospacing="1" w:after="100" w:afterAutospacing="1"/>
      <w:textAlignment w:val="top"/>
    </w:pPr>
    <w:rPr>
      <w:rFonts w:ascii="Times New Roman" w:hAnsi="Times New Roman"/>
      <w:sz w:val="24"/>
      <w:szCs w:val="24"/>
    </w:rPr>
  </w:style>
  <w:style w:type="paragraph" w:customStyle="1" w:styleId="xl105">
    <w:name w:val="xl105"/>
    <w:basedOn w:val="a"/>
    <w:rsid w:val="003941F5"/>
    <w:pPr>
      <w:spacing w:before="100" w:beforeAutospacing="1" w:after="100" w:afterAutospacing="1"/>
      <w:textAlignment w:val="top"/>
    </w:pPr>
    <w:rPr>
      <w:rFonts w:ascii="Times New Roman" w:hAnsi="Times New Roman"/>
    </w:rPr>
  </w:style>
  <w:style w:type="paragraph" w:customStyle="1" w:styleId="xl106">
    <w:name w:val="xl106"/>
    <w:basedOn w:val="a"/>
    <w:rsid w:val="003941F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107">
    <w:name w:val="xl107"/>
    <w:basedOn w:val="a"/>
    <w:rsid w:val="003941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08">
    <w:name w:val="xl108"/>
    <w:basedOn w:val="a"/>
    <w:rsid w:val="003941F5"/>
    <w:pPr>
      <w:pBdr>
        <w:left w:val="single" w:sz="4" w:space="0" w:color="auto"/>
        <w:right w:val="single" w:sz="4" w:space="0" w:color="auto"/>
      </w:pBdr>
      <w:shd w:val="clear" w:color="000000" w:fill="FFFFFF"/>
      <w:spacing w:before="100" w:beforeAutospacing="1" w:after="100" w:afterAutospacing="1"/>
      <w:jc w:val="right"/>
    </w:pPr>
    <w:rPr>
      <w:rFonts w:ascii="Times New Roman" w:hAnsi="Times New Roman"/>
    </w:rPr>
  </w:style>
  <w:style w:type="paragraph" w:customStyle="1" w:styleId="xl109">
    <w:name w:val="xl109"/>
    <w:basedOn w:val="a"/>
    <w:rsid w:val="00394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110">
    <w:name w:val="xl110"/>
    <w:basedOn w:val="a"/>
    <w:rsid w:val="003941F5"/>
    <w:pPr>
      <w:spacing w:before="100" w:beforeAutospacing="1" w:after="100" w:afterAutospacing="1"/>
    </w:pPr>
    <w:rPr>
      <w:rFonts w:ascii="Times New Roman" w:hAnsi="Times New Roman"/>
      <w:sz w:val="22"/>
      <w:szCs w:val="22"/>
    </w:rPr>
  </w:style>
  <w:style w:type="paragraph" w:customStyle="1" w:styleId="xl111">
    <w:name w:val="xl111"/>
    <w:basedOn w:val="a"/>
    <w:rsid w:val="00394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rPr>
  </w:style>
  <w:style w:type="paragraph" w:customStyle="1" w:styleId="xl112">
    <w:name w:val="xl112"/>
    <w:basedOn w:val="a"/>
    <w:rsid w:val="00394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rPr>
  </w:style>
  <w:style w:type="paragraph" w:customStyle="1" w:styleId="xl113">
    <w:name w:val="xl113"/>
    <w:basedOn w:val="a"/>
    <w:rsid w:val="00394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rPr>
  </w:style>
  <w:style w:type="paragraph" w:customStyle="1" w:styleId="xl114">
    <w:name w:val="xl114"/>
    <w:basedOn w:val="a"/>
    <w:rsid w:val="003941F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rPr>
  </w:style>
  <w:style w:type="paragraph" w:customStyle="1" w:styleId="xl115">
    <w:name w:val="xl115"/>
    <w:basedOn w:val="a"/>
    <w:rsid w:val="003941F5"/>
    <w:pPr>
      <w:spacing w:before="100" w:beforeAutospacing="1" w:after="100" w:afterAutospacing="1"/>
    </w:pPr>
    <w:rPr>
      <w:rFonts w:ascii="Times New Roman" w:hAnsi="Times New Roman"/>
      <w:sz w:val="22"/>
      <w:szCs w:val="22"/>
    </w:rPr>
  </w:style>
  <w:style w:type="paragraph" w:customStyle="1" w:styleId="xl116">
    <w:name w:val="xl116"/>
    <w:basedOn w:val="a"/>
    <w:rsid w:val="00394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17">
    <w:name w:val="xl117"/>
    <w:basedOn w:val="a"/>
    <w:rsid w:val="003941F5"/>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rPr>
  </w:style>
  <w:style w:type="paragraph" w:customStyle="1" w:styleId="xl118">
    <w:name w:val="xl118"/>
    <w:basedOn w:val="a"/>
    <w:rsid w:val="003941F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rPr>
  </w:style>
  <w:style w:type="paragraph" w:customStyle="1" w:styleId="xl119">
    <w:name w:val="xl119"/>
    <w:basedOn w:val="a"/>
    <w:rsid w:val="003941F5"/>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Times New Roman" w:hAnsi="Times New Roman"/>
    </w:rPr>
  </w:style>
  <w:style w:type="paragraph" w:customStyle="1" w:styleId="xl120">
    <w:name w:val="xl120"/>
    <w:basedOn w:val="a"/>
    <w:rsid w:val="003941F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121">
    <w:name w:val="xl121"/>
    <w:basedOn w:val="a"/>
    <w:rsid w:val="003941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122">
    <w:name w:val="xl122"/>
    <w:basedOn w:val="a"/>
    <w:rsid w:val="003941F5"/>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123">
    <w:name w:val="xl123"/>
    <w:basedOn w:val="a"/>
    <w:rsid w:val="003941F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24">
    <w:name w:val="xl124"/>
    <w:basedOn w:val="a"/>
    <w:rsid w:val="003941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25">
    <w:name w:val="xl125"/>
    <w:basedOn w:val="a"/>
    <w:rsid w:val="003941F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rPr>
  </w:style>
  <w:style w:type="paragraph" w:customStyle="1" w:styleId="xl126">
    <w:name w:val="xl126"/>
    <w:basedOn w:val="a"/>
    <w:rsid w:val="003941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rPr>
  </w:style>
  <w:style w:type="paragraph" w:customStyle="1" w:styleId="xl127">
    <w:name w:val="xl127"/>
    <w:basedOn w:val="a"/>
    <w:rsid w:val="00394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msonormal0">
    <w:name w:val="msonormal"/>
    <w:basedOn w:val="a"/>
    <w:rsid w:val="005B36E9"/>
    <w:pPr>
      <w:spacing w:before="100" w:beforeAutospacing="1" w:after="100" w:afterAutospacing="1"/>
    </w:pPr>
    <w:rPr>
      <w:rFonts w:ascii="Times New Roman" w:hAnsi="Times New Roman"/>
      <w:sz w:val="24"/>
      <w:szCs w:val="24"/>
    </w:rPr>
  </w:style>
  <w:style w:type="paragraph" w:customStyle="1" w:styleId="xl128">
    <w:name w:val="xl128"/>
    <w:basedOn w:val="a"/>
    <w:rsid w:val="005B36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8"/>
      <w:szCs w:val="18"/>
    </w:rPr>
  </w:style>
  <w:style w:type="paragraph" w:customStyle="1" w:styleId="xl129">
    <w:name w:val="xl129"/>
    <w:basedOn w:val="a"/>
    <w:rsid w:val="005B36E9"/>
    <w:pPr>
      <w:spacing w:before="100" w:beforeAutospacing="1" w:after="100" w:afterAutospacing="1"/>
    </w:pPr>
    <w:rPr>
      <w:rFonts w:ascii="Times New Roman" w:hAnsi="Times New Roman"/>
      <w:sz w:val="18"/>
      <w:szCs w:val="18"/>
    </w:rPr>
  </w:style>
  <w:style w:type="paragraph" w:customStyle="1" w:styleId="xl130">
    <w:name w:val="xl130"/>
    <w:basedOn w:val="a"/>
    <w:rsid w:val="005B36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18"/>
      <w:szCs w:val="18"/>
    </w:rPr>
  </w:style>
  <w:style w:type="paragraph" w:customStyle="1" w:styleId="xl131">
    <w:name w:val="xl131"/>
    <w:basedOn w:val="a"/>
    <w:rsid w:val="005B36E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32">
    <w:name w:val="xl132"/>
    <w:basedOn w:val="a"/>
    <w:rsid w:val="005B36E9"/>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33">
    <w:name w:val="xl133"/>
    <w:basedOn w:val="a"/>
    <w:rsid w:val="005B36E9"/>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134">
    <w:name w:val="xl134"/>
    <w:basedOn w:val="a"/>
    <w:rsid w:val="005B36E9"/>
    <w:pPr>
      <w:pBdr>
        <w:left w:val="single" w:sz="4" w:space="0" w:color="auto"/>
        <w:right w:val="single" w:sz="4" w:space="0" w:color="auto"/>
      </w:pBdr>
      <w:shd w:val="clear" w:color="000000" w:fill="FFFFFF"/>
      <w:spacing w:before="100" w:beforeAutospacing="1" w:after="100" w:afterAutospacing="1"/>
    </w:pPr>
    <w:rPr>
      <w:rFonts w:ascii="Times New Roman" w:hAnsi="Times New Roman"/>
      <w:sz w:val="18"/>
      <w:szCs w:val="18"/>
    </w:rPr>
  </w:style>
  <w:style w:type="paragraph" w:customStyle="1" w:styleId="xl135">
    <w:name w:val="xl135"/>
    <w:basedOn w:val="a"/>
    <w:rsid w:val="005B36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Times New Roman" w:hAnsi="Times New Roman"/>
      <w:sz w:val="18"/>
      <w:szCs w:val="18"/>
    </w:rPr>
  </w:style>
  <w:style w:type="paragraph" w:customStyle="1" w:styleId="xl136">
    <w:name w:val="xl136"/>
    <w:basedOn w:val="a"/>
    <w:rsid w:val="005B36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137">
    <w:name w:val="xl137"/>
    <w:basedOn w:val="a"/>
    <w:rsid w:val="005B36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18"/>
      <w:szCs w:val="18"/>
    </w:rPr>
  </w:style>
  <w:style w:type="paragraph" w:customStyle="1" w:styleId="xl138">
    <w:name w:val="xl138"/>
    <w:basedOn w:val="a"/>
    <w:rsid w:val="005B36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39">
    <w:name w:val="xl139"/>
    <w:basedOn w:val="a"/>
    <w:rsid w:val="005B36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numbering" w:customStyle="1" w:styleId="27">
    <w:name w:val="Нет списка2"/>
    <w:next w:val="a2"/>
    <w:uiPriority w:val="99"/>
    <w:semiHidden/>
    <w:unhideWhenUsed/>
    <w:rsid w:val="00F4118E"/>
  </w:style>
  <w:style w:type="paragraph" w:customStyle="1" w:styleId="xl140">
    <w:name w:val="xl140"/>
    <w:basedOn w:val="a"/>
    <w:rsid w:val="00F411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18"/>
      <w:szCs w:val="18"/>
    </w:rPr>
  </w:style>
  <w:style w:type="paragraph" w:customStyle="1" w:styleId="xl141">
    <w:name w:val="xl141"/>
    <w:basedOn w:val="a"/>
    <w:rsid w:val="00F411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8"/>
      <w:szCs w:val="18"/>
    </w:rPr>
  </w:style>
  <w:style w:type="paragraph" w:customStyle="1" w:styleId="xl142">
    <w:name w:val="xl142"/>
    <w:basedOn w:val="a"/>
    <w:rsid w:val="00F411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143">
    <w:name w:val="xl143"/>
    <w:basedOn w:val="a"/>
    <w:rsid w:val="00F411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44">
    <w:name w:val="xl144"/>
    <w:basedOn w:val="a"/>
    <w:rsid w:val="00F4118E"/>
    <w:pPr>
      <w:spacing w:before="100" w:beforeAutospacing="1" w:after="100" w:afterAutospacing="1"/>
      <w:jc w:val="center"/>
      <w:textAlignment w:val="bottom"/>
    </w:pPr>
    <w:rPr>
      <w:rFonts w:ascii="Times New Roman" w:hAnsi="Times New Roman"/>
      <w:sz w:val="24"/>
      <w:szCs w:val="24"/>
    </w:rPr>
  </w:style>
  <w:style w:type="paragraph" w:customStyle="1" w:styleId="xl145">
    <w:name w:val="xl145"/>
    <w:basedOn w:val="a"/>
    <w:rsid w:val="00F4118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styleId="afd">
    <w:name w:val="Normal (Web)"/>
    <w:basedOn w:val="a"/>
    <w:uiPriority w:val="99"/>
    <w:unhideWhenUsed/>
    <w:rsid w:val="00007EEB"/>
    <w:pPr>
      <w:spacing w:before="100" w:beforeAutospacing="1" w:after="100" w:afterAutospacing="1"/>
    </w:pPr>
    <w:rPr>
      <w:rFonts w:ascii="Times New Roman" w:hAnsi="Times New Roman"/>
      <w:sz w:val="24"/>
      <w:szCs w:val="24"/>
    </w:rPr>
  </w:style>
  <w:style w:type="paragraph" w:styleId="28">
    <w:name w:val="List 2"/>
    <w:basedOn w:val="a"/>
    <w:rsid w:val="001533E4"/>
    <w:pPr>
      <w:ind w:left="566" w:hanging="283"/>
      <w:contextualSpacing/>
    </w:pPr>
  </w:style>
  <w:style w:type="paragraph" w:styleId="29">
    <w:name w:val="List Continue 2"/>
    <w:basedOn w:val="a"/>
    <w:rsid w:val="001533E4"/>
    <w:pPr>
      <w:spacing w:after="120"/>
      <w:ind w:left="566"/>
      <w:contextualSpacing/>
    </w:pPr>
  </w:style>
  <w:style w:type="paragraph" w:styleId="afe">
    <w:name w:val="Subtitle"/>
    <w:basedOn w:val="a"/>
    <w:next w:val="a"/>
    <w:link w:val="aff"/>
    <w:qFormat/>
    <w:rsid w:val="001533E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
    <w:name w:val="Подзаголовок Знак"/>
    <w:basedOn w:val="a0"/>
    <w:link w:val="afe"/>
    <w:rsid w:val="001533E4"/>
    <w:rPr>
      <w:rFonts w:asciiTheme="minorHAnsi" w:eastAsiaTheme="minorEastAsia" w:hAnsiTheme="minorHAnsi" w:cstheme="minorBidi"/>
      <w:color w:val="5A5A5A" w:themeColor="text1" w:themeTint="A5"/>
      <w:spacing w:val="15"/>
      <w:sz w:val="22"/>
      <w:szCs w:val="22"/>
    </w:rPr>
  </w:style>
  <w:style w:type="paragraph" w:styleId="aff0">
    <w:name w:val="Body Text First Indent"/>
    <w:basedOn w:val="a6"/>
    <w:link w:val="aff1"/>
    <w:rsid w:val="001533E4"/>
    <w:pPr>
      <w:ind w:right="0" w:firstLine="360"/>
      <w:jc w:val="left"/>
    </w:pPr>
    <w:rPr>
      <w:sz w:val="20"/>
      <w:lang w:val="ru-RU" w:eastAsia="ru-RU"/>
    </w:rPr>
  </w:style>
  <w:style w:type="character" w:customStyle="1" w:styleId="aff1">
    <w:name w:val="Красная строка Знак"/>
    <w:basedOn w:val="a7"/>
    <w:link w:val="aff0"/>
    <w:rsid w:val="001533E4"/>
    <w:rPr>
      <w:sz w:val="28"/>
    </w:rPr>
  </w:style>
  <w:style w:type="paragraph" w:customStyle="1" w:styleId="font5">
    <w:name w:val="font5"/>
    <w:basedOn w:val="a"/>
    <w:rsid w:val="001533E4"/>
    <w:pPr>
      <w:spacing w:before="100" w:beforeAutospacing="1" w:after="100" w:afterAutospacing="1"/>
    </w:pPr>
    <w:rPr>
      <w:rFonts w:ascii="Times New Roman" w:hAnsi="Times New Roman"/>
      <w:color w:val="000000"/>
      <w:sz w:val="26"/>
      <w:szCs w:val="26"/>
    </w:rPr>
  </w:style>
  <w:style w:type="paragraph" w:customStyle="1" w:styleId="font6">
    <w:name w:val="font6"/>
    <w:basedOn w:val="a"/>
    <w:rsid w:val="001533E4"/>
    <w:pPr>
      <w:spacing w:before="100" w:beforeAutospacing="1" w:after="100" w:afterAutospacing="1"/>
    </w:pPr>
    <w:rPr>
      <w:rFonts w:ascii="Times New Roman" w:hAnsi="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8617">
      <w:bodyDiv w:val="1"/>
      <w:marLeft w:val="0"/>
      <w:marRight w:val="0"/>
      <w:marTop w:val="0"/>
      <w:marBottom w:val="0"/>
      <w:divBdr>
        <w:top w:val="none" w:sz="0" w:space="0" w:color="auto"/>
        <w:left w:val="none" w:sz="0" w:space="0" w:color="auto"/>
        <w:bottom w:val="none" w:sz="0" w:space="0" w:color="auto"/>
        <w:right w:val="none" w:sz="0" w:space="0" w:color="auto"/>
      </w:divBdr>
    </w:div>
    <w:div w:id="59644513">
      <w:bodyDiv w:val="1"/>
      <w:marLeft w:val="0"/>
      <w:marRight w:val="0"/>
      <w:marTop w:val="0"/>
      <w:marBottom w:val="0"/>
      <w:divBdr>
        <w:top w:val="none" w:sz="0" w:space="0" w:color="auto"/>
        <w:left w:val="none" w:sz="0" w:space="0" w:color="auto"/>
        <w:bottom w:val="none" w:sz="0" w:space="0" w:color="auto"/>
        <w:right w:val="none" w:sz="0" w:space="0" w:color="auto"/>
      </w:divBdr>
    </w:div>
    <w:div w:id="140780908">
      <w:bodyDiv w:val="1"/>
      <w:marLeft w:val="0"/>
      <w:marRight w:val="0"/>
      <w:marTop w:val="0"/>
      <w:marBottom w:val="0"/>
      <w:divBdr>
        <w:top w:val="none" w:sz="0" w:space="0" w:color="auto"/>
        <w:left w:val="none" w:sz="0" w:space="0" w:color="auto"/>
        <w:bottom w:val="none" w:sz="0" w:space="0" w:color="auto"/>
        <w:right w:val="none" w:sz="0" w:space="0" w:color="auto"/>
      </w:divBdr>
    </w:div>
    <w:div w:id="213004224">
      <w:bodyDiv w:val="1"/>
      <w:marLeft w:val="0"/>
      <w:marRight w:val="0"/>
      <w:marTop w:val="0"/>
      <w:marBottom w:val="0"/>
      <w:divBdr>
        <w:top w:val="none" w:sz="0" w:space="0" w:color="auto"/>
        <w:left w:val="none" w:sz="0" w:space="0" w:color="auto"/>
        <w:bottom w:val="none" w:sz="0" w:space="0" w:color="auto"/>
        <w:right w:val="none" w:sz="0" w:space="0" w:color="auto"/>
      </w:divBdr>
    </w:div>
    <w:div w:id="387917942">
      <w:bodyDiv w:val="1"/>
      <w:marLeft w:val="0"/>
      <w:marRight w:val="0"/>
      <w:marTop w:val="0"/>
      <w:marBottom w:val="0"/>
      <w:divBdr>
        <w:top w:val="none" w:sz="0" w:space="0" w:color="auto"/>
        <w:left w:val="none" w:sz="0" w:space="0" w:color="auto"/>
        <w:bottom w:val="none" w:sz="0" w:space="0" w:color="auto"/>
        <w:right w:val="none" w:sz="0" w:space="0" w:color="auto"/>
      </w:divBdr>
    </w:div>
    <w:div w:id="514424376">
      <w:bodyDiv w:val="1"/>
      <w:marLeft w:val="0"/>
      <w:marRight w:val="0"/>
      <w:marTop w:val="0"/>
      <w:marBottom w:val="0"/>
      <w:divBdr>
        <w:top w:val="none" w:sz="0" w:space="0" w:color="auto"/>
        <w:left w:val="none" w:sz="0" w:space="0" w:color="auto"/>
        <w:bottom w:val="none" w:sz="0" w:space="0" w:color="auto"/>
        <w:right w:val="none" w:sz="0" w:space="0" w:color="auto"/>
      </w:divBdr>
    </w:div>
    <w:div w:id="579220016">
      <w:bodyDiv w:val="1"/>
      <w:marLeft w:val="0"/>
      <w:marRight w:val="0"/>
      <w:marTop w:val="0"/>
      <w:marBottom w:val="0"/>
      <w:divBdr>
        <w:top w:val="none" w:sz="0" w:space="0" w:color="auto"/>
        <w:left w:val="none" w:sz="0" w:space="0" w:color="auto"/>
        <w:bottom w:val="none" w:sz="0" w:space="0" w:color="auto"/>
        <w:right w:val="none" w:sz="0" w:space="0" w:color="auto"/>
      </w:divBdr>
    </w:div>
    <w:div w:id="625699493">
      <w:bodyDiv w:val="1"/>
      <w:marLeft w:val="0"/>
      <w:marRight w:val="0"/>
      <w:marTop w:val="0"/>
      <w:marBottom w:val="0"/>
      <w:divBdr>
        <w:top w:val="none" w:sz="0" w:space="0" w:color="auto"/>
        <w:left w:val="none" w:sz="0" w:space="0" w:color="auto"/>
        <w:bottom w:val="none" w:sz="0" w:space="0" w:color="auto"/>
        <w:right w:val="none" w:sz="0" w:space="0" w:color="auto"/>
      </w:divBdr>
    </w:div>
    <w:div w:id="858814249">
      <w:bodyDiv w:val="1"/>
      <w:marLeft w:val="0"/>
      <w:marRight w:val="0"/>
      <w:marTop w:val="0"/>
      <w:marBottom w:val="0"/>
      <w:divBdr>
        <w:top w:val="none" w:sz="0" w:space="0" w:color="auto"/>
        <w:left w:val="none" w:sz="0" w:space="0" w:color="auto"/>
        <w:bottom w:val="none" w:sz="0" w:space="0" w:color="auto"/>
        <w:right w:val="none" w:sz="0" w:space="0" w:color="auto"/>
      </w:divBdr>
    </w:div>
    <w:div w:id="914172271">
      <w:bodyDiv w:val="1"/>
      <w:marLeft w:val="0"/>
      <w:marRight w:val="0"/>
      <w:marTop w:val="0"/>
      <w:marBottom w:val="0"/>
      <w:divBdr>
        <w:top w:val="none" w:sz="0" w:space="0" w:color="auto"/>
        <w:left w:val="none" w:sz="0" w:space="0" w:color="auto"/>
        <w:bottom w:val="none" w:sz="0" w:space="0" w:color="auto"/>
        <w:right w:val="none" w:sz="0" w:space="0" w:color="auto"/>
      </w:divBdr>
    </w:div>
    <w:div w:id="977607511">
      <w:bodyDiv w:val="1"/>
      <w:marLeft w:val="0"/>
      <w:marRight w:val="0"/>
      <w:marTop w:val="0"/>
      <w:marBottom w:val="0"/>
      <w:divBdr>
        <w:top w:val="none" w:sz="0" w:space="0" w:color="auto"/>
        <w:left w:val="none" w:sz="0" w:space="0" w:color="auto"/>
        <w:bottom w:val="none" w:sz="0" w:space="0" w:color="auto"/>
        <w:right w:val="none" w:sz="0" w:space="0" w:color="auto"/>
      </w:divBdr>
    </w:div>
    <w:div w:id="1004286592">
      <w:bodyDiv w:val="1"/>
      <w:marLeft w:val="0"/>
      <w:marRight w:val="0"/>
      <w:marTop w:val="0"/>
      <w:marBottom w:val="0"/>
      <w:divBdr>
        <w:top w:val="none" w:sz="0" w:space="0" w:color="auto"/>
        <w:left w:val="none" w:sz="0" w:space="0" w:color="auto"/>
        <w:bottom w:val="none" w:sz="0" w:space="0" w:color="auto"/>
        <w:right w:val="none" w:sz="0" w:space="0" w:color="auto"/>
      </w:divBdr>
    </w:div>
    <w:div w:id="1040324770">
      <w:bodyDiv w:val="1"/>
      <w:marLeft w:val="0"/>
      <w:marRight w:val="0"/>
      <w:marTop w:val="0"/>
      <w:marBottom w:val="0"/>
      <w:divBdr>
        <w:top w:val="none" w:sz="0" w:space="0" w:color="auto"/>
        <w:left w:val="none" w:sz="0" w:space="0" w:color="auto"/>
        <w:bottom w:val="none" w:sz="0" w:space="0" w:color="auto"/>
        <w:right w:val="none" w:sz="0" w:space="0" w:color="auto"/>
      </w:divBdr>
    </w:div>
    <w:div w:id="1264338661">
      <w:bodyDiv w:val="1"/>
      <w:marLeft w:val="0"/>
      <w:marRight w:val="0"/>
      <w:marTop w:val="0"/>
      <w:marBottom w:val="0"/>
      <w:divBdr>
        <w:top w:val="none" w:sz="0" w:space="0" w:color="auto"/>
        <w:left w:val="none" w:sz="0" w:space="0" w:color="auto"/>
        <w:bottom w:val="none" w:sz="0" w:space="0" w:color="auto"/>
        <w:right w:val="none" w:sz="0" w:space="0" w:color="auto"/>
      </w:divBdr>
    </w:div>
    <w:div w:id="1418361306">
      <w:bodyDiv w:val="1"/>
      <w:marLeft w:val="0"/>
      <w:marRight w:val="0"/>
      <w:marTop w:val="0"/>
      <w:marBottom w:val="0"/>
      <w:divBdr>
        <w:top w:val="none" w:sz="0" w:space="0" w:color="auto"/>
        <w:left w:val="none" w:sz="0" w:space="0" w:color="auto"/>
        <w:bottom w:val="none" w:sz="0" w:space="0" w:color="auto"/>
        <w:right w:val="none" w:sz="0" w:space="0" w:color="auto"/>
      </w:divBdr>
    </w:div>
    <w:div w:id="1725639645">
      <w:bodyDiv w:val="1"/>
      <w:marLeft w:val="0"/>
      <w:marRight w:val="0"/>
      <w:marTop w:val="0"/>
      <w:marBottom w:val="0"/>
      <w:divBdr>
        <w:top w:val="none" w:sz="0" w:space="0" w:color="auto"/>
        <w:left w:val="none" w:sz="0" w:space="0" w:color="auto"/>
        <w:bottom w:val="none" w:sz="0" w:space="0" w:color="auto"/>
        <w:right w:val="none" w:sz="0" w:space="0" w:color="auto"/>
      </w:divBdr>
    </w:div>
    <w:div w:id="1761173995">
      <w:bodyDiv w:val="1"/>
      <w:marLeft w:val="0"/>
      <w:marRight w:val="0"/>
      <w:marTop w:val="0"/>
      <w:marBottom w:val="0"/>
      <w:divBdr>
        <w:top w:val="none" w:sz="0" w:space="0" w:color="auto"/>
        <w:left w:val="none" w:sz="0" w:space="0" w:color="auto"/>
        <w:bottom w:val="none" w:sz="0" w:space="0" w:color="auto"/>
        <w:right w:val="none" w:sz="0" w:space="0" w:color="auto"/>
      </w:divBdr>
    </w:div>
    <w:div w:id="1799839838">
      <w:bodyDiv w:val="1"/>
      <w:marLeft w:val="0"/>
      <w:marRight w:val="0"/>
      <w:marTop w:val="0"/>
      <w:marBottom w:val="0"/>
      <w:divBdr>
        <w:top w:val="none" w:sz="0" w:space="0" w:color="auto"/>
        <w:left w:val="none" w:sz="0" w:space="0" w:color="auto"/>
        <w:bottom w:val="none" w:sz="0" w:space="0" w:color="auto"/>
        <w:right w:val="none" w:sz="0" w:space="0" w:color="auto"/>
      </w:divBdr>
    </w:div>
    <w:div w:id="1845589433">
      <w:bodyDiv w:val="1"/>
      <w:marLeft w:val="0"/>
      <w:marRight w:val="0"/>
      <w:marTop w:val="0"/>
      <w:marBottom w:val="0"/>
      <w:divBdr>
        <w:top w:val="none" w:sz="0" w:space="0" w:color="auto"/>
        <w:left w:val="none" w:sz="0" w:space="0" w:color="auto"/>
        <w:bottom w:val="none" w:sz="0" w:space="0" w:color="auto"/>
        <w:right w:val="none" w:sz="0" w:space="0" w:color="auto"/>
      </w:divBdr>
    </w:div>
    <w:div w:id="1884947920">
      <w:bodyDiv w:val="1"/>
      <w:marLeft w:val="0"/>
      <w:marRight w:val="0"/>
      <w:marTop w:val="0"/>
      <w:marBottom w:val="0"/>
      <w:divBdr>
        <w:top w:val="none" w:sz="0" w:space="0" w:color="auto"/>
        <w:left w:val="none" w:sz="0" w:space="0" w:color="auto"/>
        <w:bottom w:val="none" w:sz="0" w:space="0" w:color="auto"/>
        <w:right w:val="none" w:sz="0" w:space="0" w:color="auto"/>
      </w:divBdr>
    </w:div>
    <w:div w:id="1928884754">
      <w:bodyDiv w:val="1"/>
      <w:marLeft w:val="0"/>
      <w:marRight w:val="0"/>
      <w:marTop w:val="0"/>
      <w:marBottom w:val="0"/>
      <w:divBdr>
        <w:top w:val="none" w:sz="0" w:space="0" w:color="auto"/>
        <w:left w:val="none" w:sz="0" w:space="0" w:color="auto"/>
        <w:bottom w:val="none" w:sz="0" w:space="0" w:color="auto"/>
        <w:right w:val="none" w:sz="0" w:space="0" w:color="auto"/>
      </w:divBdr>
    </w:div>
    <w:div w:id="1994679733">
      <w:bodyDiv w:val="1"/>
      <w:marLeft w:val="0"/>
      <w:marRight w:val="0"/>
      <w:marTop w:val="0"/>
      <w:marBottom w:val="0"/>
      <w:divBdr>
        <w:top w:val="none" w:sz="0" w:space="0" w:color="auto"/>
        <w:left w:val="none" w:sz="0" w:space="0" w:color="auto"/>
        <w:bottom w:val="none" w:sz="0" w:space="0" w:color="auto"/>
        <w:right w:val="none" w:sz="0" w:space="0" w:color="auto"/>
      </w:divBdr>
    </w:div>
    <w:div w:id="213116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41;&#1051;&#1040;&#1053;&#1050;&#1056;~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CF0C9-D379-4DB6-9718-A8A58748E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БЛАНКР~1</Template>
  <TotalTime>13</TotalTime>
  <Pages>91</Pages>
  <Words>39122</Words>
  <Characters>222997</Characters>
  <Application>Microsoft Office Word</Application>
  <DocSecurity>0</DocSecurity>
  <Lines>1858</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261596</CharactersWithSpaces>
  <SharedDoc>false</SharedDoc>
  <HLinks>
    <vt:vector size="6" baseType="variant">
      <vt:variant>
        <vt:i4>851987</vt:i4>
      </vt:variant>
      <vt:variant>
        <vt:i4>0</vt:i4>
      </vt:variant>
      <vt:variant>
        <vt:i4>0</vt:i4>
      </vt:variant>
      <vt:variant>
        <vt:i4>5</vt:i4>
      </vt:variant>
      <vt:variant>
        <vt:lpwstr>consultantplus://offline/main?base=RLAW284;n=37414;fld=134;dst=105697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abv</dc:creator>
  <cp:lastModifiedBy>user</cp:lastModifiedBy>
  <cp:revision>7</cp:revision>
  <cp:lastPrinted>2024-12-05T03:52:00Z</cp:lastPrinted>
  <dcterms:created xsi:type="dcterms:W3CDTF">2024-12-19T01:43:00Z</dcterms:created>
  <dcterms:modified xsi:type="dcterms:W3CDTF">2024-12-23T07:18:00Z</dcterms:modified>
</cp:coreProperties>
</file>