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1182" w:rsidRDefault="00101182" w:rsidP="00101182">
      <w:pPr>
        <w:pStyle w:val="ab"/>
        <w:rPr>
          <w:sz w:val="28"/>
          <w:szCs w:val="28"/>
        </w:rPr>
      </w:pPr>
      <w:r>
        <w:rPr>
          <w:sz w:val="28"/>
          <w:szCs w:val="28"/>
        </w:rPr>
        <w:t xml:space="preserve">                                                                      </w:t>
      </w:r>
      <w:r w:rsidRPr="00FE0065">
        <w:rPr>
          <w:sz w:val="28"/>
          <w:szCs w:val="28"/>
        </w:rPr>
        <w:object w:dxaOrig="1091" w:dyaOrig="13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pt;height:64pt" o:ole="" fillcolor="window">
            <v:imagedata r:id="rId7" o:title=""/>
          </v:shape>
          <o:OLEObject Type="Embed" ProgID="Word.Picture.8" ShapeID="_x0000_i1025" DrawAspect="Content" ObjectID="_1572676337" r:id="rId8"/>
        </w:object>
      </w:r>
    </w:p>
    <w:p w:rsidR="00101182" w:rsidRPr="00101182" w:rsidRDefault="00101182" w:rsidP="00101182">
      <w:pPr>
        <w:pStyle w:val="ab"/>
        <w:rPr>
          <w:rFonts w:ascii="Times New Roman" w:hAnsi="Times New Roman" w:cs="Times New Roman"/>
          <w:sz w:val="16"/>
          <w:szCs w:val="16"/>
        </w:rPr>
      </w:pPr>
    </w:p>
    <w:p w:rsidR="00101182" w:rsidRPr="00FE0065" w:rsidRDefault="00101182" w:rsidP="00101182">
      <w:pPr>
        <w:pStyle w:val="af0"/>
        <w:ind w:left="-284"/>
        <w:rPr>
          <w:szCs w:val="28"/>
        </w:rPr>
      </w:pPr>
      <w:r w:rsidRPr="00FE0065">
        <w:rPr>
          <w:szCs w:val="28"/>
        </w:rPr>
        <w:t>РОССИЙСКАЯ ФЕДЕРАЦИЯ</w:t>
      </w:r>
    </w:p>
    <w:p w:rsidR="00101182" w:rsidRPr="00FE0065" w:rsidRDefault="00101182" w:rsidP="00101182">
      <w:pPr>
        <w:pStyle w:val="af0"/>
        <w:ind w:left="-284"/>
        <w:rPr>
          <w:szCs w:val="28"/>
        </w:rPr>
      </w:pPr>
      <w:r w:rsidRPr="00FE0065">
        <w:rPr>
          <w:szCs w:val="28"/>
        </w:rPr>
        <w:t xml:space="preserve">Кемеровская область </w:t>
      </w:r>
    </w:p>
    <w:p w:rsidR="00101182" w:rsidRPr="00FE0065" w:rsidRDefault="00101182" w:rsidP="00101182">
      <w:pPr>
        <w:pStyle w:val="af0"/>
        <w:ind w:left="-284"/>
        <w:rPr>
          <w:szCs w:val="28"/>
        </w:rPr>
      </w:pPr>
      <w:r w:rsidRPr="00FE0065">
        <w:rPr>
          <w:szCs w:val="28"/>
        </w:rPr>
        <w:t xml:space="preserve"> Прокопьевский городской округ  </w:t>
      </w:r>
    </w:p>
    <w:p w:rsidR="00101182" w:rsidRPr="00FE0065" w:rsidRDefault="00101182" w:rsidP="00101182">
      <w:pPr>
        <w:pStyle w:val="af0"/>
        <w:ind w:left="-284"/>
        <w:rPr>
          <w:b w:val="0"/>
          <w:szCs w:val="28"/>
        </w:rPr>
      </w:pPr>
      <w:r w:rsidRPr="00FE0065">
        <w:rPr>
          <w:szCs w:val="28"/>
        </w:rPr>
        <w:t>ПРОКОПЬЕВСКИЙ ГОРОДСКОЙ СОВЕТ НАРОДНЫХ ДЕПУТАТОВ</w:t>
      </w:r>
    </w:p>
    <w:p w:rsidR="00101182" w:rsidRDefault="00101182" w:rsidP="00101182">
      <w:pPr>
        <w:spacing w:after="0"/>
        <w:ind w:left="-284"/>
        <w:jc w:val="center"/>
        <w:rPr>
          <w:rFonts w:ascii="Times New Roman" w:hAnsi="Times New Roman" w:cs="Times New Roman"/>
          <w:b/>
          <w:sz w:val="28"/>
          <w:szCs w:val="28"/>
        </w:rPr>
      </w:pPr>
      <w:r w:rsidRPr="00101182">
        <w:rPr>
          <w:rFonts w:ascii="Times New Roman" w:hAnsi="Times New Roman" w:cs="Times New Roman"/>
          <w:b/>
          <w:sz w:val="28"/>
          <w:szCs w:val="28"/>
        </w:rPr>
        <w:t>5-го созыва</w:t>
      </w:r>
    </w:p>
    <w:p w:rsidR="00101182" w:rsidRDefault="00101182" w:rsidP="00380E37">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(пятьдесят восьмая</w:t>
      </w:r>
      <w:r w:rsidRPr="00101182">
        <w:rPr>
          <w:rFonts w:ascii="Times New Roman" w:hAnsi="Times New Roman" w:cs="Times New Roman"/>
          <w:b/>
          <w:sz w:val="28"/>
          <w:szCs w:val="28"/>
        </w:rPr>
        <w:t xml:space="preserve"> сессия)</w:t>
      </w:r>
    </w:p>
    <w:p w:rsidR="00101182" w:rsidRPr="00380E37" w:rsidRDefault="00101182" w:rsidP="00380E37">
      <w:pPr>
        <w:spacing w:after="0" w:line="240" w:lineRule="auto"/>
        <w:ind w:left="-284"/>
        <w:jc w:val="center"/>
        <w:rPr>
          <w:rFonts w:ascii="Times New Roman" w:hAnsi="Times New Roman" w:cs="Times New Roman"/>
          <w:b/>
          <w:sz w:val="20"/>
          <w:szCs w:val="20"/>
        </w:rPr>
      </w:pPr>
    </w:p>
    <w:p w:rsidR="00101182" w:rsidRPr="00101182" w:rsidRDefault="00101182" w:rsidP="00380E37">
      <w:pPr>
        <w:spacing w:after="0" w:line="240" w:lineRule="auto"/>
        <w:ind w:left="-284"/>
        <w:jc w:val="center"/>
        <w:rPr>
          <w:rFonts w:ascii="Times New Roman" w:hAnsi="Times New Roman" w:cs="Times New Roman"/>
          <w:b/>
          <w:sz w:val="28"/>
          <w:szCs w:val="28"/>
        </w:rPr>
      </w:pPr>
      <w:r>
        <w:rPr>
          <w:rFonts w:ascii="Times New Roman" w:hAnsi="Times New Roman" w:cs="Times New Roman"/>
          <w:b/>
          <w:sz w:val="28"/>
          <w:szCs w:val="28"/>
        </w:rPr>
        <w:t>Решение №  480</w:t>
      </w:r>
    </w:p>
    <w:p w:rsidR="00101182" w:rsidRPr="00101182" w:rsidRDefault="00101182" w:rsidP="00380E37">
      <w:pPr>
        <w:spacing w:after="0" w:line="240" w:lineRule="auto"/>
        <w:jc w:val="center"/>
        <w:rPr>
          <w:rFonts w:ascii="Times New Roman" w:hAnsi="Times New Roman" w:cs="Times New Roman"/>
          <w:b/>
          <w:sz w:val="28"/>
          <w:szCs w:val="28"/>
        </w:rPr>
      </w:pPr>
    </w:p>
    <w:p w:rsidR="00101182" w:rsidRPr="00101182" w:rsidRDefault="0066657E" w:rsidP="00380E37">
      <w:pPr>
        <w:spacing w:after="0" w:line="240" w:lineRule="auto"/>
        <w:jc w:val="right"/>
        <w:rPr>
          <w:rFonts w:ascii="Times New Roman" w:hAnsi="Times New Roman" w:cs="Times New Roman"/>
          <w:b/>
          <w:i/>
          <w:sz w:val="28"/>
          <w:szCs w:val="28"/>
          <w:u w:val="single"/>
        </w:rPr>
      </w:pPr>
      <w:r>
        <w:rPr>
          <w:rFonts w:ascii="Times New Roman" w:hAnsi="Times New Roman" w:cs="Times New Roman"/>
          <w:b/>
          <w:sz w:val="28"/>
          <w:szCs w:val="28"/>
          <w:u w:val="single"/>
        </w:rPr>
        <w:t xml:space="preserve">от   </w:t>
      </w:r>
      <w:r w:rsidR="009363A7">
        <w:rPr>
          <w:rFonts w:ascii="Times New Roman" w:hAnsi="Times New Roman" w:cs="Times New Roman"/>
          <w:b/>
          <w:sz w:val="28"/>
          <w:szCs w:val="28"/>
          <w:u w:val="single"/>
        </w:rPr>
        <w:t>14.11.2017</w:t>
      </w:r>
      <w:r w:rsidR="00101182" w:rsidRPr="00101182">
        <w:rPr>
          <w:rFonts w:ascii="Times New Roman" w:hAnsi="Times New Roman" w:cs="Times New Roman"/>
          <w:b/>
          <w:sz w:val="28"/>
          <w:szCs w:val="28"/>
          <w:u w:val="single"/>
        </w:rPr>
        <w:t xml:space="preserve"> </w:t>
      </w:r>
    </w:p>
    <w:p w:rsidR="00101182" w:rsidRPr="00101182" w:rsidRDefault="00101182" w:rsidP="00380E37">
      <w:pPr>
        <w:spacing w:after="0" w:line="240" w:lineRule="auto"/>
        <w:jc w:val="right"/>
        <w:rPr>
          <w:rFonts w:ascii="Times New Roman" w:hAnsi="Times New Roman" w:cs="Times New Roman"/>
          <w:sz w:val="24"/>
          <w:szCs w:val="24"/>
        </w:rPr>
      </w:pPr>
      <w:r w:rsidRPr="00101182">
        <w:rPr>
          <w:rFonts w:ascii="Times New Roman" w:hAnsi="Times New Roman" w:cs="Times New Roman"/>
          <w:sz w:val="24"/>
          <w:szCs w:val="24"/>
        </w:rPr>
        <w:t>принято Прокопьевским городским</w:t>
      </w:r>
    </w:p>
    <w:p w:rsidR="00101182" w:rsidRPr="00101182" w:rsidRDefault="00101182" w:rsidP="00380E37">
      <w:pPr>
        <w:spacing w:after="0" w:line="240" w:lineRule="auto"/>
        <w:jc w:val="right"/>
        <w:rPr>
          <w:rFonts w:ascii="Times New Roman" w:hAnsi="Times New Roman" w:cs="Times New Roman"/>
          <w:sz w:val="24"/>
          <w:szCs w:val="24"/>
        </w:rPr>
      </w:pPr>
      <w:r w:rsidRPr="00101182">
        <w:rPr>
          <w:rFonts w:ascii="Times New Roman" w:hAnsi="Times New Roman" w:cs="Times New Roman"/>
          <w:sz w:val="24"/>
          <w:szCs w:val="24"/>
        </w:rPr>
        <w:t>Советом народных депутатов</w:t>
      </w:r>
    </w:p>
    <w:p w:rsidR="00101182" w:rsidRDefault="0066657E" w:rsidP="00380E37">
      <w:pPr>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14. 11</w:t>
      </w:r>
      <w:r w:rsidR="00101182" w:rsidRPr="00101182">
        <w:rPr>
          <w:rFonts w:ascii="Times New Roman" w:hAnsi="Times New Roman" w:cs="Times New Roman"/>
          <w:b/>
          <w:sz w:val="24"/>
          <w:szCs w:val="24"/>
        </w:rPr>
        <w:t>. 2017</w:t>
      </w:r>
    </w:p>
    <w:p w:rsidR="00101182" w:rsidRPr="00101182" w:rsidRDefault="00101182" w:rsidP="00380E37">
      <w:pPr>
        <w:spacing w:after="0" w:line="240" w:lineRule="auto"/>
        <w:jc w:val="right"/>
        <w:rPr>
          <w:rFonts w:ascii="Times New Roman" w:hAnsi="Times New Roman" w:cs="Times New Roman"/>
          <w:b/>
          <w:sz w:val="24"/>
          <w:szCs w:val="24"/>
        </w:rPr>
      </w:pPr>
    </w:p>
    <w:p w:rsidR="00101182" w:rsidRDefault="00101182" w:rsidP="00380E37">
      <w:pPr>
        <w:spacing w:line="240" w:lineRule="auto"/>
        <w:ind w:right="3684"/>
        <w:jc w:val="both"/>
        <w:rPr>
          <w:rFonts w:ascii="Times New Roman" w:hAnsi="Times New Roman" w:cs="Times New Roman"/>
          <w:sz w:val="28"/>
          <w:szCs w:val="28"/>
        </w:rPr>
      </w:pPr>
      <w:r w:rsidRPr="00101182">
        <w:rPr>
          <w:rFonts w:ascii="Times New Roman" w:hAnsi="Times New Roman" w:cs="Times New Roman"/>
          <w:sz w:val="28"/>
          <w:szCs w:val="28"/>
        </w:rPr>
        <w:t>Об утверждении Правил благоустройства территории Прокопьевского городского округа</w:t>
      </w:r>
    </w:p>
    <w:p w:rsidR="00101182" w:rsidRPr="00101182" w:rsidRDefault="00101182" w:rsidP="00380E37">
      <w:pPr>
        <w:spacing w:line="240" w:lineRule="auto"/>
        <w:ind w:firstLine="709"/>
        <w:jc w:val="both"/>
        <w:rPr>
          <w:rFonts w:ascii="Times New Roman" w:hAnsi="Times New Roman" w:cs="Times New Roman"/>
          <w:sz w:val="28"/>
          <w:szCs w:val="28"/>
        </w:rPr>
      </w:pPr>
      <w:r w:rsidRPr="00101182">
        <w:rPr>
          <w:rFonts w:ascii="Times New Roman" w:hAnsi="Times New Roman" w:cs="Times New Roman"/>
          <w:sz w:val="28"/>
          <w:szCs w:val="28"/>
        </w:rPr>
        <w:t>В соответствии с Федеральным законом от 06.10.2003 №</w:t>
      </w:r>
      <w:r>
        <w:rPr>
          <w:rFonts w:ascii="Times New Roman" w:hAnsi="Times New Roman" w:cs="Times New Roman"/>
          <w:sz w:val="28"/>
          <w:szCs w:val="28"/>
        </w:rPr>
        <w:t xml:space="preserve"> </w:t>
      </w:r>
      <w:r w:rsidRPr="00101182">
        <w:rPr>
          <w:rFonts w:ascii="Times New Roman" w:hAnsi="Times New Roman" w:cs="Times New Roman"/>
          <w:sz w:val="28"/>
          <w:szCs w:val="28"/>
        </w:rPr>
        <w:t xml:space="preserve">131-ФЗ </w:t>
      </w:r>
      <w:r w:rsidRPr="00101182">
        <w:rPr>
          <w:rFonts w:ascii="Times New Roman" w:hAnsi="Times New Roman" w:cs="Times New Roman"/>
          <w:sz w:val="28"/>
          <w:szCs w:val="28"/>
        </w:rPr>
        <w:br/>
        <w:t>«Об общих принципах организации местного самоуправления в Российской Федерации», Приказом Министерства строительства и жилищно-коммунального хозяйства Российской Федерации от 13.04.2017 №</w:t>
      </w:r>
      <w:r>
        <w:rPr>
          <w:rFonts w:ascii="Times New Roman" w:hAnsi="Times New Roman" w:cs="Times New Roman"/>
          <w:sz w:val="28"/>
          <w:szCs w:val="28"/>
        </w:rPr>
        <w:t xml:space="preserve"> </w:t>
      </w:r>
      <w:r w:rsidRPr="00101182">
        <w:rPr>
          <w:rFonts w:ascii="Times New Roman" w:hAnsi="Times New Roman" w:cs="Times New Roman"/>
          <w:sz w:val="28"/>
          <w:szCs w:val="28"/>
        </w:rPr>
        <w:t>711/пр</w:t>
      </w:r>
      <w:r w:rsidRPr="00101182">
        <w:rPr>
          <w:rFonts w:ascii="Times New Roman" w:hAnsi="Times New Roman" w:cs="Times New Roman"/>
          <w:sz w:val="28"/>
          <w:szCs w:val="28"/>
        </w:rPr>
        <w:br/>
        <w:t>«Об утверждении методических рекомендаций для подготовки правил благоустройства территорий поселений, городских округов, внутригородских районов», Уставом муниципального образования «Прокопьевский городской округ»,</w:t>
      </w:r>
    </w:p>
    <w:p w:rsidR="00101182" w:rsidRPr="00101182" w:rsidRDefault="00101182" w:rsidP="00380E37">
      <w:pPr>
        <w:spacing w:line="240" w:lineRule="auto"/>
        <w:jc w:val="center"/>
        <w:rPr>
          <w:rFonts w:ascii="Times New Roman" w:hAnsi="Times New Roman" w:cs="Times New Roman"/>
          <w:sz w:val="28"/>
          <w:szCs w:val="28"/>
        </w:rPr>
      </w:pPr>
      <w:r w:rsidRPr="00101182">
        <w:rPr>
          <w:rFonts w:ascii="Times New Roman" w:hAnsi="Times New Roman" w:cs="Times New Roman"/>
          <w:sz w:val="28"/>
          <w:szCs w:val="28"/>
        </w:rPr>
        <w:t>Прокопьевский городской Совет народных депутатов</w:t>
      </w:r>
    </w:p>
    <w:p w:rsidR="00101182" w:rsidRPr="00101182" w:rsidRDefault="00101182" w:rsidP="00380E37">
      <w:pPr>
        <w:spacing w:line="240" w:lineRule="auto"/>
        <w:jc w:val="center"/>
        <w:rPr>
          <w:rFonts w:ascii="Times New Roman" w:hAnsi="Times New Roman" w:cs="Times New Roman"/>
          <w:b/>
          <w:sz w:val="28"/>
          <w:szCs w:val="28"/>
        </w:rPr>
      </w:pPr>
      <w:r w:rsidRPr="00101182">
        <w:rPr>
          <w:rFonts w:ascii="Times New Roman" w:hAnsi="Times New Roman" w:cs="Times New Roman"/>
          <w:b/>
          <w:sz w:val="28"/>
          <w:szCs w:val="28"/>
        </w:rPr>
        <w:t>Решил:</w:t>
      </w:r>
    </w:p>
    <w:p w:rsidR="00380E37" w:rsidRPr="00101182" w:rsidRDefault="00380E37" w:rsidP="00380E37">
      <w:pPr>
        <w:spacing w:after="0" w:line="240" w:lineRule="auto"/>
        <w:ind w:firstLine="708"/>
        <w:jc w:val="both"/>
        <w:rPr>
          <w:rFonts w:ascii="Times New Roman" w:hAnsi="Times New Roman" w:cs="Times New Roman"/>
          <w:sz w:val="28"/>
          <w:szCs w:val="28"/>
        </w:rPr>
      </w:pPr>
      <w:r w:rsidRPr="00101182">
        <w:rPr>
          <w:rFonts w:ascii="Times New Roman" w:hAnsi="Times New Roman" w:cs="Times New Roman"/>
          <w:sz w:val="28"/>
          <w:szCs w:val="28"/>
        </w:rPr>
        <w:t>1. Утвердить Правила благоустройства территории Прокопьевского городского округа согласно приложению к настоящему решению.</w:t>
      </w:r>
    </w:p>
    <w:p w:rsidR="00380E37" w:rsidRDefault="00380E37" w:rsidP="00380E37">
      <w:pPr>
        <w:spacing w:after="0" w:line="240" w:lineRule="auto"/>
        <w:ind w:firstLine="708"/>
        <w:jc w:val="both"/>
        <w:rPr>
          <w:rFonts w:ascii="Times New Roman" w:hAnsi="Times New Roman" w:cs="Times New Roman"/>
          <w:sz w:val="28"/>
          <w:szCs w:val="28"/>
        </w:rPr>
      </w:pPr>
      <w:r w:rsidRPr="00101182">
        <w:rPr>
          <w:rFonts w:ascii="Times New Roman" w:hAnsi="Times New Roman" w:cs="Times New Roman"/>
          <w:sz w:val="28"/>
          <w:szCs w:val="28"/>
        </w:rPr>
        <w:t>2. Признать утратившим</w:t>
      </w:r>
      <w:r>
        <w:rPr>
          <w:rFonts w:ascii="Times New Roman" w:hAnsi="Times New Roman" w:cs="Times New Roman"/>
          <w:sz w:val="28"/>
          <w:szCs w:val="28"/>
        </w:rPr>
        <w:t>и силу решения</w:t>
      </w:r>
      <w:r w:rsidRPr="00101182">
        <w:rPr>
          <w:rFonts w:ascii="Times New Roman" w:hAnsi="Times New Roman" w:cs="Times New Roman"/>
          <w:sz w:val="28"/>
          <w:szCs w:val="28"/>
        </w:rPr>
        <w:t xml:space="preserve"> Прокопьевского городского Совета депутатов</w:t>
      </w:r>
      <w:r>
        <w:rPr>
          <w:rFonts w:ascii="Times New Roman" w:hAnsi="Times New Roman" w:cs="Times New Roman"/>
          <w:sz w:val="28"/>
          <w:szCs w:val="28"/>
        </w:rPr>
        <w:t>:</w:t>
      </w:r>
    </w:p>
    <w:p w:rsidR="00380E37" w:rsidRDefault="00380E37" w:rsidP="00380E37">
      <w:pPr>
        <w:spacing w:after="0" w:line="240" w:lineRule="auto"/>
        <w:ind w:firstLine="708"/>
        <w:jc w:val="both"/>
        <w:rPr>
          <w:rFonts w:ascii="Times New Roman" w:hAnsi="Times New Roman" w:cs="Times New Roman"/>
          <w:sz w:val="28"/>
          <w:szCs w:val="28"/>
        </w:rPr>
      </w:pPr>
      <w:r w:rsidRPr="00101182">
        <w:rPr>
          <w:rFonts w:ascii="Times New Roman" w:hAnsi="Times New Roman" w:cs="Times New Roman"/>
          <w:sz w:val="28"/>
          <w:szCs w:val="28"/>
        </w:rPr>
        <w:t xml:space="preserve"> от 25.04.2013 № 981 «Об утверждении Норм и Правил содержания и благоустройства территории  Пр</w:t>
      </w:r>
      <w:r>
        <w:rPr>
          <w:rFonts w:ascii="Times New Roman" w:hAnsi="Times New Roman" w:cs="Times New Roman"/>
          <w:sz w:val="28"/>
          <w:szCs w:val="28"/>
        </w:rPr>
        <w:t>окопьевского городского округа»;</w:t>
      </w:r>
    </w:p>
    <w:p w:rsidR="00380E37" w:rsidRDefault="00380E37" w:rsidP="00380E3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 27.03.2015 № 190 «О внесении изменений и дополнений в решение Прокопьевского городского Совета народных депутатов от 25.04.2013 № 981 </w:t>
      </w:r>
      <w:r w:rsidRPr="00101182">
        <w:rPr>
          <w:rFonts w:ascii="Times New Roman" w:hAnsi="Times New Roman" w:cs="Times New Roman"/>
          <w:sz w:val="28"/>
          <w:szCs w:val="28"/>
        </w:rPr>
        <w:t>«Об утверждении Норм и Правил содержания и благоустройства территории  Пр</w:t>
      </w:r>
      <w:r>
        <w:rPr>
          <w:rFonts w:ascii="Times New Roman" w:hAnsi="Times New Roman" w:cs="Times New Roman"/>
          <w:sz w:val="28"/>
          <w:szCs w:val="28"/>
        </w:rPr>
        <w:t>окопьевского городского округа»;</w:t>
      </w:r>
    </w:p>
    <w:p w:rsidR="00380E37" w:rsidRDefault="00380E37" w:rsidP="00380E37">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 22.12.2015 № 288 «О внесении изменений в решение Прокопьевского городского Совета народных депутатов от 25.04.2013 № 981 </w:t>
      </w:r>
      <w:r w:rsidRPr="00101182">
        <w:rPr>
          <w:rFonts w:ascii="Times New Roman" w:hAnsi="Times New Roman" w:cs="Times New Roman"/>
          <w:sz w:val="28"/>
          <w:szCs w:val="28"/>
        </w:rPr>
        <w:t>«Об утверждении Норм и Правил содержания и благоустройства территории  Пр</w:t>
      </w:r>
      <w:r>
        <w:rPr>
          <w:rFonts w:ascii="Times New Roman" w:hAnsi="Times New Roman" w:cs="Times New Roman"/>
          <w:sz w:val="28"/>
          <w:szCs w:val="28"/>
        </w:rPr>
        <w:t>окопьевского городского округа».</w:t>
      </w:r>
    </w:p>
    <w:p w:rsidR="00380E37" w:rsidRPr="00101182" w:rsidRDefault="00380E37" w:rsidP="00380E37">
      <w:pPr>
        <w:spacing w:after="0" w:line="240" w:lineRule="auto"/>
        <w:ind w:firstLine="708"/>
        <w:jc w:val="both"/>
        <w:rPr>
          <w:rFonts w:ascii="Times New Roman" w:hAnsi="Times New Roman" w:cs="Times New Roman"/>
          <w:sz w:val="28"/>
          <w:szCs w:val="28"/>
        </w:rPr>
      </w:pPr>
      <w:r w:rsidRPr="00101182">
        <w:rPr>
          <w:rFonts w:ascii="Times New Roman" w:hAnsi="Times New Roman" w:cs="Times New Roman"/>
          <w:sz w:val="28"/>
          <w:szCs w:val="28"/>
        </w:rPr>
        <w:t>3. Опубликовать данное решение в газете «Шахтерская правда».</w:t>
      </w:r>
    </w:p>
    <w:p w:rsidR="00380E37" w:rsidRDefault="00380E37" w:rsidP="00380E37">
      <w:pPr>
        <w:spacing w:after="0" w:line="240" w:lineRule="auto"/>
        <w:ind w:firstLine="708"/>
        <w:jc w:val="both"/>
        <w:rPr>
          <w:rFonts w:ascii="Times New Roman" w:hAnsi="Times New Roman" w:cs="Times New Roman"/>
          <w:sz w:val="28"/>
          <w:szCs w:val="28"/>
        </w:rPr>
      </w:pPr>
      <w:r w:rsidRPr="00101182">
        <w:rPr>
          <w:rFonts w:ascii="Times New Roman" w:hAnsi="Times New Roman" w:cs="Times New Roman"/>
          <w:sz w:val="28"/>
          <w:szCs w:val="28"/>
        </w:rPr>
        <w:t>4. Настоящее решение вступает в силу после его официального опубликования.</w:t>
      </w:r>
    </w:p>
    <w:p w:rsidR="00101182" w:rsidRPr="00101182" w:rsidRDefault="00101182" w:rsidP="00101182">
      <w:pPr>
        <w:spacing w:line="240" w:lineRule="auto"/>
        <w:ind w:firstLine="708"/>
        <w:jc w:val="both"/>
        <w:rPr>
          <w:rFonts w:ascii="Times New Roman" w:hAnsi="Times New Roman" w:cs="Times New Roman"/>
          <w:sz w:val="28"/>
          <w:szCs w:val="28"/>
        </w:rPr>
      </w:pPr>
      <w:r w:rsidRPr="00101182">
        <w:rPr>
          <w:rFonts w:ascii="Times New Roman" w:hAnsi="Times New Roman" w:cs="Times New Roman"/>
          <w:sz w:val="28"/>
          <w:szCs w:val="28"/>
        </w:rPr>
        <w:lastRenderedPageBreak/>
        <w:t xml:space="preserve">5. Контроль за исполнением данного решения возложить на комитеты Прокопьевского городского Совета народных депутатов по вопросам: развития промышленности, транспорта, связи и строительства (А.А. Рыжков), местного самоуправления и правоохранительной деятельности (А.Н. Юсупов), предпринимательства, жилищно-коммунального хозяйства и имущественных отношений (М.Т. Хуснулина). </w:t>
      </w:r>
    </w:p>
    <w:p w:rsidR="00101182" w:rsidRPr="00101182" w:rsidRDefault="00101182" w:rsidP="00101182">
      <w:pPr>
        <w:pStyle w:val="ae"/>
        <w:tabs>
          <w:tab w:val="left" w:pos="180"/>
        </w:tabs>
        <w:ind w:firstLine="0"/>
        <w:jc w:val="left"/>
        <w:rPr>
          <w:szCs w:val="28"/>
        </w:rPr>
      </w:pPr>
    </w:p>
    <w:p w:rsidR="00101182" w:rsidRPr="00101182" w:rsidRDefault="00101182" w:rsidP="00101182">
      <w:pPr>
        <w:pStyle w:val="ae"/>
        <w:tabs>
          <w:tab w:val="left" w:pos="180"/>
        </w:tabs>
        <w:ind w:firstLine="0"/>
        <w:jc w:val="left"/>
        <w:rPr>
          <w:szCs w:val="28"/>
        </w:rPr>
      </w:pPr>
    </w:p>
    <w:p w:rsidR="00101182" w:rsidRPr="00101182" w:rsidRDefault="00101182" w:rsidP="00101182">
      <w:pPr>
        <w:pStyle w:val="ae"/>
        <w:tabs>
          <w:tab w:val="left" w:pos="180"/>
        </w:tabs>
        <w:ind w:firstLine="0"/>
        <w:jc w:val="left"/>
        <w:rPr>
          <w:szCs w:val="28"/>
        </w:rPr>
      </w:pPr>
      <w:r w:rsidRPr="00101182">
        <w:rPr>
          <w:szCs w:val="28"/>
        </w:rPr>
        <w:tab/>
      </w:r>
      <w:r w:rsidRPr="00101182">
        <w:rPr>
          <w:szCs w:val="28"/>
        </w:rPr>
        <w:tab/>
        <w:t xml:space="preserve">Председатель </w:t>
      </w:r>
    </w:p>
    <w:p w:rsidR="00101182" w:rsidRPr="00101182" w:rsidRDefault="00101182" w:rsidP="00101182">
      <w:pPr>
        <w:pStyle w:val="ae"/>
        <w:tabs>
          <w:tab w:val="left" w:pos="180"/>
        </w:tabs>
        <w:ind w:firstLine="0"/>
        <w:jc w:val="left"/>
        <w:rPr>
          <w:szCs w:val="28"/>
        </w:rPr>
      </w:pPr>
      <w:r w:rsidRPr="00101182">
        <w:rPr>
          <w:szCs w:val="28"/>
        </w:rPr>
        <w:t xml:space="preserve">Прокопьевского городского </w:t>
      </w:r>
    </w:p>
    <w:p w:rsidR="00101182" w:rsidRPr="00101182" w:rsidRDefault="00101182" w:rsidP="00101182">
      <w:pPr>
        <w:pStyle w:val="ae"/>
        <w:tabs>
          <w:tab w:val="left" w:pos="180"/>
        </w:tabs>
        <w:ind w:firstLine="0"/>
        <w:jc w:val="left"/>
        <w:rPr>
          <w:szCs w:val="28"/>
        </w:rPr>
      </w:pPr>
      <w:r w:rsidRPr="00101182">
        <w:rPr>
          <w:szCs w:val="28"/>
        </w:rPr>
        <w:t>Совета народных депутатов</w:t>
      </w:r>
      <w:r w:rsidRPr="00101182">
        <w:rPr>
          <w:szCs w:val="28"/>
        </w:rPr>
        <w:tab/>
      </w:r>
      <w:r w:rsidRPr="00101182">
        <w:rPr>
          <w:szCs w:val="28"/>
        </w:rPr>
        <w:tab/>
      </w:r>
      <w:r w:rsidRPr="00101182">
        <w:rPr>
          <w:szCs w:val="28"/>
        </w:rPr>
        <w:tab/>
      </w:r>
      <w:r w:rsidRPr="00101182">
        <w:rPr>
          <w:szCs w:val="28"/>
        </w:rPr>
        <w:tab/>
      </w:r>
      <w:r w:rsidRPr="00101182">
        <w:rPr>
          <w:szCs w:val="28"/>
        </w:rPr>
        <w:tab/>
        <w:t xml:space="preserve">     </w:t>
      </w:r>
      <w:r>
        <w:rPr>
          <w:szCs w:val="28"/>
        </w:rPr>
        <w:t xml:space="preserve">                 </w:t>
      </w:r>
      <w:r w:rsidRPr="00101182">
        <w:rPr>
          <w:szCs w:val="28"/>
        </w:rPr>
        <w:t>Н.</w:t>
      </w:r>
      <w:r>
        <w:rPr>
          <w:szCs w:val="28"/>
        </w:rPr>
        <w:t xml:space="preserve"> </w:t>
      </w:r>
      <w:r w:rsidRPr="00101182">
        <w:rPr>
          <w:szCs w:val="28"/>
        </w:rPr>
        <w:t>А. Бурдина</w:t>
      </w:r>
    </w:p>
    <w:p w:rsidR="00101182" w:rsidRPr="00101182" w:rsidRDefault="00101182" w:rsidP="00101182">
      <w:pPr>
        <w:pStyle w:val="ae"/>
        <w:tabs>
          <w:tab w:val="left" w:pos="180"/>
        </w:tabs>
        <w:ind w:firstLine="0"/>
        <w:rPr>
          <w:szCs w:val="28"/>
        </w:rPr>
      </w:pPr>
    </w:p>
    <w:p w:rsidR="00101182" w:rsidRPr="00101182" w:rsidRDefault="00101182" w:rsidP="00101182">
      <w:pPr>
        <w:pStyle w:val="ae"/>
        <w:tabs>
          <w:tab w:val="left" w:pos="180"/>
        </w:tabs>
        <w:ind w:firstLine="0"/>
        <w:rPr>
          <w:szCs w:val="28"/>
        </w:rPr>
      </w:pPr>
    </w:p>
    <w:p w:rsidR="00101182" w:rsidRDefault="00101182" w:rsidP="00101182">
      <w:pPr>
        <w:pStyle w:val="ae"/>
        <w:tabs>
          <w:tab w:val="left" w:pos="180"/>
        </w:tabs>
        <w:ind w:firstLine="0"/>
        <w:rPr>
          <w:szCs w:val="28"/>
        </w:rPr>
      </w:pPr>
    </w:p>
    <w:p w:rsidR="00101182" w:rsidRPr="00101182" w:rsidRDefault="00101182" w:rsidP="00101182">
      <w:pPr>
        <w:pStyle w:val="ae"/>
        <w:tabs>
          <w:tab w:val="left" w:pos="180"/>
        </w:tabs>
        <w:ind w:firstLine="0"/>
        <w:rPr>
          <w:szCs w:val="28"/>
        </w:rPr>
      </w:pPr>
    </w:p>
    <w:p w:rsidR="00101182" w:rsidRPr="00101182" w:rsidRDefault="00101182" w:rsidP="00101182">
      <w:pPr>
        <w:pStyle w:val="ae"/>
        <w:tabs>
          <w:tab w:val="left" w:pos="180"/>
        </w:tabs>
        <w:ind w:firstLine="0"/>
        <w:rPr>
          <w:szCs w:val="28"/>
        </w:rPr>
      </w:pPr>
      <w:r>
        <w:rPr>
          <w:szCs w:val="28"/>
        </w:rPr>
        <w:tab/>
        <w:t xml:space="preserve">   </w:t>
      </w:r>
      <w:r w:rsidRPr="00101182">
        <w:rPr>
          <w:szCs w:val="28"/>
        </w:rPr>
        <w:t xml:space="preserve">И. о. главы </w:t>
      </w:r>
    </w:p>
    <w:p w:rsidR="00101182" w:rsidRPr="00101182" w:rsidRDefault="00101182" w:rsidP="0066657E">
      <w:pPr>
        <w:pStyle w:val="ae"/>
        <w:tabs>
          <w:tab w:val="left" w:pos="180"/>
        </w:tabs>
        <w:ind w:firstLine="0"/>
        <w:rPr>
          <w:szCs w:val="28"/>
        </w:rPr>
      </w:pPr>
      <w:r w:rsidRPr="00101182">
        <w:rPr>
          <w:szCs w:val="28"/>
        </w:rPr>
        <w:t>города Прокопьевска</w:t>
      </w:r>
      <w:r w:rsidRPr="00101182">
        <w:rPr>
          <w:szCs w:val="28"/>
        </w:rPr>
        <w:tab/>
      </w:r>
      <w:r w:rsidRPr="00101182">
        <w:rPr>
          <w:szCs w:val="28"/>
        </w:rPr>
        <w:tab/>
      </w:r>
      <w:r w:rsidRPr="00101182">
        <w:rPr>
          <w:szCs w:val="28"/>
        </w:rPr>
        <w:tab/>
      </w:r>
      <w:r w:rsidRPr="00101182">
        <w:rPr>
          <w:szCs w:val="28"/>
        </w:rPr>
        <w:tab/>
      </w:r>
      <w:r w:rsidRPr="00101182">
        <w:rPr>
          <w:szCs w:val="28"/>
        </w:rPr>
        <w:tab/>
      </w:r>
      <w:r w:rsidRPr="00101182">
        <w:rPr>
          <w:szCs w:val="28"/>
        </w:rPr>
        <w:tab/>
        <w:t xml:space="preserve">     </w:t>
      </w:r>
      <w:r>
        <w:rPr>
          <w:szCs w:val="28"/>
        </w:rPr>
        <w:t xml:space="preserve">   </w:t>
      </w:r>
      <w:r w:rsidRPr="00101182">
        <w:rPr>
          <w:szCs w:val="28"/>
        </w:rPr>
        <w:t>М.</w:t>
      </w:r>
      <w:r>
        <w:rPr>
          <w:szCs w:val="28"/>
        </w:rPr>
        <w:t xml:space="preserve"> </w:t>
      </w:r>
      <w:r w:rsidRPr="00101182">
        <w:rPr>
          <w:szCs w:val="28"/>
        </w:rPr>
        <w:t>А. Шкарабейников</w:t>
      </w:r>
    </w:p>
    <w:p w:rsidR="00101182" w:rsidRDefault="00101182" w:rsidP="0066657E">
      <w:pPr>
        <w:tabs>
          <w:tab w:val="left" w:pos="7300"/>
          <w:tab w:val="right" w:pos="9638"/>
        </w:tabs>
        <w:spacing w:after="0" w:line="240" w:lineRule="auto"/>
        <w:jc w:val="right"/>
        <w:rPr>
          <w:rFonts w:ascii="Times New Roman" w:hAnsi="Times New Roman" w:cs="Times New Roman"/>
          <w:sz w:val="24"/>
          <w:szCs w:val="24"/>
          <w:u w:val="single"/>
        </w:rPr>
      </w:pPr>
      <w:r w:rsidRPr="00101182">
        <w:rPr>
          <w:rFonts w:ascii="Times New Roman" w:hAnsi="Times New Roman" w:cs="Times New Roman"/>
          <w:sz w:val="24"/>
          <w:szCs w:val="24"/>
        </w:rPr>
        <w:t xml:space="preserve">  </w:t>
      </w:r>
      <w:r w:rsidR="000C1455">
        <w:rPr>
          <w:rFonts w:ascii="Times New Roman" w:hAnsi="Times New Roman" w:cs="Times New Roman"/>
          <w:sz w:val="24"/>
          <w:szCs w:val="24"/>
          <w:u w:val="single"/>
        </w:rPr>
        <w:t xml:space="preserve">«14»   ноября </w:t>
      </w:r>
      <w:r w:rsidRPr="00101182">
        <w:rPr>
          <w:rFonts w:ascii="Times New Roman" w:hAnsi="Times New Roman" w:cs="Times New Roman"/>
          <w:sz w:val="24"/>
          <w:szCs w:val="24"/>
          <w:u w:val="single"/>
        </w:rPr>
        <w:t xml:space="preserve"> 2017</w:t>
      </w:r>
    </w:p>
    <w:p w:rsidR="00101182" w:rsidRPr="00101182" w:rsidRDefault="00101182" w:rsidP="0066657E">
      <w:pPr>
        <w:tabs>
          <w:tab w:val="left" w:pos="7300"/>
          <w:tab w:val="right" w:pos="9638"/>
        </w:tabs>
        <w:spacing w:after="0" w:line="240" w:lineRule="auto"/>
        <w:jc w:val="right"/>
        <w:rPr>
          <w:rFonts w:ascii="Times New Roman" w:hAnsi="Times New Roman" w:cs="Times New Roman"/>
          <w:sz w:val="24"/>
          <w:szCs w:val="24"/>
          <w:u w:val="single"/>
        </w:rPr>
      </w:pPr>
      <w:r w:rsidRPr="00101182">
        <w:rPr>
          <w:rFonts w:ascii="Times New Roman" w:hAnsi="Times New Roman" w:cs="Times New Roman"/>
          <w:sz w:val="24"/>
          <w:szCs w:val="24"/>
        </w:rPr>
        <w:t>(дата подписания)</w:t>
      </w:r>
    </w:p>
    <w:p w:rsidR="00101182" w:rsidRPr="00101182" w:rsidRDefault="00101182" w:rsidP="00101182">
      <w:pPr>
        <w:tabs>
          <w:tab w:val="left" w:pos="7300"/>
          <w:tab w:val="right" w:pos="9638"/>
        </w:tabs>
        <w:spacing w:after="0" w:line="240" w:lineRule="auto"/>
        <w:ind w:left="-284"/>
        <w:jc w:val="right"/>
        <w:rPr>
          <w:rFonts w:ascii="Times New Roman" w:hAnsi="Times New Roman" w:cs="Times New Roman"/>
          <w:sz w:val="24"/>
          <w:szCs w:val="24"/>
        </w:rPr>
      </w:pPr>
      <w:r w:rsidRPr="00101182">
        <w:rPr>
          <w:rFonts w:ascii="Times New Roman" w:hAnsi="Times New Roman" w:cs="Times New Roman"/>
          <w:sz w:val="24"/>
          <w:szCs w:val="24"/>
        </w:rPr>
        <w:t xml:space="preserve"> </w:t>
      </w: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380E37" w:rsidRDefault="00380E37" w:rsidP="00443995">
      <w:pPr>
        <w:pStyle w:val="ab"/>
        <w:ind w:left="4820" w:firstLine="850"/>
        <w:jc w:val="both"/>
        <w:rPr>
          <w:rFonts w:ascii="Times New Roman" w:hAnsi="Times New Roman" w:cs="Times New Roman"/>
          <w:sz w:val="28"/>
          <w:szCs w:val="28"/>
        </w:rPr>
      </w:pPr>
    </w:p>
    <w:p w:rsidR="00380E37" w:rsidRDefault="00380E37" w:rsidP="00443995">
      <w:pPr>
        <w:pStyle w:val="ab"/>
        <w:ind w:left="4820" w:firstLine="850"/>
        <w:jc w:val="both"/>
        <w:rPr>
          <w:rFonts w:ascii="Times New Roman" w:hAnsi="Times New Roman" w:cs="Times New Roman"/>
          <w:sz w:val="28"/>
          <w:szCs w:val="28"/>
        </w:rPr>
      </w:pPr>
    </w:p>
    <w:p w:rsidR="00380E37" w:rsidRDefault="00380E37" w:rsidP="00443995">
      <w:pPr>
        <w:pStyle w:val="ab"/>
        <w:ind w:left="4820" w:firstLine="850"/>
        <w:jc w:val="both"/>
        <w:rPr>
          <w:rFonts w:ascii="Times New Roman" w:hAnsi="Times New Roman" w:cs="Times New Roman"/>
          <w:sz w:val="28"/>
          <w:szCs w:val="28"/>
        </w:rPr>
      </w:pPr>
    </w:p>
    <w:p w:rsidR="00380E37" w:rsidRDefault="00380E37" w:rsidP="00443995">
      <w:pPr>
        <w:pStyle w:val="ab"/>
        <w:ind w:left="4820" w:firstLine="850"/>
        <w:jc w:val="both"/>
        <w:rPr>
          <w:rFonts w:ascii="Times New Roman" w:hAnsi="Times New Roman" w:cs="Times New Roman"/>
          <w:sz w:val="28"/>
          <w:szCs w:val="28"/>
        </w:rPr>
      </w:pPr>
    </w:p>
    <w:p w:rsidR="00380E37" w:rsidRDefault="00380E37"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443995">
      <w:pPr>
        <w:pStyle w:val="ab"/>
        <w:ind w:left="4820" w:firstLine="850"/>
        <w:jc w:val="both"/>
        <w:rPr>
          <w:rFonts w:ascii="Times New Roman" w:hAnsi="Times New Roman" w:cs="Times New Roman"/>
          <w:sz w:val="28"/>
          <w:szCs w:val="28"/>
        </w:rPr>
      </w:pPr>
    </w:p>
    <w:p w:rsidR="00101182" w:rsidRDefault="00101182" w:rsidP="00101182">
      <w:pPr>
        <w:pStyle w:val="ab"/>
        <w:ind w:left="4820" w:firstLine="850"/>
        <w:jc w:val="right"/>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w:t>
      </w:r>
      <w:r w:rsidR="003A7BA2" w:rsidRPr="00C7165F">
        <w:rPr>
          <w:rFonts w:ascii="Times New Roman" w:hAnsi="Times New Roman" w:cs="Times New Roman"/>
          <w:sz w:val="28"/>
          <w:szCs w:val="28"/>
        </w:rPr>
        <w:t xml:space="preserve"> к </w:t>
      </w:r>
      <w:r w:rsidR="001129AC" w:rsidRPr="00C7165F">
        <w:rPr>
          <w:rFonts w:ascii="Times New Roman" w:hAnsi="Times New Roman" w:cs="Times New Roman"/>
          <w:sz w:val="28"/>
          <w:szCs w:val="28"/>
        </w:rPr>
        <w:t xml:space="preserve">решению Прокопьевского городского </w:t>
      </w:r>
    </w:p>
    <w:p w:rsidR="0008728F" w:rsidRPr="00C7165F" w:rsidRDefault="001129AC" w:rsidP="00101182">
      <w:pPr>
        <w:pStyle w:val="ab"/>
        <w:ind w:left="4820" w:firstLine="850"/>
        <w:jc w:val="right"/>
        <w:rPr>
          <w:rFonts w:ascii="Times New Roman" w:hAnsi="Times New Roman" w:cs="Times New Roman"/>
          <w:sz w:val="28"/>
          <w:szCs w:val="28"/>
        </w:rPr>
      </w:pPr>
      <w:r w:rsidRPr="00C7165F">
        <w:rPr>
          <w:rFonts w:ascii="Times New Roman" w:hAnsi="Times New Roman" w:cs="Times New Roman"/>
          <w:sz w:val="28"/>
          <w:szCs w:val="28"/>
        </w:rPr>
        <w:t>Совета народных депутатов</w:t>
      </w:r>
    </w:p>
    <w:p w:rsidR="0008728F" w:rsidRPr="00C7165F" w:rsidRDefault="00101182" w:rsidP="00101182">
      <w:pPr>
        <w:pStyle w:val="ab"/>
        <w:ind w:left="4820" w:firstLine="850"/>
        <w:jc w:val="right"/>
        <w:rPr>
          <w:rFonts w:ascii="Times New Roman" w:hAnsi="Times New Roman" w:cs="Times New Roman"/>
          <w:sz w:val="28"/>
          <w:szCs w:val="28"/>
        </w:rPr>
      </w:pPr>
      <w:r>
        <w:rPr>
          <w:rFonts w:ascii="Times New Roman" w:hAnsi="Times New Roman" w:cs="Times New Roman"/>
          <w:sz w:val="28"/>
          <w:szCs w:val="28"/>
        </w:rPr>
        <w:t xml:space="preserve">от </w:t>
      </w:r>
      <w:r w:rsidR="009363A7">
        <w:rPr>
          <w:rFonts w:ascii="Times New Roman" w:hAnsi="Times New Roman" w:cs="Times New Roman"/>
          <w:sz w:val="28"/>
          <w:szCs w:val="28"/>
        </w:rPr>
        <w:t>14.11.2017</w:t>
      </w:r>
      <w:r>
        <w:rPr>
          <w:rFonts w:ascii="Times New Roman" w:hAnsi="Times New Roman" w:cs="Times New Roman"/>
          <w:sz w:val="28"/>
          <w:szCs w:val="28"/>
        </w:rPr>
        <w:t xml:space="preserve"> № 480</w:t>
      </w:r>
    </w:p>
    <w:p w:rsidR="00576063" w:rsidRDefault="00576063" w:rsidP="00443995">
      <w:pPr>
        <w:pStyle w:val="ab"/>
        <w:jc w:val="both"/>
        <w:rPr>
          <w:rFonts w:ascii="Times New Roman" w:hAnsi="Times New Roman" w:cs="Times New Roman"/>
          <w:sz w:val="28"/>
          <w:szCs w:val="28"/>
        </w:rPr>
      </w:pPr>
    </w:p>
    <w:p w:rsidR="00781BDD" w:rsidRPr="00C7165F" w:rsidRDefault="00781BDD" w:rsidP="00443995">
      <w:pPr>
        <w:pStyle w:val="ab"/>
        <w:jc w:val="both"/>
        <w:rPr>
          <w:rFonts w:ascii="Times New Roman" w:hAnsi="Times New Roman" w:cs="Times New Roman"/>
          <w:sz w:val="28"/>
          <w:szCs w:val="28"/>
        </w:rPr>
      </w:pPr>
    </w:p>
    <w:p w:rsidR="0008728F" w:rsidRPr="00781BDD" w:rsidRDefault="0008728F" w:rsidP="00443995">
      <w:pPr>
        <w:pStyle w:val="ab"/>
        <w:jc w:val="center"/>
        <w:rPr>
          <w:rFonts w:ascii="Times New Roman" w:hAnsi="Times New Roman" w:cs="Times New Roman"/>
          <w:b/>
          <w:sz w:val="28"/>
          <w:szCs w:val="28"/>
        </w:rPr>
      </w:pPr>
      <w:r w:rsidRPr="00781BDD">
        <w:rPr>
          <w:rFonts w:ascii="Times New Roman" w:hAnsi="Times New Roman" w:cs="Times New Roman"/>
          <w:b/>
          <w:sz w:val="28"/>
          <w:szCs w:val="28"/>
        </w:rPr>
        <w:t>ПРАВИЛА</w:t>
      </w:r>
    </w:p>
    <w:p w:rsidR="0008728F" w:rsidRPr="00781BDD" w:rsidRDefault="0008728F" w:rsidP="00443995">
      <w:pPr>
        <w:pStyle w:val="ab"/>
        <w:jc w:val="center"/>
        <w:rPr>
          <w:rFonts w:ascii="Times New Roman" w:hAnsi="Times New Roman" w:cs="Times New Roman"/>
          <w:b/>
          <w:sz w:val="28"/>
          <w:szCs w:val="28"/>
        </w:rPr>
      </w:pPr>
      <w:r w:rsidRPr="00781BDD">
        <w:rPr>
          <w:rFonts w:ascii="Times New Roman" w:hAnsi="Times New Roman" w:cs="Times New Roman"/>
          <w:b/>
          <w:sz w:val="28"/>
          <w:szCs w:val="28"/>
        </w:rPr>
        <w:t>благоустро</w:t>
      </w:r>
      <w:r w:rsidR="003A7BA2" w:rsidRPr="00781BDD">
        <w:rPr>
          <w:rFonts w:ascii="Times New Roman" w:hAnsi="Times New Roman" w:cs="Times New Roman"/>
          <w:b/>
          <w:sz w:val="28"/>
          <w:szCs w:val="28"/>
        </w:rPr>
        <w:t>йства территории Прокопьевского городского округа</w:t>
      </w:r>
    </w:p>
    <w:p w:rsidR="0008728F" w:rsidRPr="00781BDD" w:rsidRDefault="0008728F" w:rsidP="00443995">
      <w:pPr>
        <w:pStyle w:val="ac"/>
        <w:spacing w:after="0" w:line="240" w:lineRule="auto"/>
        <w:ind w:left="0"/>
        <w:jc w:val="center"/>
        <w:rPr>
          <w:rFonts w:ascii="Times New Roman" w:hAnsi="Times New Roman" w:cs="Times New Roman"/>
          <w:sz w:val="20"/>
          <w:szCs w:val="20"/>
        </w:rPr>
      </w:pPr>
    </w:p>
    <w:p w:rsidR="0008728F" w:rsidRPr="00781BDD" w:rsidRDefault="0008728F" w:rsidP="00443995">
      <w:pPr>
        <w:pStyle w:val="ac"/>
        <w:spacing w:after="0" w:line="240" w:lineRule="auto"/>
        <w:ind w:left="0"/>
        <w:jc w:val="center"/>
        <w:rPr>
          <w:rFonts w:ascii="Times New Roman" w:hAnsi="Times New Roman" w:cs="Times New Roman"/>
          <w:b/>
          <w:sz w:val="28"/>
          <w:szCs w:val="28"/>
        </w:rPr>
      </w:pPr>
      <w:r w:rsidRPr="00781BDD">
        <w:rPr>
          <w:rFonts w:ascii="Times New Roman" w:hAnsi="Times New Roman" w:cs="Times New Roman"/>
          <w:b/>
          <w:sz w:val="28"/>
          <w:szCs w:val="28"/>
        </w:rPr>
        <w:t>1. Общие положения</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sz w:val="28"/>
          <w:szCs w:val="28"/>
        </w:rPr>
        <w:tab/>
        <w:t>1.1. Правила благоустро</w:t>
      </w:r>
      <w:r w:rsidR="003A7BA2" w:rsidRPr="00C7165F">
        <w:rPr>
          <w:rFonts w:ascii="Times New Roman" w:hAnsi="Times New Roman" w:cs="Times New Roman"/>
          <w:sz w:val="28"/>
          <w:szCs w:val="28"/>
        </w:rPr>
        <w:t>йства территории Прокопьевского городского округа</w:t>
      </w:r>
      <w:r w:rsidRPr="00C7165F">
        <w:rPr>
          <w:rFonts w:ascii="Times New Roman" w:hAnsi="Times New Roman" w:cs="Times New Roman"/>
          <w:sz w:val="28"/>
          <w:szCs w:val="28"/>
        </w:rPr>
        <w:t xml:space="preserve"> (далее - Правила) являются муниципальным правовым актом в сфере благоустройства, направленным на формирование безопасной, комфортной и привлекательной городской среды, </w:t>
      </w:r>
      <w:r w:rsidRPr="00C7165F">
        <w:rPr>
          <w:rFonts w:ascii="Times New Roman" w:hAnsi="Times New Roman" w:cs="Times New Roman"/>
          <w:color w:val="000000" w:themeColor="text1"/>
          <w:sz w:val="28"/>
          <w:szCs w:val="28"/>
        </w:rPr>
        <w:t>к которой для целей настоящих Правил относится совокупность территориально выраженных природных, архитектурно-планировочных, экологических, социально-культурных и других факторов, характеризующих среду обитания в городе и определяющих комфортность проживания на такой территории.</w:t>
      </w:r>
    </w:p>
    <w:p w:rsidR="0008728F" w:rsidRPr="00C7165F" w:rsidRDefault="0008728F" w:rsidP="00443995">
      <w:pPr>
        <w:pStyle w:val="ac"/>
        <w:spacing w:after="0" w:line="240" w:lineRule="auto"/>
        <w:ind w:left="0"/>
        <w:jc w:val="both"/>
        <w:rPr>
          <w:rFonts w:ascii="Times New Roman" w:hAnsi="Times New Roman" w:cs="Times New Roman"/>
          <w:sz w:val="28"/>
          <w:szCs w:val="28"/>
        </w:rPr>
      </w:pPr>
      <w:r w:rsidRPr="00C7165F">
        <w:rPr>
          <w:rFonts w:ascii="Times New Roman" w:hAnsi="Times New Roman" w:cs="Times New Roman"/>
          <w:sz w:val="28"/>
          <w:szCs w:val="28"/>
        </w:rPr>
        <w:tab/>
        <w:t>1.2. Настоящие Правила обязательны для исполнения при осуществлении деятельности по благоустройству, включая разработку проектной документации по благоустройству территорий, выполнение мероприятий по благоустройству территорий и содержание объектов благоустройства.</w:t>
      </w:r>
    </w:p>
    <w:p w:rsidR="0008728F" w:rsidRPr="00C7165F" w:rsidRDefault="0008728F" w:rsidP="00443995">
      <w:pPr>
        <w:autoSpaceDE w:val="0"/>
        <w:autoSpaceDN w:val="0"/>
        <w:adjustRightInd w:val="0"/>
        <w:spacing w:after="0" w:line="240" w:lineRule="auto"/>
        <w:jc w:val="both"/>
        <w:rPr>
          <w:rFonts w:ascii="Times New Roman" w:hAnsi="Times New Roman" w:cs="Times New Roman"/>
          <w:strike/>
          <w:color w:val="000000" w:themeColor="text1"/>
          <w:sz w:val="28"/>
          <w:szCs w:val="28"/>
        </w:rPr>
      </w:pPr>
      <w:r w:rsidRPr="00C7165F">
        <w:rPr>
          <w:rFonts w:ascii="Times New Roman" w:hAnsi="Times New Roman" w:cs="Times New Roman"/>
          <w:sz w:val="28"/>
          <w:szCs w:val="28"/>
        </w:rPr>
        <w:tab/>
      </w:r>
      <w:r w:rsidRPr="00C7165F">
        <w:rPr>
          <w:rFonts w:ascii="Times New Roman" w:hAnsi="Times New Roman" w:cs="Times New Roman"/>
          <w:color w:val="000000" w:themeColor="text1"/>
          <w:sz w:val="28"/>
          <w:szCs w:val="28"/>
        </w:rPr>
        <w:t>1.3. Для целей настоящих Правил к объектам благоустройства относятся территории различного функционального назначения, на которых осуществляется деятельность по благоустройству, в том числе:</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детские площадки, спортивные и другие площадки отдыха и досуга;</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площадки для выгула и дрессировки собак;</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площадки автостоянок;</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улицы (в том числе пешеходные) и дороги;</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парки, скверы, иные зеленые зоны;</w:t>
      </w:r>
    </w:p>
    <w:p w:rsidR="0008728F" w:rsidRPr="00C7165F" w:rsidRDefault="003A7BA2"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площади</w:t>
      </w:r>
      <w:r w:rsidR="0008728F" w:rsidRPr="00C7165F">
        <w:rPr>
          <w:rFonts w:ascii="Times New Roman" w:hAnsi="Times New Roman" w:cs="Times New Roman"/>
          <w:color w:val="000000" w:themeColor="text1"/>
          <w:sz w:val="28"/>
          <w:szCs w:val="28"/>
        </w:rPr>
        <w:t xml:space="preserve"> и другие территории;</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технические зоны транспортных, инженерных коммуникаций, водоохранные зоны;</w:t>
      </w:r>
    </w:p>
    <w:p w:rsidR="0008728F" w:rsidRPr="00C7165F" w:rsidRDefault="0008728F" w:rsidP="00443995">
      <w:pPr>
        <w:pStyle w:val="ac"/>
        <w:spacing w:after="0" w:line="240" w:lineRule="auto"/>
        <w:ind w:left="0"/>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контейнерные площадки и площадки для складирования отдельных групп коммунальных отходов.</w:t>
      </w:r>
    </w:p>
    <w:p w:rsidR="0008728F" w:rsidRPr="00C7165F" w:rsidRDefault="0008728F" w:rsidP="00443995">
      <w:pPr>
        <w:pStyle w:val="ac"/>
        <w:spacing w:after="0" w:line="240" w:lineRule="auto"/>
        <w:ind w:left="0"/>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К элементам благоустройства в настоящих Правилах относятся, в том числе:</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элементы озеленения;</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покрытия;</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ограждения (заборы);</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водные устройства;</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уличное коммунально-бытовое и техническое оборудование;</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игровое и спортивное оборудование;</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элементы освещения;</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средства размещения информации и рекламные конструкции;</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малые архитектурные формы и городская мебель;</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некапитальные нестационарные сооружения;</w:t>
      </w:r>
    </w:p>
    <w:p w:rsidR="0008728F" w:rsidRPr="00C7165F" w:rsidRDefault="0008728F" w:rsidP="00443995">
      <w:pPr>
        <w:pStyle w:val="ac"/>
        <w:spacing w:after="0" w:line="240" w:lineRule="auto"/>
        <w:ind w:left="0"/>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элементы объектов капитального строительства.</w:t>
      </w:r>
    </w:p>
    <w:p w:rsidR="00101182" w:rsidRDefault="0008728F" w:rsidP="00443995">
      <w:pPr>
        <w:pStyle w:val="ConsPlusNormal"/>
        <w:jc w:val="both"/>
        <w:rPr>
          <w:rFonts w:ascii="Times New Roman" w:hAnsi="Times New Roman" w:cs="Times New Roman"/>
          <w:sz w:val="28"/>
          <w:szCs w:val="28"/>
        </w:rPr>
      </w:pPr>
      <w:bookmarkStart w:id="0" w:name="Par2"/>
      <w:bookmarkEnd w:id="0"/>
      <w:r w:rsidRPr="00C7165F">
        <w:rPr>
          <w:rFonts w:ascii="Times New Roman" w:hAnsi="Times New Roman" w:cs="Times New Roman"/>
          <w:sz w:val="28"/>
          <w:szCs w:val="28"/>
        </w:rPr>
        <w:tab/>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lastRenderedPageBreak/>
        <w:t>1.4. Развитие городской среды осуществляется путем улучшения, обновления, трансформации, использования лучших практик и технологий, в том числе путем развития инфраструктуры, системы управления, технологий, коммуникаций между жителями и сообществами. При этом осуществляется реализация комплексных проектов по благоустройству, предусматривающих одновременное использование различных элементов благоустройства, обеспечивающих повышение удобства использования и визуальной привлекательности благоустраиваемой территории.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1.5. Содержание объектов благоустройства осуществляется путем поддержания в надлежащем техническом, физическом, эстетическом состоянии объектов благоустройства, их отдельных элементов в соответствии с эксплуатационными требованиями. При разработке и выборе проектов по благоустройству территорий важным критерием является стоимость их эксплуатации и содержания.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1.6. Участниками деятельности по благоустройству могут выступать:</w:t>
      </w:r>
    </w:p>
    <w:p w:rsidR="0008728F" w:rsidRPr="00C7165F" w:rsidRDefault="003A7BA2"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а) население Прокопьевского городского округа</w:t>
      </w:r>
      <w:r w:rsidR="0008728F" w:rsidRPr="00C7165F">
        <w:rPr>
          <w:rFonts w:ascii="Times New Roman" w:hAnsi="Times New Roman" w:cs="Times New Roman"/>
          <w:sz w:val="28"/>
          <w:szCs w:val="28"/>
        </w:rPr>
        <w:t>, которое формирует запрос на благоустройство и принимает участие в оценке предлагаемых решений. В отдельных случаях жители города участвуют в выполнении работ. Жители могут быть представлены общественными организациями и объединениями;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б) представители органов местного самоуправления, которые формируют техническое задание, выбирают исполнителей и обеспечивают финансирование в пределах своих полномочий;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в) хозяйствующие субъекты, осуществляющие деятельность на</w:t>
      </w:r>
      <w:r w:rsidR="003A7BA2" w:rsidRPr="00C7165F">
        <w:rPr>
          <w:rFonts w:ascii="Times New Roman" w:hAnsi="Times New Roman" w:cs="Times New Roman"/>
          <w:sz w:val="28"/>
          <w:szCs w:val="28"/>
        </w:rPr>
        <w:t xml:space="preserve"> территории Прокопьевского городского округа</w:t>
      </w:r>
      <w:r w:rsidRPr="00C7165F">
        <w:rPr>
          <w:rFonts w:ascii="Times New Roman" w:hAnsi="Times New Roman" w:cs="Times New Roman"/>
          <w:sz w:val="28"/>
          <w:szCs w:val="28"/>
        </w:rPr>
        <w:t>, которые могут участвовать в формировании запроса на благоустройство, а также в финансировании мероприятий по благоустройству;</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г) представители профессионального сообщества, в том числе ландшафтные архитекторы, специалисты по благоустройству и озеленению, архитекторы и дизайнеры, разрабатывающие концепции и проекты благоустройства, рабочую документацию;</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д) исполнители работ, специалисты по благоустройству и озеленению, в том числе возведению малых архитектурных форм;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е) иные лица.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1.7. Администрация города</w:t>
      </w:r>
      <w:r w:rsidR="005F703E" w:rsidRPr="00C7165F">
        <w:rPr>
          <w:rFonts w:ascii="Times New Roman" w:hAnsi="Times New Roman" w:cs="Times New Roman"/>
          <w:sz w:val="28"/>
          <w:szCs w:val="28"/>
        </w:rPr>
        <w:t xml:space="preserve"> Прокопьевска</w:t>
      </w:r>
      <w:r w:rsidRPr="00C7165F">
        <w:rPr>
          <w:rFonts w:ascii="Times New Roman" w:hAnsi="Times New Roman" w:cs="Times New Roman"/>
          <w:sz w:val="28"/>
          <w:szCs w:val="28"/>
        </w:rPr>
        <w:t xml:space="preserve"> обеспечивает участие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08728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1.8. Участие жителей может быть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A80767" w:rsidRDefault="00A80767" w:rsidP="00443995">
      <w:pPr>
        <w:pStyle w:val="ConsPlusNormal"/>
        <w:jc w:val="both"/>
        <w:rPr>
          <w:rFonts w:ascii="Times New Roman" w:hAnsi="Times New Roman" w:cs="Times New Roman"/>
          <w:sz w:val="28"/>
          <w:szCs w:val="28"/>
        </w:rPr>
      </w:pPr>
    </w:p>
    <w:p w:rsidR="005D6311" w:rsidRDefault="005D6311"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08728F" w:rsidRPr="00C7165F" w:rsidRDefault="0008728F" w:rsidP="00A80767">
      <w:pPr>
        <w:pStyle w:val="ConsPlusNormal"/>
        <w:ind w:firstLine="708"/>
        <w:jc w:val="both"/>
        <w:rPr>
          <w:rFonts w:ascii="Times New Roman" w:hAnsi="Times New Roman" w:cs="Times New Roman"/>
          <w:sz w:val="28"/>
          <w:szCs w:val="28"/>
        </w:rPr>
      </w:pPr>
      <w:r w:rsidRPr="00C7165F">
        <w:rPr>
          <w:rFonts w:ascii="Times New Roman" w:hAnsi="Times New Roman" w:cs="Times New Roman"/>
          <w:sz w:val="28"/>
          <w:szCs w:val="28"/>
        </w:rPr>
        <w:lastRenderedPageBreak/>
        <w:t>1.9. Концепция благоустройства для каждой территори</w:t>
      </w:r>
      <w:r w:rsidR="00781BDD">
        <w:rPr>
          <w:rFonts w:ascii="Times New Roman" w:hAnsi="Times New Roman" w:cs="Times New Roman"/>
          <w:sz w:val="28"/>
          <w:szCs w:val="28"/>
        </w:rPr>
        <w:t>и создается</w:t>
      </w:r>
      <w:r w:rsidRPr="00C7165F">
        <w:rPr>
          <w:rFonts w:ascii="Times New Roman" w:hAnsi="Times New Roman" w:cs="Times New Roman"/>
          <w:sz w:val="28"/>
          <w:szCs w:val="28"/>
        </w:rPr>
        <w:t xml:space="preserve"> с учетом потребностей и запросов жителей и других участников деятельности по благоустройству</w:t>
      </w:r>
      <w:r w:rsidR="00781BDD">
        <w:rPr>
          <w:rFonts w:ascii="Times New Roman" w:hAnsi="Times New Roman" w:cs="Times New Roman"/>
          <w:sz w:val="28"/>
          <w:szCs w:val="28"/>
        </w:rPr>
        <w:t>,</w:t>
      </w:r>
      <w:r w:rsidRPr="00C7165F">
        <w:rPr>
          <w:rFonts w:ascii="Times New Roman" w:hAnsi="Times New Roman" w:cs="Times New Roman"/>
          <w:sz w:val="28"/>
          <w:szCs w:val="28"/>
        </w:rPr>
        <w:t xml:space="preserve"> и, </w:t>
      </w:r>
      <w:r w:rsidRPr="00C7165F">
        <w:rPr>
          <w:rFonts w:ascii="Times New Roman" w:hAnsi="Times New Roman" w:cs="Times New Roman"/>
          <w:color w:val="000000" w:themeColor="text1"/>
          <w:sz w:val="28"/>
          <w:szCs w:val="28"/>
        </w:rPr>
        <w:t xml:space="preserve">как правило, при </w:t>
      </w:r>
      <w:r w:rsidRPr="00C7165F">
        <w:rPr>
          <w:rFonts w:ascii="Times New Roman" w:hAnsi="Times New Roman" w:cs="Times New Roman"/>
          <w:sz w:val="28"/>
          <w:szCs w:val="28"/>
        </w:rPr>
        <w:t>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 общения и взаимодействия отдельных граждан и сообществ, их участия в проектировании и реализации проектов по развитию территории, содержанию объектов благоустройства и для других форм взаимодействия жителей города.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1.10. Территории, удобно расположенные и легко доступные для большого числа жителей, должны использоваться с максимальной эффективностью, на протяжении как можно более длительного времени и в любой сезон. Целесообразно предусмотреть взаимосвязь пространств города, доступность объектов инфраструктуры, в том числе за счет ликвидации необоснованных барьеров и препятствий.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1.11. Обеспечение качества городской среды при реализации проектов благоустройства территорий </w:t>
      </w:r>
      <w:r w:rsidRPr="00C7165F">
        <w:rPr>
          <w:rFonts w:ascii="Times New Roman" w:hAnsi="Times New Roman" w:cs="Times New Roman"/>
          <w:color w:val="000000" w:themeColor="text1"/>
          <w:sz w:val="28"/>
          <w:szCs w:val="28"/>
        </w:rPr>
        <w:t>может достигаться</w:t>
      </w:r>
      <w:r w:rsidRPr="00C7165F">
        <w:rPr>
          <w:rFonts w:ascii="Times New Roman" w:hAnsi="Times New Roman" w:cs="Times New Roman"/>
          <w:sz w:val="28"/>
          <w:szCs w:val="28"/>
        </w:rPr>
        <w:t>путем реализации следующих принципов:</w:t>
      </w:r>
    </w:p>
    <w:p w:rsidR="0008728F" w:rsidRPr="00C7165F" w:rsidRDefault="0008728F" w:rsidP="00443995">
      <w:pPr>
        <w:pStyle w:val="ConsPlusNormal"/>
        <w:jc w:val="both"/>
        <w:rPr>
          <w:rFonts w:ascii="Times New Roman" w:hAnsi="Times New Roman" w:cs="Times New Roman"/>
          <w:color w:val="000000" w:themeColor="text1"/>
          <w:sz w:val="28"/>
          <w:szCs w:val="28"/>
        </w:rPr>
      </w:pPr>
      <w:r w:rsidRPr="00C7165F">
        <w:rPr>
          <w:rFonts w:ascii="Times New Roman" w:hAnsi="Times New Roman" w:cs="Times New Roman"/>
          <w:sz w:val="28"/>
          <w:szCs w:val="28"/>
        </w:rPr>
        <w:tab/>
      </w:r>
      <w:r w:rsidRPr="00C7165F">
        <w:rPr>
          <w:rFonts w:ascii="Times New Roman" w:hAnsi="Times New Roman" w:cs="Times New Roman"/>
          <w:color w:val="000000" w:themeColor="text1"/>
          <w:sz w:val="28"/>
          <w:szCs w:val="28"/>
        </w:rPr>
        <w:t xml:space="preserve">а) </w:t>
      </w:r>
      <w:r w:rsidR="0004733F">
        <w:rPr>
          <w:rFonts w:ascii="Times New Roman" w:hAnsi="Times New Roman" w:cs="Times New Roman"/>
          <w:color w:val="000000" w:themeColor="text1"/>
          <w:sz w:val="28"/>
          <w:szCs w:val="28"/>
        </w:rPr>
        <w:t>п</w:t>
      </w:r>
      <w:r w:rsidRPr="00C7165F">
        <w:rPr>
          <w:rFonts w:ascii="Times New Roman" w:hAnsi="Times New Roman" w:cs="Times New Roman"/>
          <w:color w:val="000000" w:themeColor="text1"/>
          <w:sz w:val="28"/>
          <w:szCs w:val="28"/>
        </w:rPr>
        <w:t>ринцип функционального разнообразия - насыщенность территории микрорайона (квартала, жилого комплекса) разнообразными социал</w:t>
      </w:r>
      <w:r w:rsidR="00FA3398">
        <w:rPr>
          <w:rFonts w:ascii="Times New Roman" w:hAnsi="Times New Roman" w:cs="Times New Roman"/>
          <w:color w:val="000000" w:themeColor="text1"/>
          <w:sz w:val="28"/>
          <w:szCs w:val="28"/>
        </w:rPr>
        <w:t>ьными и коммерческими сервисами;</w:t>
      </w:r>
    </w:p>
    <w:p w:rsidR="0008728F" w:rsidRPr="00C7165F" w:rsidRDefault="0008728F" w:rsidP="00443995">
      <w:pPr>
        <w:pStyle w:val="ConsPlusNormal"/>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xml:space="preserve">б) </w:t>
      </w:r>
      <w:r w:rsidR="0004733F">
        <w:rPr>
          <w:rFonts w:ascii="Times New Roman" w:hAnsi="Times New Roman" w:cs="Times New Roman"/>
          <w:color w:val="000000" w:themeColor="text1"/>
          <w:sz w:val="28"/>
          <w:szCs w:val="28"/>
        </w:rPr>
        <w:t>п</w:t>
      </w:r>
      <w:r w:rsidRPr="00C7165F">
        <w:rPr>
          <w:rFonts w:ascii="Times New Roman" w:hAnsi="Times New Roman" w:cs="Times New Roman"/>
          <w:color w:val="000000" w:themeColor="text1"/>
          <w:sz w:val="28"/>
          <w:szCs w:val="28"/>
        </w:rPr>
        <w:t>ринцип комфортной организации пешеходной сред</w:t>
      </w:r>
      <w:r w:rsidR="003A7BA2" w:rsidRPr="00C7165F">
        <w:rPr>
          <w:rFonts w:ascii="Times New Roman" w:hAnsi="Times New Roman" w:cs="Times New Roman"/>
          <w:color w:val="000000" w:themeColor="text1"/>
          <w:sz w:val="28"/>
          <w:szCs w:val="28"/>
        </w:rPr>
        <w:t>ы - создание на территории  города</w:t>
      </w:r>
      <w:r w:rsidRPr="00C7165F">
        <w:rPr>
          <w:rFonts w:ascii="Times New Roman" w:hAnsi="Times New Roman" w:cs="Times New Roman"/>
          <w:color w:val="000000" w:themeColor="text1"/>
          <w:sz w:val="28"/>
          <w:szCs w:val="28"/>
        </w:rPr>
        <w:t xml:space="preserve"> условий для приятных, безопасных, удобных пешеходных прогулок. Привлекательность пешеходных прогулок обеспечивается путем совмещения различных функций (транзитная, коммуникационная, рекреационная, потребительская) на пешеходных маршрутах. Целесообразно обеспечить доступность пешеходных прогулок для различных категорий граждан, в том числе для маломобильных групп граждан </w:t>
      </w:r>
      <w:r w:rsidR="0004733F">
        <w:rPr>
          <w:rFonts w:ascii="Times New Roman" w:hAnsi="Times New Roman" w:cs="Times New Roman"/>
          <w:color w:val="000000" w:themeColor="text1"/>
          <w:sz w:val="28"/>
          <w:szCs w:val="28"/>
        </w:rPr>
        <w:t>при различных погодных условиях;</w:t>
      </w:r>
    </w:p>
    <w:p w:rsidR="0008728F" w:rsidRPr="00C7165F" w:rsidRDefault="0008728F" w:rsidP="00443995">
      <w:pPr>
        <w:pStyle w:val="ConsPlusNormal"/>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xml:space="preserve">в) </w:t>
      </w:r>
      <w:r w:rsidR="0004733F">
        <w:rPr>
          <w:rFonts w:ascii="Times New Roman" w:hAnsi="Times New Roman" w:cs="Times New Roman"/>
          <w:color w:val="000000" w:themeColor="text1"/>
          <w:sz w:val="28"/>
          <w:szCs w:val="28"/>
        </w:rPr>
        <w:t>п</w:t>
      </w:r>
      <w:r w:rsidRPr="00C7165F">
        <w:rPr>
          <w:rFonts w:ascii="Times New Roman" w:hAnsi="Times New Roman" w:cs="Times New Roman"/>
          <w:color w:val="000000" w:themeColor="text1"/>
          <w:sz w:val="28"/>
          <w:szCs w:val="28"/>
        </w:rPr>
        <w:t>ринцип комфортной мобильности - наличие у жителей сопоставимых по скорости и уровню комфорта возможностей доступа к основным точ</w:t>
      </w:r>
      <w:r w:rsidR="003A7BA2" w:rsidRPr="00C7165F">
        <w:rPr>
          <w:rFonts w:ascii="Times New Roman" w:hAnsi="Times New Roman" w:cs="Times New Roman"/>
          <w:color w:val="000000" w:themeColor="text1"/>
          <w:sz w:val="28"/>
          <w:szCs w:val="28"/>
        </w:rPr>
        <w:t xml:space="preserve">кам притяжения на территории Прокопьевского городского округа </w:t>
      </w:r>
      <w:r w:rsidRPr="00C7165F">
        <w:rPr>
          <w:rFonts w:ascii="Times New Roman" w:hAnsi="Times New Roman" w:cs="Times New Roman"/>
          <w:color w:val="000000" w:themeColor="text1"/>
          <w:sz w:val="28"/>
          <w:szCs w:val="28"/>
        </w:rPr>
        <w:t xml:space="preserve"> и за его пределами при помощи различных видов транспорта (личный автотранспорт, различные виды общес</w:t>
      </w:r>
      <w:r w:rsidR="0004733F">
        <w:rPr>
          <w:rFonts w:ascii="Times New Roman" w:hAnsi="Times New Roman" w:cs="Times New Roman"/>
          <w:color w:val="000000" w:themeColor="text1"/>
          <w:sz w:val="28"/>
          <w:szCs w:val="28"/>
        </w:rPr>
        <w:t>твенного транспорта, велосипед);</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color w:val="000000" w:themeColor="text1"/>
          <w:sz w:val="28"/>
          <w:szCs w:val="28"/>
        </w:rPr>
        <w:tab/>
        <w:t xml:space="preserve">г) </w:t>
      </w:r>
      <w:r w:rsidR="0004733F">
        <w:rPr>
          <w:rFonts w:ascii="Times New Roman" w:hAnsi="Times New Roman" w:cs="Times New Roman"/>
          <w:color w:val="000000" w:themeColor="text1"/>
          <w:sz w:val="28"/>
          <w:szCs w:val="28"/>
        </w:rPr>
        <w:t>п</w:t>
      </w:r>
      <w:r w:rsidRPr="00C7165F">
        <w:rPr>
          <w:rFonts w:ascii="Times New Roman" w:hAnsi="Times New Roman" w:cs="Times New Roman"/>
          <w:color w:val="000000" w:themeColor="text1"/>
          <w:sz w:val="28"/>
          <w:szCs w:val="28"/>
        </w:rPr>
        <w:t xml:space="preserve">ринцип комфортной среды для общения - </w:t>
      </w:r>
      <w:r w:rsidR="00E21CED" w:rsidRPr="00C7165F">
        <w:rPr>
          <w:rFonts w:ascii="Times New Roman" w:hAnsi="Times New Roman" w:cs="Times New Roman"/>
          <w:color w:val="000000" w:themeColor="text1"/>
          <w:sz w:val="28"/>
          <w:szCs w:val="28"/>
        </w:rPr>
        <w:t>гармоничное размещение на территории города</w:t>
      </w:r>
      <w:r w:rsidR="00E21CED" w:rsidRPr="00C7165F">
        <w:rPr>
          <w:rFonts w:ascii="Times New Roman" w:hAnsi="Times New Roman" w:cs="Times New Roman"/>
          <w:sz w:val="28"/>
          <w:szCs w:val="28"/>
        </w:rPr>
        <w:t xml:space="preserve"> территорий</w:t>
      </w:r>
      <w:r w:rsidRPr="00C7165F">
        <w:rPr>
          <w:rFonts w:ascii="Times New Roman" w:hAnsi="Times New Roman" w:cs="Times New Roman"/>
          <w:sz w:val="28"/>
          <w:szCs w:val="28"/>
        </w:rPr>
        <w:t xml:space="preserve">, которые постоянно и без платы за посещение доступны для населения, </w:t>
      </w:r>
      <w:r w:rsidR="00E21CED" w:rsidRPr="00C7165F">
        <w:rPr>
          <w:rFonts w:ascii="Times New Roman" w:hAnsi="Times New Roman" w:cs="Times New Roman"/>
          <w:sz w:val="28"/>
          <w:szCs w:val="28"/>
        </w:rPr>
        <w:t>в том числе площади,</w:t>
      </w:r>
      <w:r w:rsidRPr="00C7165F">
        <w:rPr>
          <w:rFonts w:ascii="Times New Roman" w:hAnsi="Times New Roman" w:cs="Times New Roman"/>
          <w:sz w:val="28"/>
          <w:szCs w:val="28"/>
        </w:rPr>
        <w:t xml:space="preserve"> улицы, пешеходные зоны, скверы, парки (далее - общественные пространства) и территорий с ограниченным доступом посторонних людей, предназначенных для уединенного общения и проведения времени (</w:t>
      </w:r>
      <w:r w:rsidR="0004733F">
        <w:rPr>
          <w:rFonts w:ascii="Times New Roman" w:hAnsi="Times New Roman" w:cs="Times New Roman"/>
          <w:sz w:val="28"/>
          <w:szCs w:val="28"/>
        </w:rPr>
        <w:t>далее - приватное пространство);</w:t>
      </w:r>
    </w:p>
    <w:p w:rsidR="0008728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r>
      <w:r w:rsidRPr="00C7165F">
        <w:rPr>
          <w:rFonts w:ascii="Times New Roman" w:hAnsi="Times New Roman" w:cs="Times New Roman"/>
          <w:color w:val="000000" w:themeColor="text1"/>
          <w:sz w:val="28"/>
          <w:szCs w:val="28"/>
        </w:rPr>
        <w:t xml:space="preserve">д) </w:t>
      </w:r>
      <w:r w:rsidR="0004733F">
        <w:rPr>
          <w:rFonts w:ascii="Times New Roman" w:hAnsi="Times New Roman" w:cs="Times New Roman"/>
          <w:color w:val="000000" w:themeColor="text1"/>
          <w:sz w:val="28"/>
          <w:szCs w:val="28"/>
        </w:rPr>
        <w:t>п</w:t>
      </w:r>
      <w:r w:rsidRPr="00C7165F">
        <w:rPr>
          <w:rFonts w:ascii="Times New Roman" w:hAnsi="Times New Roman" w:cs="Times New Roman"/>
          <w:color w:val="000000" w:themeColor="text1"/>
          <w:sz w:val="28"/>
          <w:szCs w:val="28"/>
        </w:rPr>
        <w:t xml:space="preserve">ринцип </w:t>
      </w:r>
      <w:r w:rsidRPr="00C7165F">
        <w:rPr>
          <w:rFonts w:ascii="Times New Roman" w:hAnsi="Times New Roman" w:cs="Times New Roman"/>
          <w:sz w:val="28"/>
          <w:szCs w:val="28"/>
        </w:rPr>
        <w:t>насыщенности общественных и приватных пространств разнообразными элементами природной среды (зеленые насаждения, водные объекты и др.) различной площади, плотности территориального размещения и пространственной организации в зависимости от функционального назначения части территории.</w:t>
      </w:r>
    </w:p>
    <w:p w:rsidR="00A80767" w:rsidRPr="00101182" w:rsidRDefault="00A80767" w:rsidP="00443995">
      <w:pPr>
        <w:pStyle w:val="ConsPlusNormal"/>
        <w:jc w:val="both"/>
        <w:rPr>
          <w:rFonts w:ascii="Times New Roman" w:hAnsi="Times New Roman" w:cs="Times New Roman"/>
          <w:sz w:val="10"/>
          <w:szCs w:val="10"/>
        </w:rPr>
      </w:pPr>
    </w:p>
    <w:p w:rsidR="0008728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1.12. Реализация принципов комфортной среды для общения и комфортной пешеходной среды предполагает создание условий для защиты общественных и приватных пространств от вредных факторов среды (шум, пыль, загазованность) эффективными архитектурно-планировочными </w:t>
      </w:r>
      <w:r w:rsidRPr="00C7165F">
        <w:rPr>
          <w:rFonts w:ascii="Times New Roman" w:hAnsi="Times New Roman" w:cs="Times New Roman"/>
          <w:sz w:val="28"/>
          <w:szCs w:val="28"/>
        </w:rPr>
        <w:lastRenderedPageBreak/>
        <w:t>приемами.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1.13. Общественные пространства обеспечивают принцип пространственной и планировочной взаимосвязи жилой и общественной среды, точек притяжения людей, транспортных узлов на всех уровнях.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1.14. Реализация комплексных проектов благоустройства осуществляется, </w:t>
      </w:r>
      <w:r w:rsidRPr="00C7165F">
        <w:rPr>
          <w:rFonts w:ascii="Times New Roman" w:hAnsi="Times New Roman" w:cs="Times New Roman"/>
          <w:color w:val="000000" w:themeColor="text1"/>
          <w:sz w:val="28"/>
          <w:szCs w:val="28"/>
        </w:rPr>
        <w:t xml:space="preserve">преимущественно, с </w:t>
      </w:r>
      <w:r w:rsidRPr="00C7165F">
        <w:rPr>
          <w:rFonts w:ascii="Times New Roman" w:hAnsi="Times New Roman" w:cs="Times New Roman"/>
          <w:sz w:val="28"/>
          <w:szCs w:val="28"/>
        </w:rPr>
        <w:t>привлечением собственников земельных участков, находящихся в непосредственной близости от территории комплексных проектов благоустройства и иных заинтересованных сторон (застройщиков, управляющих организаций, объединений граждан и предпринимателей, собственников и арендаторов коммерческих помещений в прилегающих зданиях), в том числе с использованием механизмов государственно-частного партнерства. Разрабатываются единые или согласованные проекты благоустройства для связанных между</w:t>
      </w:r>
      <w:r w:rsidR="00E21CED" w:rsidRPr="00C7165F">
        <w:rPr>
          <w:rFonts w:ascii="Times New Roman" w:hAnsi="Times New Roman" w:cs="Times New Roman"/>
          <w:sz w:val="28"/>
          <w:szCs w:val="28"/>
        </w:rPr>
        <w:t xml:space="preserve"> собой территорий (</w:t>
      </w:r>
      <w:r w:rsidRPr="00C7165F">
        <w:rPr>
          <w:rFonts w:ascii="Times New Roman" w:hAnsi="Times New Roman" w:cs="Times New Roman"/>
          <w:sz w:val="28"/>
          <w:szCs w:val="28"/>
        </w:rPr>
        <w:t>внутригородских районов</w:t>
      </w:r>
      <w:r w:rsidR="00E21CED" w:rsidRPr="00C7165F">
        <w:rPr>
          <w:rFonts w:ascii="Times New Roman" w:hAnsi="Times New Roman" w:cs="Times New Roman"/>
          <w:sz w:val="28"/>
          <w:szCs w:val="28"/>
        </w:rPr>
        <w:t xml:space="preserve"> и поселков</w:t>
      </w:r>
      <w:r w:rsidRPr="00C7165F">
        <w:rPr>
          <w:rFonts w:ascii="Times New Roman" w:hAnsi="Times New Roman" w:cs="Times New Roman"/>
          <w:sz w:val="28"/>
          <w:szCs w:val="28"/>
        </w:rPr>
        <w:t>), расположенных на участках, имеющих разных владельцев.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1.15. Определение конкретных зон, территорий, объектов для проведения работ по благоустройству, очередность реализации проектов, объемы и источники финансирования устана</w:t>
      </w:r>
      <w:r w:rsidR="00E21CED" w:rsidRPr="00C7165F">
        <w:rPr>
          <w:rFonts w:ascii="Times New Roman" w:hAnsi="Times New Roman" w:cs="Times New Roman"/>
          <w:sz w:val="28"/>
          <w:szCs w:val="28"/>
        </w:rPr>
        <w:t>вливаю</w:t>
      </w:r>
      <w:r w:rsidRPr="00C7165F">
        <w:rPr>
          <w:rFonts w:ascii="Times New Roman" w:hAnsi="Times New Roman" w:cs="Times New Roman"/>
          <w:sz w:val="28"/>
          <w:szCs w:val="28"/>
        </w:rPr>
        <w:t>тся в соответствующей муниципальной программе по благоустройству территории.</w:t>
      </w:r>
    </w:p>
    <w:p w:rsidR="0008728F" w:rsidRPr="00C7165F" w:rsidRDefault="0008728F" w:rsidP="00443995">
      <w:pPr>
        <w:pStyle w:val="ConsPlusNormal"/>
        <w:jc w:val="both"/>
        <w:rPr>
          <w:rFonts w:ascii="Times New Roman" w:hAnsi="Times New Roman" w:cs="Times New Roman"/>
          <w:color w:val="000000" w:themeColor="text1"/>
          <w:sz w:val="28"/>
          <w:szCs w:val="28"/>
        </w:rPr>
      </w:pPr>
      <w:r w:rsidRPr="00C7165F">
        <w:rPr>
          <w:rFonts w:ascii="Times New Roman" w:hAnsi="Times New Roman" w:cs="Times New Roman"/>
          <w:sz w:val="28"/>
          <w:szCs w:val="28"/>
        </w:rPr>
        <w:tab/>
        <w:t xml:space="preserve">1.16. В рамках разработки муниципальных программ по благоустройству </w:t>
      </w:r>
      <w:r w:rsidRPr="0004733F">
        <w:rPr>
          <w:rFonts w:ascii="Times New Roman" w:hAnsi="Times New Roman" w:cs="Times New Roman"/>
          <w:sz w:val="28"/>
          <w:szCs w:val="28"/>
        </w:rPr>
        <w:t>проводится инвентаризация объектов благоустройства и разрабатыва</w:t>
      </w:r>
      <w:r w:rsidR="00FF3672" w:rsidRPr="0004733F">
        <w:rPr>
          <w:rFonts w:ascii="Times New Roman" w:hAnsi="Times New Roman" w:cs="Times New Roman"/>
          <w:sz w:val="28"/>
          <w:szCs w:val="28"/>
        </w:rPr>
        <w:t>ют</w:t>
      </w:r>
      <w:r w:rsidRPr="0004733F">
        <w:rPr>
          <w:rFonts w:ascii="Times New Roman" w:hAnsi="Times New Roman" w:cs="Times New Roman"/>
          <w:sz w:val="28"/>
          <w:szCs w:val="28"/>
        </w:rPr>
        <w:t>ся</w:t>
      </w:r>
      <w:r w:rsidRPr="00FF3672">
        <w:rPr>
          <w:rFonts w:ascii="Times New Roman" w:hAnsi="Times New Roman" w:cs="Times New Roman"/>
          <w:color w:val="FF0000"/>
          <w:sz w:val="28"/>
          <w:szCs w:val="28"/>
        </w:rPr>
        <w:t xml:space="preserve"> </w:t>
      </w:r>
      <w:r w:rsidRPr="00C7165F">
        <w:rPr>
          <w:rFonts w:ascii="Times New Roman" w:hAnsi="Times New Roman" w:cs="Times New Roman"/>
          <w:color w:val="000000" w:themeColor="text1"/>
          <w:sz w:val="28"/>
          <w:szCs w:val="28"/>
        </w:rPr>
        <w:t>паспорта объектов благоустройства.</w:t>
      </w:r>
    </w:p>
    <w:p w:rsidR="0008728F" w:rsidRPr="00C7165F" w:rsidRDefault="0008728F" w:rsidP="00443995">
      <w:pPr>
        <w:pStyle w:val="ConsPlusNormal"/>
        <w:jc w:val="both"/>
        <w:rPr>
          <w:rFonts w:ascii="Times New Roman" w:hAnsi="Times New Roman" w:cs="Times New Roman"/>
          <w:color w:val="000000" w:themeColor="text1"/>
          <w:sz w:val="28"/>
          <w:szCs w:val="28"/>
        </w:rPr>
      </w:pPr>
      <w:r w:rsidRPr="00C7165F">
        <w:rPr>
          <w:rFonts w:ascii="Times New Roman" w:hAnsi="Times New Roman" w:cs="Times New Roman"/>
          <w:color w:val="000000" w:themeColor="text1"/>
          <w:sz w:val="28"/>
          <w:szCs w:val="28"/>
        </w:rPr>
        <w:tab/>
        <w:t xml:space="preserve">1.17. В паспорте объекта </w:t>
      </w:r>
      <w:r w:rsidRPr="0004733F">
        <w:rPr>
          <w:rFonts w:ascii="Times New Roman" w:hAnsi="Times New Roman" w:cs="Times New Roman"/>
          <w:sz w:val="28"/>
          <w:szCs w:val="28"/>
        </w:rPr>
        <w:t>благо</w:t>
      </w:r>
      <w:r w:rsidR="00D10001" w:rsidRPr="0004733F">
        <w:rPr>
          <w:rFonts w:ascii="Times New Roman" w:hAnsi="Times New Roman" w:cs="Times New Roman"/>
          <w:sz w:val="28"/>
          <w:szCs w:val="28"/>
        </w:rPr>
        <w:t xml:space="preserve">устройства </w:t>
      </w:r>
      <w:r w:rsidRPr="0004733F">
        <w:rPr>
          <w:rFonts w:ascii="Times New Roman" w:hAnsi="Times New Roman" w:cs="Times New Roman"/>
          <w:sz w:val="28"/>
          <w:szCs w:val="28"/>
        </w:rPr>
        <w:t>отображается</w:t>
      </w:r>
      <w:r w:rsidRPr="00C7165F">
        <w:rPr>
          <w:rFonts w:ascii="Times New Roman" w:hAnsi="Times New Roman" w:cs="Times New Roman"/>
          <w:color w:val="000000" w:themeColor="text1"/>
          <w:sz w:val="28"/>
          <w:szCs w:val="28"/>
        </w:rPr>
        <w:t xml:space="preserve"> следующая информация: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о собственниках и границах земельных участков, формирующих территорию объекта благоустройства;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ситуационный план;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элементы благоустройства,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сведения о текущем состоянии;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сведения о планируемых мероприятиях по благоустройству территорий.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1.18. Обоснование предложений по определению конкретных зон, территорий, объектов для проведения работ по благоустройству, установления их границ, определения очередности реализации проектов, объемов и источников финансирования для последующего учета в составе документов стратегического, территориального планирования, планировки территории </w:t>
      </w:r>
      <w:r w:rsidRPr="00C7165F">
        <w:rPr>
          <w:rFonts w:ascii="Times New Roman" w:hAnsi="Times New Roman" w:cs="Times New Roman"/>
          <w:color w:val="000000" w:themeColor="text1"/>
          <w:sz w:val="28"/>
          <w:szCs w:val="28"/>
        </w:rPr>
        <w:t xml:space="preserve">рекомендуется осуществлять </w:t>
      </w:r>
      <w:r w:rsidRPr="00C7165F">
        <w:rPr>
          <w:rFonts w:ascii="Times New Roman" w:hAnsi="Times New Roman" w:cs="Times New Roman"/>
          <w:sz w:val="28"/>
          <w:szCs w:val="28"/>
        </w:rPr>
        <w:t>на основе комплексного исследования современного состояния и потенциала развития терри</w:t>
      </w:r>
      <w:r w:rsidR="00E21CED" w:rsidRPr="00C7165F">
        <w:rPr>
          <w:rFonts w:ascii="Times New Roman" w:hAnsi="Times New Roman" w:cs="Times New Roman"/>
          <w:sz w:val="28"/>
          <w:szCs w:val="28"/>
        </w:rPr>
        <w:t>тории Прокопьевского городского округа</w:t>
      </w:r>
      <w:r w:rsidRPr="00C7165F">
        <w:rPr>
          <w:rFonts w:ascii="Times New Roman" w:hAnsi="Times New Roman" w:cs="Times New Roman"/>
          <w:sz w:val="28"/>
          <w:szCs w:val="28"/>
        </w:rPr>
        <w:t xml:space="preserve"> (элемента планировочной структуры).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1.19. В качестве приоритетных объектов благоустройства </w:t>
      </w:r>
      <w:r w:rsidRPr="00C7165F">
        <w:rPr>
          <w:rFonts w:ascii="Times New Roman" w:hAnsi="Times New Roman" w:cs="Times New Roman"/>
          <w:color w:val="000000" w:themeColor="text1"/>
          <w:sz w:val="28"/>
          <w:szCs w:val="28"/>
        </w:rPr>
        <w:t xml:space="preserve">преимущественно выбираются </w:t>
      </w:r>
      <w:r w:rsidRPr="00C7165F">
        <w:rPr>
          <w:rFonts w:ascii="Times New Roman" w:hAnsi="Times New Roman" w:cs="Times New Roman"/>
          <w:sz w:val="28"/>
          <w:szCs w:val="28"/>
        </w:rPr>
        <w:t>активно посещаемые или имеющие очевидный потенциал для роста пешеходных потоков территории города, с учетом объективной потребности в развитии тех или иных общественных пространств, экономической эффективности реали</w:t>
      </w:r>
      <w:r w:rsidR="00E21CED" w:rsidRPr="00C7165F">
        <w:rPr>
          <w:rFonts w:ascii="Times New Roman" w:hAnsi="Times New Roman" w:cs="Times New Roman"/>
          <w:sz w:val="28"/>
          <w:szCs w:val="28"/>
        </w:rPr>
        <w:t>зации и планов развития города.</w:t>
      </w:r>
    </w:p>
    <w:p w:rsidR="00E21CED" w:rsidRDefault="00E21CED" w:rsidP="00443995">
      <w:pPr>
        <w:pStyle w:val="ConsPlusNormal"/>
        <w:jc w:val="both"/>
        <w:rPr>
          <w:rFonts w:ascii="Times New Roman" w:hAnsi="Times New Roman" w:cs="Times New Roman"/>
          <w:sz w:val="28"/>
          <w:szCs w:val="28"/>
        </w:rPr>
      </w:pPr>
    </w:p>
    <w:p w:rsidR="00101182" w:rsidRDefault="00101182" w:rsidP="00443995">
      <w:pPr>
        <w:pStyle w:val="ConsPlusNormal"/>
        <w:jc w:val="both"/>
        <w:rPr>
          <w:rFonts w:ascii="Times New Roman" w:hAnsi="Times New Roman" w:cs="Times New Roman"/>
          <w:sz w:val="28"/>
          <w:szCs w:val="28"/>
        </w:rPr>
      </w:pPr>
    </w:p>
    <w:p w:rsidR="00101182" w:rsidRDefault="00101182" w:rsidP="00443995">
      <w:pPr>
        <w:pStyle w:val="ConsPlusNormal"/>
        <w:jc w:val="both"/>
        <w:rPr>
          <w:rFonts w:ascii="Times New Roman" w:hAnsi="Times New Roman" w:cs="Times New Roman"/>
          <w:sz w:val="28"/>
          <w:szCs w:val="28"/>
        </w:rPr>
      </w:pPr>
    </w:p>
    <w:p w:rsidR="00BE4E4E" w:rsidRDefault="00BE4E4E" w:rsidP="00443995">
      <w:pPr>
        <w:pStyle w:val="ConsPlusNormal"/>
        <w:jc w:val="both"/>
        <w:rPr>
          <w:rFonts w:ascii="Times New Roman" w:hAnsi="Times New Roman" w:cs="Times New Roman"/>
          <w:sz w:val="28"/>
          <w:szCs w:val="28"/>
        </w:rPr>
      </w:pPr>
    </w:p>
    <w:p w:rsidR="00BE4E4E" w:rsidRDefault="00BE4E4E" w:rsidP="00443995">
      <w:pPr>
        <w:pStyle w:val="ConsPlusNormal"/>
        <w:jc w:val="both"/>
        <w:rPr>
          <w:rFonts w:ascii="Times New Roman" w:hAnsi="Times New Roman" w:cs="Times New Roman"/>
          <w:sz w:val="28"/>
          <w:szCs w:val="28"/>
        </w:rPr>
      </w:pPr>
    </w:p>
    <w:p w:rsidR="00101182" w:rsidRPr="00C7165F" w:rsidRDefault="00101182" w:rsidP="00443995">
      <w:pPr>
        <w:pStyle w:val="ConsPlusNormal"/>
        <w:jc w:val="both"/>
        <w:rPr>
          <w:rFonts w:ascii="Times New Roman" w:hAnsi="Times New Roman" w:cs="Times New Roman"/>
          <w:sz w:val="28"/>
          <w:szCs w:val="28"/>
        </w:rPr>
      </w:pPr>
    </w:p>
    <w:p w:rsidR="0008728F" w:rsidRPr="00A80767" w:rsidRDefault="0008728F" w:rsidP="00443995">
      <w:pPr>
        <w:pStyle w:val="ConsPlusNormal"/>
        <w:jc w:val="center"/>
        <w:rPr>
          <w:rFonts w:ascii="Times New Roman" w:hAnsi="Times New Roman" w:cs="Times New Roman"/>
          <w:b/>
          <w:sz w:val="28"/>
          <w:szCs w:val="28"/>
        </w:rPr>
      </w:pPr>
      <w:r w:rsidRPr="00A80767">
        <w:rPr>
          <w:rFonts w:ascii="Times New Roman" w:hAnsi="Times New Roman" w:cs="Times New Roman"/>
          <w:b/>
          <w:sz w:val="28"/>
          <w:szCs w:val="28"/>
        </w:rPr>
        <w:lastRenderedPageBreak/>
        <w:t>2. Общие требования к состоянию общественных пространств,</w:t>
      </w:r>
    </w:p>
    <w:p w:rsidR="0008728F" w:rsidRPr="00A80767" w:rsidRDefault="0008728F" w:rsidP="00443995">
      <w:pPr>
        <w:pStyle w:val="ConsPlusNormal"/>
        <w:jc w:val="center"/>
        <w:rPr>
          <w:rFonts w:ascii="Times New Roman" w:hAnsi="Times New Roman" w:cs="Times New Roman"/>
          <w:b/>
          <w:sz w:val="28"/>
          <w:szCs w:val="28"/>
        </w:rPr>
      </w:pPr>
      <w:r w:rsidRPr="00A80767">
        <w:rPr>
          <w:rFonts w:ascii="Times New Roman" w:hAnsi="Times New Roman" w:cs="Times New Roman"/>
          <w:b/>
          <w:sz w:val="28"/>
          <w:szCs w:val="28"/>
        </w:rPr>
        <w:t>состоянию и облику зданий различного назначения и разной формы собственности, к имеющимся в городе объектам благоустройства и их отдельным элементам</w:t>
      </w:r>
    </w:p>
    <w:p w:rsidR="0008728F" w:rsidRPr="00C7165F" w:rsidRDefault="0008728F" w:rsidP="00443995">
      <w:pPr>
        <w:pStyle w:val="ConsPlusNormal"/>
        <w:rPr>
          <w:rFonts w:ascii="Times New Roman" w:hAnsi="Times New Roman" w:cs="Times New Roman"/>
          <w:sz w:val="28"/>
          <w:szCs w:val="28"/>
        </w:rPr>
      </w:pP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 Требования к проектированию отдельных объектов благоустройства и их элементов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 Элементы озеленения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2.1.1.1. При создании элементов озеленения учитываются принципы организации комфортной пешеходной среды, комфортной среды для общения, насыщения востребованных жителями общественных пространств элементами озеленения, а также создания на территории зеленых насаждений благоустроенной сети пешеходных и велосипедных дорожек, центров притяжения людей.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2.1.1.2. Работы по озеленению планируются в комплексе и в контексте общего зе</w:t>
      </w:r>
      <w:r w:rsidR="00E21CED" w:rsidRPr="00C7165F">
        <w:rPr>
          <w:rFonts w:ascii="Times New Roman" w:hAnsi="Times New Roman" w:cs="Times New Roman"/>
          <w:sz w:val="28"/>
          <w:szCs w:val="28"/>
        </w:rPr>
        <w:t>леного «каркаса» Прокопьевского городского округа</w:t>
      </w:r>
      <w:r w:rsidRPr="00C7165F">
        <w:rPr>
          <w:rFonts w:ascii="Times New Roman" w:hAnsi="Times New Roman" w:cs="Times New Roman"/>
          <w:sz w:val="28"/>
          <w:szCs w:val="28"/>
        </w:rPr>
        <w:t>, обеспечивающего для всех жителей доступ к неурбанизированным ландшафтам, возможность для занятий спортом и общения, физический комфорт и улучшения визуальных и экологических характеристик городской среды.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2.1.1.3. В зависимости от выбора типов насаждений определяется объемно-пространственная структура насаждений и обеспечивается визуально-композиционные и функциональные связи участков озелененных территорий между собо</w:t>
      </w:r>
      <w:r w:rsidR="00E21CED" w:rsidRPr="00C7165F">
        <w:rPr>
          <w:rFonts w:ascii="Times New Roman" w:hAnsi="Times New Roman" w:cs="Times New Roman"/>
          <w:sz w:val="28"/>
          <w:szCs w:val="28"/>
        </w:rPr>
        <w:t>й и с застройкой Прокопьевского городского округа</w:t>
      </w:r>
      <w:r w:rsidRPr="00C7165F">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color w:val="000000" w:themeColor="text1"/>
          <w:sz w:val="28"/>
          <w:szCs w:val="28"/>
        </w:rPr>
      </w:pPr>
      <w:r w:rsidRPr="00C7165F">
        <w:rPr>
          <w:rFonts w:ascii="Times New Roman" w:hAnsi="Times New Roman" w:cs="Times New Roman"/>
          <w:sz w:val="28"/>
          <w:szCs w:val="28"/>
        </w:rPr>
        <w:tab/>
        <w:t xml:space="preserve">2.1.1.4. </w:t>
      </w:r>
      <w:r w:rsidR="00EA60B1">
        <w:rPr>
          <w:rFonts w:ascii="Times New Roman" w:hAnsi="Times New Roman" w:cs="Times New Roman"/>
          <w:sz w:val="28"/>
          <w:szCs w:val="28"/>
        </w:rPr>
        <w:t xml:space="preserve"> </w:t>
      </w:r>
      <w:r w:rsidRPr="0004733F">
        <w:rPr>
          <w:rFonts w:ascii="Times New Roman" w:hAnsi="Times New Roman" w:cs="Times New Roman"/>
          <w:sz w:val="28"/>
          <w:szCs w:val="28"/>
        </w:rPr>
        <w:t>Работы провод</w:t>
      </w:r>
      <w:r w:rsidR="00FF3672" w:rsidRPr="0004733F">
        <w:rPr>
          <w:rFonts w:ascii="Times New Roman" w:hAnsi="Times New Roman" w:cs="Times New Roman"/>
          <w:sz w:val="28"/>
          <w:szCs w:val="28"/>
        </w:rPr>
        <w:t>я</w:t>
      </w:r>
      <w:r w:rsidRPr="0004733F">
        <w:rPr>
          <w:rFonts w:ascii="Times New Roman" w:hAnsi="Times New Roman" w:cs="Times New Roman"/>
          <w:sz w:val="28"/>
          <w:szCs w:val="28"/>
        </w:rPr>
        <w:t>т</w:t>
      </w:r>
      <w:r w:rsidR="009409CD" w:rsidRPr="0004733F">
        <w:rPr>
          <w:rFonts w:ascii="Times New Roman" w:hAnsi="Times New Roman" w:cs="Times New Roman"/>
          <w:sz w:val="28"/>
          <w:szCs w:val="28"/>
        </w:rPr>
        <w:t>ся</w:t>
      </w:r>
      <w:r w:rsidR="0004733F">
        <w:rPr>
          <w:rFonts w:ascii="Times New Roman" w:hAnsi="Times New Roman" w:cs="Times New Roman"/>
          <w:sz w:val="28"/>
          <w:szCs w:val="28"/>
        </w:rPr>
        <w:t xml:space="preserve"> </w:t>
      </w:r>
      <w:r w:rsidRPr="0004733F">
        <w:rPr>
          <w:rFonts w:ascii="Times New Roman" w:hAnsi="Times New Roman" w:cs="Times New Roman"/>
          <w:sz w:val="28"/>
          <w:szCs w:val="28"/>
        </w:rPr>
        <w:t>по</w:t>
      </w:r>
      <w:r w:rsidRPr="00C7165F">
        <w:rPr>
          <w:rFonts w:ascii="Times New Roman" w:hAnsi="Times New Roman" w:cs="Times New Roman"/>
          <w:sz w:val="28"/>
          <w:szCs w:val="28"/>
        </w:rPr>
        <w:t xml:space="preserve"> предварительно разработанному </w:t>
      </w:r>
      <w:r w:rsidRPr="00C7165F">
        <w:rPr>
          <w:rFonts w:ascii="Times New Roman" w:hAnsi="Times New Roman" w:cs="Times New Roman"/>
          <w:color w:val="000000" w:themeColor="text1"/>
          <w:sz w:val="28"/>
          <w:szCs w:val="28"/>
        </w:rPr>
        <w:t>проекту благоустройства. В случае, если работы предусматривают снос существ</w:t>
      </w:r>
      <w:r w:rsidR="00E21CED" w:rsidRPr="00C7165F">
        <w:rPr>
          <w:rFonts w:ascii="Times New Roman" w:hAnsi="Times New Roman" w:cs="Times New Roman"/>
          <w:color w:val="000000" w:themeColor="text1"/>
          <w:sz w:val="28"/>
          <w:szCs w:val="28"/>
        </w:rPr>
        <w:t>ующих зеленых насаждений, для его</w:t>
      </w:r>
      <w:r w:rsidRPr="00C7165F">
        <w:rPr>
          <w:rFonts w:ascii="Times New Roman" w:hAnsi="Times New Roman" w:cs="Times New Roman"/>
          <w:color w:val="000000" w:themeColor="text1"/>
          <w:sz w:val="28"/>
          <w:szCs w:val="28"/>
        </w:rPr>
        <w:t xml:space="preserve"> проведения в обязательном порядке необходимо разрешение, выданное администрацией города. </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 В условиях высокого уровня загрязнения воздуха </w:t>
      </w:r>
      <w:r w:rsidRPr="0004733F">
        <w:rPr>
          <w:rFonts w:ascii="Times New Roman" w:hAnsi="Times New Roman" w:cs="Times New Roman"/>
          <w:sz w:val="28"/>
          <w:szCs w:val="28"/>
        </w:rPr>
        <w:t>формир</w:t>
      </w:r>
      <w:r w:rsidR="00F17CC8" w:rsidRPr="0004733F">
        <w:rPr>
          <w:rFonts w:ascii="Times New Roman" w:hAnsi="Times New Roman" w:cs="Times New Roman"/>
          <w:sz w:val="28"/>
          <w:szCs w:val="28"/>
        </w:rPr>
        <w:t>уют</w:t>
      </w:r>
      <w:r w:rsidR="0004733F" w:rsidRPr="0004733F">
        <w:rPr>
          <w:rFonts w:ascii="Times New Roman" w:hAnsi="Times New Roman" w:cs="Times New Roman"/>
          <w:sz w:val="28"/>
          <w:szCs w:val="28"/>
        </w:rPr>
        <w:t xml:space="preserve"> </w:t>
      </w:r>
      <w:r w:rsidRPr="00C7165F">
        <w:rPr>
          <w:rFonts w:ascii="Times New Roman" w:hAnsi="Times New Roman" w:cs="Times New Roman"/>
          <w:sz w:val="28"/>
          <w:szCs w:val="28"/>
        </w:rPr>
        <w:t>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 смыкание крон).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2.1.1.6. На территории города в шаговой доступности от дома </w:t>
      </w:r>
      <w:r w:rsidRPr="0004733F">
        <w:rPr>
          <w:rFonts w:ascii="Times New Roman" w:hAnsi="Times New Roman" w:cs="Times New Roman"/>
          <w:sz w:val="28"/>
          <w:szCs w:val="28"/>
        </w:rPr>
        <w:t>организ</w:t>
      </w:r>
      <w:r w:rsidR="00FF3672" w:rsidRPr="0004733F">
        <w:rPr>
          <w:rFonts w:ascii="Times New Roman" w:hAnsi="Times New Roman" w:cs="Times New Roman"/>
          <w:sz w:val="28"/>
          <w:szCs w:val="28"/>
        </w:rPr>
        <w:t>ую</w:t>
      </w:r>
      <w:r w:rsidRPr="0004733F">
        <w:rPr>
          <w:rFonts w:ascii="Times New Roman" w:hAnsi="Times New Roman" w:cs="Times New Roman"/>
          <w:sz w:val="28"/>
          <w:szCs w:val="28"/>
        </w:rPr>
        <w:t>т</w:t>
      </w:r>
      <w:r w:rsidRPr="00C7165F">
        <w:rPr>
          <w:rFonts w:ascii="Times New Roman" w:hAnsi="Times New Roman" w:cs="Times New Roman"/>
          <w:sz w:val="28"/>
          <w:szCs w:val="28"/>
        </w:rPr>
        <w:t xml:space="preserve"> качественные озелененные территории. Зеленые пространства проектируются приспособленными для активного использования с учетом концепции устойчивого развития и бережного отношения к окружающей среде.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2.1.1.7. При проектировании озелененных пространств учитываются факторы биоразнообразия и непрерывности озелененных элементов городской среды, целесообразно создавать проекты зеленых «кар</w:t>
      </w:r>
      <w:r w:rsidR="00E21CED" w:rsidRPr="00C7165F">
        <w:rPr>
          <w:rFonts w:ascii="Times New Roman" w:hAnsi="Times New Roman" w:cs="Times New Roman"/>
          <w:sz w:val="28"/>
          <w:szCs w:val="28"/>
        </w:rPr>
        <w:t xml:space="preserve">касов» </w:t>
      </w:r>
      <w:r w:rsidRPr="00C7165F">
        <w:rPr>
          <w:rFonts w:ascii="Times New Roman" w:hAnsi="Times New Roman" w:cs="Times New Roman"/>
          <w:sz w:val="28"/>
          <w:szCs w:val="28"/>
        </w:rPr>
        <w:t xml:space="preserve"> для поддержания внутригородских экосистемных связей.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color w:val="FF0000"/>
          <w:sz w:val="28"/>
          <w:szCs w:val="28"/>
        </w:rPr>
        <w:tab/>
      </w:r>
      <w:r w:rsidRPr="00C7165F">
        <w:rPr>
          <w:rFonts w:ascii="Times New Roman" w:hAnsi="Times New Roman" w:cs="Times New Roman"/>
          <w:sz w:val="28"/>
          <w:szCs w:val="28"/>
        </w:rPr>
        <w:t>2.1.2. Виды покрытий</w:t>
      </w:r>
    </w:p>
    <w:p w:rsidR="00A80767"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2.1.2.1. При создании и благоустройстве покрытий </w:t>
      </w:r>
      <w:r w:rsidRPr="00C7165F">
        <w:rPr>
          <w:rFonts w:ascii="Times New Roman" w:hAnsi="Times New Roman" w:cs="Times New Roman"/>
          <w:color w:val="000000" w:themeColor="text1"/>
          <w:sz w:val="28"/>
          <w:szCs w:val="28"/>
        </w:rPr>
        <w:t>учитывается</w:t>
      </w:r>
      <w:r w:rsidRPr="00C7165F">
        <w:rPr>
          <w:rFonts w:ascii="Times New Roman" w:hAnsi="Times New Roman" w:cs="Times New Roman"/>
          <w:sz w:val="28"/>
          <w:szCs w:val="28"/>
        </w:rPr>
        <w:t xml:space="preserve"> принцип организации комфортной пешеходной среды в части поддержания и развития удобных и безопасных пешеходных коммуникаций.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2.1.2.2. Покрытия поверхности обеспечивают</w:t>
      </w:r>
      <w:r w:rsidR="00B9130C" w:rsidRPr="00C7165F">
        <w:rPr>
          <w:rFonts w:ascii="Times New Roman" w:hAnsi="Times New Roman" w:cs="Times New Roman"/>
          <w:sz w:val="28"/>
          <w:szCs w:val="28"/>
        </w:rPr>
        <w:t xml:space="preserve"> на территории Прокопьевского городского округа</w:t>
      </w:r>
      <w:r w:rsidRPr="00C7165F">
        <w:rPr>
          <w:rFonts w:ascii="Times New Roman" w:hAnsi="Times New Roman" w:cs="Times New Roman"/>
          <w:sz w:val="28"/>
          <w:szCs w:val="28"/>
        </w:rPr>
        <w:t xml:space="preserve"> условия безопасного и комфортного передвижения, а также формируют архитектурно-художественный облик среды.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2.1.2.3. Применяемый в проекте вид покрытия </w:t>
      </w:r>
      <w:r w:rsidRPr="0004733F">
        <w:rPr>
          <w:rFonts w:ascii="Times New Roman" w:hAnsi="Times New Roman" w:cs="Times New Roman"/>
          <w:sz w:val="28"/>
          <w:szCs w:val="28"/>
        </w:rPr>
        <w:t>устанавлива</w:t>
      </w:r>
      <w:r w:rsidR="009409CD" w:rsidRPr="0004733F">
        <w:rPr>
          <w:rFonts w:ascii="Times New Roman" w:hAnsi="Times New Roman" w:cs="Times New Roman"/>
          <w:sz w:val="28"/>
          <w:szCs w:val="28"/>
        </w:rPr>
        <w:t>е</w:t>
      </w:r>
      <w:r w:rsidRPr="0004733F">
        <w:rPr>
          <w:rFonts w:ascii="Times New Roman" w:hAnsi="Times New Roman" w:cs="Times New Roman"/>
          <w:sz w:val="28"/>
          <w:szCs w:val="28"/>
        </w:rPr>
        <w:t>т</w:t>
      </w:r>
      <w:r w:rsidR="009409CD" w:rsidRPr="0004733F">
        <w:rPr>
          <w:rFonts w:ascii="Times New Roman" w:hAnsi="Times New Roman" w:cs="Times New Roman"/>
          <w:sz w:val="28"/>
          <w:szCs w:val="28"/>
        </w:rPr>
        <w:t>ся</w:t>
      </w:r>
      <w:r w:rsidR="0004733F">
        <w:rPr>
          <w:rFonts w:ascii="Times New Roman" w:hAnsi="Times New Roman" w:cs="Times New Roman"/>
          <w:color w:val="FF0000"/>
          <w:sz w:val="28"/>
          <w:szCs w:val="28"/>
        </w:rPr>
        <w:t xml:space="preserve"> </w:t>
      </w:r>
      <w:r w:rsidRPr="00C7165F">
        <w:rPr>
          <w:rFonts w:ascii="Times New Roman" w:hAnsi="Times New Roman" w:cs="Times New Roman"/>
          <w:sz w:val="28"/>
          <w:szCs w:val="28"/>
        </w:rPr>
        <w:t xml:space="preserve">прочным, </w:t>
      </w:r>
      <w:r w:rsidRPr="00C7165F">
        <w:rPr>
          <w:rFonts w:ascii="Times New Roman" w:hAnsi="Times New Roman" w:cs="Times New Roman"/>
          <w:sz w:val="28"/>
          <w:szCs w:val="28"/>
        </w:rPr>
        <w:lastRenderedPageBreak/>
        <w:t>ремонтопригодным, экологичным, не допускающим скольжения. Выбор видов покрытия осуществляется в соответствии с их целевым назначением.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2.1.2.4. Для деревьев, расположенных в </w:t>
      </w:r>
      <w:r w:rsidRPr="0004733F">
        <w:rPr>
          <w:rFonts w:ascii="Times New Roman" w:hAnsi="Times New Roman" w:cs="Times New Roman"/>
          <w:sz w:val="28"/>
          <w:szCs w:val="28"/>
        </w:rPr>
        <w:t>мощении применяются</w:t>
      </w:r>
      <w:r w:rsidRPr="00C7165F">
        <w:rPr>
          <w:rFonts w:ascii="Times New Roman" w:hAnsi="Times New Roman" w:cs="Times New Roman"/>
          <w:sz w:val="28"/>
          <w:szCs w:val="28"/>
        </w:rPr>
        <w:t xml:space="preserve"> различные виды защиты (приствольные решетки, </w:t>
      </w:r>
      <w:r w:rsidR="00B9130C" w:rsidRPr="00C7165F">
        <w:rPr>
          <w:rFonts w:ascii="Times New Roman" w:hAnsi="Times New Roman" w:cs="Times New Roman"/>
          <w:sz w:val="28"/>
          <w:szCs w:val="28"/>
        </w:rPr>
        <w:t>бордюры</w:t>
      </w:r>
      <w:r w:rsidRPr="00C7165F">
        <w:rPr>
          <w:rFonts w:ascii="Times New Roman" w:hAnsi="Times New Roman" w:cs="Times New Roman"/>
          <w:sz w:val="28"/>
          <w:szCs w:val="28"/>
        </w:rPr>
        <w:t xml:space="preserve"> и пр.).</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2.1.3. Ограждения.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2.1.3.1. При создании и благоустройстве ограждений учитываются принципы функционального разнообразия, организации комфортной пешеходной среды, гармонии с природой в части удовлетворения потребности жителей в полуприватных пространствах, сохранения востребованной жителями сети пешеходных маршрутов, защиты от негативного воздействия газонов и зеленых насаждений общего пользования с учетом требований безопасности.</w:t>
      </w:r>
    </w:p>
    <w:p w:rsidR="0008728F" w:rsidRPr="00C7165F" w:rsidRDefault="0008728F" w:rsidP="00443995">
      <w:pPr>
        <w:pStyle w:val="ConsPlusNormal"/>
        <w:jc w:val="both"/>
        <w:rPr>
          <w:rFonts w:ascii="Times New Roman" w:hAnsi="Times New Roman" w:cs="Times New Roman"/>
          <w:i/>
          <w:color w:val="FF0000"/>
          <w:sz w:val="28"/>
          <w:szCs w:val="28"/>
        </w:rPr>
      </w:pPr>
      <w:r w:rsidRPr="00C7165F">
        <w:rPr>
          <w:rFonts w:ascii="Times New Roman" w:hAnsi="Times New Roman" w:cs="Times New Roman"/>
          <w:sz w:val="28"/>
          <w:szCs w:val="28"/>
        </w:rPr>
        <w:tab/>
        <w:t xml:space="preserve">2.1.3.2. На территориях общественного, жилого, рекреационного назначения </w:t>
      </w:r>
      <w:r w:rsidRPr="0004733F">
        <w:rPr>
          <w:rFonts w:ascii="Times New Roman" w:hAnsi="Times New Roman" w:cs="Times New Roman"/>
          <w:sz w:val="28"/>
          <w:szCs w:val="28"/>
        </w:rPr>
        <w:t>применя</w:t>
      </w:r>
      <w:r w:rsidR="009409CD" w:rsidRPr="0004733F">
        <w:rPr>
          <w:rFonts w:ascii="Times New Roman" w:hAnsi="Times New Roman" w:cs="Times New Roman"/>
          <w:sz w:val="28"/>
          <w:szCs w:val="28"/>
        </w:rPr>
        <w:t>ю</w:t>
      </w:r>
      <w:r w:rsidRPr="0004733F">
        <w:rPr>
          <w:rFonts w:ascii="Times New Roman" w:hAnsi="Times New Roman" w:cs="Times New Roman"/>
          <w:sz w:val="28"/>
          <w:szCs w:val="28"/>
        </w:rPr>
        <w:t>т</w:t>
      </w:r>
      <w:r w:rsidR="00F17CC8" w:rsidRPr="0004733F">
        <w:rPr>
          <w:rFonts w:ascii="Times New Roman" w:hAnsi="Times New Roman" w:cs="Times New Roman"/>
          <w:sz w:val="28"/>
          <w:szCs w:val="28"/>
        </w:rPr>
        <w:t>ся</w:t>
      </w:r>
      <w:r w:rsidRPr="00C7165F">
        <w:rPr>
          <w:rFonts w:ascii="Times New Roman" w:hAnsi="Times New Roman" w:cs="Times New Roman"/>
          <w:sz w:val="28"/>
          <w:szCs w:val="28"/>
        </w:rPr>
        <w:t xml:space="preserve"> декоративные ажурные металлические ограждения. </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2.1.3.3. В случае произрастания деревьев в зонах интенсивного пешеходного движения или в зонах производства строительных и реконструктивных работ при отсутствии иных видов защиты могут предусматриваться защитные приствольные ограждения, высота которых определяется в зависимости от возраста, породы дерева и прочих характеристик.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2.1.3.4. При создании и благоустройстве ограждений учитывается необходимость, в том числе: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разграничения зеленой зоны (газоны, клумбы, парки) с маршрутами пешеходов и транспорта;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проектирования дорожек и тротуаров с учетом потоков людей и маршрутов;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разграничения зеленых зон и транзитных путей с помощью применения приемов разноуровневой высоты или создания зеленых кустовых ограждений;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проектирования изменения высоты и геометрии бордюрного камня с учетом сезонных снежных отвалов;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использования бордюрного камня;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замены зеленых зон мощением в случаях, когда ограждение не имеет смысла ввиду небольшого объема зоны или архитектурных особенностей места;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использования (в особенности на границах зеленых зон) многолетних всесезонных кустистых растений;</w:t>
      </w:r>
    </w:p>
    <w:p w:rsidR="00715895" w:rsidRPr="00C7165F" w:rsidRDefault="00F17CC8"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 </w:t>
      </w:r>
      <w:r w:rsidRPr="0004733F">
        <w:rPr>
          <w:rFonts w:ascii="Times New Roman" w:hAnsi="Times New Roman" w:cs="Times New Roman"/>
          <w:sz w:val="28"/>
          <w:szCs w:val="28"/>
        </w:rPr>
        <w:t xml:space="preserve">использования </w:t>
      </w:r>
      <w:r w:rsidR="0008728F" w:rsidRPr="0004733F">
        <w:rPr>
          <w:rFonts w:ascii="Times New Roman" w:hAnsi="Times New Roman" w:cs="Times New Roman"/>
          <w:sz w:val="28"/>
          <w:szCs w:val="28"/>
        </w:rPr>
        <w:t>светоотражающих</w:t>
      </w:r>
      <w:r w:rsidR="0008728F" w:rsidRPr="00C7165F">
        <w:rPr>
          <w:rFonts w:ascii="Times New Roman" w:hAnsi="Times New Roman" w:cs="Times New Roman"/>
          <w:sz w:val="28"/>
          <w:szCs w:val="28"/>
        </w:rPr>
        <w:t xml:space="preserve"> фасадных конструкций для затененных участков газонов;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использования цвето-графического оформления ограждений согласно палитре цветовых решений с учетом рекомендуемых натуральных цветов материалов (камень, металл, дерево и подобные), нейтральных цветов (черный, белый, серый, темные оттенки других цветов).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2.1.4. Водные устройства</w:t>
      </w:r>
    </w:p>
    <w:p w:rsidR="0008728F" w:rsidRPr="00C7165F"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2.1.4.1. К водным устройствам относятся фонтан</w:t>
      </w:r>
      <w:r w:rsidR="00B9130C" w:rsidRPr="00C7165F">
        <w:rPr>
          <w:rFonts w:ascii="Times New Roman" w:hAnsi="Times New Roman" w:cs="Times New Roman"/>
          <w:sz w:val="28"/>
          <w:szCs w:val="28"/>
        </w:rPr>
        <w:t xml:space="preserve">ы, питьевые фонтанчики, </w:t>
      </w:r>
      <w:r w:rsidRPr="00C7165F">
        <w:rPr>
          <w:rFonts w:ascii="Times New Roman" w:hAnsi="Times New Roman" w:cs="Times New Roman"/>
          <w:sz w:val="28"/>
          <w:szCs w:val="28"/>
        </w:rPr>
        <w:t>родники, декоративные водоемы и прочие. Водные устройства выполняют декоративно-эстетическую и природоохранную функции, улучшают микроклимат, воздушную и акустическую среду.</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2.1.4.2.</w:t>
      </w:r>
      <w:r w:rsidR="00EA60B1">
        <w:rPr>
          <w:rFonts w:ascii="Times New Roman" w:hAnsi="Times New Roman" w:cs="Times New Roman"/>
          <w:sz w:val="28"/>
          <w:szCs w:val="28"/>
        </w:rPr>
        <w:t xml:space="preserve"> </w:t>
      </w:r>
      <w:r w:rsidRPr="00C7165F">
        <w:rPr>
          <w:rFonts w:ascii="Times New Roman" w:hAnsi="Times New Roman" w:cs="Times New Roman"/>
          <w:sz w:val="28"/>
          <w:szCs w:val="28"/>
        </w:rPr>
        <w:t xml:space="preserve">При благоустройстве водных устройств учитываются принципы организации комфортной среды для общения, гармонии с природой в части </w:t>
      </w:r>
      <w:r w:rsidRPr="00C7165F">
        <w:rPr>
          <w:rFonts w:ascii="Times New Roman" w:hAnsi="Times New Roman" w:cs="Times New Roman"/>
          <w:sz w:val="28"/>
          <w:szCs w:val="28"/>
        </w:rPr>
        <w:lastRenderedPageBreak/>
        <w:t>оборудования востребованных жителями общественных пространств водными устройствами, развития благоустроенных центров притяжения людей.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2.1.4.3. Питьевые фонтанчики могут быть как типовыми, так и выполненными по специально разработанному проекту.</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2.1.5. Уличное коммунально-бытовое оборудование.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2.1.5.1. При создании и благоустройстве коммунально-бытового оборудования учитывается принцип обеспечения безопасного удаления отходов без нарушения визуальной среды территории, с исключением негативного воздействия на окружающую среду и здоровье людей.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2.1.5.2. Состав улично-коммунального оборудования включает в себя: различные виды мусоросборников - контейнеров и урн. При выборе того или иного вида коммунально-бытового оборудования необходимо исходить из целей обеспечения безопасности среды обитания для здоровья человека, экологической безопасности, экономической целесообразности, технологической безопасности, удобства пользования, эргономичности, эстетической привлекательности, сочетания с механизмами, обеспечивающими удаление накопленных отходов.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2.1.5.3. Для складирования коммунальных отходов на улицах, площадях, объектах рекреации применяются контейнеры и (или) урны. На территории объектов рекреации расстановку контейнеров и урн </w:t>
      </w:r>
      <w:r w:rsidRPr="0004733F">
        <w:rPr>
          <w:rFonts w:ascii="Times New Roman" w:hAnsi="Times New Roman" w:cs="Times New Roman"/>
          <w:sz w:val="28"/>
          <w:szCs w:val="28"/>
        </w:rPr>
        <w:t>предусматрива</w:t>
      </w:r>
      <w:r w:rsidR="00F17CC8" w:rsidRPr="0004733F">
        <w:rPr>
          <w:rFonts w:ascii="Times New Roman" w:hAnsi="Times New Roman" w:cs="Times New Roman"/>
          <w:sz w:val="28"/>
          <w:szCs w:val="28"/>
        </w:rPr>
        <w:t>ю</w:t>
      </w:r>
      <w:r w:rsidRPr="0004733F">
        <w:rPr>
          <w:rFonts w:ascii="Times New Roman" w:hAnsi="Times New Roman" w:cs="Times New Roman"/>
          <w:sz w:val="28"/>
          <w:szCs w:val="28"/>
        </w:rPr>
        <w:t>т</w:t>
      </w:r>
      <w:r w:rsidRPr="00C7165F">
        <w:rPr>
          <w:rFonts w:ascii="Times New Roman" w:hAnsi="Times New Roman" w:cs="Times New Roman"/>
          <w:sz w:val="28"/>
          <w:szCs w:val="28"/>
        </w:rPr>
        <w:t xml:space="preserve"> у скамей, некапитальных нестационарных сооружений и уличного технического оборудования, ориентированных на продажу продуктов питания. Кроме того, урны устанавливаются на остановках общественного транспорта. Во всех случаях расстановка контейнеров и (или) урн не должна мешать передвижению пешеходов, проезду инвалидных и детских колясок.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2.1.5.4. Количество и объем контейнеров определяется в соответствии с требованиями законодательства об отходах производства и потребления.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2.1.6. Уличное техническое оборудование (укрытия таксофонов, банкоматы, интерактивные информационные терминалы, почто</w:t>
      </w:r>
      <w:r w:rsidR="00B9130C" w:rsidRPr="00C7165F">
        <w:rPr>
          <w:rFonts w:ascii="Times New Roman" w:hAnsi="Times New Roman" w:cs="Times New Roman"/>
          <w:sz w:val="28"/>
          <w:szCs w:val="28"/>
        </w:rPr>
        <w:t xml:space="preserve">вые ящики, </w:t>
      </w:r>
      <w:r w:rsidRPr="00C7165F">
        <w:rPr>
          <w:rFonts w:ascii="Times New Roman" w:hAnsi="Times New Roman" w:cs="Times New Roman"/>
          <w:sz w:val="28"/>
          <w:szCs w:val="28"/>
        </w:rPr>
        <w:t xml:space="preserve"> элементы инженерного оборудования – подъемные площадки для инвалидных колясок, смотровые люки, решетки дождеприемных колодцев, вентиляционные шахты подземных коммуникаций, шкафы телефонной связи и т.п.).</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2.1.6.1. При создании и благоустройстве уличного технического оборудования учитывается принцип организации комфортной пешеходной среды в части исключения барьеров для передвижения людей, а также нарушений визуального облика территории при размещении и эксплуатации объектов инженерной инфраструктуры.</w:t>
      </w:r>
    </w:p>
    <w:p w:rsidR="0008728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 xml:space="preserve">2.1.6.2. При установке таксофонов на территориях общественного, жилого, рекреационного назначения </w:t>
      </w:r>
      <w:r w:rsidRPr="0004733F">
        <w:rPr>
          <w:rFonts w:ascii="Times New Roman" w:hAnsi="Times New Roman" w:cs="Times New Roman"/>
          <w:sz w:val="28"/>
          <w:szCs w:val="28"/>
        </w:rPr>
        <w:t>предусматрива</w:t>
      </w:r>
      <w:r w:rsidR="00F17CC8" w:rsidRPr="0004733F">
        <w:rPr>
          <w:rFonts w:ascii="Times New Roman" w:hAnsi="Times New Roman" w:cs="Times New Roman"/>
          <w:sz w:val="28"/>
          <w:szCs w:val="28"/>
        </w:rPr>
        <w:t>ю</w:t>
      </w:r>
      <w:r w:rsidRPr="0004733F">
        <w:rPr>
          <w:rFonts w:ascii="Times New Roman" w:hAnsi="Times New Roman" w:cs="Times New Roman"/>
          <w:sz w:val="28"/>
          <w:szCs w:val="28"/>
        </w:rPr>
        <w:t>т</w:t>
      </w:r>
      <w:r w:rsidRPr="00C7165F">
        <w:rPr>
          <w:rFonts w:ascii="Times New Roman" w:hAnsi="Times New Roman" w:cs="Times New Roman"/>
          <w:sz w:val="28"/>
          <w:szCs w:val="28"/>
        </w:rPr>
        <w:t xml:space="preserve"> их электроосвещение. Оформление элементов и</w:t>
      </w:r>
      <w:r w:rsidR="00F17CC8">
        <w:rPr>
          <w:rFonts w:ascii="Times New Roman" w:hAnsi="Times New Roman" w:cs="Times New Roman"/>
          <w:sz w:val="28"/>
          <w:szCs w:val="28"/>
        </w:rPr>
        <w:t xml:space="preserve">нженерного оборудования </w:t>
      </w:r>
      <w:r w:rsidR="00F17CC8" w:rsidRPr="0004733F">
        <w:rPr>
          <w:rFonts w:ascii="Times New Roman" w:hAnsi="Times New Roman" w:cs="Times New Roman"/>
          <w:sz w:val="28"/>
          <w:szCs w:val="28"/>
        </w:rPr>
        <w:t>выполняю</w:t>
      </w:r>
      <w:r w:rsidRPr="0004733F">
        <w:rPr>
          <w:rFonts w:ascii="Times New Roman" w:hAnsi="Times New Roman" w:cs="Times New Roman"/>
          <w:sz w:val="28"/>
          <w:szCs w:val="28"/>
        </w:rPr>
        <w:t>т</w:t>
      </w:r>
      <w:r w:rsidR="0004733F" w:rsidRPr="0004733F">
        <w:rPr>
          <w:rFonts w:ascii="Times New Roman" w:hAnsi="Times New Roman" w:cs="Times New Roman"/>
          <w:sz w:val="28"/>
          <w:szCs w:val="28"/>
        </w:rPr>
        <w:t>,</w:t>
      </w:r>
      <w:r w:rsidR="0004733F">
        <w:rPr>
          <w:rFonts w:ascii="Times New Roman" w:hAnsi="Times New Roman" w:cs="Times New Roman"/>
          <w:color w:val="FF0000"/>
          <w:sz w:val="28"/>
          <w:szCs w:val="28"/>
        </w:rPr>
        <w:t xml:space="preserve"> </w:t>
      </w:r>
      <w:r w:rsidRPr="00C7165F">
        <w:rPr>
          <w:rFonts w:ascii="Times New Roman" w:hAnsi="Times New Roman" w:cs="Times New Roman"/>
          <w:sz w:val="28"/>
          <w:szCs w:val="28"/>
        </w:rPr>
        <w:t>не нарушая уровень благоустройства формируемой среды, не ухудшая условия передвижения, осуществляя проектирование размещения крышек люков смотровых колодцев, расположенных на территории пешеходных коммуникаций (в т.ч. уличных переходов), на одном уровне с покрытием прилегающей поверхности.</w:t>
      </w:r>
    </w:p>
    <w:p w:rsidR="0004733F" w:rsidRPr="00C7165F" w:rsidRDefault="0004733F" w:rsidP="00715895">
      <w:pPr>
        <w:pStyle w:val="ConsPlusNormal"/>
        <w:spacing w:line="252" w:lineRule="auto"/>
        <w:jc w:val="both"/>
        <w:rPr>
          <w:rFonts w:ascii="Times New Roman" w:hAnsi="Times New Roman" w:cs="Times New Roman"/>
          <w:sz w:val="28"/>
          <w:szCs w:val="28"/>
        </w:rPr>
      </w:pP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2.1.7. Игровое и спортивное оборудование.</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 xml:space="preserve">2.1.7.1. При создании и благоустройстве игрового и спортивного оборудования учитываются принципы функционального разнообразия, </w:t>
      </w:r>
      <w:r w:rsidRPr="00C7165F">
        <w:rPr>
          <w:rFonts w:ascii="Times New Roman" w:hAnsi="Times New Roman" w:cs="Times New Roman"/>
          <w:sz w:val="28"/>
          <w:szCs w:val="28"/>
        </w:rPr>
        <w:lastRenderedPageBreak/>
        <w:t>комфортной среды для общения в части организации игровых и спортивных площадок как центров притяжения людей.</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2.1.7.2. Игровое и спортивное оборудование на терри</w:t>
      </w:r>
      <w:r w:rsidR="00B9130C" w:rsidRPr="00C7165F">
        <w:rPr>
          <w:rFonts w:ascii="Times New Roman" w:hAnsi="Times New Roman" w:cs="Times New Roman"/>
          <w:sz w:val="28"/>
          <w:szCs w:val="28"/>
        </w:rPr>
        <w:t xml:space="preserve">тории Прокопьевского городского </w:t>
      </w:r>
      <w:r w:rsidR="00B9130C" w:rsidRPr="0004733F">
        <w:rPr>
          <w:rFonts w:ascii="Times New Roman" w:hAnsi="Times New Roman" w:cs="Times New Roman"/>
          <w:sz w:val="28"/>
          <w:szCs w:val="28"/>
        </w:rPr>
        <w:t>округа</w:t>
      </w:r>
      <w:r w:rsidRPr="0004733F">
        <w:rPr>
          <w:rFonts w:ascii="Times New Roman" w:hAnsi="Times New Roman" w:cs="Times New Roman"/>
          <w:sz w:val="28"/>
          <w:szCs w:val="28"/>
        </w:rPr>
        <w:t xml:space="preserve"> представлено</w:t>
      </w:r>
      <w:r w:rsidRPr="00C7165F">
        <w:rPr>
          <w:rFonts w:ascii="Times New Roman" w:hAnsi="Times New Roman" w:cs="Times New Roman"/>
          <w:sz w:val="28"/>
          <w:szCs w:val="28"/>
        </w:rPr>
        <w:t xml:space="preserve"> игровыми, физкультурно-оздоровительными устройствами, сооружениями и (или) их комплексами. При выборе состава игрового и спортивного оборудования для детей и подростков обеспечивается соответствие оборудования анатомо-физиологическим особенностям разных возрастных групп.</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2.1.7.3. Спортивное оборудование, предназначенное для всех возрастных групп населения, размещается на спортивных, физкультурных площадках либо на специально оборудованных пешеходных коммуникациях (тропы здоровья) в составе рек</w:t>
      </w:r>
      <w:r w:rsidR="00F17CC8">
        <w:rPr>
          <w:rFonts w:ascii="Times New Roman" w:hAnsi="Times New Roman" w:cs="Times New Roman"/>
          <w:sz w:val="28"/>
          <w:szCs w:val="28"/>
        </w:rPr>
        <w:t xml:space="preserve">реаций. </w:t>
      </w:r>
      <w:r w:rsidR="00F17CC8" w:rsidRPr="0004733F">
        <w:rPr>
          <w:rFonts w:ascii="Times New Roman" w:hAnsi="Times New Roman" w:cs="Times New Roman"/>
          <w:sz w:val="28"/>
          <w:szCs w:val="28"/>
        </w:rPr>
        <w:t>Используется с</w:t>
      </w:r>
      <w:r w:rsidRPr="0004733F">
        <w:rPr>
          <w:rFonts w:ascii="Times New Roman" w:hAnsi="Times New Roman" w:cs="Times New Roman"/>
          <w:sz w:val="28"/>
          <w:szCs w:val="28"/>
        </w:rPr>
        <w:t>портивное</w:t>
      </w:r>
      <w:r w:rsidRPr="00C7165F">
        <w:rPr>
          <w:rFonts w:ascii="Times New Roman" w:hAnsi="Times New Roman" w:cs="Times New Roman"/>
          <w:sz w:val="28"/>
          <w:szCs w:val="28"/>
        </w:rPr>
        <w:t xml:space="preserve"> оборудование в виде специальных физкультурных </w:t>
      </w:r>
      <w:r w:rsidR="00F17CC8">
        <w:rPr>
          <w:rFonts w:ascii="Times New Roman" w:hAnsi="Times New Roman" w:cs="Times New Roman"/>
          <w:sz w:val="28"/>
          <w:szCs w:val="28"/>
        </w:rPr>
        <w:t>снарядов и тренажеров</w:t>
      </w:r>
      <w:r w:rsidRPr="00C7165F">
        <w:rPr>
          <w:rFonts w:ascii="Times New Roman" w:hAnsi="Times New Roman" w:cs="Times New Roman"/>
          <w:sz w:val="28"/>
          <w:szCs w:val="28"/>
        </w:rPr>
        <w:t>, как заводского изготовления, так и выполненным из бревен и брусьев со специально обработанной поверхностью, исключающей получение травм (отсутствие трещин, сколов и т.п.). При размещении необходимо руководствоваться каталогами сертифицированного оборудования.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2.1.8. Осветительное оборудование.</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2.1.8.1. При создании и благоустройстве освещения и осветительного оборудования учитываются принципы комфортной организации пешеходной среды, в том числе необходимость создания привлекательных и безопасных пешеходных маршрутов, а также обеспечение комфортной среды для общения в местах притяжения людей.</w:t>
      </w:r>
    </w:p>
    <w:p w:rsidR="0008728F" w:rsidRPr="0004733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2.1.8.2. При проектировании каждой из трех основных групп осветительных установок (функционального, архитектурного освещения, све</w:t>
      </w:r>
      <w:r w:rsidR="00F17CC8">
        <w:rPr>
          <w:rFonts w:ascii="Times New Roman" w:hAnsi="Times New Roman" w:cs="Times New Roman"/>
          <w:sz w:val="28"/>
          <w:szCs w:val="28"/>
        </w:rPr>
        <w:t xml:space="preserve">товой информации) </w:t>
      </w:r>
      <w:r w:rsidRPr="0004733F">
        <w:rPr>
          <w:rFonts w:ascii="Times New Roman" w:hAnsi="Times New Roman" w:cs="Times New Roman"/>
          <w:sz w:val="28"/>
          <w:szCs w:val="28"/>
        </w:rPr>
        <w:t>обеспечива</w:t>
      </w:r>
      <w:r w:rsidR="00F17CC8" w:rsidRPr="0004733F">
        <w:rPr>
          <w:rFonts w:ascii="Times New Roman" w:hAnsi="Times New Roman" w:cs="Times New Roman"/>
          <w:sz w:val="28"/>
          <w:szCs w:val="28"/>
        </w:rPr>
        <w:t>е</w:t>
      </w:r>
      <w:r w:rsidRPr="0004733F">
        <w:rPr>
          <w:rFonts w:ascii="Times New Roman" w:hAnsi="Times New Roman" w:cs="Times New Roman"/>
          <w:sz w:val="28"/>
          <w:szCs w:val="28"/>
        </w:rPr>
        <w:t>т</w:t>
      </w:r>
      <w:r w:rsidR="00F17CC8" w:rsidRPr="0004733F">
        <w:rPr>
          <w:rFonts w:ascii="Times New Roman" w:hAnsi="Times New Roman" w:cs="Times New Roman"/>
          <w:sz w:val="28"/>
          <w:szCs w:val="28"/>
        </w:rPr>
        <w:t>ся</w:t>
      </w:r>
      <w:r w:rsidRPr="0004733F">
        <w:rPr>
          <w:rFonts w:ascii="Times New Roman" w:hAnsi="Times New Roman" w:cs="Times New Roman"/>
          <w:sz w:val="28"/>
          <w:szCs w:val="28"/>
        </w:rPr>
        <w:t>:</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 экономичность и энергоэффективность применяемых установок, рациональное распределение и использование электроэнергии;</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 эстетика элементов осветительных установок, их дизайн, качество материалов и изделий с учетом восприятия в дневное и ночное время;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 удобство обслуживания и управления при разных режимах работы установок.</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2.1.9. Функциональное освещение.</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2.1.9.1. Функциональное освещение осуществляется стационарными установками освещения дорожных покрытий и пространств в транспортных и пешеходных зонах. Установки функционального освещения,как правило, подразделяют на обычные, высокомачтовые, парапетные, газонные и встроенные.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2.1.9.2. В обычных установках, применяемых в транспортных и пешеходных зонах, светильники располагаются, как правило, на опорах (венчающие, консольные), подвесах или фасадах (бра, плафоны). </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2.1.9.3. Высокомачтовые установки используются для освещения обширных пространств, транспортных развязок и магистралей, открытых паркингов.</w:t>
      </w:r>
    </w:p>
    <w:p w:rsidR="0008728F" w:rsidRPr="00C7165F"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ab/>
        <w:t>2.1.9.4. В парапетных устан</w:t>
      </w:r>
      <w:r w:rsidR="00F17CC8">
        <w:rPr>
          <w:rFonts w:ascii="Times New Roman" w:hAnsi="Times New Roman" w:cs="Times New Roman"/>
          <w:sz w:val="28"/>
          <w:szCs w:val="28"/>
        </w:rPr>
        <w:t xml:space="preserve">овках светильники </w:t>
      </w:r>
      <w:r w:rsidRPr="0004733F">
        <w:rPr>
          <w:rFonts w:ascii="Times New Roman" w:hAnsi="Times New Roman" w:cs="Times New Roman"/>
          <w:sz w:val="28"/>
          <w:szCs w:val="28"/>
        </w:rPr>
        <w:t>встраива</w:t>
      </w:r>
      <w:r w:rsidR="00F17CC8" w:rsidRPr="0004733F">
        <w:rPr>
          <w:rFonts w:ascii="Times New Roman" w:hAnsi="Times New Roman" w:cs="Times New Roman"/>
          <w:sz w:val="28"/>
          <w:szCs w:val="28"/>
        </w:rPr>
        <w:t>ю</w:t>
      </w:r>
      <w:r w:rsidRPr="0004733F">
        <w:rPr>
          <w:rFonts w:ascii="Times New Roman" w:hAnsi="Times New Roman" w:cs="Times New Roman"/>
          <w:sz w:val="28"/>
          <w:szCs w:val="28"/>
        </w:rPr>
        <w:t>т</w:t>
      </w:r>
      <w:r w:rsidR="00F17CC8" w:rsidRPr="0004733F">
        <w:rPr>
          <w:rFonts w:ascii="Times New Roman" w:hAnsi="Times New Roman" w:cs="Times New Roman"/>
          <w:sz w:val="28"/>
          <w:szCs w:val="28"/>
        </w:rPr>
        <w:t>ся</w:t>
      </w:r>
      <w:r w:rsidRPr="00C7165F">
        <w:rPr>
          <w:rFonts w:ascii="Times New Roman" w:hAnsi="Times New Roman" w:cs="Times New Roman"/>
          <w:sz w:val="28"/>
          <w:szCs w:val="28"/>
        </w:rPr>
        <w:t xml:space="preserve"> линией или пунктиром в парапет, ограждающий проезжую часть путепроводов, мостов, эстакад, пандусов, развязок, а также тротуары и площадки. </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lastRenderedPageBreak/>
        <w:tab/>
        <w:t>2.1.9.5. Газонные светильники служат для освещения газонов, цветников, пешеходны</w:t>
      </w:r>
      <w:r w:rsidR="0080367A">
        <w:rPr>
          <w:rFonts w:ascii="Times New Roman" w:hAnsi="Times New Roman" w:cs="Times New Roman"/>
          <w:sz w:val="28"/>
          <w:szCs w:val="28"/>
        </w:rPr>
        <w:t xml:space="preserve">х дорожек и площадок. Они </w:t>
      </w:r>
      <w:r w:rsidRPr="0004733F">
        <w:rPr>
          <w:rFonts w:ascii="Times New Roman" w:hAnsi="Times New Roman" w:cs="Times New Roman"/>
          <w:sz w:val="28"/>
          <w:szCs w:val="28"/>
        </w:rPr>
        <w:t>предусматрива</w:t>
      </w:r>
      <w:r w:rsidR="0080367A" w:rsidRPr="0004733F">
        <w:rPr>
          <w:rFonts w:ascii="Times New Roman" w:hAnsi="Times New Roman" w:cs="Times New Roman"/>
          <w:sz w:val="28"/>
          <w:szCs w:val="28"/>
        </w:rPr>
        <w:t>ю</w:t>
      </w:r>
      <w:r w:rsidRPr="0004733F">
        <w:rPr>
          <w:rFonts w:ascii="Times New Roman" w:hAnsi="Times New Roman" w:cs="Times New Roman"/>
          <w:sz w:val="28"/>
          <w:szCs w:val="28"/>
        </w:rPr>
        <w:t>тся</w:t>
      </w:r>
      <w:r w:rsidRPr="00C7165F">
        <w:rPr>
          <w:rFonts w:ascii="Times New Roman" w:hAnsi="Times New Roman" w:cs="Times New Roman"/>
          <w:sz w:val="28"/>
          <w:szCs w:val="28"/>
        </w:rPr>
        <w:t xml:space="preserve"> на территориях общественных пространств и объектов рекреации в зонах минимального вандализма.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2.1.9.6. Светильники, встроенные в ступени, подпорные стенки, ограждения, цоколи зданий и сооружений, малые архитекту</w:t>
      </w:r>
      <w:r w:rsidR="0080367A">
        <w:rPr>
          <w:rFonts w:ascii="Times New Roman" w:hAnsi="Times New Roman" w:cs="Times New Roman"/>
          <w:sz w:val="28"/>
          <w:szCs w:val="28"/>
        </w:rPr>
        <w:t xml:space="preserve">рные формы (далее - МАФ), </w:t>
      </w:r>
      <w:r w:rsidRPr="0004733F">
        <w:rPr>
          <w:rFonts w:ascii="Times New Roman" w:hAnsi="Times New Roman" w:cs="Times New Roman"/>
          <w:sz w:val="28"/>
          <w:szCs w:val="28"/>
        </w:rPr>
        <w:t>использ</w:t>
      </w:r>
      <w:r w:rsidR="0080367A" w:rsidRPr="0004733F">
        <w:rPr>
          <w:rFonts w:ascii="Times New Roman" w:hAnsi="Times New Roman" w:cs="Times New Roman"/>
          <w:sz w:val="28"/>
          <w:szCs w:val="28"/>
        </w:rPr>
        <w:t>ую</w:t>
      </w:r>
      <w:r w:rsidRPr="0004733F">
        <w:rPr>
          <w:rFonts w:ascii="Times New Roman" w:hAnsi="Times New Roman" w:cs="Times New Roman"/>
          <w:sz w:val="28"/>
          <w:szCs w:val="28"/>
        </w:rPr>
        <w:t>тся</w:t>
      </w:r>
      <w:r w:rsidRPr="00C7165F">
        <w:rPr>
          <w:rFonts w:ascii="Times New Roman" w:hAnsi="Times New Roman" w:cs="Times New Roman"/>
          <w:sz w:val="28"/>
          <w:szCs w:val="28"/>
        </w:rPr>
        <w:t xml:space="preserve"> для освещения пешеходных зон территорий общественного назначения.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2.1.10. Архитектурное освещение.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2.1.10.1. Архитектурное освещение применяется для формирования художественно выразительной визуальной среды в вечернее время, выявления из темноты и образной интерпретации памятников архитектуры, истории и культуры, инженерного и монументального искусства, МАФ, доминантных и достопримечательных объектов, ландшафтных композиций, создания световых ансамблей. Архитектурное освещение осуществляется стационарными или временными установками освещения объектов, главным образом, наружного освещения их фасадных поверхностей.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2.1.10.2. К временным установкам архитектурного освещения относится праздничная иллюминация: световые гирлянды, сетки, контурные обтяжки, светографические элементы, панно и объемные композиции из ламп накаливания, разрядных, светодиодов, световодов, световые проекции, лазерные рисунки и т.п.</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2.1.10.3. В целях</w:t>
      </w:r>
      <w:r w:rsidR="0080367A">
        <w:rPr>
          <w:rFonts w:ascii="Times New Roman" w:hAnsi="Times New Roman" w:cs="Times New Roman"/>
          <w:sz w:val="28"/>
          <w:szCs w:val="28"/>
        </w:rPr>
        <w:t xml:space="preserve"> архитектурного освещения </w:t>
      </w:r>
      <w:r w:rsidRPr="0004733F">
        <w:rPr>
          <w:rFonts w:ascii="Times New Roman" w:hAnsi="Times New Roman" w:cs="Times New Roman"/>
          <w:sz w:val="28"/>
          <w:szCs w:val="28"/>
        </w:rPr>
        <w:t>использ</w:t>
      </w:r>
      <w:r w:rsidR="0080367A" w:rsidRPr="0004733F">
        <w:rPr>
          <w:rFonts w:ascii="Times New Roman" w:hAnsi="Times New Roman" w:cs="Times New Roman"/>
          <w:sz w:val="28"/>
          <w:szCs w:val="28"/>
        </w:rPr>
        <w:t>ую</w:t>
      </w:r>
      <w:r w:rsidRPr="0004733F">
        <w:rPr>
          <w:rFonts w:ascii="Times New Roman" w:hAnsi="Times New Roman" w:cs="Times New Roman"/>
          <w:sz w:val="28"/>
          <w:szCs w:val="28"/>
        </w:rPr>
        <w:t>тся</w:t>
      </w:r>
      <w:r w:rsidRPr="00C7165F">
        <w:rPr>
          <w:rFonts w:ascii="Times New Roman" w:hAnsi="Times New Roman" w:cs="Times New Roman"/>
          <w:sz w:val="28"/>
          <w:szCs w:val="28"/>
        </w:rPr>
        <w:t xml:space="preserve"> установки функционального освещения - для монтажа прожекторов, нацеливаемых на фасады зданий, сооружений, зеленых насаждений, для иллюминации, световой информации и рекламы, элементы которых </w:t>
      </w:r>
      <w:r w:rsidRPr="0004733F">
        <w:rPr>
          <w:rFonts w:ascii="Times New Roman" w:hAnsi="Times New Roman" w:cs="Times New Roman"/>
          <w:sz w:val="28"/>
          <w:szCs w:val="28"/>
        </w:rPr>
        <w:t>креп</w:t>
      </w:r>
      <w:r w:rsidR="0080367A" w:rsidRPr="0004733F">
        <w:rPr>
          <w:rFonts w:ascii="Times New Roman" w:hAnsi="Times New Roman" w:cs="Times New Roman"/>
          <w:sz w:val="28"/>
          <w:szCs w:val="28"/>
        </w:rPr>
        <w:t>я</w:t>
      </w:r>
      <w:r w:rsidRPr="0004733F">
        <w:rPr>
          <w:rFonts w:ascii="Times New Roman" w:hAnsi="Times New Roman" w:cs="Times New Roman"/>
          <w:sz w:val="28"/>
          <w:szCs w:val="28"/>
        </w:rPr>
        <w:t>тся</w:t>
      </w:r>
      <w:r w:rsidRPr="00C7165F">
        <w:rPr>
          <w:rFonts w:ascii="Times New Roman" w:hAnsi="Times New Roman" w:cs="Times New Roman"/>
          <w:sz w:val="28"/>
          <w:szCs w:val="28"/>
        </w:rPr>
        <w:t xml:space="preserve"> на опорах уличных светильников.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2.1.11. Световая информация.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2.1.11.1. Световая информация, в том числе световая реклама предназначена для ориентации пешеходов и водителей автотранспорта в пространстве, в том числе для решения светокомпозиционных задач с учетом гармоничности светового ансамбля, не противоречащего действующим правилам дорожного движения.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2.1.12. Источники света.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2.1.12.1. В стационарных установках функционального и архитектурного освещения </w:t>
      </w:r>
      <w:r w:rsidRPr="0004733F">
        <w:rPr>
          <w:rFonts w:ascii="Times New Roman" w:hAnsi="Times New Roman" w:cs="Times New Roman"/>
          <w:sz w:val="28"/>
          <w:szCs w:val="28"/>
        </w:rPr>
        <w:t>применя</w:t>
      </w:r>
      <w:r w:rsidR="0080367A" w:rsidRPr="0004733F">
        <w:rPr>
          <w:rFonts w:ascii="Times New Roman" w:hAnsi="Times New Roman" w:cs="Times New Roman"/>
          <w:sz w:val="28"/>
          <w:szCs w:val="28"/>
        </w:rPr>
        <w:t>ю</w:t>
      </w:r>
      <w:r w:rsidRPr="0004733F">
        <w:rPr>
          <w:rFonts w:ascii="Times New Roman" w:hAnsi="Times New Roman" w:cs="Times New Roman"/>
          <w:sz w:val="28"/>
          <w:szCs w:val="28"/>
        </w:rPr>
        <w:t>тся</w:t>
      </w:r>
      <w:r w:rsidR="0004733F">
        <w:rPr>
          <w:rFonts w:ascii="Times New Roman" w:hAnsi="Times New Roman" w:cs="Times New Roman"/>
          <w:color w:val="FF0000"/>
          <w:sz w:val="28"/>
          <w:szCs w:val="28"/>
        </w:rPr>
        <w:t xml:space="preserve"> </w:t>
      </w:r>
      <w:r w:rsidRPr="00C7165F">
        <w:rPr>
          <w:rFonts w:ascii="Times New Roman" w:hAnsi="Times New Roman" w:cs="Times New Roman"/>
          <w:sz w:val="28"/>
          <w:szCs w:val="28"/>
        </w:rPr>
        <w:t>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2.1.12.2. Источники света в установках функционального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2.1.12.3. В установках архитектурного освещения и световой информации  </w:t>
      </w:r>
      <w:r w:rsidRPr="0004733F">
        <w:rPr>
          <w:rFonts w:ascii="Times New Roman" w:hAnsi="Times New Roman" w:cs="Times New Roman"/>
          <w:sz w:val="28"/>
          <w:szCs w:val="28"/>
        </w:rPr>
        <w:t>использ</w:t>
      </w:r>
      <w:r w:rsidR="0080367A" w:rsidRPr="0004733F">
        <w:rPr>
          <w:rFonts w:ascii="Times New Roman" w:hAnsi="Times New Roman" w:cs="Times New Roman"/>
          <w:sz w:val="28"/>
          <w:szCs w:val="28"/>
        </w:rPr>
        <w:t>ую</w:t>
      </w:r>
      <w:r w:rsidRPr="0004733F">
        <w:rPr>
          <w:rFonts w:ascii="Times New Roman" w:hAnsi="Times New Roman" w:cs="Times New Roman"/>
          <w:sz w:val="28"/>
          <w:szCs w:val="28"/>
        </w:rPr>
        <w:t>т</w:t>
      </w:r>
      <w:r w:rsidR="0080367A" w:rsidRPr="0004733F">
        <w:rPr>
          <w:rFonts w:ascii="Times New Roman" w:hAnsi="Times New Roman" w:cs="Times New Roman"/>
          <w:sz w:val="28"/>
          <w:szCs w:val="28"/>
        </w:rPr>
        <w:t>ся</w:t>
      </w:r>
      <w:r w:rsidRPr="00C7165F">
        <w:rPr>
          <w:rFonts w:ascii="Times New Roman" w:hAnsi="Times New Roman" w:cs="Times New Roman"/>
          <w:sz w:val="28"/>
          <w:szCs w:val="28"/>
        </w:rPr>
        <w:t xml:space="preserve"> источники белого или цветного света с учетом формируемых условия световой и цветовой адаптации и суммарный зрительный эффект, создаваемый совместным действием осветительных установок всех групп, особенно с хроматическим светом, функционирующих в конкретном </w:t>
      </w:r>
      <w:r w:rsidRPr="00C7165F">
        <w:rPr>
          <w:rFonts w:ascii="Times New Roman" w:hAnsi="Times New Roman" w:cs="Times New Roman"/>
          <w:sz w:val="28"/>
          <w:szCs w:val="28"/>
        </w:rPr>
        <w:lastRenderedPageBreak/>
        <w:t>пространстве города или световом ансамбле.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2.1.13. Освещение транспортных и пешеходных зон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2.1.13.1. В установках функционального освещения транспортных</w:t>
      </w:r>
      <w:r w:rsidR="0080367A">
        <w:rPr>
          <w:rFonts w:ascii="Times New Roman" w:hAnsi="Times New Roman" w:cs="Times New Roman"/>
          <w:sz w:val="28"/>
          <w:szCs w:val="28"/>
        </w:rPr>
        <w:t xml:space="preserve"> и пешеходных зон </w:t>
      </w:r>
      <w:r w:rsidRPr="0004733F">
        <w:rPr>
          <w:rFonts w:ascii="Times New Roman" w:hAnsi="Times New Roman" w:cs="Times New Roman"/>
          <w:sz w:val="28"/>
          <w:szCs w:val="28"/>
        </w:rPr>
        <w:t>применя</w:t>
      </w:r>
      <w:r w:rsidR="0080367A" w:rsidRPr="0004733F">
        <w:rPr>
          <w:rFonts w:ascii="Times New Roman" w:hAnsi="Times New Roman" w:cs="Times New Roman"/>
          <w:sz w:val="28"/>
          <w:szCs w:val="28"/>
        </w:rPr>
        <w:t>ю</w:t>
      </w:r>
      <w:r w:rsidRPr="0004733F">
        <w:rPr>
          <w:rFonts w:ascii="Times New Roman" w:hAnsi="Times New Roman" w:cs="Times New Roman"/>
          <w:sz w:val="28"/>
          <w:szCs w:val="28"/>
        </w:rPr>
        <w:t>т</w:t>
      </w:r>
      <w:r w:rsidR="0080367A" w:rsidRPr="0004733F">
        <w:rPr>
          <w:rFonts w:ascii="Times New Roman" w:hAnsi="Times New Roman" w:cs="Times New Roman"/>
          <w:sz w:val="28"/>
          <w:szCs w:val="28"/>
        </w:rPr>
        <w:t>ся</w:t>
      </w:r>
      <w:r w:rsidRPr="00C7165F">
        <w:rPr>
          <w:rFonts w:ascii="Times New Roman" w:hAnsi="Times New Roman" w:cs="Times New Roman"/>
          <w:sz w:val="28"/>
          <w:szCs w:val="28"/>
        </w:rPr>
        <w:t xml:space="preserve"> осветительные приборы направленного в нижнюю полусферу прямого, рассеянного или отраженного света.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2.1.14. Режимы работы осветительных установок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2.1.14.1. При проектировании всех трех групп осветительных установок (функционального и архитектурного освещения, световой информации) в целях рационального использования электроэнергии и обеспечения визуального ра</w:t>
      </w:r>
      <w:r w:rsidR="004278AB" w:rsidRPr="00C7165F">
        <w:rPr>
          <w:rFonts w:ascii="Times New Roman" w:hAnsi="Times New Roman" w:cs="Times New Roman"/>
          <w:sz w:val="28"/>
          <w:szCs w:val="28"/>
        </w:rPr>
        <w:t>знообразия среды Прокопьевского городского округа</w:t>
      </w:r>
      <w:r w:rsidRPr="00C7165F">
        <w:rPr>
          <w:rFonts w:ascii="Times New Roman" w:hAnsi="Times New Roman" w:cs="Times New Roman"/>
          <w:sz w:val="28"/>
          <w:szCs w:val="28"/>
        </w:rPr>
        <w:t xml:space="preserve"> в темное время суток  </w:t>
      </w:r>
      <w:r w:rsidRPr="0004733F">
        <w:rPr>
          <w:rFonts w:ascii="Times New Roman" w:hAnsi="Times New Roman" w:cs="Times New Roman"/>
          <w:sz w:val="28"/>
          <w:szCs w:val="28"/>
        </w:rPr>
        <w:t>предусматрива</w:t>
      </w:r>
      <w:r w:rsidR="0080367A" w:rsidRPr="0004733F">
        <w:rPr>
          <w:rFonts w:ascii="Times New Roman" w:hAnsi="Times New Roman" w:cs="Times New Roman"/>
          <w:sz w:val="28"/>
          <w:szCs w:val="28"/>
        </w:rPr>
        <w:t>ю</w:t>
      </w:r>
      <w:r w:rsidRPr="0004733F">
        <w:rPr>
          <w:rFonts w:ascii="Times New Roman" w:hAnsi="Times New Roman" w:cs="Times New Roman"/>
          <w:sz w:val="28"/>
          <w:szCs w:val="28"/>
        </w:rPr>
        <w:t>т</w:t>
      </w:r>
      <w:r w:rsidR="0080367A" w:rsidRPr="0004733F">
        <w:rPr>
          <w:rFonts w:ascii="Times New Roman" w:hAnsi="Times New Roman" w:cs="Times New Roman"/>
          <w:sz w:val="28"/>
          <w:szCs w:val="28"/>
        </w:rPr>
        <w:t>ся</w:t>
      </w:r>
      <w:r w:rsidRPr="00C7165F">
        <w:rPr>
          <w:rFonts w:ascii="Times New Roman" w:hAnsi="Times New Roman" w:cs="Times New Roman"/>
          <w:sz w:val="28"/>
          <w:szCs w:val="28"/>
        </w:rPr>
        <w:t xml:space="preserve"> следующие режимы их работы: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вечерний будничный режим, когда функционируют стационарные установки функционального и архитектурного освещения, световой информации, за исключением систем праздничного освещения;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 ночной дежурный режим, когда в установках функционального и архитектурного освещения, световой информации </w:t>
      </w:r>
      <w:r w:rsidRPr="0004733F">
        <w:rPr>
          <w:rFonts w:ascii="Times New Roman" w:hAnsi="Times New Roman" w:cs="Times New Roman"/>
          <w:sz w:val="28"/>
          <w:szCs w:val="28"/>
        </w:rPr>
        <w:t>отключа</w:t>
      </w:r>
      <w:r w:rsidR="0080367A" w:rsidRPr="0004733F">
        <w:rPr>
          <w:rFonts w:ascii="Times New Roman" w:hAnsi="Times New Roman" w:cs="Times New Roman"/>
          <w:sz w:val="28"/>
          <w:szCs w:val="28"/>
        </w:rPr>
        <w:t>е</w:t>
      </w:r>
      <w:r w:rsidRPr="0004733F">
        <w:rPr>
          <w:rFonts w:ascii="Times New Roman" w:hAnsi="Times New Roman" w:cs="Times New Roman"/>
          <w:sz w:val="28"/>
          <w:szCs w:val="28"/>
        </w:rPr>
        <w:t>тся</w:t>
      </w:r>
      <w:r w:rsidRPr="00C7165F">
        <w:rPr>
          <w:rFonts w:ascii="Times New Roman" w:hAnsi="Times New Roman" w:cs="Times New Roman"/>
          <w:sz w:val="28"/>
          <w:szCs w:val="28"/>
        </w:rPr>
        <w:t xml:space="preserve"> часть осветительных приборов, допускаемая нормами освещенности и муниципальными правовыми актами администрации города;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праздничный режим, когда функционируют стационарные и временные осветительные установки трех групп в часы суток и дни недели, определяемые администрацией города;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сезонный режим, предусматриваемый в рекреационных зонах для стационарных и временных установок функционального и архитектурного освещения в определенные сроки (зимой, осенью).</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  </w:t>
      </w:r>
      <w:r w:rsidR="00735305">
        <w:rPr>
          <w:rFonts w:ascii="Times New Roman" w:hAnsi="Times New Roman" w:cs="Times New Roman"/>
          <w:sz w:val="28"/>
          <w:szCs w:val="28"/>
        </w:rPr>
        <w:t>Малые архитектурные формы (</w:t>
      </w:r>
      <w:r w:rsidRPr="00C7165F">
        <w:rPr>
          <w:rFonts w:ascii="Times New Roman" w:hAnsi="Times New Roman" w:cs="Times New Roman"/>
          <w:sz w:val="28"/>
          <w:szCs w:val="28"/>
        </w:rPr>
        <w:t>МАФ</w:t>
      </w:r>
      <w:r w:rsidR="00735305">
        <w:rPr>
          <w:rFonts w:ascii="Times New Roman" w:hAnsi="Times New Roman" w:cs="Times New Roman"/>
          <w:sz w:val="28"/>
          <w:szCs w:val="28"/>
        </w:rPr>
        <w:t>)</w:t>
      </w:r>
      <w:r w:rsidRPr="00C7165F">
        <w:rPr>
          <w:rFonts w:ascii="Times New Roman" w:hAnsi="Times New Roman" w:cs="Times New Roman"/>
          <w:sz w:val="28"/>
          <w:szCs w:val="28"/>
        </w:rPr>
        <w:t>, городская мебель и характерные требования к ним.</w:t>
      </w:r>
    </w:p>
    <w:p w:rsidR="00715895"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2.1.15.1. В рамках решения задачи обеспечения качества городской среды при создании и благоустройстве МАФ должны учитываться принципы функционального разнообразия, комфортной среды для общения, гармонии с природой в части обеспечения разнообразия визуального облика территории, различных видов социальной активности и коммуникаций между людьми, применения экологичных материалов, привлечения людей к активному и здоровому времяпрепровождению на территории с зелеными насаждениями.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2.1.15.2. Требования к элементам планировочной структуры основываются на частоте и продолжительности ее использования, потенциальной аудитории, наличии свободного пространства, интенсивности пешеходного и автомобильного движения, близости транспортных узлов. Выбор МАФ зависит от количества людей, ежедневно посещающих территорию. Материалы и дизайн объектов </w:t>
      </w:r>
      <w:r w:rsidRPr="0004733F">
        <w:rPr>
          <w:rFonts w:ascii="Times New Roman" w:hAnsi="Times New Roman" w:cs="Times New Roman"/>
          <w:sz w:val="28"/>
          <w:szCs w:val="28"/>
        </w:rPr>
        <w:t>подбира</w:t>
      </w:r>
      <w:r w:rsidR="0080367A" w:rsidRPr="0004733F">
        <w:rPr>
          <w:rFonts w:ascii="Times New Roman" w:hAnsi="Times New Roman" w:cs="Times New Roman"/>
          <w:sz w:val="28"/>
          <w:szCs w:val="28"/>
        </w:rPr>
        <w:t>ю</w:t>
      </w:r>
      <w:r w:rsidRPr="0004733F">
        <w:rPr>
          <w:rFonts w:ascii="Times New Roman" w:hAnsi="Times New Roman" w:cs="Times New Roman"/>
          <w:sz w:val="28"/>
          <w:szCs w:val="28"/>
        </w:rPr>
        <w:t>т</w:t>
      </w:r>
      <w:r w:rsidR="0080367A" w:rsidRPr="0004733F">
        <w:rPr>
          <w:rFonts w:ascii="Times New Roman" w:hAnsi="Times New Roman" w:cs="Times New Roman"/>
          <w:sz w:val="28"/>
          <w:szCs w:val="28"/>
        </w:rPr>
        <w:t>ся</w:t>
      </w:r>
      <w:r w:rsidRPr="0004733F">
        <w:rPr>
          <w:rFonts w:ascii="Times New Roman" w:hAnsi="Times New Roman" w:cs="Times New Roman"/>
          <w:sz w:val="28"/>
          <w:szCs w:val="28"/>
        </w:rPr>
        <w:t xml:space="preserve"> </w:t>
      </w:r>
      <w:r w:rsidRPr="00C7165F">
        <w:rPr>
          <w:rFonts w:ascii="Times New Roman" w:hAnsi="Times New Roman" w:cs="Times New Roman"/>
          <w:sz w:val="28"/>
          <w:szCs w:val="28"/>
        </w:rPr>
        <w:t>с учетом всех условий эксплуатации.</w:t>
      </w:r>
    </w:p>
    <w:p w:rsidR="0008728F" w:rsidRPr="00735305" w:rsidRDefault="0008728F" w:rsidP="00443995">
      <w:pPr>
        <w:pStyle w:val="ConsPlusNormal"/>
        <w:rPr>
          <w:rFonts w:ascii="Times New Roman" w:hAnsi="Times New Roman" w:cs="Times New Roman"/>
          <w:sz w:val="28"/>
          <w:szCs w:val="28"/>
        </w:rPr>
      </w:pPr>
      <w:r w:rsidRPr="00C7165F">
        <w:rPr>
          <w:rFonts w:ascii="Times New Roman" w:hAnsi="Times New Roman" w:cs="Times New Roman"/>
          <w:sz w:val="28"/>
          <w:szCs w:val="28"/>
        </w:rPr>
        <w:tab/>
        <w:t xml:space="preserve">2.1.15.3. При проектировании, выборе МАФ </w:t>
      </w:r>
      <w:r w:rsidRPr="00735305">
        <w:rPr>
          <w:rFonts w:ascii="Times New Roman" w:hAnsi="Times New Roman" w:cs="Times New Roman"/>
          <w:sz w:val="28"/>
          <w:szCs w:val="28"/>
        </w:rPr>
        <w:t>учитыва</w:t>
      </w:r>
      <w:r w:rsidR="0080367A" w:rsidRPr="00735305">
        <w:rPr>
          <w:rFonts w:ascii="Times New Roman" w:hAnsi="Times New Roman" w:cs="Times New Roman"/>
          <w:sz w:val="28"/>
          <w:szCs w:val="28"/>
        </w:rPr>
        <w:t>ю</w:t>
      </w:r>
      <w:r w:rsidRPr="00735305">
        <w:rPr>
          <w:rFonts w:ascii="Times New Roman" w:hAnsi="Times New Roman" w:cs="Times New Roman"/>
          <w:sz w:val="28"/>
          <w:szCs w:val="28"/>
        </w:rPr>
        <w:t>т</w:t>
      </w:r>
      <w:r w:rsidR="0080367A" w:rsidRPr="00735305">
        <w:rPr>
          <w:rFonts w:ascii="Times New Roman" w:hAnsi="Times New Roman" w:cs="Times New Roman"/>
          <w:sz w:val="28"/>
          <w:szCs w:val="28"/>
        </w:rPr>
        <w:t>ся</w:t>
      </w:r>
      <w:r w:rsidRPr="00735305">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а) соответствие материалов и конструкции МАФ климату и назначению МАФ;</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б) антивандальная защищенность - от разрушения, оклейки, нанесения надписей и изображений;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в) возможность ремонта или замены деталей МАФ;</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г) защита от образования наледи и снежных заносов, обеспечение стока воды;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д) удобство обслуживания, а также механизированной и ручной очистки </w:t>
      </w:r>
      <w:r w:rsidRPr="00C7165F">
        <w:rPr>
          <w:rFonts w:ascii="Times New Roman" w:hAnsi="Times New Roman" w:cs="Times New Roman"/>
          <w:sz w:val="28"/>
          <w:szCs w:val="28"/>
        </w:rPr>
        <w:lastRenderedPageBreak/>
        <w:t>территории рядом с МАФ и под конструкцией;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е) эргономичность конструкций (высоту и наклон спинки, высоту урн и прочее);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ж) расцветка, не диссонирующая с окружением;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з) безопасность для потенциальных пользователей;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и) стилистическое сочетание с другими МАФ и окружающей архитектурой;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к) соответствие характеристикам зоны расположения: утилитарный, минималистический дизайн для тротуаров дорог, более сложный, с элементами декора - для рекреационных зон и дворов.</w:t>
      </w:r>
    </w:p>
    <w:p w:rsidR="0008728F" w:rsidRPr="00C7165F" w:rsidRDefault="00D10001"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2.1.15.4. </w:t>
      </w:r>
      <w:r w:rsidRPr="00735305">
        <w:rPr>
          <w:rFonts w:ascii="Times New Roman" w:hAnsi="Times New Roman" w:cs="Times New Roman"/>
          <w:sz w:val="28"/>
          <w:szCs w:val="28"/>
        </w:rPr>
        <w:t>Требования</w:t>
      </w:r>
      <w:r w:rsidR="0008728F" w:rsidRPr="00C7165F">
        <w:rPr>
          <w:rFonts w:ascii="Times New Roman" w:hAnsi="Times New Roman" w:cs="Times New Roman"/>
          <w:sz w:val="28"/>
          <w:szCs w:val="28"/>
        </w:rPr>
        <w:t xml:space="preserve"> к установке МАФ:</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а) расположение, не создающее препятствий для пешеходов;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б) компактная установка на минимальной площади в местах большого скопления людей;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в) устойчивость конструкции;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г) надежная фиксация или обеспечение возможности перемещения в зависимости от условий расположения;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д) наличие в каждой конкрет</w:t>
      </w:r>
      <w:r w:rsidR="0080367A">
        <w:rPr>
          <w:rFonts w:ascii="Times New Roman" w:hAnsi="Times New Roman" w:cs="Times New Roman"/>
          <w:sz w:val="28"/>
          <w:szCs w:val="28"/>
        </w:rPr>
        <w:t>ной зоне МАФ</w:t>
      </w:r>
      <w:r w:rsidR="00735305">
        <w:rPr>
          <w:rFonts w:ascii="Times New Roman" w:hAnsi="Times New Roman" w:cs="Times New Roman"/>
          <w:sz w:val="28"/>
          <w:szCs w:val="28"/>
        </w:rPr>
        <w:t>,</w:t>
      </w:r>
      <w:r w:rsidR="0080367A">
        <w:rPr>
          <w:rFonts w:ascii="Times New Roman" w:hAnsi="Times New Roman" w:cs="Times New Roman"/>
          <w:sz w:val="28"/>
          <w:szCs w:val="28"/>
        </w:rPr>
        <w:t xml:space="preserve"> </w:t>
      </w:r>
      <w:r w:rsidR="0080367A" w:rsidRPr="00735305">
        <w:rPr>
          <w:rFonts w:ascii="Times New Roman" w:hAnsi="Times New Roman" w:cs="Times New Roman"/>
          <w:sz w:val="28"/>
          <w:szCs w:val="28"/>
        </w:rPr>
        <w:t>предназначенных</w:t>
      </w:r>
      <w:r w:rsidRPr="00C7165F">
        <w:rPr>
          <w:rFonts w:ascii="Times New Roman" w:hAnsi="Times New Roman" w:cs="Times New Roman"/>
          <w:sz w:val="28"/>
          <w:szCs w:val="28"/>
        </w:rPr>
        <w:t xml:space="preserve"> для такой зоны.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2.1.15.5. Требования к установке урн: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достаточная высота и объем;</w:t>
      </w:r>
    </w:p>
    <w:p w:rsidR="0008728F" w:rsidRPr="00C7165F" w:rsidRDefault="0080367A"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 </w:t>
      </w:r>
      <w:r w:rsidR="0008728F" w:rsidRPr="00735305">
        <w:rPr>
          <w:rFonts w:ascii="Times New Roman" w:hAnsi="Times New Roman" w:cs="Times New Roman"/>
          <w:sz w:val="28"/>
          <w:szCs w:val="28"/>
        </w:rPr>
        <w:t>наличие</w:t>
      </w:r>
      <w:r w:rsidR="0008728F" w:rsidRPr="00C7165F">
        <w:rPr>
          <w:rFonts w:ascii="Times New Roman" w:hAnsi="Times New Roman" w:cs="Times New Roman"/>
          <w:sz w:val="28"/>
          <w:szCs w:val="28"/>
        </w:rPr>
        <w:t xml:space="preserve"> рельефного текстурирования или перфорирования для защиты от графического вандализма;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защита от дождя и снега;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использование и аккуратное расположение вставных ведер и (или) мусорных мешков.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2.1.15.6. При установке уличной мебели, в том числе различных видов скамей отдыха, размещаемых на территории общественных пространств, рекреаций и дворов, скамей и столов - на площадках для настольных игр, летних ка</w:t>
      </w:r>
      <w:r w:rsidR="0080367A">
        <w:rPr>
          <w:rFonts w:ascii="Times New Roman" w:hAnsi="Times New Roman" w:cs="Times New Roman"/>
          <w:sz w:val="28"/>
          <w:szCs w:val="28"/>
        </w:rPr>
        <w:t xml:space="preserve">фе </w:t>
      </w:r>
      <w:r w:rsidRPr="00735305">
        <w:rPr>
          <w:rFonts w:ascii="Times New Roman" w:hAnsi="Times New Roman" w:cs="Times New Roman"/>
          <w:sz w:val="28"/>
          <w:szCs w:val="28"/>
        </w:rPr>
        <w:t>учитывать</w:t>
      </w:r>
      <w:r w:rsidRPr="00C7165F">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а) установку скамей осуществлять на твердые виды покрытия или фундамент. В зонах отдыха, лесопарках, на детских площадках допускается установка скамей на мягкие виды покрытия. При наличии фун</w:t>
      </w:r>
      <w:r w:rsidR="004066A0">
        <w:rPr>
          <w:rFonts w:ascii="Times New Roman" w:hAnsi="Times New Roman" w:cs="Times New Roman"/>
          <w:sz w:val="28"/>
          <w:szCs w:val="28"/>
        </w:rPr>
        <w:t xml:space="preserve">дамента его части </w:t>
      </w:r>
      <w:r w:rsidRPr="00735305">
        <w:rPr>
          <w:rFonts w:ascii="Times New Roman" w:hAnsi="Times New Roman" w:cs="Times New Roman"/>
          <w:sz w:val="28"/>
          <w:szCs w:val="28"/>
        </w:rPr>
        <w:t>выполня</w:t>
      </w:r>
      <w:r w:rsidR="004066A0" w:rsidRPr="00735305">
        <w:rPr>
          <w:rFonts w:ascii="Times New Roman" w:hAnsi="Times New Roman" w:cs="Times New Roman"/>
          <w:sz w:val="28"/>
          <w:szCs w:val="28"/>
        </w:rPr>
        <w:t>ю</w:t>
      </w:r>
      <w:r w:rsidRPr="00735305">
        <w:rPr>
          <w:rFonts w:ascii="Times New Roman" w:hAnsi="Times New Roman" w:cs="Times New Roman"/>
          <w:sz w:val="28"/>
          <w:szCs w:val="28"/>
        </w:rPr>
        <w:t>т</w:t>
      </w:r>
      <w:r w:rsidR="004066A0"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не выступающими над поверхностью земли</w:t>
      </w:r>
      <w:r w:rsidR="00735305">
        <w:rPr>
          <w:rFonts w:ascii="Times New Roman" w:hAnsi="Times New Roman" w:cs="Times New Roman"/>
          <w:sz w:val="28"/>
          <w:szCs w:val="28"/>
        </w:rPr>
        <w:t>;</w:t>
      </w:r>
    </w:p>
    <w:p w:rsidR="0008728F" w:rsidRPr="00C7165F" w:rsidRDefault="00D10001"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б) </w:t>
      </w:r>
      <w:r w:rsidR="0008728F" w:rsidRPr="00735305">
        <w:rPr>
          <w:rFonts w:ascii="Times New Roman" w:hAnsi="Times New Roman" w:cs="Times New Roman"/>
          <w:sz w:val="28"/>
          <w:szCs w:val="28"/>
        </w:rPr>
        <w:t>наличие спинок</w:t>
      </w:r>
      <w:r w:rsidR="0008728F" w:rsidRPr="00C7165F">
        <w:rPr>
          <w:rFonts w:ascii="Times New Roman" w:hAnsi="Times New Roman" w:cs="Times New Roman"/>
          <w:sz w:val="28"/>
          <w:szCs w:val="28"/>
        </w:rPr>
        <w:t xml:space="preserve"> для скамеек рекреационных зон, наличие спинок и поручней для скамеек дворовых зон, отсутствие спинок и поручней для скамеек транзитных зон;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в) на территории объектов озеленения возможно выполнять скамьи и столы из древесных пней-срубов, бревен и плах, не имеющих сколов и острых углов. </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2.1.15.7. Требования к установке цветочниц (вазонов), в том числе навесных: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высота цветочниц (вазонов) должна обеспечивать предотвращение случайного наезда автомобилей и попадания мусора;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дизайн (цвет, форма) цв</w:t>
      </w:r>
      <w:r w:rsidR="004066A0">
        <w:rPr>
          <w:rFonts w:ascii="Times New Roman" w:hAnsi="Times New Roman" w:cs="Times New Roman"/>
          <w:sz w:val="28"/>
          <w:szCs w:val="28"/>
        </w:rPr>
        <w:t xml:space="preserve">еточниц (вазонов) </w:t>
      </w:r>
      <w:r w:rsidRPr="00735305">
        <w:rPr>
          <w:rFonts w:ascii="Times New Roman" w:hAnsi="Times New Roman" w:cs="Times New Roman"/>
          <w:sz w:val="28"/>
          <w:szCs w:val="28"/>
        </w:rPr>
        <w:t>подбира</w:t>
      </w:r>
      <w:r w:rsidR="004066A0" w:rsidRPr="00735305">
        <w:rPr>
          <w:rFonts w:ascii="Times New Roman" w:hAnsi="Times New Roman" w:cs="Times New Roman"/>
          <w:sz w:val="28"/>
          <w:szCs w:val="28"/>
        </w:rPr>
        <w:t>е</w:t>
      </w:r>
      <w:r w:rsidRPr="00735305">
        <w:rPr>
          <w:rFonts w:ascii="Times New Roman" w:hAnsi="Times New Roman" w:cs="Times New Roman"/>
          <w:sz w:val="28"/>
          <w:szCs w:val="28"/>
        </w:rPr>
        <w:t>т</w:t>
      </w:r>
      <w:r w:rsidR="004066A0"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таким образом, чтобы он не отвлекал внимание от растений;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2.1.15.8. При уст</w:t>
      </w:r>
      <w:r w:rsidR="004066A0">
        <w:rPr>
          <w:rFonts w:ascii="Times New Roman" w:hAnsi="Times New Roman" w:cs="Times New Roman"/>
          <w:sz w:val="28"/>
          <w:szCs w:val="28"/>
        </w:rPr>
        <w:t xml:space="preserve">ановке ограждений </w:t>
      </w:r>
      <w:r w:rsidRPr="00735305">
        <w:rPr>
          <w:rFonts w:ascii="Times New Roman" w:hAnsi="Times New Roman" w:cs="Times New Roman"/>
          <w:sz w:val="28"/>
          <w:szCs w:val="28"/>
        </w:rPr>
        <w:t>учитыва</w:t>
      </w:r>
      <w:r w:rsidR="004066A0" w:rsidRPr="00735305">
        <w:rPr>
          <w:rFonts w:ascii="Times New Roman" w:hAnsi="Times New Roman" w:cs="Times New Roman"/>
          <w:sz w:val="28"/>
          <w:szCs w:val="28"/>
        </w:rPr>
        <w:t>ю</w:t>
      </w:r>
      <w:r w:rsidRPr="00735305">
        <w:rPr>
          <w:rFonts w:ascii="Times New Roman" w:hAnsi="Times New Roman" w:cs="Times New Roman"/>
          <w:sz w:val="28"/>
          <w:szCs w:val="28"/>
        </w:rPr>
        <w:t>т</w:t>
      </w:r>
      <w:r w:rsidR="004066A0"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следующие характеристики: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прочность, обеспечивающая защиту пешеходов от наезда автомобилей;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модульность, позволяющая создавать конструкции любой формы;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lastRenderedPageBreak/>
        <w:tab/>
        <w:t>- наличие светоотражающих элементов, в местах возможного наезда автомобиля;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расположение ограды не далее 10 см от края газона;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использование нейтральных цветов или естественного цвета используемого материала.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2.1.15.9. На тротуарах автомобильных дорог </w:t>
      </w:r>
      <w:r w:rsidRPr="00735305">
        <w:rPr>
          <w:rFonts w:ascii="Times New Roman" w:hAnsi="Times New Roman" w:cs="Times New Roman"/>
          <w:sz w:val="28"/>
          <w:szCs w:val="28"/>
        </w:rPr>
        <w:t>используются</w:t>
      </w:r>
      <w:r w:rsidRPr="00C7165F">
        <w:rPr>
          <w:rFonts w:ascii="Times New Roman" w:hAnsi="Times New Roman" w:cs="Times New Roman"/>
          <w:sz w:val="28"/>
          <w:szCs w:val="28"/>
        </w:rPr>
        <w:t xml:space="preserve"> следующие МАФ:</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скамейки без спинки с местом для сумок;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опоры у скамеек для людей с ограниченными возможностями;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заграждения, обеспечивающие защиту пешеходов от наезда автомобилей;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навесные кашпо, навесные цветочницы и вазоны;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высокие цветочницы (вазоны) и урны.</w:t>
      </w:r>
    </w:p>
    <w:p w:rsidR="0008728F" w:rsidRPr="00735305"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2.1.15.10. Городская мебель выбирается в зависимости от архитектурного окружения, специальные требования к дизайну МАФ и городской мебели  </w:t>
      </w:r>
      <w:r w:rsidRPr="00735305">
        <w:rPr>
          <w:rFonts w:ascii="Times New Roman" w:hAnsi="Times New Roman" w:cs="Times New Roman"/>
          <w:sz w:val="28"/>
          <w:szCs w:val="28"/>
        </w:rPr>
        <w:t>предъявля</w:t>
      </w:r>
      <w:r w:rsidR="004066A0" w:rsidRPr="00735305">
        <w:rPr>
          <w:rFonts w:ascii="Times New Roman" w:hAnsi="Times New Roman" w:cs="Times New Roman"/>
          <w:sz w:val="28"/>
          <w:szCs w:val="28"/>
        </w:rPr>
        <w:t>ю</w:t>
      </w:r>
      <w:r w:rsidRPr="00735305">
        <w:rPr>
          <w:rFonts w:ascii="Times New Roman" w:hAnsi="Times New Roman" w:cs="Times New Roman"/>
          <w:sz w:val="28"/>
          <w:szCs w:val="28"/>
        </w:rPr>
        <w:t xml:space="preserve">тся </w:t>
      </w:r>
      <w:r w:rsidRPr="00C7165F">
        <w:rPr>
          <w:rFonts w:ascii="Times New Roman" w:hAnsi="Times New Roman" w:cs="Times New Roman"/>
          <w:sz w:val="28"/>
          <w:szCs w:val="28"/>
        </w:rPr>
        <w:t xml:space="preserve">в зонах, привлекающих посетителей. Типовая городская мебель современного дизайна при условии высокого качества исполнения </w:t>
      </w:r>
      <w:r w:rsidRPr="00735305">
        <w:rPr>
          <w:rFonts w:ascii="Times New Roman" w:hAnsi="Times New Roman" w:cs="Times New Roman"/>
          <w:sz w:val="28"/>
          <w:szCs w:val="28"/>
        </w:rPr>
        <w:t>использ</w:t>
      </w:r>
      <w:r w:rsidR="004066A0" w:rsidRPr="00735305">
        <w:rPr>
          <w:rFonts w:ascii="Times New Roman" w:hAnsi="Times New Roman" w:cs="Times New Roman"/>
          <w:sz w:val="28"/>
          <w:szCs w:val="28"/>
        </w:rPr>
        <w:t>уется</w:t>
      </w:r>
      <w:r w:rsidRPr="00C7165F">
        <w:rPr>
          <w:rFonts w:ascii="Times New Roman" w:hAnsi="Times New Roman" w:cs="Times New Roman"/>
          <w:sz w:val="28"/>
          <w:szCs w:val="28"/>
        </w:rPr>
        <w:t xml:space="preserve"> в зонах исторической застройки. </w:t>
      </w:r>
      <w:r w:rsidR="004066A0" w:rsidRPr="00735305">
        <w:rPr>
          <w:rFonts w:ascii="Times New Roman" w:hAnsi="Times New Roman" w:cs="Times New Roman"/>
          <w:sz w:val="28"/>
          <w:szCs w:val="28"/>
        </w:rPr>
        <w:t>С</w:t>
      </w:r>
      <w:r w:rsidRPr="00735305">
        <w:rPr>
          <w:rFonts w:ascii="Times New Roman" w:hAnsi="Times New Roman" w:cs="Times New Roman"/>
          <w:sz w:val="28"/>
          <w:szCs w:val="28"/>
        </w:rPr>
        <w:t>тилизованн</w:t>
      </w:r>
      <w:r w:rsidR="004066A0" w:rsidRPr="00735305">
        <w:rPr>
          <w:rFonts w:ascii="Times New Roman" w:hAnsi="Times New Roman" w:cs="Times New Roman"/>
          <w:sz w:val="28"/>
          <w:szCs w:val="28"/>
        </w:rPr>
        <w:t>ая в историческом стиле мебель</w:t>
      </w:r>
      <w:r w:rsidRPr="00735305">
        <w:rPr>
          <w:rFonts w:ascii="Times New Roman" w:hAnsi="Times New Roman" w:cs="Times New Roman"/>
          <w:sz w:val="28"/>
          <w:szCs w:val="28"/>
        </w:rPr>
        <w:t xml:space="preserve"> в районах с современной застройкой</w:t>
      </w:r>
      <w:r w:rsidR="004066A0" w:rsidRPr="00735305">
        <w:rPr>
          <w:rFonts w:ascii="Times New Roman" w:hAnsi="Times New Roman" w:cs="Times New Roman"/>
          <w:sz w:val="28"/>
          <w:szCs w:val="28"/>
        </w:rPr>
        <w:t xml:space="preserve"> не используется</w:t>
      </w:r>
      <w:r w:rsidRPr="00735305">
        <w:rPr>
          <w:rFonts w:ascii="Times New Roman" w:hAnsi="Times New Roman" w:cs="Times New Roman"/>
          <w:sz w:val="28"/>
          <w:szCs w:val="28"/>
        </w:rPr>
        <w:t>.</w:t>
      </w:r>
    </w:p>
    <w:p w:rsidR="0008728F" w:rsidRPr="00735305"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2.1.15.11. Для пешеходных зон </w:t>
      </w:r>
      <w:r w:rsidRPr="00735305">
        <w:rPr>
          <w:rFonts w:ascii="Times New Roman" w:hAnsi="Times New Roman" w:cs="Times New Roman"/>
          <w:sz w:val="28"/>
          <w:szCs w:val="28"/>
        </w:rPr>
        <w:t>используются следующие МАФ:</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уличные фонари, высота которых соотносима с ростом человека;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скамейки, предполагающие длительное сидение;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цветочницы и кашпо (вазоны);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информационные стенды;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защитные ограждения;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столы для игр.</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2.1.15.12. Для антивандальной защиты</w:t>
      </w:r>
      <w:r w:rsidR="004066A0">
        <w:rPr>
          <w:rFonts w:ascii="Times New Roman" w:hAnsi="Times New Roman" w:cs="Times New Roman"/>
          <w:sz w:val="28"/>
          <w:szCs w:val="28"/>
        </w:rPr>
        <w:t xml:space="preserve"> МАФ от графического вандализма</w:t>
      </w:r>
      <w:r w:rsidR="00735305">
        <w:rPr>
          <w:rFonts w:ascii="Times New Roman" w:hAnsi="Times New Roman" w:cs="Times New Roman"/>
          <w:sz w:val="28"/>
          <w:szCs w:val="28"/>
        </w:rPr>
        <w:t xml:space="preserve"> </w:t>
      </w:r>
      <w:r w:rsidRPr="00735305">
        <w:rPr>
          <w:rFonts w:ascii="Times New Roman" w:hAnsi="Times New Roman" w:cs="Times New Roman"/>
          <w:sz w:val="28"/>
          <w:szCs w:val="28"/>
        </w:rPr>
        <w:t>минимизир</w:t>
      </w:r>
      <w:r w:rsidR="004066A0" w:rsidRPr="00735305">
        <w:rPr>
          <w:rFonts w:ascii="Times New Roman" w:hAnsi="Times New Roman" w:cs="Times New Roman"/>
          <w:sz w:val="28"/>
          <w:szCs w:val="28"/>
        </w:rPr>
        <w:t>уе</w:t>
      </w:r>
      <w:r w:rsidRPr="00735305">
        <w:rPr>
          <w:rFonts w:ascii="Times New Roman" w:hAnsi="Times New Roman" w:cs="Times New Roman"/>
          <w:sz w:val="28"/>
          <w:szCs w:val="28"/>
        </w:rPr>
        <w:t>т</w:t>
      </w:r>
      <w:r w:rsidR="004066A0"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площадь поверхнос</w:t>
      </w:r>
      <w:r w:rsidR="004066A0">
        <w:rPr>
          <w:rFonts w:ascii="Times New Roman" w:hAnsi="Times New Roman" w:cs="Times New Roman"/>
          <w:sz w:val="28"/>
          <w:szCs w:val="28"/>
        </w:rPr>
        <w:t xml:space="preserve">тей МАФ, свободные поверхности </w:t>
      </w:r>
      <w:r w:rsidRPr="00735305">
        <w:rPr>
          <w:rFonts w:ascii="Times New Roman" w:hAnsi="Times New Roman" w:cs="Times New Roman"/>
          <w:sz w:val="28"/>
          <w:szCs w:val="28"/>
        </w:rPr>
        <w:t>дела</w:t>
      </w:r>
      <w:r w:rsidR="004066A0" w:rsidRPr="00735305">
        <w:rPr>
          <w:rFonts w:ascii="Times New Roman" w:hAnsi="Times New Roman" w:cs="Times New Roman"/>
          <w:sz w:val="28"/>
          <w:szCs w:val="28"/>
        </w:rPr>
        <w:t>ю</w:t>
      </w:r>
      <w:r w:rsidRPr="00735305">
        <w:rPr>
          <w:rFonts w:ascii="Times New Roman" w:hAnsi="Times New Roman" w:cs="Times New Roman"/>
          <w:sz w:val="28"/>
          <w:szCs w:val="28"/>
        </w:rPr>
        <w:t>т</w:t>
      </w:r>
      <w:r w:rsidR="004066A0" w:rsidRPr="00735305">
        <w:rPr>
          <w:rFonts w:ascii="Times New Roman" w:hAnsi="Times New Roman" w:cs="Times New Roman"/>
          <w:sz w:val="28"/>
          <w:szCs w:val="28"/>
        </w:rPr>
        <w:t>ся</w:t>
      </w:r>
      <w:r w:rsidR="00735305">
        <w:rPr>
          <w:rFonts w:ascii="Times New Roman" w:hAnsi="Times New Roman" w:cs="Times New Roman"/>
          <w:color w:val="FF0000"/>
          <w:sz w:val="28"/>
          <w:szCs w:val="28"/>
        </w:rPr>
        <w:t xml:space="preserve"> </w:t>
      </w:r>
      <w:r w:rsidRPr="00C7165F">
        <w:rPr>
          <w:rFonts w:ascii="Times New Roman" w:hAnsi="Times New Roman" w:cs="Times New Roman"/>
          <w:sz w:val="28"/>
          <w:szCs w:val="28"/>
        </w:rPr>
        <w:t>перфорированными или с рельефом, препятствующим графическому вандализму или облегчающим его устранение.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Для защиты малообъемных объектов (коммутационных шкафов и дру</w:t>
      </w:r>
      <w:r w:rsidR="004066A0">
        <w:rPr>
          <w:rFonts w:ascii="Times New Roman" w:hAnsi="Times New Roman" w:cs="Times New Roman"/>
          <w:sz w:val="28"/>
          <w:szCs w:val="28"/>
        </w:rPr>
        <w:t xml:space="preserve">гих) на поверхности </w:t>
      </w:r>
      <w:r w:rsidR="004066A0" w:rsidRPr="00735305">
        <w:rPr>
          <w:rFonts w:ascii="Times New Roman" w:hAnsi="Times New Roman" w:cs="Times New Roman"/>
          <w:sz w:val="28"/>
          <w:szCs w:val="28"/>
        </w:rPr>
        <w:t>размещают</w:t>
      </w:r>
      <w:r w:rsidRPr="00735305">
        <w:rPr>
          <w:rFonts w:ascii="Times New Roman" w:hAnsi="Times New Roman" w:cs="Times New Roman"/>
          <w:sz w:val="28"/>
          <w:szCs w:val="28"/>
        </w:rPr>
        <w:t xml:space="preserve"> малоформатн</w:t>
      </w:r>
      <w:r w:rsidR="004066A0" w:rsidRPr="00735305">
        <w:rPr>
          <w:rFonts w:ascii="Times New Roman" w:hAnsi="Times New Roman" w:cs="Times New Roman"/>
          <w:sz w:val="28"/>
          <w:szCs w:val="28"/>
        </w:rPr>
        <w:t>ую</w:t>
      </w:r>
      <w:r w:rsidRPr="00735305">
        <w:rPr>
          <w:rFonts w:ascii="Times New Roman" w:hAnsi="Times New Roman" w:cs="Times New Roman"/>
          <w:sz w:val="28"/>
          <w:szCs w:val="28"/>
        </w:rPr>
        <w:t xml:space="preserve"> реклам</w:t>
      </w:r>
      <w:r w:rsidR="004066A0" w:rsidRPr="00735305">
        <w:rPr>
          <w:rFonts w:ascii="Times New Roman" w:hAnsi="Times New Roman" w:cs="Times New Roman"/>
          <w:sz w:val="28"/>
          <w:szCs w:val="28"/>
        </w:rPr>
        <w:t xml:space="preserve">у, </w:t>
      </w:r>
      <w:r w:rsidRPr="00735305">
        <w:rPr>
          <w:rFonts w:ascii="Times New Roman" w:hAnsi="Times New Roman" w:cs="Times New Roman"/>
          <w:sz w:val="28"/>
          <w:szCs w:val="28"/>
        </w:rPr>
        <w:t>использ</w:t>
      </w:r>
      <w:r w:rsidR="004066A0" w:rsidRPr="00735305">
        <w:rPr>
          <w:rFonts w:ascii="Times New Roman" w:hAnsi="Times New Roman" w:cs="Times New Roman"/>
          <w:sz w:val="28"/>
          <w:szCs w:val="28"/>
        </w:rPr>
        <w:t>уют</w:t>
      </w:r>
      <w:r w:rsidRPr="00C7165F">
        <w:rPr>
          <w:rFonts w:ascii="Times New Roman" w:hAnsi="Times New Roman" w:cs="Times New Roman"/>
          <w:sz w:val="28"/>
          <w:szCs w:val="28"/>
        </w:rPr>
        <w:t xml:space="preserve"> стрит-арта или </w:t>
      </w:r>
      <w:r w:rsidRPr="00735305">
        <w:rPr>
          <w:rFonts w:ascii="Times New Roman" w:hAnsi="Times New Roman" w:cs="Times New Roman"/>
          <w:sz w:val="28"/>
          <w:szCs w:val="28"/>
        </w:rPr>
        <w:t>размещ</w:t>
      </w:r>
      <w:r w:rsidR="004066A0" w:rsidRPr="00735305">
        <w:rPr>
          <w:rFonts w:ascii="Times New Roman" w:hAnsi="Times New Roman" w:cs="Times New Roman"/>
          <w:sz w:val="28"/>
          <w:szCs w:val="28"/>
        </w:rPr>
        <w:t>ают</w:t>
      </w:r>
      <w:r w:rsidRPr="00735305">
        <w:rPr>
          <w:rFonts w:ascii="Times New Roman" w:hAnsi="Times New Roman" w:cs="Times New Roman"/>
          <w:sz w:val="28"/>
          <w:szCs w:val="28"/>
        </w:rPr>
        <w:t xml:space="preserve"> </w:t>
      </w:r>
      <w:r w:rsidRPr="00C7165F">
        <w:rPr>
          <w:rFonts w:ascii="Times New Roman" w:hAnsi="Times New Roman" w:cs="Times New Roman"/>
          <w:sz w:val="28"/>
          <w:szCs w:val="28"/>
        </w:rPr>
        <w:t>их внутри афишной тумбы.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2.1.15.13. Для защиты от графического вандализма конструкцию опор освещения и прочих </w:t>
      </w:r>
      <w:r w:rsidRPr="00735305">
        <w:rPr>
          <w:rFonts w:ascii="Times New Roman" w:hAnsi="Times New Roman" w:cs="Times New Roman"/>
          <w:sz w:val="28"/>
          <w:szCs w:val="28"/>
        </w:rPr>
        <w:t>объектов выбира</w:t>
      </w:r>
      <w:r w:rsidR="004066A0" w:rsidRPr="00735305">
        <w:rPr>
          <w:rFonts w:ascii="Times New Roman" w:hAnsi="Times New Roman" w:cs="Times New Roman"/>
          <w:sz w:val="28"/>
          <w:szCs w:val="28"/>
        </w:rPr>
        <w:t>ю</w:t>
      </w:r>
      <w:r w:rsidRPr="00735305">
        <w:rPr>
          <w:rFonts w:ascii="Times New Roman" w:hAnsi="Times New Roman" w:cs="Times New Roman"/>
          <w:sz w:val="28"/>
          <w:szCs w:val="28"/>
        </w:rPr>
        <w:t>т или проектир</w:t>
      </w:r>
      <w:r w:rsidR="004066A0" w:rsidRPr="00735305">
        <w:rPr>
          <w:rFonts w:ascii="Times New Roman" w:hAnsi="Times New Roman" w:cs="Times New Roman"/>
          <w:sz w:val="28"/>
          <w:szCs w:val="28"/>
        </w:rPr>
        <w:t>уют</w:t>
      </w:r>
      <w:r w:rsidRPr="00C7165F">
        <w:rPr>
          <w:rFonts w:ascii="Times New Roman" w:hAnsi="Times New Roman" w:cs="Times New Roman"/>
          <w:sz w:val="28"/>
          <w:szCs w:val="28"/>
        </w:rPr>
        <w:t xml:space="preserve"> рельефной, в том числе с использованием краски, содержащей рельефные частицы.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2.1.15.14. На местах потенциального вандализма (основная зона вандализма - 30 - 200 сантиметров от земли) на столбах, коммутационных шкафах, заборах и т.п. допускается замещение отдельно стоящих конструкций на рекламные конструкции, информационные конструкции с общественно полезной информацией (исторический план местности, навигационная схема и другие подобные элементы).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2.1.15.15. При проектировании оборудования предусматривается его вандалозащищенность, в том числе: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использование легко очищающихся и не боящихся абразивных и растворяющих веществ материалов;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использование на плоских поверхностях оборудования и МАФ перфорирование или рельефное текстурирование, которое мешает расклейке объявлений и разрисовыванию поверхности и облегчает очистку;</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lastRenderedPageBreak/>
        <w:tab/>
        <w:t xml:space="preserve">- использование темных тонов окраски или материалов. </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При размещ</w:t>
      </w:r>
      <w:r w:rsidR="004066A0">
        <w:rPr>
          <w:rFonts w:ascii="Times New Roman" w:hAnsi="Times New Roman" w:cs="Times New Roman"/>
          <w:sz w:val="28"/>
          <w:szCs w:val="28"/>
        </w:rPr>
        <w:t xml:space="preserve">ении оборудования </w:t>
      </w:r>
      <w:r w:rsidRPr="00735305">
        <w:rPr>
          <w:rFonts w:ascii="Times New Roman" w:hAnsi="Times New Roman" w:cs="Times New Roman"/>
          <w:sz w:val="28"/>
          <w:szCs w:val="28"/>
        </w:rPr>
        <w:t>предусматривать</w:t>
      </w:r>
      <w:r w:rsidRPr="00C7165F">
        <w:rPr>
          <w:rFonts w:ascii="Times New Roman" w:hAnsi="Times New Roman" w:cs="Times New Roman"/>
          <w:sz w:val="28"/>
          <w:szCs w:val="28"/>
        </w:rPr>
        <w:t xml:space="preserve"> его вандалозащищенность, в том числе: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 оборудование (будки, остановки, столбы, заборы) и фасады </w:t>
      </w:r>
      <w:r w:rsidR="004066A0">
        <w:rPr>
          <w:rFonts w:ascii="Times New Roman" w:hAnsi="Times New Roman" w:cs="Times New Roman"/>
          <w:sz w:val="28"/>
          <w:szCs w:val="28"/>
        </w:rPr>
        <w:t xml:space="preserve">зданий </w:t>
      </w:r>
      <w:r w:rsidRPr="00735305">
        <w:rPr>
          <w:rFonts w:ascii="Times New Roman" w:hAnsi="Times New Roman" w:cs="Times New Roman"/>
          <w:sz w:val="28"/>
          <w:szCs w:val="28"/>
        </w:rPr>
        <w:t>защищать</w:t>
      </w:r>
      <w:r w:rsidRPr="00C7165F">
        <w:rPr>
          <w:rFonts w:ascii="Times New Roman" w:hAnsi="Times New Roman" w:cs="Times New Roman"/>
          <w:sz w:val="28"/>
          <w:szCs w:val="28"/>
        </w:rPr>
        <w:t xml:space="preserve"> с помощью рекламы и полезной информации, стрит-арта и рекламного граффити, озеленения;</w:t>
      </w:r>
    </w:p>
    <w:p w:rsidR="0008728F" w:rsidRPr="00C7165F" w:rsidRDefault="00D34766"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 </w:t>
      </w:r>
      <w:r w:rsidR="0008728F" w:rsidRPr="00735305">
        <w:rPr>
          <w:rFonts w:ascii="Times New Roman" w:hAnsi="Times New Roman" w:cs="Times New Roman"/>
          <w:sz w:val="28"/>
          <w:szCs w:val="28"/>
        </w:rPr>
        <w:t>минимизировать</w:t>
      </w:r>
      <w:r w:rsidR="0008728F" w:rsidRPr="00C7165F">
        <w:rPr>
          <w:rFonts w:ascii="Times New Roman" w:hAnsi="Times New Roman" w:cs="Times New Roman"/>
          <w:sz w:val="28"/>
          <w:szCs w:val="28"/>
        </w:rPr>
        <w:t xml:space="preserve"> количество оборудования, группируя объекты «бок к боку», «спиной к спине» или к стене здания, в том числе объекты, стоящие на небольшом расстоянии друг от друга (например, банкоматы), уменьшая площадь, подвергающуюся вандализму, сокращая затраты и время на ее обслуживание.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w:t>
      </w:r>
      <w:r w:rsidR="00D34766">
        <w:rPr>
          <w:rFonts w:ascii="Times New Roman" w:hAnsi="Times New Roman" w:cs="Times New Roman"/>
          <w:sz w:val="28"/>
          <w:szCs w:val="28"/>
        </w:rPr>
        <w:t xml:space="preserve">.1.15.16. Объекты </w:t>
      </w:r>
      <w:r w:rsidRPr="00735305">
        <w:rPr>
          <w:rFonts w:ascii="Times New Roman" w:hAnsi="Times New Roman" w:cs="Times New Roman"/>
          <w:sz w:val="28"/>
          <w:szCs w:val="28"/>
        </w:rPr>
        <w:t>выполня</w:t>
      </w:r>
      <w:r w:rsidR="00D34766" w:rsidRPr="00735305">
        <w:rPr>
          <w:rFonts w:ascii="Times New Roman" w:hAnsi="Times New Roman" w:cs="Times New Roman"/>
          <w:sz w:val="28"/>
          <w:szCs w:val="28"/>
        </w:rPr>
        <w:t>ю</w:t>
      </w:r>
      <w:r w:rsidRPr="00735305">
        <w:rPr>
          <w:rFonts w:ascii="Times New Roman" w:hAnsi="Times New Roman" w:cs="Times New Roman"/>
          <w:sz w:val="28"/>
          <w:szCs w:val="28"/>
        </w:rPr>
        <w:t>т</w:t>
      </w:r>
      <w:r w:rsidR="00D34766"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в максимально нейтральном к среде виде (например, использование нейтрального цвета - черного, серого, белого, возможны также темные оттенки других цветов).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2.1.15.17. При проектировании или выборе объектов для установки учитываются все сторонние элементы и процессы использования, в том числе процессы уборки и ремонта.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2.1.16. Некапитальные нестационарные сооружения.</w:t>
      </w:r>
    </w:p>
    <w:p w:rsidR="0008728F" w:rsidRPr="00735305"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2.1.16.1. При создании некапитальных нестационарных сооружений, выполненных из легких конструкций, не предусматривающих устройство заглубленных фундаментов и подземных сооружений (объекты мелкорозничной торговли, бытового обслуживания и питания, остановочные павильоны, наземные туалетные кабины, боксовые гаражи, другие объекты некапита</w:t>
      </w:r>
      <w:r w:rsidR="00D34766">
        <w:rPr>
          <w:rFonts w:ascii="Times New Roman" w:hAnsi="Times New Roman" w:cs="Times New Roman"/>
          <w:sz w:val="28"/>
          <w:szCs w:val="28"/>
        </w:rPr>
        <w:t xml:space="preserve">льного характера) </w:t>
      </w:r>
      <w:r w:rsidRPr="00735305">
        <w:rPr>
          <w:rFonts w:ascii="Times New Roman" w:hAnsi="Times New Roman" w:cs="Times New Roman"/>
          <w:sz w:val="28"/>
          <w:szCs w:val="28"/>
        </w:rPr>
        <w:t>применя</w:t>
      </w:r>
      <w:r w:rsidR="00D34766" w:rsidRPr="00735305">
        <w:rPr>
          <w:rFonts w:ascii="Times New Roman" w:hAnsi="Times New Roman" w:cs="Times New Roman"/>
          <w:sz w:val="28"/>
          <w:szCs w:val="28"/>
        </w:rPr>
        <w:t>ю</w:t>
      </w:r>
      <w:r w:rsidRPr="00735305">
        <w:rPr>
          <w:rFonts w:ascii="Times New Roman" w:hAnsi="Times New Roman" w:cs="Times New Roman"/>
          <w:sz w:val="28"/>
          <w:szCs w:val="28"/>
        </w:rPr>
        <w:t>т</w:t>
      </w:r>
      <w:r w:rsidR="00D34766"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отделочные материалы сооружений, отвечающие архитектурно-художественным требованиям дизайна и освещения, характеру сложившейся среды города и условиям долговременной эксплуатации. При </w:t>
      </w:r>
      <w:r w:rsidR="00D34766">
        <w:rPr>
          <w:rFonts w:ascii="Times New Roman" w:hAnsi="Times New Roman" w:cs="Times New Roman"/>
          <w:sz w:val="28"/>
          <w:szCs w:val="28"/>
        </w:rPr>
        <w:t xml:space="preserve">остеклении витрин </w:t>
      </w:r>
      <w:r w:rsidRPr="00735305">
        <w:rPr>
          <w:rFonts w:ascii="Times New Roman" w:hAnsi="Times New Roman" w:cs="Times New Roman"/>
          <w:sz w:val="28"/>
          <w:szCs w:val="28"/>
        </w:rPr>
        <w:t>применя</w:t>
      </w:r>
      <w:r w:rsidR="00D34766" w:rsidRPr="00735305">
        <w:rPr>
          <w:rFonts w:ascii="Times New Roman" w:hAnsi="Times New Roman" w:cs="Times New Roman"/>
          <w:sz w:val="28"/>
          <w:szCs w:val="28"/>
        </w:rPr>
        <w:t>ю</w:t>
      </w:r>
      <w:r w:rsidRPr="00735305">
        <w:rPr>
          <w:rFonts w:ascii="Times New Roman" w:hAnsi="Times New Roman" w:cs="Times New Roman"/>
          <w:sz w:val="28"/>
          <w:szCs w:val="28"/>
        </w:rPr>
        <w:t>т</w:t>
      </w:r>
      <w:r w:rsidR="00D34766" w:rsidRPr="00735305">
        <w:rPr>
          <w:rFonts w:ascii="Times New Roman" w:hAnsi="Times New Roman" w:cs="Times New Roman"/>
          <w:sz w:val="28"/>
          <w:szCs w:val="28"/>
        </w:rPr>
        <w:t>ся</w:t>
      </w:r>
      <w:r w:rsidRPr="00C7165F">
        <w:rPr>
          <w:rFonts w:ascii="Times New Roman" w:hAnsi="Times New Roman" w:cs="Times New Roman"/>
          <w:sz w:val="28"/>
          <w:szCs w:val="28"/>
        </w:rPr>
        <w:t xml:space="preserve"> безосколочные, ударостойкие материалы, безопасные упрочняющие многослойные пленочные покрытия, поликарбонатные стекла. При проектировании мини-маркетов, мини-рынко</w:t>
      </w:r>
      <w:r w:rsidR="00D34766">
        <w:rPr>
          <w:rFonts w:ascii="Times New Roman" w:hAnsi="Times New Roman" w:cs="Times New Roman"/>
          <w:sz w:val="28"/>
          <w:szCs w:val="28"/>
        </w:rPr>
        <w:t xml:space="preserve">в, торговых рядов </w:t>
      </w:r>
      <w:r w:rsidRPr="00735305">
        <w:rPr>
          <w:rFonts w:ascii="Times New Roman" w:hAnsi="Times New Roman" w:cs="Times New Roman"/>
          <w:sz w:val="28"/>
          <w:szCs w:val="28"/>
        </w:rPr>
        <w:t>примен</w:t>
      </w:r>
      <w:r w:rsidR="00D34766" w:rsidRPr="00735305">
        <w:rPr>
          <w:rFonts w:ascii="Times New Roman" w:hAnsi="Times New Roman" w:cs="Times New Roman"/>
          <w:sz w:val="28"/>
          <w:szCs w:val="28"/>
        </w:rPr>
        <w:t>яются</w:t>
      </w:r>
      <w:r w:rsidR="00735305" w:rsidRPr="00735305">
        <w:rPr>
          <w:rFonts w:ascii="Times New Roman" w:hAnsi="Times New Roman" w:cs="Times New Roman"/>
          <w:sz w:val="28"/>
          <w:szCs w:val="28"/>
        </w:rPr>
        <w:t xml:space="preserve"> </w:t>
      </w:r>
      <w:r w:rsidR="00D34766" w:rsidRPr="00735305">
        <w:rPr>
          <w:rFonts w:ascii="Times New Roman" w:hAnsi="Times New Roman" w:cs="Times New Roman"/>
          <w:sz w:val="28"/>
          <w:szCs w:val="28"/>
        </w:rPr>
        <w:t>быстровозводимые модульны</w:t>
      </w:r>
      <w:r w:rsidR="00735305" w:rsidRPr="00735305">
        <w:rPr>
          <w:rFonts w:ascii="Times New Roman" w:hAnsi="Times New Roman" w:cs="Times New Roman"/>
          <w:sz w:val="28"/>
          <w:szCs w:val="28"/>
        </w:rPr>
        <w:t>е</w:t>
      </w:r>
      <w:r w:rsidR="00D34766" w:rsidRPr="00735305">
        <w:rPr>
          <w:rFonts w:ascii="Times New Roman" w:hAnsi="Times New Roman" w:cs="Times New Roman"/>
          <w:sz w:val="28"/>
          <w:szCs w:val="28"/>
        </w:rPr>
        <w:t xml:space="preserve"> комплексов, выполняемые</w:t>
      </w:r>
      <w:r w:rsidRPr="00735305">
        <w:rPr>
          <w:rFonts w:ascii="Times New Roman" w:hAnsi="Times New Roman" w:cs="Times New Roman"/>
          <w:sz w:val="28"/>
          <w:szCs w:val="28"/>
        </w:rPr>
        <w:t xml:space="preserve"> из легких конструкций.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2.1.16.2. При создании и благоустройстве некапитальных нестационарных сооружений учитываются принципы функционального разнообразия, организации комфортной пешеходной среды, комфортной среды для общения в части обеспечения территории разнообразными сервисами, востребованными центрами притяжения людей без ущерба для комфортного передвижения по сложившимся пешеходным маршрутам.</w:t>
      </w:r>
    </w:p>
    <w:p w:rsidR="0008728F" w:rsidRPr="00735305"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2.1.16.3. Некапитальные нестационарные сооружения </w:t>
      </w:r>
      <w:r w:rsidRPr="00735305">
        <w:rPr>
          <w:rFonts w:ascii="Times New Roman" w:hAnsi="Times New Roman" w:cs="Times New Roman"/>
          <w:sz w:val="28"/>
          <w:szCs w:val="28"/>
        </w:rPr>
        <w:t>размеща</w:t>
      </w:r>
      <w:r w:rsidR="00D34766" w:rsidRPr="00735305">
        <w:rPr>
          <w:rFonts w:ascii="Times New Roman" w:hAnsi="Times New Roman" w:cs="Times New Roman"/>
          <w:sz w:val="28"/>
          <w:szCs w:val="28"/>
        </w:rPr>
        <w:t>ю</w:t>
      </w:r>
      <w:r w:rsidRPr="00735305">
        <w:rPr>
          <w:rFonts w:ascii="Times New Roman" w:hAnsi="Times New Roman" w:cs="Times New Roman"/>
          <w:sz w:val="28"/>
          <w:szCs w:val="28"/>
        </w:rPr>
        <w:t>т</w:t>
      </w:r>
      <w:r w:rsidR="00D34766" w:rsidRPr="00735305">
        <w:rPr>
          <w:rFonts w:ascii="Times New Roman" w:hAnsi="Times New Roman" w:cs="Times New Roman"/>
          <w:sz w:val="28"/>
          <w:szCs w:val="28"/>
        </w:rPr>
        <w:t>ся</w:t>
      </w:r>
      <w:r w:rsidRPr="00735305">
        <w:rPr>
          <w:rFonts w:ascii="Times New Roman" w:hAnsi="Times New Roman" w:cs="Times New Roman"/>
          <w:sz w:val="28"/>
          <w:szCs w:val="28"/>
        </w:rPr>
        <w:t xml:space="preserve"> </w:t>
      </w:r>
      <w:r w:rsidRPr="00C7165F">
        <w:rPr>
          <w:rFonts w:ascii="Times New Roman" w:hAnsi="Times New Roman" w:cs="Times New Roman"/>
          <w:sz w:val="28"/>
          <w:szCs w:val="28"/>
        </w:rPr>
        <w:t xml:space="preserve">таким образом, чтобы не мешать пешеходному движению, не ухудшать визуальное </w:t>
      </w:r>
      <w:r w:rsidR="004278AB" w:rsidRPr="00C7165F">
        <w:rPr>
          <w:rFonts w:ascii="Times New Roman" w:hAnsi="Times New Roman" w:cs="Times New Roman"/>
          <w:sz w:val="28"/>
          <w:szCs w:val="28"/>
        </w:rPr>
        <w:t>восприятие среды Прокопьевского городского округа</w:t>
      </w:r>
      <w:r w:rsidRPr="00C7165F">
        <w:rPr>
          <w:rFonts w:ascii="Times New Roman" w:hAnsi="Times New Roman" w:cs="Times New Roman"/>
          <w:sz w:val="28"/>
          <w:szCs w:val="28"/>
        </w:rPr>
        <w:t xml:space="preserve"> и благоустройство территории и застройки. Сооружения предприятий мелкорозничной торговли, бытового обслуживания и питания </w:t>
      </w:r>
      <w:r w:rsidRPr="00735305">
        <w:rPr>
          <w:rFonts w:ascii="Times New Roman" w:hAnsi="Times New Roman" w:cs="Times New Roman"/>
          <w:sz w:val="28"/>
          <w:szCs w:val="28"/>
        </w:rPr>
        <w:t>размеща</w:t>
      </w:r>
      <w:r w:rsidR="00D34766" w:rsidRPr="00735305">
        <w:rPr>
          <w:rFonts w:ascii="Times New Roman" w:hAnsi="Times New Roman" w:cs="Times New Roman"/>
          <w:sz w:val="28"/>
          <w:szCs w:val="28"/>
        </w:rPr>
        <w:t>ю</w:t>
      </w:r>
      <w:r w:rsidRPr="00735305">
        <w:rPr>
          <w:rFonts w:ascii="Times New Roman" w:hAnsi="Times New Roman" w:cs="Times New Roman"/>
          <w:sz w:val="28"/>
          <w:szCs w:val="28"/>
        </w:rPr>
        <w:t xml:space="preserve">тся на территориях пешеходных зон, </w:t>
      </w:r>
      <w:r w:rsidR="004278AB" w:rsidRPr="00735305">
        <w:rPr>
          <w:rFonts w:ascii="Times New Roman" w:hAnsi="Times New Roman" w:cs="Times New Roman"/>
          <w:sz w:val="28"/>
          <w:szCs w:val="28"/>
        </w:rPr>
        <w:t>на озелененных территориях Прокопьевского городского округа</w:t>
      </w:r>
      <w:r w:rsidR="00D34766" w:rsidRPr="00735305">
        <w:rPr>
          <w:rFonts w:ascii="Times New Roman" w:hAnsi="Times New Roman" w:cs="Times New Roman"/>
          <w:sz w:val="28"/>
          <w:szCs w:val="28"/>
        </w:rPr>
        <w:t xml:space="preserve">. Сооружения </w:t>
      </w:r>
      <w:r w:rsidRPr="00735305">
        <w:rPr>
          <w:rFonts w:ascii="Times New Roman" w:hAnsi="Times New Roman" w:cs="Times New Roman"/>
          <w:sz w:val="28"/>
          <w:szCs w:val="28"/>
        </w:rPr>
        <w:t>устанавлива</w:t>
      </w:r>
      <w:r w:rsidR="00D34766" w:rsidRPr="00735305">
        <w:rPr>
          <w:rFonts w:ascii="Times New Roman" w:hAnsi="Times New Roman" w:cs="Times New Roman"/>
          <w:sz w:val="28"/>
          <w:szCs w:val="28"/>
        </w:rPr>
        <w:t>ю</w:t>
      </w:r>
      <w:r w:rsidRPr="00735305">
        <w:rPr>
          <w:rFonts w:ascii="Times New Roman" w:hAnsi="Times New Roman" w:cs="Times New Roman"/>
          <w:sz w:val="28"/>
          <w:szCs w:val="28"/>
        </w:rPr>
        <w:t>тся на твердые виды покрытия, оборуд</w:t>
      </w:r>
      <w:r w:rsidR="00D34766" w:rsidRPr="00735305">
        <w:rPr>
          <w:rFonts w:ascii="Times New Roman" w:hAnsi="Times New Roman" w:cs="Times New Roman"/>
          <w:sz w:val="28"/>
          <w:szCs w:val="28"/>
        </w:rPr>
        <w:t>ую</w:t>
      </w:r>
      <w:r w:rsidRPr="00735305">
        <w:rPr>
          <w:rFonts w:ascii="Times New Roman" w:hAnsi="Times New Roman" w:cs="Times New Roman"/>
          <w:sz w:val="28"/>
          <w:szCs w:val="28"/>
        </w:rPr>
        <w:t>тся осветительным оборудованием, урнами и малыми контейнерами для мусора, сооружения питания - туалетными кабинами (при отсутствии общественных туалетов на прилегающей территории в зоне доступности).</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2.1.17. Организация площадок.</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2.1.17.1. На территории города предусматрива</w:t>
      </w:r>
      <w:r w:rsidR="00714A86" w:rsidRPr="00735305">
        <w:rPr>
          <w:rFonts w:ascii="Times New Roman" w:hAnsi="Times New Roman" w:cs="Times New Roman"/>
          <w:sz w:val="28"/>
          <w:szCs w:val="28"/>
        </w:rPr>
        <w:t>ю</w:t>
      </w:r>
      <w:r w:rsidRPr="00735305">
        <w:rPr>
          <w:rFonts w:ascii="Times New Roman" w:hAnsi="Times New Roman" w:cs="Times New Roman"/>
          <w:sz w:val="28"/>
          <w:szCs w:val="28"/>
        </w:rPr>
        <w:t xml:space="preserve">тся следующие виды </w:t>
      </w:r>
      <w:r w:rsidRPr="00735305">
        <w:rPr>
          <w:rFonts w:ascii="Times New Roman" w:hAnsi="Times New Roman" w:cs="Times New Roman"/>
          <w:sz w:val="28"/>
          <w:szCs w:val="28"/>
        </w:rPr>
        <w:lastRenderedPageBreak/>
        <w:t>площадок: для игр детей, отдыха взрослых, занятий спортом, установки мусоросборников, выгула и дрессировки собак, стоянок автомобилей и другие.</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2.1.18. Организация детских площадок.</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2.1.18.1. Детские площадки предназначены для игр и активного отдыха детей разных возрастов. Детские площадки организ</w:t>
      </w:r>
      <w:r w:rsidR="00714A86" w:rsidRPr="00735305">
        <w:rPr>
          <w:rFonts w:ascii="Times New Roman" w:hAnsi="Times New Roman" w:cs="Times New Roman"/>
          <w:sz w:val="28"/>
          <w:szCs w:val="28"/>
        </w:rPr>
        <w:t>уются</w:t>
      </w:r>
      <w:r w:rsidRPr="00735305">
        <w:rPr>
          <w:rFonts w:ascii="Times New Roman" w:hAnsi="Times New Roman" w:cs="Times New Roman"/>
          <w:sz w:val="28"/>
          <w:szCs w:val="28"/>
        </w:rPr>
        <w:t xml:space="preserve"> в виде отдельных площадок для различных возрастных групп или как комплексные игровые площадки с зонированием по возрастным интересам.</w:t>
      </w:r>
    </w:p>
    <w:p w:rsidR="0008728F" w:rsidRPr="00C7165F"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2.1.18.2. Детские площадки изолир</w:t>
      </w:r>
      <w:r w:rsidR="00714A86" w:rsidRPr="00735305">
        <w:rPr>
          <w:rFonts w:ascii="Times New Roman" w:hAnsi="Times New Roman" w:cs="Times New Roman"/>
          <w:sz w:val="28"/>
          <w:szCs w:val="28"/>
        </w:rPr>
        <w:t>уются</w:t>
      </w:r>
      <w:r w:rsidRPr="00735305">
        <w:rPr>
          <w:rFonts w:ascii="Times New Roman" w:hAnsi="Times New Roman" w:cs="Times New Roman"/>
          <w:sz w:val="28"/>
          <w:szCs w:val="28"/>
        </w:rPr>
        <w:t xml:space="preserve"> от транзитного пешеходного движения, проездов, разворотных площадок, гостевых стоянок, площадок</w:t>
      </w:r>
      <w:r w:rsidRPr="00C7165F">
        <w:rPr>
          <w:rFonts w:ascii="Times New Roman" w:hAnsi="Times New Roman" w:cs="Times New Roman"/>
          <w:sz w:val="28"/>
          <w:szCs w:val="28"/>
        </w:rPr>
        <w:t xml:space="preserve"> для установки мусоросборников, контейнерных площадок, мест, предназначенных для размещения транспортных средств.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2.1.19. Организация спортивных площадок.</w:t>
      </w:r>
    </w:p>
    <w:p w:rsidR="0008728F" w:rsidRPr="00735305"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ab/>
        <w:t>2.1.19.1. Спортивные площадки предназначены для занятий физкультурой и спортом всех возрастных групп населения</w:t>
      </w:r>
      <w:r w:rsidRPr="00735305">
        <w:rPr>
          <w:rFonts w:ascii="Times New Roman" w:hAnsi="Times New Roman" w:cs="Times New Roman"/>
          <w:sz w:val="28"/>
          <w:szCs w:val="28"/>
        </w:rPr>
        <w:t>. Их размеща</w:t>
      </w:r>
      <w:r w:rsidR="00714A86" w:rsidRPr="00735305">
        <w:rPr>
          <w:rFonts w:ascii="Times New Roman" w:hAnsi="Times New Roman" w:cs="Times New Roman"/>
          <w:sz w:val="28"/>
          <w:szCs w:val="28"/>
        </w:rPr>
        <w:t>ю</w:t>
      </w:r>
      <w:r w:rsidRPr="00735305">
        <w:rPr>
          <w:rFonts w:ascii="Times New Roman" w:hAnsi="Times New Roman" w:cs="Times New Roman"/>
          <w:sz w:val="28"/>
          <w:szCs w:val="28"/>
        </w:rPr>
        <w:t>т на территориях жилого и рекреационного назначения, участков спортивных сооружений, общеобразовательных школ.</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2.1.19.2. Озеленение спортивных площадок размеща</w:t>
      </w:r>
      <w:r w:rsidR="00714A86" w:rsidRPr="00735305">
        <w:rPr>
          <w:rFonts w:ascii="Times New Roman" w:hAnsi="Times New Roman" w:cs="Times New Roman"/>
          <w:sz w:val="28"/>
          <w:szCs w:val="28"/>
        </w:rPr>
        <w:t>ю</w:t>
      </w:r>
      <w:r w:rsidRPr="00735305">
        <w:rPr>
          <w:rFonts w:ascii="Times New Roman" w:hAnsi="Times New Roman" w:cs="Times New Roman"/>
          <w:sz w:val="28"/>
          <w:szCs w:val="28"/>
        </w:rPr>
        <w:t>т по периметру. При этом не следует применять кустарники,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2.1.20. Организация площадок для отдыха и досуга.</w:t>
      </w:r>
    </w:p>
    <w:p w:rsidR="0008728F" w:rsidRPr="00735305"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735305">
        <w:rPr>
          <w:rFonts w:ascii="Times New Roman" w:hAnsi="Times New Roman" w:cs="Times New Roman"/>
          <w:sz w:val="28"/>
          <w:szCs w:val="28"/>
        </w:rPr>
        <w:tab/>
        <w:t>2.1.20.1. Площадки для отдыха и проведения досуга взрослого на</w:t>
      </w:r>
      <w:r w:rsidR="004278AB" w:rsidRPr="00735305">
        <w:rPr>
          <w:rFonts w:ascii="Times New Roman" w:hAnsi="Times New Roman" w:cs="Times New Roman"/>
          <w:sz w:val="28"/>
          <w:szCs w:val="28"/>
        </w:rPr>
        <w:t xml:space="preserve">селения </w:t>
      </w:r>
      <w:r w:rsidRPr="00735305">
        <w:rPr>
          <w:rFonts w:ascii="Times New Roman" w:hAnsi="Times New Roman" w:cs="Times New Roman"/>
          <w:sz w:val="28"/>
          <w:szCs w:val="28"/>
        </w:rPr>
        <w:t>предназначены для тихого отдыха, в том числе настольных игр взрослого населения. Их размеща</w:t>
      </w:r>
      <w:r w:rsidR="00714A86" w:rsidRPr="00735305">
        <w:rPr>
          <w:rFonts w:ascii="Times New Roman" w:hAnsi="Times New Roman" w:cs="Times New Roman"/>
          <w:sz w:val="28"/>
          <w:szCs w:val="28"/>
        </w:rPr>
        <w:t>ю</w:t>
      </w:r>
      <w:r w:rsidRPr="00735305">
        <w:rPr>
          <w:rFonts w:ascii="Times New Roman" w:hAnsi="Times New Roman" w:cs="Times New Roman"/>
          <w:sz w:val="28"/>
          <w:szCs w:val="28"/>
        </w:rPr>
        <w:t>т на участках жилой застройки, на озелененных территориях.</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2.1.20.2. При совмещении площадок отдыха и досуга детских площадок не допускается устройство твердых видов покрытия в зоне детских игр.</w:t>
      </w:r>
    </w:p>
    <w:p w:rsidR="0008728F" w:rsidRPr="00735305"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735305">
        <w:rPr>
          <w:rFonts w:ascii="Times New Roman" w:hAnsi="Times New Roman" w:cs="Times New Roman"/>
          <w:sz w:val="28"/>
          <w:szCs w:val="28"/>
        </w:rPr>
        <w:t xml:space="preserve">  2.1.20.3. Перечень элементов благоустройства на площадке для отдыха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08728F" w:rsidRPr="00735305"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735305">
        <w:rPr>
          <w:rFonts w:ascii="Times New Roman" w:hAnsi="Times New Roman" w:cs="Times New Roman"/>
          <w:sz w:val="28"/>
          <w:szCs w:val="28"/>
        </w:rPr>
        <w:t xml:space="preserve">  2.1.20.4. Функционирование осветительного оборудования обеспечива</w:t>
      </w:r>
      <w:r w:rsidR="00714A86" w:rsidRPr="00735305">
        <w:rPr>
          <w:rFonts w:ascii="Times New Roman" w:hAnsi="Times New Roman" w:cs="Times New Roman"/>
          <w:sz w:val="28"/>
          <w:szCs w:val="28"/>
        </w:rPr>
        <w:t>е</w:t>
      </w:r>
      <w:r w:rsidRPr="00735305">
        <w:rPr>
          <w:rFonts w:ascii="Times New Roman" w:hAnsi="Times New Roman" w:cs="Times New Roman"/>
          <w:sz w:val="28"/>
          <w:szCs w:val="28"/>
        </w:rPr>
        <w:t>т</w:t>
      </w:r>
      <w:r w:rsidR="00714A86" w:rsidRPr="00735305">
        <w:rPr>
          <w:rFonts w:ascii="Times New Roman" w:hAnsi="Times New Roman" w:cs="Times New Roman"/>
          <w:sz w:val="28"/>
          <w:szCs w:val="28"/>
        </w:rPr>
        <w:t>ся</w:t>
      </w:r>
      <w:r w:rsidRPr="00735305">
        <w:rPr>
          <w:rFonts w:ascii="Times New Roman" w:hAnsi="Times New Roman" w:cs="Times New Roman"/>
          <w:sz w:val="28"/>
          <w:szCs w:val="28"/>
        </w:rPr>
        <w:t xml:space="preserve"> в режиме освещения территории, на которой расположена площадка.</w:t>
      </w:r>
    </w:p>
    <w:p w:rsidR="0008728F" w:rsidRPr="00735305"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 xml:space="preserve">2.1.20.5. </w:t>
      </w:r>
      <w:r w:rsidR="00714A86" w:rsidRPr="00735305">
        <w:rPr>
          <w:rFonts w:ascii="Times New Roman" w:hAnsi="Times New Roman" w:cs="Times New Roman"/>
          <w:sz w:val="28"/>
          <w:szCs w:val="28"/>
        </w:rPr>
        <w:t>П</w:t>
      </w:r>
      <w:r w:rsidRPr="00735305">
        <w:rPr>
          <w:rFonts w:ascii="Times New Roman" w:hAnsi="Times New Roman" w:cs="Times New Roman"/>
          <w:sz w:val="28"/>
          <w:szCs w:val="28"/>
        </w:rPr>
        <w:t>рименя</w:t>
      </w:r>
      <w:r w:rsidR="00714A86" w:rsidRPr="00735305">
        <w:rPr>
          <w:rFonts w:ascii="Times New Roman" w:hAnsi="Times New Roman" w:cs="Times New Roman"/>
          <w:sz w:val="28"/>
          <w:szCs w:val="28"/>
        </w:rPr>
        <w:t>е</w:t>
      </w:r>
      <w:r w:rsidRPr="00735305">
        <w:rPr>
          <w:rFonts w:ascii="Times New Roman" w:hAnsi="Times New Roman" w:cs="Times New Roman"/>
          <w:sz w:val="28"/>
          <w:szCs w:val="28"/>
        </w:rPr>
        <w:t>т</w:t>
      </w:r>
      <w:r w:rsidR="00714A86" w:rsidRPr="00735305">
        <w:rPr>
          <w:rFonts w:ascii="Times New Roman" w:hAnsi="Times New Roman" w:cs="Times New Roman"/>
          <w:sz w:val="28"/>
          <w:szCs w:val="28"/>
        </w:rPr>
        <w:t>ся</w:t>
      </w:r>
      <w:r w:rsidR="00735305">
        <w:rPr>
          <w:rFonts w:ascii="Times New Roman" w:hAnsi="Times New Roman" w:cs="Times New Roman"/>
          <w:sz w:val="28"/>
          <w:szCs w:val="28"/>
        </w:rPr>
        <w:t xml:space="preserve"> </w:t>
      </w:r>
      <w:r w:rsidRPr="00735305">
        <w:rPr>
          <w:rFonts w:ascii="Times New Roman" w:hAnsi="Times New Roman" w:cs="Times New Roman"/>
          <w:sz w:val="28"/>
          <w:szCs w:val="28"/>
        </w:rPr>
        <w:t>периметральное озеленение, одиночные посадки деревьев и кустарников, цветники, вертикальное и мобильное озеленение. Не допускается применение растений с ядовитыми плодами.</w:t>
      </w:r>
    </w:p>
    <w:p w:rsidR="0008728F" w:rsidRPr="00C7165F" w:rsidRDefault="0008728F" w:rsidP="00443995">
      <w:pPr>
        <w:pStyle w:val="ConsPlusNormal"/>
        <w:jc w:val="both"/>
        <w:rPr>
          <w:rFonts w:ascii="Times New Roman" w:hAnsi="Times New Roman" w:cs="Times New Roman"/>
          <w:sz w:val="28"/>
          <w:szCs w:val="28"/>
        </w:rPr>
      </w:pPr>
      <w:r w:rsidRPr="00735305">
        <w:rPr>
          <w:rFonts w:ascii="Times New Roman" w:hAnsi="Times New Roman" w:cs="Times New Roman"/>
          <w:sz w:val="28"/>
          <w:szCs w:val="28"/>
        </w:rPr>
        <w:tab/>
        <w:t>2.1.21. Контейнерные площадки для сбора твердых коммунальных</w:t>
      </w:r>
      <w:r w:rsidRPr="00C7165F">
        <w:rPr>
          <w:rFonts w:ascii="Times New Roman" w:hAnsi="Times New Roman" w:cs="Times New Roman"/>
          <w:sz w:val="28"/>
          <w:szCs w:val="28"/>
        </w:rPr>
        <w:t xml:space="preserve"> отходов.</w:t>
      </w:r>
    </w:p>
    <w:p w:rsidR="0008728F" w:rsidRPr="001913F8" w:rsidRDefault="0008728F" w:rsidP="00443995">
      <w:pPr>
        <w:pStyle w:val="ConsPlusNormal"/>
        <w:jc w:val="both"/>
        <w:rPr>
          <w:rFonts w:ascii="Times New Roman" w:hAnsi="Times New Roman" w:cs="Times New Roman"/>
          <w:strike/>
          <w:sz w:val="28"/>
          <w:szCs w:val="28"/>
        </w:rPr>
      </w:pPr>
      <w:r w:rsidRPr="00C7165F">
        <w:rPr>
          <w:rFonts w:ascii="Times New Roman" w:hAnsi="Times New Roman" w:cs="Times New Roman"/>
          <w:sz w:val="28"/>
          <w:szCs w:val="28"/>
        </w:rPr>
        <w:tab/>
        <w:t xml:space="preserve">2.1.21.1. На контейнерных площадках </w:t>
      </w:r>
      <w:r w:rsidRPr="001913F8">
        <w:rPr>
          <w:rFonts w:ascii="Times New Roman" w:hAnsi="Times New Roman" w:cs="Times New Roman"/>
          <w:sz w:val="28"/>
          <w:szCs w:val="28"/>
        </w:rPr>
        <w:t>размеща</w:t>
      </w:r>
      <w:r w:rsidR="00714A86" w:rsidRPr="001913F8">
        <w:rPr>
          <w:rFonts w:ascii="Times New Roman" w:hAnsi="Times New Roman" w:cs="Times New Roman"/>
          <w:sz w:val="28"/>
          <w:szCs w:val="28"/>
        </w:rPr>
        <w:t>ю</w:t>
      </w:r>
      <w:r w:rsidRPr="001913F8">
        <w:rPr>
          <w:rFonts w:ascii="Times New Roman" w:hAnsi="Times New Roman" w:cs="Times New Roman"/>
          <w:sz w:val="28"/>
          <w:szCs w:val="28"/>
        </w:rPr>
        <w:t>т</w:t>
      </w:r>
      <w:r w:rsidR="00714A86" w:rsidRPr="001913F8">
        <w:rPr>
          <w:rFonts w:ascii="Times New Roman" w:hAnsi="Times New Roman" w:cs="Times New Roman"/>
          <w:sz w:val="28"/>
          <w:szCs w:val="28"/>
        </w:rPr>
        <w:t>ся</w:t>
      </w:r>
      <w:r w:rsidR="00735305" w:rsidRPr="001913F8">
        <w:rPr>
          <w:rFonts w:ascii="Times New Roman" w:hAnsi="Times New Roman" w:cs="Times New Roman"/>
          <w:sz w:val="28"/>
          <w:szCs w:val="28"/>
        </w:rPr>
        <w:t xml:space="preserve"> </w:t>
      </w:r>
      <w:r w:rsidRPr="001913F8">
        <w:rPr>
          <w:rFonts w:ascii="Times New Roman" w:hAnsi="Times New Roman" w:cs="Times New Roman"/>
          <w:sz w:val="28"/>
          <w:szCs w:val="28"/>
        </w:rPr>
        <w:t>сведения о сроках удаления отходов, наименовании организации, выполняющей данную работу, и контактах лица, ответственного за качественную и своевременную работу по содержанию площадки и своевременное удаление отходов, предостережение для владельцев автотранспорта о недопустимости загромождения подъезда специализированного автотранспорта, разгружающего контейнеры. Размещение таких площадок осуществляется в соответствии с действующими санитарными правилами.</w:t>
      </w:r>
    </w:p>
    <w:p w:rsidR="0008728F" w:rsidRPr="001913F8" w:rsidRDefault="0008728F" w:rsidP="00443995">
      <w:pPr>
        <w:autoSpaceDE w:val="0"/>
        <w:autoSpaceDN w:val="0"/>
        <w:adjustRightInd w:val="0"/>
        <w:spacing w:after="0" w:line="240" w:lineRule="auto"/>
        <w:jc w:val="both"/>
        <w:rPr>
          <w:rFonts w:ascii="Times New Roman" w:hAnsi="Times New Roman" w:cs="Times New Roman"/>
          <w:sz w:val="28"/>
          <w:szCs w:val="28"/>
        </w:rPr>
      </w:pPr>
      <w:r w:rsidRPr="001913F8">
        <w:rPr>
          <w:rFonts w:ascii="Times New Roman" w:hAnsi="Times New Roman" w:cs="Times New Roman"/>
          <w:sz w:val="28"/>
          <w:szCs w:val="28"/>
        </w:rPr>
        <w:tab/>
        <w:t>2.1.22.Организация площадки для выгула домашних животных.</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lastRenderedPageBreak/>
        <w:tab/>
        <w:t xml:space="preserve">2.1.22.1. Перечень элементов благоустройства на территории площадки для выгула животных </w:t>
      </w:r>
      <w:r w:rsidR="00714A86" w:rsidRPr="001913F8">
        <w:rPr>
          <w:rFonts w:ascii="Times New Roman" w:hAnsi="Times New Roman" w:cs="Times New Roman"/>
          <w:sz w:val="28"/>
          <w:szCs w:val="28"/>
        </w:rPr>
        <w:t>в</w:t>
      </w:r>
      <w:r w:rsidRPr="001913F8">
        <w:rPr>
          <w:rFonts w:ascii="Times New Roman" w:hAnsi="Times New Roman" w:cs="Times New Roman"/>
          <w:sz w:val="28"/>
          <w:szCs w:val="28"/>
        </w:rPr>
        <w:t>ключа</w:t>
      </w:r>
      <w:r w:rsidR="00714A86" w:rsidRPr="001913F8">
        <w:rPr>
          <w:rFonts w:ascii="Times New Roman" w:hAnsi="Times New Roman" w:cs="Times New Roman"/>
          <w:sz w:val="28"/>
          <w:szCs w:val="28"/>
        </w:rPr>
        <w:t>е</w:t>
      </w:r>
      <w:r w:rsidRPr="001913F8">
        <w:rPr>
          <w:rFonts w:ascii="Times New Roman" w:hAnsi="Times New Roman" w:cs="Times New Roman"/>
          <w:sz w:val="28"/>
          <w:szCs w:val="28"/>
        </w:rPr>
        <w:t>т различные виды покрытия, ограждение, осветительное и информационное оборудование.</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2.1.22.2. Для покрытия поверхности части площадки, предназначенной для выгула животных</w:t>
      </w:r>
      <w:r w:rsidR="00735305" w:rsidRPr="001913F8">
        <w:rPr>
          <w:rFonts w:ascii="Times New Roman" w:hAnsi="Times New Roman" w:cs="Times New Roman"/>
          <w:sz w:val="28"/>
          <w:szCs w:val="28"/>
        </w:rPr>
        <w:t xml:space="preserve">, </w:t>
      </w:r>
      <w:r w:rsidRPr="001913F8">
        <w:rPr>
          <w:rFonts w:ascii="Times New Roman" w:hAnsi="Times New Roman" w:cs="Times New Roman"/>
          <w:sz w:val="28"/>
          <w:szCs w:val="28"/>
        </w:rPr>
        <w:t>предусматрива</w:t>
      </w:r>
      <w:r w:rsidR="00D52A31" w:rsidRPr="001913F8">
        <w:rPr>
          <w:rFonts w:ascii="Times New Roman" w:hAnsi="Times New Roman" w:cs="Times New Roman"/>
          <w:sz w:val="28"/>
          <w:szCs w:val="28"/>
        </w:rPr>
        <w:t>е</w:t>
      </w:r>
      <w:r w:rsidRPr="001913F8">
        <w:rPr>
          <w:rFonts w:ascii="Times New Roman" w:hAnsi="Times New Roman" w:cs="Times New Roman"/>
          <w:sz w:val="28"/>
          <w:szCs w:val="28"/>
        </w:rPr>
        <w:t>т</w:t>
      </w:r>
      <w:r w:rsidR="00D52A31"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выровненн</w:t>
      </w:r>
      <w:r w:rsidR="00D52A31" w:rsidRPr="001913F8">
        <w:rPr>
          <w:rFonts w:ascii="Times New Roman" w:hAnsi="Times New Roman" w:cs="Times New Roman"/>
          <w:sz w:val="28"/>
          <w:szCs w:val="28"/>
        </w:rPr>
        <w:t>ая</w:t>
      </w:r>
      <w:r w:rsidRPr="001913F8">
        <w:rPr>
          <w:rFonts w:ascii="Times New Roman" w:hAnsi="Times New Roman" w:cs="Times New Roman"/>
          <w:sz w:val="28"/>
          <w:szCs w:val="28"/>
        </w:rPr>
        <w:t xml:space="preserve"> поверхность, обеспечивающ</w:t>
      </w:r>
      <w:r w:rsidR="00D52A31" w:rsidRPr="001913F8">
        <w:rPr>
          <w:rFonts w:ascii="Times New Roman" w:hAnsi="Times New Roman" w:cs="Times New Roman"/>
          <w:sz w:val="28"/>
          <w:szCs w:val="28"/>
        </w:rPr>
        <w:t>ая</w:t>
      </w:r>
      <w:r w:rsidRPr="001913F8">
        <w:rPr>
          <w:rFonts w:ascii="Times New Roman" w:hAnsi="Times New Roman" w:cs="Times New Roman"/>
          <w:sz w:val="28"/>
          <w:szCs w:val="28"/>
        </w:rPr>
        <w:t xml:space="preserve"> хороший дренаж, не травмирующая конечности животных (газонное, песчаное, пес</w:t>
      </w:r>
      <w:r w:rsidR="00D52A31" w:rsidRPr="001913F8">
        <w:rPr>
          <w:rFonts w:ascii="Times New Roman" w:hAnsi="Times New Roman" w:cs="Times New Roman"/>
          <w:sz w:val="28"/>
          <w:szCs w:val="28"/>
        </w:rPr>
        <w:t>чано-земляное), удобная</w:t>
      </w:r>
      <w:r w:rsidRPr="001913F8">
        <w:rPr>
          <w:rFonts w:ascii="Times New Roman" w:hAnsi="Times New Roman" w:cs="Times New Roman"/>
          <w:sz w:val="28"/>
          <w:szCs w:val="28"/>
        </w:rPr>
        <w:t xml:space="preserve"> для регулярной уборки и обновления. Поверхность части площадки, предназначенной для владельцев животных</w:t>
      </w:r>
      <w:r w:rsidR="00735305" w:rsidRPr="001913F8">
        <w:rPr>
          <w:rFonts w:ascii="Times New Roman" w:hAnsi="Times New Roman" w:cs="Times New Roman"/>
          <w:sz w:val="28"/>
          <w:szCs w:val="28"/>
        </w:rPr>
        <w:t>,</w:t>
      </w:r>
      <w:r w:rsidRPr="001913F8">
        <w:rPr>
          <w:rFonts w:ascii="Times New Roman" w:hAnsi="Times New Roman" w:cs="Times New Roman"/>
          <w:sz w:val="28"/>
          <w:szCs w:val="28"/>
        </w:rPr>
        <w:t xml:space="preserve"> предусматрива</w:t>
      </w:r>
      <w:r w:rsidR="00D52A31" w:rsidRPr="001913F8">
        <w:rPr>
          <w:rFonts w:ascii="Times New Roman" w:hAnsi="Times New Roman" w:cs="Times New Roman"/>
          <w:sz w:val="28"/>
          <w:szCs w:val="28"/>
        </w:rPr>
        <w:t>е</w:t>
      </w:r>
      <w:r w:rsidRPr="001913F8">
        <w:rPr>
          <w:rFonts w:ascii="Times New Roman" w:hAnsi="Times New Roman" w:cs="Times New Roman"/>
          <w:sz w:val="28"/>
          <w:szCs w:val="28"/>
        </w:rPr>
        <w:t>т</w:t>
      </w:r>
      <w:r w:rsidR="00D52A31" w:rsidRPr="001913F8">
        <w:rPr>
          <w:rFonts w:ascii="Times New Roman" w:hAnsi="Times New Roman" w:cs="Times New Roman"/>
          <w:sz w:val="28"/>
          <w:szCs w:val="28"/>
        </w:rPr>
        <w:t>ся</w:t>
      </w:r>
      <w:r w:rsidR="00735305" w:rsidRPr="001913F8">
        <w:rPr>
          <w:rFonts w:ascii="Times New Roman" w:hAnsi="Times New Roman" w:cs="Times New Roman"/>
          <w:sz w:val="28"/>
          <w:szCs w:val="28"/>
        </w:rPr>
        <w:t xml:space="preserve"> </w:t>
      </w:r>
      <w:r w:rsidRPr="001913F8">
        <w:rPr>
          <w:rFonts w:ascii="Times New Roman" w:hAnsi="Times New Roman" w:cs="Times New Roman"/>
          <w:sz w:val="28"/>
          <w:szCs w:val="28"/>
        </w:rPr>
        <w:t>с твердым или комбинированным видом покрытия (плитка, утопленная в газон, и др</w:t>
      </w:r>
      <w:r w:rsidR="001913F8" w:rsidRPr="001913F8">
        <w:rPr>
          <w:rFonts w:ascii="Times New Roman" w:hAnsi="Times New Roman" w:cs="Times New Roman"/>
          <w:sz w:val="28"/>
          <w:szCs w:val="28"/>
        </w:rPr>
        <w:t>угое)</w:t>
      </w:r>
      <w:r w:rsidRPr="001913F8">
        <w:rPr>
          <w:rFonts w:ascii="Times New Roman" w:hAnsi="Times New Roman" w:cs="Times New Roman"/>
          <w:sz w:val="28"/>
          <w:szCs w:val="28"/>
        </w:rPr>
        <w:t>.</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2.1.23.Организация площадки для дрессировки собак.</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2.1.23.1. Перечень элементов благоустройства территории на площадке для дрессировки собак включа</w:t>
      </w:r>
      <w:r w:rsidR="00D52A31" w:rsidRPr="001913F8">
        <w:rPr>
          <w:rFonts w:ascii="Times New Roman" w:hAnsi="Times New Roman" w:cs="Times New Roman"/>
          <w:sz w:val="28"/>
          <w:szCs w:val="28"/>
        </w:rPr>
        <w:t>е</w:t>
      </w:r>
      <w:r w:rsidRPr="001913F8">
        <w:rPr>
          <w:rFonts w:ascii="Times New Roman" w:hAnsi="Times New Roman" w:cs="Times New Roman"/>
          <w:sz w:val="28"/>
          <w:szCs w:val="28"/>
        </w:rPr>
        <w:t>т: мягкие или газонные виды покрытия, ограждение, скамьи и урны, информационный стенд, осветительное оборудование, специальное тренировочное оборудование.</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2.1.23.2. Покрытие площадки предусматрива</w:t>
      </w:r>
      <w:r w:rsidR="00D52A31" w:rsidRPr="001913F8">
        <w:rPr>
          <w:rFonts w:ascii="Times New Roman" w:hAnsi="Times New Roman" w:cs="Times New Roman"/>
          <w:sz w:val="28"/>
          <w:szCs w:val="28"/>
        </w:rPr>
        <w:t>е</w:t>
      </w:r>
      <w:r w:rsidRPr="001913F8">
        <w:rPr>
          <w:rFonts w:ascii="Times New Roman" w:hAnsi="Times New Roman" w:cs="Times New Roman"/>
          <w:sz w:val="28"/>
          <w:szCs w:val="28"/>
        </w:rPr>
        <w:t>т</w:t>
      </w:r>
      <w:r w:rsidR="00D52A31" w:rsidRPr="001913F8">
        <w:rPr>
          <w:rFonts w:ascii="Times New Roman" w:hAnsi="Times New Roman" w:cs="Times New Roman"/>
          <w:sz w:val="28"/>
          <w:szCs w:val="28"/>
        </w:rPr>
        <w:t>ся</w:t>
      </w:r>
      <w:r w:rsidR="001913F8">
        <w:rPr>
          <w:rFonts w:ascii="Times New Roman" w:hAnsi="Times New Roman" w:cs="Times New Roman"/>
          <w:sz w:val="28"/>
          <w:szCs w:val="28"/>
        </w:rPr>
        <w:t xml:space="preserve"> </w:t>
      </w:r>
      <w:r w:rsidRPr="001913F8">
        <w:rPr>
          <w:rFonts w:ascii="Times New Roman" w:hAnsi="Times New Roman" w:cs="Times New Roman"/>
          <w:sz w:val="28"/>
          <w:szCs w:val="28"/>
        </w:rPr>
        <w:t>с ровной</w:t>
      </w:r>
      <w:r w:rsidR="001913F8">
        <w:rPr>
          <w:rFonts w:ascii="Times New Roman" w:hAnsi="Times New Roman" w:cs="Times New Roman"/>
          <w:sz w:val="28"/>
          <w:szCs w:val="28"/>
        </w:rPr>
        <w:t xml:space="preserve"> </w:t>
      </w:r>
      <w:r w:rsidRPr="001913F8">
        <w:rPr>
          <w:rFonts w:ascii="Times New Roman" w:hAnsi="Times New Roman" w:cs="Times New Roman"/>
          <w:sz w:val="28"/>
          <w:szCs w:val="28"/>
        </w:rPr>
        <w:t xml:space="preserve">поверхностью, которая </w:t>
      </w:r>
      <w:r w:rsidR="00D52A31" w:rsidRPr="001913F8">
        <w:rPr>
          <w:rFonts w:ascii="Times New Roman" w:hAnsi="Times New Roman" w:cs="Times New Roman"/>
          <w:sz w:val="28"/>
          <w:szCs w:val="28"/>
        </w:rPr>
        <w:t>о</w:t>
      </w:r>
      <w:r w:rsidRPr="001913F8">
        <w:rPr>
          <w:rFonts w:ascii="Times New Roman" w:hAnsi="Times New Roman" w:cs="Times New Roman"/>
          <w:sz w:val="28"/>
          <w:szCs w:val="28"/>
        </w:rPr>
        <w:t>беспечива</w:t>
      </w:r>
      <w:r w:rsidR="00D52A31" w:rsidRPr="001913F8">
        <w:rPr>
          <w:rFonts w:ascii="Times New Roman" w:hAnsi="Times New Roman" w:cs="Times New Roman"/>
          <w:sz w:val="28"/>
          <w:szCs w:val="28"/>
        </w:rPr>
        <w:t>ет</w:t>
      </w:r>
      <w:r w:rsidRPr="001913F8">
        <w:rPr>
          <w:rFonts w:ascii="Times New Roman" w:hAnsi="Times New Roman" w:cs="Times New Roman"/>
          <w:sz w:val="28"/>
          <w:szCs w:val="28"/>
        </w:rPr>
        <w:t xml:space="preserve"> хороший дренаж, не травмиру</w:t>
      </w:r>
      <w:r w:rsidR="00D52A31" w:rsidRPr="001913F8">
        <w:rPr>
          <w:rFonts w:ascii="Times New Roman" w:hAnsi="Times New Roman" w:cs="Times New Roman"/>
          <w:sz w:val="28"/>
          <w:szCs w:val="28"/>
        </w:rPr>
        <w:t>ет</w:t>
      </w:r>
      <w:r w:rsidRPr="001913F8">
        <w:rPr>
          <w:rFonts w:ascii="Times New Roman" w:hAnsi="Times New Roman" w:cs="Times New Roman"/>
          <w:sz w:val="28"/>
          <w:szCs w:val="28"/>
        </w:rPr>
        <w:t xml:space="preserve"> конечности животных (газонное, песчаное, </w:t>
      </w:r>
      <w:r w:rsidR="00D52A31" w:rsidRPr="001913F8">
        <w:rPr>
          <w:rFonts w:ascii="Times New Roman" w:hAnsi="Times New Roman" w:cs="Times New Roman"/>
          <w:sz w:val="28"/>
          <w:szCs w:val="28"/>
        </w:rPr>
        <w:t xml:space="preserve">песчано-земляное), </w:t>
      </w:r>
      <w:r w:rsidR="001913F8">
        <w:rPr>
          <w:rFonts w:ascii="Times New Roman" w:hAnsi="Times New Roman" w:cs="Times New Roman"/>
          <w:sz w:val="28"/>
          <w:szCs w:val="28"/>
        </w:rPr>
        <w:t>удобно</w:t>
      </w:r>
      <w:r w:rsidRPr="001913F8">
        <w:rPr>
          <w:rFonts w:ascii="Times New Roman" w:hAnsi="Times New Roman" w:cs="Times New Roman"/>
          <w:sz w:val="28"/>
          <w:szCs w:val="28"/>
        </w:rPr>
        <w:t xml:space="preserve"> для регулярной уборки и обновления.</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2.1.23.3. Площадки для дрессировки собак оборуд</w:t>
      </w:r>
      <w:r w:rsidR="00D52A31" w:rsidRPr="001913F8">
        <w:rPr>
          <w:rFonts w:ascii="Times New Roman" w:hAnsi="Times New Roman" w:cs="Times New Roman"/>
          <w:sz w:val="28"/>
          <w:szCs w:val="28"/>
        </w:rPr>
        <w:t>уются</w:t>
      </w:r>
      <w:r w:rsidRPr="001913F8">
        <w:rPr>
          <w:rFonts w:ascii="Times New Roman" w:hAnsi="Times New Roman" w:cs="Times New Roman"/>
          <w:sz w:val="28"/>
          <w:szCs w:val="28"/>
        </w:rPr>
        <w:t xml:space="preserve">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2.1.24. Организация площадки автостоянок.</w:t>
      </w:r>
    </w:p>
    <w:p w:rsidR="0008728F" w:rsidRPr="001913F8" w:rsidRDefault="00D52A31"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2.1.24.1. П</w:t>
      </w:r>
      <w:r w:rsidR="0008728F" w:rsidRPr="001913F8">
        <w:rPr>
          <w:rFonts w:ascii="Times New Roman" w:hAnsi="Times New Roman" w:cs="Times New Roman"/>
          <w:sz w:val="28"/>
          <w:szCs w:val="28"/>
        </w:rPr>
        <w:t>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Площадки для длительного хранения автомобилей оборуд</w:t>
      </w:r>
      <w:r w:rsidRPr="001913F8">
        <w:rPr>
          <w:rFonts w:ascii="Times New Roman" w:hAnsi="Times New Roman" w:cs="Times New Roman"/>
          <w:sz w:val="28"/>
          <w:szCs w:val="28"/>
        </w:rPr>
        <w:t>уются</w:t>
      </w:r>
      <w:r w:rsidR="0008728F" w:rsidRPr="001913F8">
        <w:rPr>
          <w:rFonts w:ascii="Times New Roman" w:hAnsi="Times New Roman" w:cs="Times New Roman"/>
          <w:sz w:val="28"/>
          <w:szCs w:val="28"/>
        </w:rPr>
        <w:t>навесами, легкими осаждениями боксов, смотровыми эстакадами.</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2.1.24.2. Разделительные элементы на площадках выполн</w:t>
      </w:r>
      <w:r w:rsidR="00D52A31" w:rsidRPr="001913F8">
        <w:rPr>
          <w:rFonts w:ascii="Times New Roman" w:hAnsi="Times New Roman" w:cs="Times New Roman"/>
          <w:sz w:val="28"/>
          <w:szCs w:val="28"/>
        </w:rPr>
        <w:t>яются</w:t>
      </w:r>
      <w:r w:rsidRPr="001913F8">
        <w:rPr>
          <w:rFonts w:ascii="Times New Roman" w:hAnsi="Times New Roman" w:cs="Times New Roman"/>
          <w:sz w:val="28"/>
          <w:szCs w:val="28"/>
        </w:rPr>
        <w:t xml:space="preserve"> в виде разметки (белых полос), озелененных полос (газонов), контейнерного озеленения.</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2.1.24.3. При планировке общественных пространств и дворовых территорий предусматрива</w:t>
      </w:r>
      <w:r w:rsidR="00D52A31" w:rsidRPr="001913F8">
        <w:rPr>
          <w:rFonts w:ascii="Times New Roman" w:hAnsi="Times New Roman" w:cs="Times New Roman"/>
          <w:sz w:val="28"/>
          <w:szCs w:val="28"/>
        </w:rPr>
        <w:t>ю</w:t>
      </w:r>
      <w:r w:rsidRPr="001913F8">
        <w:rPr>
          <w:rFonts w:ascii="Times New Roman" w:hAnsi="Times New Roman" w:cs="Times New Roman"/>
          <w:sz w:val="28"/>
          <w:szCs w:val="28"/>
        </w:rPr>
        <w:t>т</w:t>
      </w:r>
      <w:r w:rsidR="00D52A31" w:rsidRPr="001913F8">
        <w:rPr>
          <w:rFonts w:ascii="Times New Roman" w:hAnsi="Times New Roman" w:cs="Times New Roman"/>
          <w:sz w:val="28"/>
          <w:szCs w:val="28"/>
        </w:rPr>
        <w:t>ся</w:t>
      </w:r>
      <w:r w:rsidRPr="001913F8">
        <w:rPr>
          <w:rFonts w:ascii="Times New Roman" w:hAnsi="Times New Roman" w:cs="Times New Roman"/>
          <w:sz w:val="28"/>
          <w:szCs w:val="28"/>
        </w:rPr>
        <w:t>специальные препятствия в целях недопущения парковки транспортных средств на газонах.</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 Создание и благоустройство пешеходных коммуникаций (тротуаров, аллей, дорожек, тропинок), обеспечивающих пешеходные связи и передвижения на территории города.</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2.1.25.1. При создании и благоустройстве пешеходных коммуникаций на территории города </w:t>
      </w:r>
      <w:r w:rsidRPr="001913F8">
        <w:rPr>
          <w:rFonts w:ascii="Times New Roman" w:hAnsi="Times New Roman" w:cs="Times New Roman"/>
          <w:sz w:val="28"/>
          <w:szCs w:val="28"/>
        </w:rPr>
        <w:t>обеспечива</w:t>
      </w:r>
      <w:r w:rsidR="00D52A31" w:rsidRPr="001913F8">
        <w:rPr>
          <w:rFonts w:ascii="Times New Roman" w:hAnsi="Times New Roman" w:cs="Times New Roman"/>
          <w:sz w:val="28"/>
          <w:szCs w:val="28"/>
        </w:rPr>
        <w:t>е</w:t>
      </w:r>
      <w:r w:rsidRPr="001913F8">
        <w:rPr>
          <w:rFonts w:ascii="Times New Roman" w:hAnsi="Times New Roman" w:cs="Times New Roman"/>
          <w:sz w:val="28"/>
          <w:szCs w:val="28"/>
        </w:rPr>
        <w:t>т</w:t>
      </w:r>
      <w:r w:rsidR="00D52A31"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минимальное количество пересечений с транспортными коммуникациями, непрерывность системы пешеходных коммуникаций, возможность безопасного, беспрепятственного и удобного передвижения людей, включая инвалидов и маломобильные группы населения, высокий уровень благоустройства и озеленения.</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xml:space="preserve">2.1.25.2. Перед проектированием пешеходных тротуаров составляется карта фактических пешеходных маршрутов со схемами движения пешеходных маршрутов, соединяющих основные точки притяжения людей. По результатам анализа состояния открытых территорий в местах концентрации пешеходных потоков выявляются ключевые проблемы состояния городской среды, в т.ч. </w:t>
      </w:r>
      <w:r w:rsidRPr="001913F8">
        <w:rPr>
          <w:rFonts w:ascii="Times New Roman" w:hAnsi="Times New Roman" w:cs="Times New Roman"/>
          <w:sz w:val="28"/>
          <w:szCs w:val="28"/>
        </w:rPr>
        <w:lastRenderedPageBreak/>
        <w:t>старые деревья, куски арматуры, лестницы, заброшенные малые архитектурные формы. При необходимости организовывается общественное обсуждение.</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2.1.25.3. При планировочной организации пешеходных тротуаров</w:t>
      </w:r>
      <w:r w:rsidR="001913F8" w:rsidRPr="001913F8">
        <w:rPr>
          <w:rFonts w:ascii="Times New Roman" w:hAnsi="Times New Roman" w:cs="Times New Roman"/>
          <w:sz w:val="28"/>
          <w:szCs w:val="28"/>
        </w:rPr>
        <w:t xml:space="preserve"> </w:t>
      </w:r>
      <w:r w:rsidRPr="001913F8">
        <w:rPr>
          <w:rFonts w:ascii="Times New Roman" w:hAnsi="Times New Roman" w:cs="Times New Roman"/>
          <w:sz w:val="28"/>
          <w:szCs w:val="28"/>
        </w:rPr>
        <w:t>предусматрива</w:t>
      </w:r>
      <w:r w:rsidR="00D52A31" w:rsidRPr="001913F8">
        <w:rPr>
          <w:rFonts w:ascii="Times New Roman" w:hAnsi="Times New Roman" w:cs="Times New Roman"/>
          <w:sz w:val="28"/>
          <w:szCs w:val="28"/>
        </w:rPr>
        <w:t>е</w:t>
      </w:r>
      <w:r w:rsidRPr="001913F8">
        <w:rPr>
          <w:rFonts w:ascii="Times New Roman" w:hAnsi="Times New Roman" w:cs="Times New Roman"/>
          <w:sz w:val="28"/>
          <w:szCs w:val="28"/>
        </w:rPr>
        <w:t>тся беспрепятственный доступ к зданиям и сооружениям инвалидов и других групп населения с ограниченными возможностями передвижения и их сопровождающих, а также специально оборудованные места для маломобильных групп населения в соответствии с требованиями СП 59.13330.</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2.1.25.4. Исходя из схемы движения пешеход</w:t>
      </w:r>
      <w:r w:rsidR="002E27D5" w:rsidRPr="001913F8">
        <w:rPr>
          <w:rFonts w:ascii="Times New Roman" w:hAnsi="Times New Roman" w:cs="Times New Roman"/>
          <w:sz w:val="28"/>
          <w:szCs w:val="28"/>
        </w:rPr>
        <w:t xml:space="preserve">ных потоков по маршрутам, </w:t>
      </w:r>
      <w:r w:rsidRPr="001913F8">
        <w:rPr>
          <w:rFonts w:ascii="Times New Roman" w:hAnsi="Times New Roman" w:cs="Times New Roman"/>
          <w:sz w:val="28"/>
          <w:szCs w:val="28"/>
        </w:rPr>
        <w:t>выделя</w:t>
      </w:r>
      <w:r w:rsidR="002E27D5" w:rsidRPr="001913F8">
        <w:rPr>
          <w:rFonts w:ascii="Times New Roman" w:hAnsi="Times New Roman" w:cs="Times New Roman"/>
          <w:sz w:val="28"/>
          <w:szCs w:val="28"/>
        </w:rPr>
        <w:t>ю</w:t>
      </w:r>
      <w:r w:rsidRPr="001913F8">
        <w:rPr>
          <w:rFonts w:ascii="Times New Roman" w:hAnsi="Times New Roman" w:cs="Times New Roman"/>
          <w:sz w:val="28"/>
          <w:szCs w:val="28"/>
        </w:rPr>
        <w:t>тся участки по следующим ти</w:t>
      </w:r>
      <w:r w:rsidRPr="00C7165F">
        <w:rPr>
          <w:rFonts w:ascii="Times New Roman" w:hAnsi="Times New Roman" w:cs="Times New Roman"/>
          <w:sz w:val="28"/>
          <w:szCs w:val="28"/>
        </w:rPr>
        <w:t>пам: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образованные при проектировании микрорайона и созданные в том числе застройщиком;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стихийно образованные вследствие движения пешеходов по оптимальным для них маршрутам и используемые постоянно;</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стихийно образованные вследствие движения пешеходов по оптимальным для них маршрутам и неиспользуемые в настоящее время.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2.1.25.5. В составе комплекса работ по благоустройству проводится осмотр действующих и заброшенных пешеходных маршрутов, выявление бесхозных объектов.</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2.1.25.6. Третий тип участков проверяется на предмет наличия опасных и (или) бес</w:t>
      </w:r>
      <w:r w:rsidR="002E27D5">
        <w:rPr>
          <w:rFonts w:ascii="Times New Roman" w:hAnsi="Times New Roman" w:cs="Times New Roman"/>
          <w:sz w:val="28"/>
          <w:szCs w:val="28"/>
        </w:rPr>
        <w:t xml:space="preserve">хозных объектов, </w:t>
      </w:r>
      <w:r w:rsidRPr="001913F8">
        <w:rPr>
          <w:rFonts w:ascii="Times New Roman" w:hAnsi="Times New Roman" w:cs="Times New Roman"/>
          <w:sz w:val="28"/>
          <w:szCs w:val="28"/>
        </w:rPr>
        <w:t>принимаются меры по очищению от ни</w:t>
      </w:r>
      <w:r w:rsidR="002E27D5" w:rsidRPr="001913F8">
        <w:rPr>
          <w:rFonts w:ascii="Times New Roman" w:hAnsi="Times New Roman" w:cs="Times New Roman"/>
          <w:sz w:val="28"/>
          <w:szCs w:val="28"/>
        </w:rPr>
        <w:t xml:space="preserve">х территории, </w:t>
      </w:r>
      <w:r w:rsidRPr="001913F8">
        <w:rPr>
          <w:rFonts w:ascii="Times New Roman" w:hAnsi="Times New Roman" w:cs="Times New Roman"/>
          <w:sz w:val="28"/>
          <w:szCs w:val="28"/>
        </w:rPr>
        <w:t>закрывается к ним доступ населения. По второму типу участков также проводится осмотр, после чего осуществляется комфортное для населения сопряжение с первым типом участков.</w:t>
      </w:r>
    </w:p>
    <w:p w:rsidR="0008728F" w:rsidRPr="001913F8" w:rsidRDefault="002E27D5"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2.1.25.7. У</w:t>
      </w:r>
      <w:r w:rsidR="0008728F" w:rsidRPr="001913F8">
        <w:rPr>
          <w:rFonts w:ascii="Times New Roman" w:hAnsi="Times New Roman" w:cs="Times New Roman"/>
          <w:sz w:val="28"/>
          <w:szCs w:val="28"/>
        </w:rPr>
        <w:t>читыва</w:t>
      </w:r>
      <w:r w:rsidRPr="001913F8">
        <w:rPr>
          <w:rFonts w:ascii="Times New Roman" w:hAnsi="Times New Roman" w:cs="Times New Roman"/>
          <w:sz w:val="28"/>
          <w:szCs w:val="28"/>
        </w:rPr>
        <w:t>е</w:t>
      </w:r>
      <w:r w:rsidR="0008728F" w:rsidRPr="001913F8">
        <w:rPr>
          <w:rFonts w:ascii="Times New Roman" w:hAnsi="Times New Roman" w:cs="Times New Roman"/>
          <w:sz w:val="28"/>
          <w:szCs w:val="28"/>
        </w:rPr>
        <w:t>т</w:t>
      </w:r>
      <w:r w:rsidRPr="001913F8">
        <w:rPr>
          <w:rFonts w:ascii="Times New Roman" w:hAnsi="Times New Roman" w:cs="Times New Roman"/>
          <w:sz w:val="28"/>
          <w:szCs w:val="28"/>
        </w:rPr>
        <w:t>ся</w:t>
      </w:r>
      <w:r w:rsidR="0008728F" w:rsidRPr="001913F8">
        <w:rPr>
          <w:rFonts w:ascii="Times New Roman" w:hAnsi="Times New Roman" w:cs="Times New Roman"/>
          <w:sz w:val="28"/>
          <w:szCs w:val="28"/>
        </w:rPr>
        <w:t xml:space="preserve"> интенсивность пешеходных потоков в различное время суток, особенно в зонах, прилегающих к объектам транспортной инфраструктуры, где организов</w:t>
      </w:r>
      <w:r w:rsidRPr="001913F8">
        <w:rPr>
          <w:rFonts w:ascii="Times New Roman" w:hAnsi="Times New Roman" w:cs="Times New Roman"/>
          <w:sz w:val="28"/>
          <w:szCs w:val="28"/>
        </w:rPr>
        <w:t>ывается</w:t>
      </w:r>
      <w:r w:rsidR="0008728F" w:rsidRPr="001913F8">
        <w:rPr>
          <w:rFonts w:ascii="Times New Roman" w:hAnsi="Times New Roman" w:cs="Times New Roman"/>
          <w:sz w:val="28"/>
          <w:szCs w:val="28"/>
        </w:rPr>
        <w:t xml:space="preserve"> разделение пешеходных потоков.</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2.1.25.8. В случае выявления потребности в более высоком уровне безопасности и комфорта для пешеходов на уже сложивших</w:t>
      </w:r>
      <w:r w:rsidR="002E27D5" w:rsidRPr="001913F8">
        <w:rPr>
          <w:rFonts w:ascii="Times New Roman" w:hAnsi="Times New Roman" w:cs="Times New Roman"/>
          <w:sz w:val="28"/>
          <w:szCs w:val="28"/>
        </w:rPr>
        <w:t>ся пешеходных маршрутах</w:t>
      </w:r>
      <w:r w:rsidRPr="001913F8">
        <w:rPr>
          <w:rFonts w:ascii="Times New Roman" w:hAnsi="Times New Roman" w:cs="Times New Roman"/>
          <w:sz w:val="28"/>
          <w:szCs w:val="28"/>
        </w:rPr>
        <w:t>, с учетом общественного мнения и согласовывая с администрацией города, организовыва</w:t>
      </w:r>
      <w:r w:rsidR="002E27D5" w:rsidRPr="001913F8">
        <w:rPr>
          <w:rFonts w:ascii="Times New Roman" w:hAnsi="Times New Roman" w:cs="Times New Roman"/>
          <w:sz w:val="28"/>
          <w:szCs w:val="28"/>
        </w:rPr>
        <w:t>е</w:t>
      </w:r>
      <w:r w:rsidRPr="001913F8">
        <w:rPr>
          <w:rFonts w:ascii="Times New Roman" w:hAnsi="Times New Roman" w:cs="Times New Roman"/>
          <w:sz w:val="28"/>
          <w:szCs w:val="28"/>
        </w:rPr>
        <w:t>т</w:t>
      </w:r>
      <w:r w:rsidR="002E27D5"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перенос пешеходных переходов и созда</w:t>
      </w:r>
      <w:r w:rsidR="002E27D5" w:rsidRPr="001913F8">
        <w:rPr>
          <w:rFonts w:ascii="Times New Roman" w:hAnsi="Times New Roman" w:cs="Times New Roman"/>
          <w:sz w:val="28"/>
          <w:szCs w:val="28"/>
        </w:rPr>
        <w:t>ю</w:t>
      </w:r>
      <w:r w:rsidRPr="001913F8">
        <w:rPr>
          <w:rFonts w:ascii="Times New Roman" w:hAnsi="Times New Roman" w:cs="Times New Roman"/>
          <w:sz w:val="28"/>
          <w:szCs w:val="28"/>
        </w:rPr>
        <w:t>т</w:t>
      </w:r>
      <w:r w:rsidR="002E27D5" w:rsidRPr="001913F8">
        <w:rPr>
          <w:rFonts w:ascii="Times New Roman" w:hAnsi="Times New Roman" w:cs="Times New Roman"/>
          <w:sz w:val="28"/>
          <w:szCs w:val="28"/>
        </w:rPr>
        <w:t>ся</w:t>
      </w:r>
      <w:r w:rsidR="001913F8" w:rsidRPr="001913F8">
        <w:rPr>
          <w:rFonts w:ascii="Times New Roman" w:hAnsi="Times New Roman" w:cs="Times New Roman"/>
          <w:sz w:val="28"/>
          <w:szCs w:val="28"/>
        </w:rPr>
        <w:t xml:space="preserve"> </w:t>
      </w:r>
      <w:r w:rsidRPr="001913F8">
        <w:rPr>
          <w:rFonts w:ascii="Times New Roman" w:hAnsi="Times New Roman" w:cs="Times New Roman"/>
          <w:sz w:val="28"/>
          <w:szCs w:val="28"/>
        </w:rPr>
        <w:t>искусственные препятствия для использования пешеходами опасных маршрутов.</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2.1.25.9. При создании пешеходных тротуаров учитыва</w:t>
      </w:r>
      <w:r w:rsidR="002E27D5" w:rsidRPr="001913F8">
        <w:rPr>
          <w:rFonts w:ascii="Times New Roman" w:hAnsi="Times New Roman" w:cs="Times New Roman"/>
          <w:sz w:val="28"/>
          <w:szCs w:val="28"/>
        </w:rPr>
        <w:t>е</w:t>
      </w:r>
      <w:r w:rsidRPr="001913F8">
        <w:rPr>
          <w:rFonts w:ascii="Times New Roman" w:hAnsi="Times New Roman" w:cs="Times New Roman"/>
          <w:sz w:val="28"/>
          <w:szCs w:val="28"/>
        </w:rPr>
        <w:t>т</w:t>
      </w:r>
      <w:r w:rsidR="002E27D5"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следующее:</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пешеходные тротуары обеспечивают непрерывность связей пешеходных и транспортных путей, а также свободный доступ к объектам массового притяжения, в том числе объектам транспортной инфраструктуры;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исходя из текущих планировочных решений, по транспортным путям осуществляется проектирование пешеходных тротуаров с минимальным числом пересечений с проезжей частью дорог и пересечений массовых пешеходных потоков.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2.1.25.10. Покрытие пешеходных дорожек предусматривается удобным при ходьбе и устойчивым к износу.</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2.1.25.11. Пешеходные дорожки и тротуары в составе активно используемых общественных пространств предусматриваются шириной, позволяющей избежать образования толпы.</w:t>
      </w:r>
    </w:p>
    <w:p w:rsidR="0008728F" w:rsidRPr="00C7165F"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 xml:space="preserve">  2.1.25.12. Пешеходные маршруты обеспечива</w:t>
      </w:r>
      <w:r w:rsidR="002E27D5">
        <w:rPr>
          <w:rFonts w:ascii="Times New Roman" w:hAnsi="Times New Roman" w:cs="Times New Roman"/>
          <w:sz w:val="28"/>
          <w:szCs w:val="28"/>
        </w:rPr>
        <w:t>ю</w:t>
      </w:r>
      <w:r w:rsidRPr="00C7165F">
        <w:rPr>
          <w:rFonts w:ascii="Times New Roman" w:hAnsi="Times New Roman" w:cs="Times New Roman"/>
          <w:sz w:val="28"/>
          <w:szCs w:val="28"/>
        </w:rPr>
        <w:t>т</w:t>
      </w:r>
      <w:r w:rsidR="002E27D5">
        <w:rPr>
          <w:rFonts w:ascii="Times New Roman" w:hAnsi="Times New Roman" w:cs="Times New Roman"/>
          <w:sz w:val="28"/>
          <w:szCs w:val="28"/>
        </w:rPr>
        <w:t>ся</w:t>
      </w:r>
      <w:r w:rsidRPr="00C7165F">
        <w:rPr>
          <w:rFonts w:ascii="Times New Roman" w:hAnsi="Times New Roman" w:cs="Times New Roman"/>
          <w:sz w:val="28"/>
          <w:szCs w:val="28"/>
        </w:rPr>
        <w:t xml:space="preserve"> освещением.</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2.1.25.13. Пешеходные маршруты </w:t>
      </w:r>
      <w:r w:rsidRPr="001913F8">
        <w:rPr>
          <w:rFonts w:ascii="Times New Roman" w:hAnsi="Times New Roman" w:cs="Times New Roman"/>
          <w:sz w:val="28"/>
          <w:szCs w:val="28"/>
        </w:rPr>
        <w:t>выполня</w:t>
      </w:r>
      <w:r w:rsidR="002E27D5" w:rsidRPr="001913F8">
        <w:rPr>
          <w:rFonts w:ascii="Times New Roman" w:hAnsi="Times New Roman" w:cs="Times New Roman"/>
          <w:sz w:val="28"/>
          <w:szCs w:val="28"/>
        </w:rPr>
        <w:t>ются</w:t>
      </w:r>
      <w:r w:rsidR="001913F8" w:rsidRPr="001913F8">
        <w:rPr>
          <w:rFonts w:ascii="Times New Roman" w:hAnsi="Times New Roman" w:cs="Times New Roman"/>
          <w:sz w:val="28"/>
          <w:szCs w:val="28"/>
        </w:rPr>
        <w:t xml:space="preserve"> </w:t>
      </w:r>
      <w:r w:rsidRPr="001913F8">
        <w:rPr>
          <w:rFonts w:ascii="Times New Roman" w:hAnsi="Times New Roman" w:cs="Times New Roman"/>
          <w:sz w:val="28"/>
          <w:szCs w:val="28"/>
        </w:rPr>
        <w:t>не прямолинейными и монотонными. Сеть пешеходных дорожек предусматрива</w:t>
      </w:r>
      <w:r w:rsidR="002E27D5" w:rsidRPr="001913F8">
        <w:rPr>
          <w:rFonts w:ascii="Times New Roman" w:hAnsi="Times New Roman" w:cs="Times New Roman"/>
          <w:sz w:val="28"/>
          <w:szCs w:val="28"/>
        </w:rPr>
        <w:t>е</w:t>
      </w:r>
      <w:r w:rsidRPr="001913F8">
        <w:rPr>
          <w:rFonts w:ascii="Times New Roman" w:hAnsi="Times New Roman" w:cs="Times New Roman"/>
          <w:sz w:val="28"/>
          <w:szCs w:val="28"/>
        </w:rPr>
        <w:t xml:space="preserve">т возможности для </w:t>
      </w:r>
      <w:r w:rsidRPr="001913F8">
        <w:rPr>
          <w:rFonts w:ascii="Times New Roman" w:hAnsi="Times New Roman" w:cs="Times New Roman"/>
          <w:sz w:val="28"/>
          <w:szCs w:val="28"/>
        </w:rPr>
        <w:lastRenderedPageBreak/>
        <w:t>альтернативных пешеходных маршрутов между двумя любыми точками города.</w:t>
      </w:r>
    </w:p>
    <w:p w:rsidR="0008728F" w:rsidRPr="001913F8"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1913F8">
        <w:rPr>
          <w:rFonts w:ascii="Times New Roman" w:hAnsi="Times New Roman" w:cs="Times New Roman"/>
          <w:sz w:val="28"/>
          <w:szCs w:val="28"/>
        </w:rPr>
        <w:tab/>
        <w:t>2.1.25.14. При планировании пешеходных маршрутов созда</w:t>
      </w:r>
      <w:r w:rsidR="002E27D5" w:rsidRPr="001913F8">
        <w:rPr>
          <w:rFonts w:ascii="Times New Roman" w:hAnsi="Times New Roman" w:cs="Times New Roman"/>
          <w:sz w:val="28"/>
          <w:szCs w:val="28"/>
        </w:rPr>
        <w:t>ются</w:t>
      </w:r>
      <w:r w:rsidRPr="001913F8">
        <w:rPr>
          <w:rFonts w:ascii="Times New Roman" w:hAnsi="Times New Roman" w:cs="Times New Roman"/>
          <w:sz w:val="28"/>
          <w:szCs w:val="28"/>
        </w:rPr>
        <w:t xml:space="preserve"> мест</w:t>
      </w:r>
      <w:r w:rsidR="002E27D5" w:rsidRPr="001913F8">
        <w:rPr>
          <w:rFonts w:ascii="Times New Roman" w:hAnsi="Times New Roman" w:cs="Times New Roman"/>
          <w:sz w:val="28"/>
          <w:szCs w:val="28"/>
        </w:rPr>
        <w:t>а</w:t>
      </w:r>
      <w:r w:rsidRPr="001913F8">
        <w:rPr>
          <w:rFonts w:ascii="Times New Roman" w:hAnsi="Times New Roman" w:cs="Times New Roman"/>
          <w:sz w:val="28"/>
          <w:szCs w:val="28"/>
        </w:rPr>
        <w:t xml:space="preserve"> для кратковременного отдыха (скамейки и пр.) для маломобильных групп населения.</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2.1.25.15. Количество элементов благоустройства пешеходных маршрутов (скамейки, урны, малые архитектурные формы) определяется с учетом интенсивности пешеходного движения.</w:t>
      </w:r>
    </w:p>
    <w:p w:rsidR="0008728F" w:rsidRPr="001913F8" w:rsidRDefault="0008728F" w:rsidP="00443995">
      <w:pPr>
        <w:autoSpaceDE w:val="0"/>
        <w:autoSpaceDN w:val="0"/>
        <w:adjustRightInd w:val="0"/>
        <w:spacing w:after="0" w:line="240" w:lineRule="auto"/>
        <w:ind w:firstLine="540"/>
        <w:jc w:val="both"/>
        <w:rPr>
          <w:rFonts w:ascii="Times New Roman" w:hAnsi="Times New Roman" w:cs="Times New Roman"/>
          <w:strike/>
          <w:sz w:val="28"/>
          <w:szCs w:val="28"/>
        </w:rPr>
      </w:pPr>
      <w:r w:rsidRPr="001913F8">
        <w:rPr>
          <w:rFonts w:ascii="Times New Roman" w:hAnsi="Times New Roman" w:cs="Times New Roman"/>
          <w:sz w:val="28"/>
          <w:szCs w:val="28"/>
        </w:rPr>
        <w:tab/>
        <w:t>2.1.25.16. Пешеходные маршруты озеленя</w:t>
      </w:r>
      <w:r w:rsidR="002E27D5" w:rsidRPr="001913F8">
        <w:rPr>
          <w:rFonts w:ascii="Times New Roman" w:hAnsi="Times New Roman" w:cs="Times New Roman"/>
          <w:sz w:val="28"/>
          <w:szCs w:val="28"/>
        </w:rPr>
        <w:t>ю</w:t>
      </w:r>
      <w:r w:rsidRPr="001913F8">
        <w:rPr>
          <w:rFonts w:ascii="Times New Roman" w:hAnsi="Times New Roman" w:cs="Times New Roman"/>
          <w:sz w:val="28"/>
          <w:szCs w:val="28"/>
        </w:rPr>
        <w:t>т</w:t>
      </w:r>
      <w:r w:rsidR="002E27D5" w:rsidRPr="001913F8">
        <w:rPr>
          <w:rFonts w:ascii="Times New Roman" w:hAnsi="Times New Roman" w:cs="Times New Roman"/>
          <w:sz w:val="28"/>
          <w:szCs w:val="28"/>
        </w:rPr>
        <w:t>ся</w:t>
      </w:r>
      <w:r w:rsidRPr="001913F8">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2.1.25.17. Основные пешеходные коммуникации направлены</w:t>
      </w:r>
      <w:r w:rsidRPr="00C7165F">
        <w:rPr>
          <w:rFonts w:ascii="Times New Roman" w:hAnsi="Times New Roman" w:cs="Times New Roman"/>
          <w:sz w:val="28"/>
          <w:szCs w:val="28"/>
        </w:rPr>
        <w:t xml:space="preserve"> на обеспечение связи жилых, общественных, производственных и иных зданий с остановками общественного транспорта, учреждениями культурно-бытового обслуживания, озелененными территориями, а также связь между основными пунктами тяготения в составе общественных зон и озелененными территориями.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2.1.25.18. Перечень элементов благоустройства территории на территории основных пешеходных коммуникаций включает: твердые виды покрытия, элементы сопряжения поверхностей, урны или малые контейнеры для мусора, осветительное оборудование, скамьи (на озелененных территориях).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2.1.25.19. Второстепенные пешеходные коммуникации обеспечивают связь между застройкой и элементами благоустройства (площадками) в пределах участка территории, а также передвижения на озелененных территориях.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2.1.25.20. Перечень элементов благоустройства на территории второстепенных пешеходных коммуникаций включает различные виды покрытия.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2.1.25.23. На озелене</w:t>
      </w:r>
      <w:r w:rsidR="00867066" w:rsidRPr="00C7165F">
        <w:rPr>
          <w:rFonts w:ascii="Times New Roman" w:hAnsi="Times New Roman" w:cs="Times New Roman"/>
          <w:sz w:val="28"/>
          <w:szCs w:val="28"/>
        </w:rPr>
        <w:t>нных территориях Прокопьевского городского округа</w:t>
      </w:r>
      <w:r w:rsidRPr="00C7165F">
        <w:rPr>
          <w:rFonts w:ascii="Times New Roman" w:hAnsi="Times New Roman" w:cs="Times New Roman"/>
          <w:sz w:val="28"/>
          <w:szCs w:val="28"/>
        </w:rPr>
        <w:t xml:space="preserve"> предусматриваются твердые виды покрытия с элементами сопряжения, различные виды мягкого или комбинированных покрытий, пешеходные тропы с естественным грунтовым покрытием.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2.1.26. Организация пешеходных зон.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2.1.26.1. Пешеходные зоны являются не только пешеходными коммуникациями, но также общественными пространствами, что определяет режим их использования.</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2.1.26.2. Для формирования благоустроенной пешеходной зоны производится осмотр территории, выявляются основные точки притяжения людей. В группу осмотра </w:t>
      </w:r>
      <w:r w:rsidRPr="001913F8">
        <w:rPr>
          <w:rFonts w:ascii="Times New Roman" w:hAnsi="Times New Roman" w:cs="Times New Roman"/>
          <w:sz w:val="28"/>
          <w:szCs w:val="28"/>
        </w:rPr>
        <w:t>включ</w:t>
      </w:r>
      <w:r w:rsidR="002E27D5" w:rsidRPr="001913F8">
        <w:rPr>
          <w:rFonts w:ascii="Times New Roman" w:hAnsi="Times New Roman" w:cs="Times New Roman"/>
          <w:sz w:val="28"/>
          <w:szCs w:val="28"/>
        </w:rPr>
        <w:t>ают</w:t>
      </w:r>
      <w:r w:rsidRPr="001913F8">
        <w:rPr>
          <w:rFonts w:ascii="Times New Roman" w:hAnsi="Times New Roman" w:cs="Times New Roman"/>
          <w:sz w:val="28"/>
          <w:szCs w:val="28"/>
        </w:rPr>
        <w:t xml:space="preserve"> лиц из числа проживающих и (или) работающих в данном микрорайоне, чтобы в итогах осмотра </w:t>
      </w:r>
      <w:r w:rsidR="002E27D5" w:rsidRPr="001913F8">
        <w:rPr>
          <w:rFonts w:ascii="Times New Roman" w:hAnsi="Times New Roman" w:cs="Times New Roman"/>
          <w:sz w:val="28"/>
          <w:szCs w:val="28"/>
        </w:rPr>
        <w:t>учитывались</w:t>
      </w:r>
      <w:r w:rsidR="001913F8" w:rsidRPr="001913F8">
        <w:rPr>
          <w:rFonts w:ascii="Times New Roman" w:hAnsi="Times New Roman" w:cs="Times New Roman"/>
          <w:sz w:val="28"/>
          <w:szCs w:val="28"/>
        </w:rPr>
        <w:t xml:space="preserve"> </w:t>
      </w:r>
      <w:r w:rsidRPr="001913F8">
        <w:rPr>
          <w:rFonts w:ascii="Times New Roman" w:hAnsi="Times New Roman" w:cs="Times New Roman"/>
          <w:sz w:val="28"/>
          <w:szCs w:val="28"/>
        </w:rPr>
        <w:t>интересы людей с ограниченными возможностями здоровья, детей школьного возраста, родителей детей дошкольного возраста, пенсионеров и т.д.</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2.1.26.3. Благоустройство пешеходной зоны (пешеходных тротуаров и велосипедных дорожек) осуществляется с учетом комфортности пребывания в ней и доступности для маломобильных пешеходов.</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xml:space="preserve">2.1.26.4. При организации объектов велосипедной инфраструктуры </w:t>
      </w:r>
      <w:r w:rsidR="002E27D5" w:rsidRPr="001913F8">
        <w:rPr>
          <w:rFonts w:ascii="Times New Roman" w:hAnsi="Times New Roman" w:cs="Times New Roman"/>
          <w:sz w:val="28"/>
          <w:szCs w:val="28"/>
        </w:rPr>
        <w:t>создаю</w:t>
      </w:r>
      <w:r w:rsidRPr="001913F8">
        <w:rPr>
          <w:rFonts w:ascii="Times New Roman" w:hAnsi="Times New Roman" w:cs="Times New Roman"/>
          <w:sz w:val="28"/>
          <w:szCs w:val="28"/>
        </w:rPr>
        <w:t>тся условия для обеспечения связности, прямолинейности, комфортности.</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2.1.26.5. Перечень элементов комплексного благоустройства велодорожек включает</w:t>
      </w:r>
      <w:r w:rsidR="002E27D5" w:rsidRPr="001913F8">
        <w:rPr>
          <w:rFonts w:ascii="Times New Roman" w:hAnsi="Times New Roman" w:cs="Times New Roman"/>
          <w:sz w:val="28"/>
          <w:szCs w:val="28"/>
        </w:rPr>
        <w:t>:</w:t>
      </w:r>
      <w:r w:rsidRPr="001913F8">
        <w:rPr>
          <w:rFonts w:ascii="Times New Roman" w:hAnsi="Times New Roman" w:cs="Times New Roman"/>
          <w:sz w:val="28"/>
          <w:szCs w:val="28"/>
        </w:rPr>
        <w:t xml:space="preserve"> твердый тип покрытия, элементы сопряжения поверхности велодорожки с прилегающими территориями.</w:t>
      </w:r>
    </w:p>
    <w:p w:rsidR="0008728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lastRenderedPageBreak/>
        <w:tab/>
        <w:t>2.1.26.6. На велодорожках, размещаемых вдоль улиц и дорог, предусматрива</w:t>
      </w:r>
      <w:r w:rsidR="0089746F" w:rsidRPr="001913F8">
        <w:rPr>
          <w:rFonts w:ascii="Times New Roman" w:hAnsi="Times New Roman" w:cs="Times New Roman"/>
          <w:sz w:val="28"/>
          <w:szCs w:val="28"/>
        </w:rPr>
        <w:t>е</w:t>
      </w:r>
      <w:r w:rsidRPr="001913F8">
        <w:rPr>
          <w:rFonts w:ascii="Times New Roman" w:hAnsi="Times New Roman" w:cs="Times New Roman"/>
          <w:sz w:val="28"/>
          <w:szCs w:val="28"/>
        </w:rPr>
        <w:t>т</w:t>
      </w:r>
      <w:r w:rsidR="0089746F"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освещение, на озелененных территориях - озеле</w:t>
      </w:r>
      <w:r w:rsidRPr="00C7165F">
        <w:rPr>
          <w:rFonts w:ascii="Times New Roman" w:hAnsi="Times New Roman" w:cs="Times New Roman"/>
          <w:sz w:val="28"/>
          <w:szCs w:val="28"/>
        </w:rPr>
        <w:t>нение вдоль велодорожек.</w:t>
      </w:r>
    </w:p>
    <w:p w:rsidR="00F874C6" w:rsidRPr="00F874C6" w:rsidRDefault="00F874C6" w:rsidP="00F874C6">
      <w:pPr>
        <w:pStyle w:val="ConsPlusNormal"/>
        <w:widowControl/>
        <w:numPr>
          <w:ilvl w:val="2"/>
          <w:numId w:val="6"/>
        </w:numPr>
        <w:adjustRightInd w:val="0"/>
        <w:ind w:left="0" w:firstLine="710"/>
        <w:jc w:val="both"/>
        <w:outlineLvl w:val="2"/>
        <w:rPr>
          <w:rFonts w:ascii="Times New Roman" w:hAnsi="Times New Roman" w:cs="Times New Roman"/>
          <w:sz w:val="28"/>
          <w:szCs w:val="28"/>
        </w:rPr>
      </w:pPr>
      <w:r w:rsidRPr="00F874C6">
        <w:rPr>
          <w:rFonts w:ascii="Times New Roman" w:hAnsi="Times New Roman" w:cs="Times New Roman"/>
          <w:sz w:val="28"/>
          <w:szCs w:val="28"/>
        </w:rPr>
        <w:t>Требования к размещению средств наружной рекламы на территории Прокопьевского городского округа.</w:t>
      </w:r>
    </w:p>
    <w:p w:rsidR="00F874C6" w:rsidRPr="00F874C6" w:rsidRDefault="00F874C6" w:rsidP="00F874C6">
      <w:pPr>
        <w:spacing w:after="0" w:line="240" w:lineRule="auto"/>
        <w:ind w:firstLine="709"/>
        <w:jc w:val="both"/>
        <w:rPr>
          <w:rFonts w:ascii="Times New Roman" w:hAnsi="Times New Roman" w:cs="Times New Roman"/>
          <w:sz w:val="28"/>
          <w:szCs w:val="28"/>
        </w:rPr>
      </w:pPr>
      <w:r w:rsidRPr="00F874C6">
        <w:rPr>
          <w:rFonts w:ascii="Times New Roman" w:hAnsi="Times New Roman" w:cs="Times New Roman"/>
          <w:sz w:val="28"/>
          <w:szCs w:val="28"/>
        </w:rPr>
        <w:t xml:space="preserve">2.1.27.1. Распространение наружной рекламы с использованием щитов, стендов, строительных сеток, перетяжек, электронных табло, проекционного и иного предназначенного для проекции рекламы на любые поверхности оборудования, воздушных шаров, аэростатов и иных технических средств стабильного территориального размещения (далее - рекламные конструкции), монтируемых и располагаемых на внешних стенах, крышах и иных конструктивных элементах зданий, строений, сооружений или вне их, а также остановочных пунктов движения общественного транспорта осуществляется владельцем рекламной конструкции, являющимся рекламораспространителем, с соблюдением требований статьи 19 Федерального закона от 13.03.2006                    № 38-ФЗ (ред. от 29.07.2017) «О рекламе». </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xml:space="preserve">К средствам наружной рекламы относятся любые стенды, щиты, плакаты, панно, экраны, табло, дисплеи, проекционные установки, бегущие строки, панели, тумбы, вывески, указатели, кронштейны, блоки, установки для световых эффектов, транспаранты, перетяжки, подвесы, флаги (за исключением государственных флагов Российской Федерации, ее субъектов и иностранных государств, флага города, при условии из размещения на зданиях, занимаемых органами государственной власти Российской Федерации, ее субъектов, органами местного самоуправления). </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2.1.27.2 Средства наружной рекламы (рекламоносители) подразделяются на следующие виды:</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стационарные средства наружной рекламы – характеризуются постоянным местом размещения;</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временные средства наружной рекламы – характеризуются определенным периодом  размещения и определенной зоной размещения;</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средства наружной рекламы, используемые при проведении рекламно-зрелищных мероприятий;</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Стационарные рекламоносители подразделяются на:</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отдельно стоящие;</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размещаемые на зданиях, сооружениях и элементах благоустройства.</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Отдельно стоящие  рекламные носители могут быть следующих типов:</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xml:space="preserve">- щитовые конструкции большого формата (билборды), как правило, с размером рекламной поверхности 2,5 х 4,9 м, 3 х </w:t>
      </w:r>
      <w:smartTag w:uri="urn:schemas-microsoft-com:office:smarttags" w:element="metricconverter">
        <w:smartTagPr>
          <w:attr w:name="ProductID" w:val="6 м"/>
        </w:smartTagPr>
        <w:r w:rsidRPr="00F874C6">
          <w:rPr>
            <w:rFonts w:ascii="Times New Roman" w:hAnsi="Times New Roman" w:cs="Times New Roman"/>
            <w:sz w:val="28"/>
            <w:szCs w:val="28"/>
          </w:rPr>
          <w:t>6 м</w:t>
        </w:r>
      </w:smartTag>
      <w:r w:rsidRPr="00F874C6">
        <w:rPr>
          <w:rFonts w:ascii="Times New Roman" w:hAnsi="Times New Roman" w:cs="Times New Roman"/>
          <w:sz w:val="28"/>
          <w:szCs w:val="28"/>
        </w:rPr>
        <w:t>, 3 х 9 м;</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xml:space="preserve">- щитовые конструкции малого формата (сити-формат), пилоны, постеры, как правило, с размером рекламной поверхности 1,2 х </w:t>
      </w:r>
      <w:smartTag w:uri="urn:schemas-microsoft-com:office:smarttags" w:element="metricconverter">
        <w:smartTagPr>
          <w:attr w:name="ProductID" w:val="1,8 м"/>
        </w:smartTagPr>
        <w:r w:rsidRPr="00F874C6">
          <w:rPr>
            <w:rFonts w:ascii="Times New Roman" w:hAnsi="Times New Roman" w:cs="Times New Roman"/>
            <w:sz w:val="28"/>
            <w:szCs w:val="28"/>
          </w:rPr>
          <w:t>1,8 м;</w:t>
        </w:r>
      </w:smartTag>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прочие щитовые конструкции – с индивидуальным размером рекламного поля;</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объемно - пространственные конструкции – рекламоносители, в которых для размещения информации кроме плоскостей используются объемные элементы конструкции;</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механические и электронные установки (экраны, табло, дисплеи);</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рекламные флаги и тенты из ткани.</w:t>
      </w:r>
    </w:p>
    <w:p w:rsidR="00F874C6" w:rsidRPr="001913F8" w:rsidRDefault="0089746F" w:rsidP="00F874C6">
      <w:pPr>
        <w:spacing w:after="0" w:line="240" w:lineRule="auto"/>
        <w:ind w:firstLine="840"/>
        <w:jc w:val="both"/>
        <w:rPr>
          <w:rFonts w:ascii="Times New Roman" w:hAnsi="Times New Roman" w:cs="Times New Roman"/>
          <w:sz w:val="28"/>
          <w:szCs w:val="28"/>
        </w:rPr>
      </w:pPr>
      <w:r w:rsidRPr="001913F8">
        <w:rPr>
          <w:rFonts w:ascii="Times New Roman" w:hAnsi="Times New Roman" w:cs="Times New Roman"/>
          <w:sz w:val="28"/>
          <w:szCs w:val="28"/>
        </w:rPr>
        <w:t>Применяются у</w:t>
      </w:r>
      <w:r w:rsidR="00F874C6" w:rsidRPr="001913F8">
        <w:rPr>
          <w:rFonts w:ascii="Times New Roman" w:hAnsi="Times New Roman" w:cs="Times New Roman"/>
          <w:sz w:val="28"/>
          <w:szCs w:val="28"/>
        </w:rPr>
        <w:t>становленные на зданиях, сооружениях и элементах благоустройства рекламоносители  следующих типов:</w:t>
      </w:r>
    </w:p>
    <w:p w:rsidR="00F874C6" w:rsidRPr="001913F8" w:rsidRDefault="00F874C6" w:rsidP="00F874C6">
      <w:pPr>
        <w:spacing w:after="0" w:line="240" w:lineRule="auto"/>
        <w:ind w:firstLine="840"/>
        <w:jc w:val="both"/>
        <w:rPr>
          <w:rFonts w:ascii="Times New Roman" w:hAnsi="Times New Roman" w:cs="Times New Roman"/>
          <w:sz w:val="28"/>
          <w:szCs w:val="28"/>
        </w:rPr>
      </w:pPr>
      <w:r w:rsidRPr="001913F8">
        <w:rPr>
          <w:rFonts w:ascii="Times New Roman" w:hAnsi="Times New Roman" w:cs="Times New Roman"/>
          <w:sz w:val="28"/>
          <w:szCs w:val="28"/>
        </w:rPr>
        <w:lastRenderedPageBreak/>
        <w:t>- крышные установки;</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кронштейны;</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панели;</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транспоранты – перетяжки;</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проекционные установки;</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 электронные и световые табло.</w:t>
      </w:r>
    </w:p>
    <w:p w:rsidR="00F874C6" w:rsidRPr="00F874C6" w:rsidRDefault="00F874C6" w:rsidP="0089746F">
      <w:pPr>
        <w:spacing w:after="0" w:line="240" w:lineRule="auto"/>
        <w:ind w:left="851"/>
        <w:jc w:val="both"/>
        <w:rPr>
          <w:rFonts w:ascii="Times New Roman" w:hAnsi="Times New Roman" w:cs="Times New Roman"/>
          <w:sz w:val="28"/>
          <w:szCs w:val="28"/>
        </w:rPr>
      </w:pPr>
      <w:r w:rsidRPr="00F874C6">
        <w:rPr>
          <w:rFonts w:ascii="Times New Roman" w:hAnsi="Times New Roman" w:cs="Times New Roman"/>
          <w:sz w:val="28"/>
          <w:szCs w:val="28"/>
        </w:rPr>
        <w:t xml:space="preserve">К временным рекламоносителям относятся </w:t>
      </w:r>
      <w:r w:rsidRPr="00F874C6">
        <w:rPr>
          <w:rFonts w:ascii="Times New Roman" w:hAnsi="Times New Roman" w:cs="Times New Roman"/>
          <w:bCs/>
          <w:sz w:val="28"/>
          <w:szCs w:val="28"/>
        </w:rPr>
        <w:t>переносные</w:t>
      </w:r>
      <w:r w:rsidRPr="00F874C6">
        <w:rPr>
          <w:rFonts w:ascii="Times New Roman" w:hAnsi="Times New Roman" w:cs="Times New Roman"/>
          <w:sz w:val="28"/>
          <w:szCs w:val="28"/>
        </w:rPr>
        <w:t>штендеры.</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 xml:space="preserve">Переносные штендеры устанавливается в часы работы организации (магазина) в пешеходной зоне (тротуаре) в пределах 5 м от входа в здание. </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Запрещается:</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 установка более двух штендеров у входа в здание;</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 xml:space="preserve">- размещение штендеров, ограничивающих движение пешеходов и автотранспорта, </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 установка в зоне расположения перекрестков, а также на расстоянии менее 5 метров до края дороги.</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 xml:space="preserve">Штендеры, установленные вне места нахождения организации, магазина и т.п., рассматриваются в качестве рекламы, соответственно, на такие рекламные конструкции распространяются все требования статьи 19 Федерального закона от 13.03.2006 № 38-ФЗ </w:t>
      </w:r>
      <w:r w:rsidRPr="00F874C6">
        <w:rPr>
          <w:rFonts w:ascii="Times New Roman" w:hAnsi="Times New Roman" w:cs="Times New Roman"/>
          <w:sz w:val="28"/>
          <w:szCs w:val="28"/>
        </w:rPr>
        <w:t xml:space="preserve">(ред. от 29.07.2017) </w:t>
      </w:r>
      <w:r w:rsidRPr="00F874C6">
        <w:rPr>
          <w:rFonts w:ascii="Times New Roman" w:hAnsi="Times New Roman" w:cs="Times New Roman"/>
          <w:bCs/>
          <w:sz w:val="28"/>
          <w:szCs w:val="28"/>
        </w:rPr>
        <w:t xml:space="preserve">«О рекламе». </w:t>
      </w:r>
    </w:p>
    <w:p w:rsidR="00F874C6" w:rsidRPr="00F874C6" w:rsidRDefault="00F874C6" w:rsidP="00F874C6">
      <w:pPr>
        <w:spacing w:after="0" w:line="240" w:lineRule="auto"/>
        <w:ind w:firstLine="840"/>
        <w:jc w:val="both"/>
        <w:rPr>
          <w:rFonts w:ascii="Times New Roman" w:hAnsi="Times New Roman" w:cs="Times New Roman"/>
          <w:bCs/>
          <w:sz w:val="28"/>
          <w:szCs w:val="28"/>
        </w:rPr>
      </w:pPr>
      <w:r w:rsidRPr="00F874C6">
        <w:rPr>
          <w:rFonts w:ascii="Times New Roman" w:hAnsi="Times New Roman" w:cs="Times New Roman"/>
          <w:bCs/>
          <w:sz w:val="28"/>
          <w:szCs w:val="28"/>
        </w:rPr>
        <w:t>Установка и эксплуатация переносного штендера стационарно на земельном участке, находящемся в муниципальной собственности, подлежит согласованию и выдаче разрешения на установку рекламной конструкции от органа местного самоуправления, в соответствии со статьей 19 Федерального закона от 13.03.2006 № 38-ФЗ (ред. от 29.07.2017) «О рекламе».</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Допускается размещение иных средств наружной рекламы, отвечающих требованиям настоящих Правил.</w:t>
      </w:r>
    </w:p>
    <w:p w:rsidR="00F874C6" w:rsidRPr="00F874C6" w:rsidRDefault="00F874C6" w:rsidP="00F874C6">
      <w:pPr>
        <w:spacing w:after="0" w:line="240" w:lineRule="auto"/>
        <w:ind w:firstLine="840"/>
        <w:jc w:val="both"/>
        <w:rPr>
          <w:rFonts w:ascii="Times New Roman" w:hAnsi="Times New Roman" w:cs="Times New Roman"/>
          <w:sz w:val="28"/>
          <w:szCs w:val="28"/>
        </w:rPr>
      </w:pPr>
      <w:r w:rsidRPr="00F874C6">
        <w:rPr>
          <w:rFonts w:ascii="Times New Roman" w:hAnsi="Times New Roman" w:cs="Times New Roman"/>
          <w:sz w:val="28"/>
          <w:szCs w:val="28"/>
        </w:rPr>
        <w:t>2.1.27.3. Контроль за деятельностью, связанной с размещением и эксплуатацией средств наружной рекламы и распространением наружной рекламы, на территории Прокопьевского городского округа осуществляет Комитет по управлению муниципальным имуществом города Прокопьевска.</w:t>
      </w:r>
    </w:p>
    <w:p w:rsidR="00F874C6" w:rsidRPr="00F874C6" w:rsidRDefault="00F874C6" w:rsidP="00F874C6">
      <w:pPr>
        <w:spacing w:after="0" w:line="240" w:lineRule="auto"/>
        <w:ind w:firstLine="540"/>
        <w:jc w:val="both"/>
        <w:outlineLvl w:val="1"/>
        <w:rPr>
          <w:rFonts w:ascii="Times New Roman" w:hAnsi="Times New Roman" w:cs="Times New Roman"/>
          <w:sz w:val="28"/>
          <w:szCs w:val="28"/>
        </w:rPr>
      </w:pPr>
      <w:r w:rsidRPr="00F874C6">
        <w:rPr>
          <w:rFonts w:ascii="Times New Roman" w:hAnsi="Times New Roman" w:cs="Times New Roman"/>
          <w:sz w:val="28"/>
          <w:szCs w:val="28"/>
        </w:rPr>
        <w:t>Рекламная конструкция и ее территориальное размещение должны соответствовать требованиям технического регламента и схеме размещения рекламных конструкций на территории Прокопьевского городского округа.</w:t>
      </w:r>
    </w:p>
    <w:p w:rsidR="00F874C6" w:rsidRPr="00F874C6" w:rsidRDefault="00F874C6" w:rsidP="00F874C6">
      <w:pPr>
        <w:spacing w:after="0" w:line="240" w:lineRule="auto"/>
        <w:ind w:firstLine="540"/>
        <w:jc w:val="both"/>
        <w:outlineLvl w:val="1"/>
        <w:rPr>
          <w:rFonts w:ascii="Times New Roman" w:hAnsi="Times New Roman" w:cs="Times New Roman"/>
          <w:sz w:val="28"/>
          <w:szCs w:val="28"/>
        </w:rPr>
      </w:pPr>
      <w:r w:rsidRPr="00F874C6">
        <w:rPr>
          <w:rFonts w:ascii="Times New Roman" w:hAnsi="Times New Roman" w:cs="Times New Roman"/>
          <w:sz w:val="28"/>
          <w:szCs w:val="28"/>
        </w:rPr>
        <w:t>Установка и эксплуатация рекламной конструкции на территории Прокопьевского городского округа допускаются только при наличии разрешения на установку и эксплуатацию рекламной конструкции, выданного Комитетом по управлению муниципальным имуществом города Прокопьевска.</w:t>
      </w:r>
    </w:p>
    <w:p w:rsidR="00F874C6" w:rsidRPr="00F874C6" w:rsidRDefault="00F874C6" w:rsidP="00F874C6">
      <w:pPr>
        <w:spacing w:after="0" w:line="240" w:lineRule="auto"/>
        <w:ind w:firstLine="540"/>
        <w:jc w:val="both"/>
        <w:rPr>
          <w:rFonts w:ascii="Times New Roman" w:eastAsia="Calibri" w:hAnsi="Times New Roman" w:cs="Times New Roman"/>
          <w:sz w:val="28"/>
          <w:szCs w:val="28"/>
        </w:rPr>
      </w:pPr>
      <w:r w:rsidRPr="00F874C6">
        <w:rPr>
          <w:rFonts w:ascii="Times New Roman" w:eastAsia="Calibri" w:hAnsi="Times New Roman" w:cs="Times New Roman"/>
          <w:sz w:val="28"/>
          <w:szCs w:val="28"/>
        </w:rPr>
        <w:t>Средства наружной рекламы не должны нарушать единый облик сложившейся архитектурной застройки, фасадов зданий, улиц или площадей, должны гармонично вписываться в среду элементов внешнего благоустройства территории, не загораживая и не загромождая ранее размещенные малые архитектурные формы, а также элементы озеленения и цветочного оформления города.</w:t>
      </w:r>
    </w:p>
    <w:p w:rsidR="00F874C6" w:rsidRPr="00F874C6" w:rsidRDefault="00F874C6" w:rsidP="00F874C6">
      <w:pPr>
        <w:spacing w:after="0" w:line="240" w:lineRule="auto"/>
        <w:ind w:firstLine="540"/>
        <w:jc w:val="both"/>
        <w:outlineLvl w:val="1"/>
        <w:rPr>
          <w:rFonts w:ascii="Times New Roman" w:hAnsi="Times New Roman" w:cs="Times New Roman"/>
          <w:sz w:val="28"/>
          <w:szCs w:val="28"/>
        </w:rPr>
      </w:pPr>
      <w:r w:rsidRPr="00F874C6">
        <w:rPr>
          <w:rFonts w:ascii="Times New Roman" w:hAnsi="Times New Roman" w:cs="Times New Roman"/>
          <w:sz w:val="28"/>
          <w:szCs w:val="28"/>
        </w:rPr>
        <w:t>Рекламная конструкция должна использоваться исключительно в целях распространения коммерческой либо социальной рекламы.</w:t>
      </w:r>
    </w:p>
    <w:p w:rsidR="00F874C6" w:rsidRPr="00F874C6" w:rsidRDefault="00F874C6" w:rsidP="00F874C6">
      <w:pPr>
        <w:spacing w:after="0" w:line="240" w:lineRule="auto"/>
        <w:jc w:val="center"/>
        <w:rPr>
          <w:rFonts w:ascii="Times New Roman" w:hAnsi="Times New Roman" w:cs="Times New Roman"/>
          <w:sz w:val="28"/>
          <w:szCs w:val="28"/>
        </w:rPr>
      </w:pPr>
      <w:r w:rsidRPr="00F874C6">
        <w:rPr>
          <w:rFonts w:ascii="Times New Roman" w:hAnsi="Times New Roman" w:cs="Times New Roman"/>
          <w:sz w:val="28"/>
          <w:szCs w:val="28"/>
        </w:rPr>
        <w:t>2.1.27.4. Распространение рекламно-информационных материалов.</w:t>
      </w:r>
    </w:p>
    <w:p w:rsidR="00F874C6" w:rsidRPr="00F874C6" w:rsidRDefault="00F874C6" w:rsidP="00F874C6">
      <w:pPr>
        <w:spacing w:after="0" w:line="240" w:lineRule="auto"/>
        <w:ind w:right="16"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Распространение рекламно-информационных материалов (афиш, листовок, баннеров, растяжек и др.) на территории Прокопьевского городского </w:t>
      </w:r>
      <w:r w:rsidRPr="00F874C6">
        <w:rPr>
          <w:rFonts w:ascii="Times New Roman" w:hAnsi="Times New Roman" w:cs="Times New Roman"/>
          <w:sz w:val="28"/>
          <w:szCs w:val="28"/>
        </w:rPr>
        <w:lastRenderedPageBreak/>
        <w:t>округа возможно только по согласованию с Комитетом по управлению муниципальным имуществом города Прокопьевска.</w:t>
      </w:r>
    </w:p>
    <w:p w:rsidR="00F874C6" w:rsidRDefault="00F874C6" w:rsidP="00F874C6">
      <w:pPr>
        <w:spacing w:after="0" w:line="240" w:lineRule="auto"/>
        <w:ind w:right="16" w:firstLine="851"/>
        <w:jc w:val="both"/>
        <w:rPr>
          <w:rFonts w:ascii="Times New Roman" w:hAnsi="Times New Roman" w:cs="Times New Roman"/>
          <w:sz w:val="28"/>
          <w:szCs w:val="28"/>
        </w:rPr>
      </w:pPr>
      <w:r w:rsidRPr="00F874C6">
        <w:rPr>
          <w:rFonts w:ascii="Times New Roman" w:hAnsi="Times New Roman" w:cs="Times New Roman"/>
          <w:sz w:val="28"/>
          <w:szCs w:val="28"/>
        </w:rPr>
        <w:t>Несанкционированное размещение рекламно-информационных материалов на опорах уличного освещения, дорожных ограждениях, заборах, фасадах и подъездах жилых домов, зданий, остановочных павильонах запрещено.</w:t>
      </w:r>
    </w:p>
    <w:p w:rsidR="00F874C6" w:rsidRPr="00F874C6" w:rsidRDefault="00F874C6" w:rsidP="00F874C6">
      <w:pPr>
        <w:spacing w:after="0" w:line="240" w:lineRule="auto"/>
        <w:ind w:right="16"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 Не допускается несанкционированное нанесение надписей, рисунков и </w:t>
      </w:r>
      <w:r w:rsidRPr="00F874C6">
        <w:rPr>
          <w:rFonts w:ascii="Times New Roman" w:eastAsia="Calibri" w:hAnsi="Times New Roman" w:cs="Times New Roman"/>
          <w:sz w:val="28"/>
          <w:szCs w:val="28"/>
        </w:rPr>
        <w:t>графических изображений, не содержащих рекламную информацию,</w:t>
      </w:r>
      <w:r w:rsidRPr="00F874C6">
        <w:rPr>
          <w:rFonts w:ascii="Times New Roman" w:hAnsi="Times New Roman" w:cs="Times New Roman"/>
          <w:sz w:val="28"/>
          <w:szCs w:val="28"/>
        </w:rPr>
        <w:t xml:space="preserve"> на дорожном покрытии, тротуарах, ограждениях, фасадах зданий и сооружений.</w:t>
      </w:r>
    </w:p>
    <w:p w:rsidR="00F874C6" w:rsidRPr="00F874C6" w:rsidRDefault="00F874C6" w:rsidP="00F874C6">
      <w:pPr>
        <w:spacing w:after="0" w:line="240" w:lineRule="auto"/>
        <w:ind w:right="16" w:firstLine="851"/>
        <w:jc w:val="both"/>
        <w:rPr>
          <w:rFonts w:ascii="Times New Roman" w:hAnsi="Times New Roman" w:cs="Times New Roman"/>
          <w:sz w:val="28"/>
          <w:szCs w:val="28"/>
        </w:rPr>
      </w:pPr>
      <w:r w:rsidRPr="00F874C6">
        <w:rPr>
          <w:rFonts w:ascii="Times New Roman" w:eastAsia="Calibri" w:hAnsi="Times New Roman" w:cs="Times New Roman"/>
          <w:sz w:val="28"/>
          <w:szCs w:val="28"/>
        </w:rPr>
        <w:t xml:space="preserve">Размещение афиш, плакатов, объявлений, листовок, иных информационных материалов, нанесение надписей и графических изображений, не содержащих рекламную информацию, вне мест, специально отведенных органами местного самоуправления, влекут за собой </w:t>
      </w:r>
      <w:r w:rsidRPr="00F874C6">
        <w:rPr>
          <w:rFonts w:ascii="Times New Roman" w:hAnsi="Times New Roman" w:cs="Times New Roman"/>
          <w:sz w:val="28"/>
          <w:szCs w:val="28"/>
        </w:rPr>
        <w:t>административная ответственность (</w:t>
      </w:r>
      <w:hyperlink r:id="rId9" w:history="1">
        <w:r w:rsidRPr="00F874C6">
          <w:rPr>
            <w:rFonts w:ascii="Times New Roman" w:hAnsi="Times New Roman" w:cs="Times New Roman"/>
            <w:sz w:val="28"/>
            <w:szCs w:val="28"/>
          </w:rPr>
          <w:t>статья 15</w:t>
        </w:r>
      </w:hyperlink>
      <w:r w:rsidRPr="00F874C6">
        <w:rPr>
          <w:rFonts w:ascii="Times New Roman" w:hAnsi="Times New Roman" w:cs="Times New Roman"/>
          <w:sz w:val="28"/>
          <w:szCs w:val="28"/>
        </w:rPr>
        <w:t xml:space="preserve"> Закона Кемеровской области от 16.06.2006 № 89-ОЗ «Об административных правонарушениях в Кемеровской области» </w:t>
      </w:r>
      <w:r w:rsidRPr="00F874C6">
        <w:rPr>
          <w:rFonts w:ascii="Times New Roman" w:eastAsia="Calibri" w:hAnsi="Times New Roman" w:cs="Times New Roman"/>
          <w:sz w:val="28"/>
          <w:szCs w:val="28"/>
        </w:rPr>
        <w:t>в ред. от 23.06.2015 № 60-ОЗ).</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2.2. Благоустройство территории общественного назначения.</w:t>
      </w:r>
    </w:p>
    <w:p w:rsidR="0008728F" w:rsidRPr="00C7165F" w:rsidRDefault="0008728F" w:rsidP="00F874C6">
      <w:pPr>
        <w:autoSpaceDE w:val="0"/>
        <w:autoSpaceDN w:val="0"/>
        <w:adjustRightInd w:val="0"/>
        <w:spacing w:after="0" w:line="240" w:lineRule="auto"/>
        <w:jc w:val="both"/>
        <w:outlineLvl w:val="0"/>
        <w:rPr>
          <w:rFonts w:ascii="Times New Roman" w:hAnsi="Times New Roman" w:cs="Times New Roman"/>
          <w:sz w:val="28"/>
          <w:szCs w:val="28"/>
        </w:rPr>
      </w:pPr>
      <w:r w:rsidRPr="00C7165F">
        <w:rPr>
          <w:rFonts w:ascii="Times New Roman" w:hAnsi="Times New Roman" w:cs="Times New Roman"/>
          <w:color w:val="FF0000"/>
          <w:sz w:val="28"/>
          <w:szCs w:val="28"/>
        </w:rPr>
        <w:tab/>
      </w:r>
      <w:r w:rsidRPr="00C7165F">
        <w:rPr>
          <w:rFonts w:ascii="Times New Roman" w:hAnsi="Times New Roman" w:cs="Times New Roman"/>
          <w:sz w:val="28"/>
          <w:szCs w:val="28"/>
        </w:rPr>
        <w:t>2.2.1. Объектами благоустройства на территориях общественного назначения являются: общественные</w:t>
      </w:r>
      <w:r w:rsidR="00867066" w:rsidRPr="00C7165F">
        <w:rPr>
          <w:rFonts w:ascii="Times New Roman" w:hAnsi="Times New Roman" w:cs="Times New Roman"/>
          <w:sz w:val="28"/>
          <w:szCs w:val="28"/>
        </w:rPr>
        <w:t xml:space="preserve"> пространства</w:t>
      </w:r>
      <w:r w:rsidRPr="00C7165F">
        <w:rPr>
          <w:rFonts w:ascii="Times New Roman" w:hAnsi="Times New Roman" w:cs="Times New Roman"/>
          <w:sz w:val="28"/>
          <w:szCs w:val="28"/>
        </w:rPr>
        <w:t>, участки и зоны общественной застройки, которые в различных сочетаниях формируют все разновидности общественных терри</w:t>
      </w:r>
      <w:r w:rsidR="00867066" w:rsidRPr="00C7165F">
        <w:rPr>
          <w:rFonts w:ascii="Times New Roman" w:hAnsi="Times New Roman" w:cs="Times New Roman"/>
          <w:sz w:val="28"/>
          <w:szCs w:val="28"/>
        </w:rPr>
        <w:t>торий Прокопьевского городского округа</w:t>
      </w:r>
      <w:r w:rsidRPr="00C7165F">
        <w:rPr>
          <w:rFonts w:ascii="Times New Roman" w:hAnsi="Times New Roman" w:cs="Times New Roman"/>
          <w:sz w:val="28"/>
          <w:szCs w:val="28"/>
        </w:rPr>
        <w:t>: центры общегородского и локального значения, многофункциональные, примагистральные и специализированные общественные</w:t>
      </w:r>
      <w:r w:rsidR="00867066" w:rsidRPr="00C7165F">
        <w:rPr>
          <w:rFonts w:ascii="Times New Roman" w:hAnsi="Times New Roman" w:cs="Times New Roman"/>
          <w:sz w:val="28"/>
          <w:szCs w:val="28"/>
        </w:rPr>
        <w:t xml:space="preserve"> зоны</w:t>
      </w:r>
      <w:r w:rsidRPr="00C7165F">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2.2.2. На территориях общественного назначения при разработке проектных мероприятий по </w:t>
      </w:r>
      <w:r w:rsidRPr="001913F8">
        <w:rPr>
          <w:rFonts w:ascii="Times New Roman" w:hAnsi="Times New Roman" w:cs="Times New Roman"/>
          <w:sz w:val="28"/>
          <w:szCs w:val="28"/>
        </w:rPr>
        <w:t>благоустройству обеспечива</w:t>
      </w:r>
      <w:r w:rsidR="0089746F" w:rsidRPr="001913F8">
        <w:rPr>
          <w:rFonts w:ascii="Times New Roman" w:hAnsi="Times New Roman" w:cs="Times New Roman"/>
          <w:sz w:val="28"/>
          <w:szCs w:val="28"/>
        </w:rPr>
        <w:t>е</w:t>
      </w:r>
      <w:r w:rsidRPr="001913F8">
        <w:rPr>
          <w:rFonts w:ascii="Times New Roman" w:hAnsi="Times New Roman" w:cs="Times New Roman"/>
          <w:sz w:val="28"/>
          <w:szCs w:val="28"/>
        </w:rPr>
        <w:t>т</w:t>
      </w:r>
      <w:r w:rsidR="0089746F"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w:t>
      </w:r>
      <w:r w:rsidRPr="00C7165F">
        <w:rPr>
          <w:rFonts w:ascii="Times New Roman" w:hAnsi="Times New Roman" w:cs="Times New Roman"/>
          <w:sz w:val="28"/>
          <w:szCs w:val="28"/>
        </w:rPr>
        <w:t>открытость и проницаемость территорий для визуального восприятия (отсутствие глухих оград), условия беспрепятственного передвижения населения (включая маломобильные группы), приемы поддержки исторически сложившейся планировочной структуры и масштаба застройки, достижение стилевого единства элементов благоустройства с окружающей средой города.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2.2.3. Проекты благоустройства территорий общественных пространств </w:t>
      </w:r>
      <w:r w:rsidRPr="001913F8">
        <w:rPr>
          <w:rFonts w:ascii="Times New Roman" w:hAnsi="Times New Roman" w:cs="Times New Roman"/>
          <w:sz w:val="28"/>
          <w:szCs w:val="28"/>
        </w:rPr>
        <w:t>разрабатыва</w:t>
      </w:r>
      <w:r w:rsidR="0089746F" w:rsidRPr="001913F8">
        <w:rPr>
          <w:rFonts w:ascii="Times New Roman" w:hAnsi="Times New Roman" w:cs="Times New Roman"/>
          <w:sz w:val="28"/>
          <w:szCs w:val="28"/>
        </w:rPr>
        <w:t>ю</w:t>
      </w:r>
      <w:r w:rsidRPr="001913F8">
        <w:rPr>
          <w:rFonts w:ascii="Times New Roman" w:hAnsi="Times New Roman" w:cs="Times New Roman"/>
          <w:sz w:val="28"/>
          <w:szCs w:val="28"/>
        </w:rPr>
        <w:t>т</w:t>
      </w:r>
      <w:r w:rsidR="0089746F"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на</w:t>
      </w:r>
      <w:r w:rsidRPr="00C7165F">
        <w:rPr>
          <w:rFonts w:ascii="Times New Roman" w:hAnsi="Times New Roman" w:cs="Times New Roman"/>
          <w:sz w:val="28"/>
          <w:szCs w:val="28"/>
        </w:rPr>
        <w:t xml:space="preserve"> основании предварительных предпроектных исследований, определяющих потребности жителей и возможные виды деятельности на данной территории, в целях обеспечения высокого уровня комфорта пребывания, визуальной привлекательности среды, экологической обоснованности.</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2.2.4. Перечень конструктивных элементов внешнего благоустройства на территории общественных </w:t>
      </w:r>
      <w:r w:rsidRPr="001913F8">
        <w:rPr>
          <w:rFonts w:ascii="Times New Roman" w:hAnsi="Times New Roman" w:cs="Times New Roman"/>
          <w:sz w:val="28"/>
          <w:szCs w:val="28"/>
        </w:rPr>
        <w:t>пространств включает: твердые виды покрытия, элементы сопряжения поверхностей, озеленение, скамьи, урны и малые контейнеры для мусора, уличное техническое оборудование, осветительное оборудование, оборудование архитектурно-декоративного освещения, носители информации, элементы защиты участков озеленения (металлические ограждения, специальные виды покрытий и т.п.).</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2.2.5. На территории общественных пространств размеща</w:t>
      </w:r>
      <w:r w:rsidR="0089746F" w:rsidRPr="001913F8">
        <w:rPr>
          <w:rFonts w:ascii="Times New Roman" w:hAnsi="Times New Roman" w:cs="Times New Roman"/>
          <w:sz w:val="28"/>
          <w:szCs w:val="28"/>
        </w:rPr>
        <w:t>ю</w:t>
      </w:r>
      <w:r w:rsidRPr="001913F8">
        <w:rPr>
          <w:rFonts w:ascii="Times New Roman" w:hAnsi="Times New Roman" w:cs="Times New Roman"/>
          <w:sz w:val="28"/>
          <w:szCs w:val="28"/>
        </w:rPr>
        <w:t>тся</w:t>
      </w:r>
      <w:r w:rsidRPr="0089746F">
        <w:rPr>
          <w:rFonts w:ascii="Times New Roman" w:hAnsi="Times New Roman" w:cs="Times New Roman"/>
          <w:color w:val="FF0000"/>
          <w:sz w:val="28"/>
          <w:szCs w:val="28"/>
        </w:rPr>
        <w:t xml:space="preserve"> </w:t>
      </w:r>
      <w:r w:rsidRPr="00C7165F">
        <w:rPr>
          <w:rFonts w:ascii="Times New Roman" w:hAnsi="Times New Roman" w:cs="Times New Roman"/>
          <w:sz w:val="28"/>
          <w:szCs w:val="28"/>
        </w:rPr>
        <w:t>произведения декоративно-прикладного искусства, декоративные водные устройства.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2.3. Благоустройство территории жилого назначения.</w:t>
      </w:r>
    </w:p>
    <w:p w:rsidR="0008728F" w:rsidRPr="00C7165F"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 xml:space="preserve">  2.3.1. Объектами благоустройства на территориях жилого назначения являются: общественные пространства, земельные участки многоквартирных </w:t>
      </w:r>
      <w:r w:rsidRPr="00C7165F">
        <w:rPr>
          <w:rFonts w:ascii="Times New Roman" w:hAnsi="Times New Roman" w:cs="Times New Roman"/>
          <w:sz w:val="28"/>
          <w:szCs w:val="28"/>
        </w:rPr>
        <w:lastRenderedPageBreak/>
        <w:t>домов, детских садов, школ, постоянного и временного хранения автотранспортных средств, которые в различных сочетаниях формируют жилые группы, микрорайоны, жилые районы.</w:t>
      </w:r>
    </w:p>
    <w:p w:rsidR="0008728F" w:rsidRPr="00C7165F" w:rsidRDefault="0008728F" w:rsidP="00443995">
      <w:pPr>
        <w:pStyle w:val="ConsPlusNormal"/>
        <w:ind w:firstLine="709"/>
        <w:jc w:val="both"/>
        <w:rPr>
          <w:rFonts w:ascii="Times New Roman" w:hAnsi="Times New Roman" w:cs="Times New Roman"/>
          <w:sz w:val="28"/>
          <w:szCs w:val="28"/>
        </w:rPr>
      </w:pPr>
      <w:r w:rsidRPr="00C7165F">
        <w:rPr>
          <w:rFonts w:ascii="Times New Roman" w:hAnsi="Times New Roman" w:cs="Times New Roman"/>
          <w:sz w:val="28"/>
          <w:szCs w:val="28"/>
        </w:rPr>
        <w:t>2.3.2. Общественные пространства на территориях жилого назначения формируются системой пешеходных коммуникаций, участков учреждений обслуживания жилых групп, микрорайонов, жилых районов и озелененных территорий общего пользования.</w:t>
      </w:r>
    </w:p>
    <w:p w:rsidR="0008728F" w:rsidRPr="001913F8" w:rsidRDefault="0089746F" w:rsidP="0044399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ab/>
        <w:t xml:space="preserve">2.3.3. </w:t>
      </w:r>
      <w:r w:rsidRPr="001913F8">
        <w:rPr>
          <w:rFonts w:ascii="Times New Roman" w:hAnsi="Times New Roman" w:cs="Times New Roman"/>
          <w:sz w:val="28"/>
          <w:szCs w:val="28"/>
        </w:rPr>
        <w:t>П</w:t>
      </w:r>
      <w:r w:rsidR="0008728F" w:rsidRPr="001913F8">
        <w:rPr>
          <w:rFonts w:ascii="Times New Roman" w:hAnsi="Times New Roman" w:cs="Times New Roman"/>
          <w:sz w:val="28"/>
          <w:szCs w:val="28"/>
        </w:rPr>
        <w:t>еречень элементов благоустройства на территории пешеходных коммуникаций и участков учреждений обслуживания включает: твердые виды покрытия, элементы сопряжения поверхностей, урны, малые контейнеры для мусора, осветительное оборудование, носители информации.</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2.3.4. Возможно размещение средств наружной рекламы, некапитальных нестационарных сооружений.</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xml:space="preserve">2.3.5. Территорию общественных пространств на территориях </w:t>
      </w:r>
      <w:r w:rsidR="0089746F" w:rsidRPr="001913F8">
        <w:rPr>
          <w:rFonts w:ascii="Times New Roman" w:hAnsi="Times New Roman" w:cs="Times New Roman"/>
          <w:sz w:val="28"/>
          <w:szCs w:val="28"/>
        </w:rPr>
        <w:t xml:space="preserve">жилого назначения </w:t>
      </w:r>
      <w:r w:rsidRPr="001913F8">
        <w:rPr>
          <w:rFonts w:ascii="Times New Roman" w:hAnsi="Times New Roman" w:cs="Times New Roman"/>
          <w:sz w:val="28"/>
          <w:szCs w:val="28"/>
        </w:rPr>
        <w:t>разделя</w:t>
      </w:r>
      <w:r w:rsidR="0089746F" w:rsidRPr="001913F8">
        <w:rPr>
          <w:rFonts w:ascii="Times New Roman" w:hAnsi="Times New Roman" w:cs="Times New Roman"/>
          <w:sz w:val="28"/>
          <w:szCs w:val="28"/>
        </w:rPr>
        <w:t>ю</w:t>
      </w:r>
      <w:r w:rsidRPr="001913F8">
        <w:rPr>
          <w:rFonts w:ascii="Times New Roman" w:hAnsi="Times New Roman" w:cs="Times New Roman"/>
          <w:sz w:val="28"/>
          <w:szCs w:val="28"/>
        </w:rPr>
        <w:t>т на зоны, предназначенные для выполнения определенных функций: рекреационная, транспортная, хозяйственная и т.д. При ограничении по площади общественных пространств на территориях жилого назначения допускается учитывать расположенных в зоне пешеходной доступности функциональные зоны и площади.</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2.3.6. Безопасность общественных пространств на территориях жилого назначения обеспечива</w:t>
      </w:r>
      <w:r w:rsidR="0089746F" w:rsidRPr="001913F8">
        <w:rPr>
          <w:rFonts w:ascii="Times New Roman" w:hAnsi="Times New Roman" w:cs="Times New Roman"/>
          <w:sz w:val="28"/>
          <w:szCs w:val="28"/>
        </w:rPr>
        <w:t>е</w:t>
      </w:r>
      <w:r w:rsidRPr="001913F8">
        <w:rPr>
          <w:rFonts w:ascii="Times New Roman" w:hAnsi="Times New Roman" w:cs="Times New Roman"/>
          <w:sz w:val="28"/>
          <w:szCs w:val="28"/>
        </w:rPr>
        <w:t>т</w:t>
      </w:r>
      <w:r w:rsidR="0089746F" w:rsidRPr="001913F8">
        <w:rPr>
          <w:rFonts w:ascii="Times New Roman" w:hAnsi="Times New Roman" w:cs="Times New Roman"/>
          <w:sz w:val="28"/>
          <w:szCs w:val="28"/>
        </w:rPr>
        <w:t>ся</w:t>
      </w:r>
      <w:r w:rsidR="001913F8">
        <w:rPr>
          <w:rFonts w:ascii="Times New Roman" w:hAnsi="Times New Roman" w:cs="Times New Roman"/>
          <w:sz w:val="28"/>
          <w:szCs w:val="28"/>
        </w:rPr>
        <w:t xml:space="preserve"> их просматриваемостью</w:t>
      </w:r>
      <w:r w:rsidRPr="00C7165F">
        <w:rPr>
          <w:rFonts w:ascii="Times New Roman" w:hAnsi="Times New Roman" w:cs="Times New Roman"/>
          <w:sz w:val="28"/>
          <w:szCs w:val="28"/>
        </w:rPr>
        <w:t xml:space="preserve"> со стороны окон жилых домов, а также со стороны прилегающих общественных пространств в сочетании с освещенностью.</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2.3.7. Проектирование благоустройства участков жилой застройки производится с учетом коллективного или индивидуального характера пользования придомовой территорией. При этом </w:t>
      </w:r>
      <w:r w:rsidRPr="001913F8">
        <w:rPr>
          <w:rFonts w:ascii="Times New Roman" w:hAnsi="Times New Roman" w:cs="Times New Roman"/>
          <w:sz w:val="28"/>
          <w:szCs w:val="28"/>
        </w:rPr>
        <w:t>учитыва</w:t>
      </w:r>
      <w:r w:rsidR="0089746F" w:rsidRPr="001913F8">
        <w:rPr>
          <w:rFonts w:ascii="Times New Roman" w:hAnsi="Times New Roman" w:cs="Times New Roman"/>
          <w:sz w:val="28"/>
          <w:szCs w:val="28"/>
        </w:rPr>
        <w:t>ю</w:t>
      </w:r>
      <w:r w:rsidRPr="001913F8">
        <w:rPr>
          <w:rFonts w:ascii="Times New Roman" w:hAnsi="Times New Roman" w:cs="Times New Roman"/>
          <w:sz w:val="28"/>
          <w:szCs w:val="28"/>
        </w:rPr>
        <w:t>тся</w:t>
      </w:r>
      <w:r w:rsidRPr="00C7165F">
        <w:rPr>
          <w:rFonts w:ascii="Times New Roman" w:hAnsi="Times New Roman" w:cs="Times New Roman"/>
          <w:sz w:val="28"/>
          <w:szCs w:val="28"/>
        </w:rPr>
        <w:t xml:space="preserve"> особенности благоустройства участков жилой застройки при их размещении в составе исторической застройки, на территориях высокой плотности застройки, вдоль магистралей, на реконструируемых территориях.</w:t>
      </w:r>
    </w:p>
    <w:p w:rsidR="0008728F" w:rsidRPr="001913F8"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ab/>
        <w:t xml:space="preserve">2.3.8. На территории земельного участка многоквартирных домов с коллективным пользованием придомовой территорией (многоквартирная застройка) </w:t>
      </w:r>
      <w:r w:rsidRPr="001913F8">
        <w:rPr>
          <w:rFonts w:ascii="Times New Roman" w:hAnsi="Times New Roman" w:cs="Times New Roman"/>
          <w:sz w:val="28"/>
          <w:szCs w:val="28"/>
        </w:rPr>
        <w:t>предусматрива</w:t>
      </w:r>
      <w:r w:rsidR="008205DE" w:rsidRPr="001913F8">
        <w:rPr>
          <w:rFonts w:ascii="Times New Roman" w:hAnsi="Times New Roman" w:cs="Times New Roman"/>
          <w:sz w:val="28"/>
          <w:szCs w:val="28"/>
        </w:rPr>
        <w:t>ю</w:t>
      </w:r>
      <w:r w:rsidRPr="001913F8">
        <w:rPr>
          <w:rFonts w:ascii="Times New Roman" w:hAnsi="Times New Roman" w:cs="Times New Roman"/>
          <w:sz w:val="28"/>
          <w:szCs w:val="28"/>
        </w:rPr>
        <w:t>т</w:t>
      </w:r>
      <w:r w:rsidR="008205DE" w:rsidRPr="001913F8">
        <w:rPr>
          <w:rFonts w:ascii="Times New Roman" w:hAnsi="Times New Roman" w:cs="Times New Roman"/>
          <w:sz w:val="28"/>
          <w:szCs w:val="28"/>
        </w:rPr>
        <w:t>ся</w:t>
      </w:r>
      <w:r w:rsidRPr="00C7165F">
        <w:rPr>
          <w:rFonts w:ascii="Times New Roman" w:hAnsi="Times New Roman" w:cs="Times New Roman"/>
          <w:sz w:val="28"/>
          <w:szCs w:val="28"/>
        </w:rPr>
        <w:t xml:space="preserve">: транспортный проезд (проезды), пешеходные коммуникации (основные, второстепенные), площадки (для игр детей дошкольного возраста, отдыха взрослых, установки мусоросборников, гостевых автостоянок, при входных группах), озелененные территории. Если размеры территории участка позволяют в границах участка </w:t>
      </w:r>
      <w:r w:rsidRPr="001913F8">
        <w:rPr>
          <w:rFonts w:ascii="Times New Roman" w:hAnsi="Times New Roman" w:cs="Times New Roman"/>
          <w:sz w:val="28"/>
          <w:szCs w:val="28"/>
        </w:rPr>
        <w:t>размещ</w:t>
      </w:r>
      <w:r w:rsidR="008205DE" w:rsidRPr="001913F8">
        <w:rPr>
          <w:rFonts w:ascii="Times New Roman" w:hAnsi="Times New Roman" w:cs="Times New Roman"/>
          <w:sz w:val="28"/>
          <w:szCs w:val="28"/>
        </w:rPr>
        <w:t>аются</w:t>
      </w:r>
      <w:r w:rsidR="001913F8" w:rsidRPr="001913F8">
        <w:rPr>
          <w:rFonts w:ascii="Times New Roman" w:hAnsi="Times New Roman" w:cs="Times New Roman"/>
          <w:sz w:val="28"/>
          <w:szCs w:val="28"/>
        </w:rPr>
        <w:t xml:space="preserve"> </w:t>
      </w:r>
      <w:r w:rsidRPr="001913F8">
        <w:rPr>
          <w:rFonts w:ascii="Times New Roman" w:hAnsi="Times New Roman" w:cs="Times New Roman"/>
          <w:sz w:val="28"/>
          <w:szCs w:val="28"/>
        </w:rPr>
        <w:t>спортивны</w:t>
      </w:r>
      <w:r w:rsidR="008205DE" w:rsidRPr="001913F8">
        <w:rPr>
          <w:rFonts w:ascii="Times New Roman" w:hAnsi="Times New Roman" w:cs="Times New Roman"/>
          <w:sz w:val="28"/>
          <w:szCs w:val="28"/>
        </w:rPr>
        <w:t>е</w:t>
      </w:r>
      <w:r w:rsidRPr="001913F8">
        <w:rPr>
          <w:rFonts w:ascii="Times New Roman" w:hAnsi="Times New Roman" w:cs="Times New Roman"/>
          <w:sz w:val="28"/>
          <w:szCs w:val="28"/>
        </w:rPr>
        <w:t xml:space="preserve"> площадк</w:t>
      </w:r>
      <w:r w:rsidR="008205DE" w:rsidRPr="001913F8">
        <w:rPr>
          <w:rFonts w:ascii="Times New Roman" w:hAnsi="Times New Roman" w:cs="Times New Roman"/>
          <w:sz w:val="28"/>
          <w:szCs w:val="28"/>
        </w:rPr>
        <w:t>и</w:t>
      </w:r>
      <w:r w:rsidRPr="001913F8">
        <w:rPr>
          <w:rFonts w:ascii="Times New Roman" w:hAnsi="Times New Roman" w:cs="Times New Roman"/>
          <w:sz w:val="28"/>
          <w:szCs w:val="28"/>
        </w:rPr>
        <w:t xml:space="preserve"> и площадк</w:t>
      </w:r>
      <w:r w:rsidR="008205DE" w:rsidRPr="001913F8">
        <w:rPr>
          <w:rFonts w:ascii="Times New Roman" w:hAnsi="Times New Roman" w:cs="Times New Roman"/>
          <w:sz w:val="28"/>
          <w:szCs w:val="28"/>
        </w:rPr>
        <w:t>и</w:t>
      </w:r>
      <w:r w:rsidRPr="001913F8">
        <w:rPr>
          <w:rFonts w:ascii="Times New Roman" w:hAnsi="Times New Roman" w:cs="Times New Roman"/>
          <w:sz w:val="28"/>
          <w:szCs w:val="28"/>
        </w:rPr>
        <w:t xml:space="preserve"> для игр детей школьного возраста, площадк</w:t>
      </w:r>
      <w:r w:rsidR="008205DE" w:rsidRPr="001913F8">
        <w:rPr>
          <w:rFonts w:ascii="Times New Roman" w:hAnsi="Times New Roman" w:cs="Times New Roman"/>
          <w:sz w:val="28"/>
          <w:szCs w:val="28"/>
        </w:rPr>
        <w:t>и</w:t>
      </w:r>
      <w:r w:rsidRPr="001913F8">
        <w:rPr>
          <w:rFonts w:ascii="Times New Roman" w:hAnsi="Times New Roman" w:cs="Times New Roman"/>
          <w:sz w:val="28"/>
          <w:szCs w:val="28"/>
        </w:rPr>
        <w:t xml:space="preserve"> для выгула собак.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2.3.9. В перечень элементов благоустройства на территории участка жилой застройки коллективного пользования включаются различные виды покрытия проезда, озеленение, осветительное оборудование.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2.3.10. При размещении жилых участков вдоль магистральных улиц не допускается со стороны улицы их сплошное ограждение и размещение площадок (детских, спортивных, для установки мусоросборников).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2.3.11. При озеленении территории детских садов и школ не допускается использовать растения с ядовитыми плодами, а также с колючками и шипами.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2.3.12. В перечень элементов благоустройства на участке длительного и кратковременного хранения автотранспортных средств включаются, как правило, твердые виды покрытия, элементы сопряжения поверхностей, </w:t>
      </w:r>
      <w:r w:rsidRPr="00C7165F">
        <w:rPr>
          <w:rFonts w:ascii="Times New Roman" w:hAnsi="Times New Roman" w:cs="Times New Roman"/>
          <w:sz w:val="28"/>
          <w:szCs w:val="28"/>
        </w:rPr>
        <w:lastRenderedPageBreak/>
        <w:t>ограждения, урны или малые контейнеры для мусора, осветительное оборудование, информационное оборудование (указатели).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2.3.13. Благоустройство участка территории, автостоянок </w:t>
      </w:r>
      <w:r w:rsidR="008205DE" w:rsidRPr="001913F8">
        <w:rPr>
          <w:rFonts w:ascii="Times New Roman" w:hAnsi="Times New Roman" w:cs="Times New Roman"/>
          <w:sz w:val="28"/>
          <w:szCs w:val="28"/>
        </w:rPr>
        <w:t>выполняется</w:t>
      </w:r>
      <w:r w:rsidR="001913F8" w:rsidRPr="001913F8">
        <w:rPr>
          <w:rFonts w:ascii="Times New Roman" w:hAnsi="Times New Roman" w:cs="Times New Roman"/>
          <w:sz w:val="28"/>
          <w:szCs w:val="28"/>
        </w:rPr>
        <w:t xml:space="preserve"> </w:t>
      </w:r>
      <w:r w:rsidRPr="00C7165F">
        <w:rPr>
          <w:rFonts w:ascii="Times New Roman" w:hAnsi="Times New Roman" w:cs="Times New Roman"/>
          <w:sz w:val="28"/>
          <w:szCs w:val="28"/>
        </w:rPr>
        <w:t>твердым видом покрытия дорожек и проездов, осветительным оборудованием.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2.4. Благоустройство озелененных территории.</w:t>
      </w:r>
    </w:p>
    <w:p w:rsidR="0008728F" w:rsidRPr="00C7165F"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C7165F">
        <w:rPr>
          <w:rFonts w:ascii="Times New Roman" w:hAnsi="Times New Roman" w:cs="Times New Roman"/>
          <w:sz w:val="28"/>
          <w:szCs w:val="28"/>
        </w:rPr>
        <w:t xml:space="preserve">  2.4.1. Объектами благоустройства на озелененных территориях являются объекты рекреации - части территорий зон особо охраняемых природных территорий, зоны отдыха, парки, сады, бульвары, скверы.</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2.4.2. Благоустройство памятников садово-паркового искусства, истории и архитектуры осуществляется в соответствии с требованиями законодательства Российской Федерации в области сохранения, использования, популяризации и государственной охраны объектов культурного населения (памятников истории и культуры) народов Российской Федерации и включает реконструкцию или реставрацию их исторического облика, планировки, озеленения, включая воссоздание ассортимента растений. Оборудование и оснащение территории парка элементами благоустройства </w:t>
      </w:r>
      <w:r w:rsidRPr="001913F8">
        <w:rPr>
          <w:rFonts w:ascii="Times New Roman" w:hAnsi="Times New Roman" w:cs="Times New Roman"/>
          <w:sz w:val="28"/>
          <w:szCs w:val="28"/>
        </w:rPr>
        <w:t>проектир</w:t>
      </w:r>
      <w:r w:rsidR="008205DE" w:rsidRPr="001913F8">
        <w:rPr>
          <w:rFonts w:ascii="Times New Roman" w:hAnsi="Times New Roman" w:cs="Times New Roman"/>
          <w:sz w:val="28"/>
          <w:szCs w:val="28"/>
        </w:rPr>
        <w:t>уе</w:t>
      </w:r>
      <w:r w:rsidRPr="001913F8">
        <w:rPr>
          <w:rFonts w:ascii="Times New Roman" w:hAnsi="Times New Roman" w:cs="Times New Roman"/>
          <w:sz w:val="28"/>
          <w:szCs w:val="28"/>
        </w:rPr>
        <w:t>тся в соответствии с историко-культурным регламентом территории, на которой он расположен (при его наличии).</w:t>
      </w:r>
    </w:p>
    <w:p w:rsidR="0008728F" w:rsidRPr="001913F8"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1913F8">
        <w:rPr>
          <w:rFonts w:ascii="Times New Roman" w:hAnsi="Times New Roman" w:cs="Times New Roman"/>
          <w:sz w:val="28"/>
          <w:szCs w:val="28"/>
        </w:rPr>
        <w:t>2.4.3. При реконструкции объектов рекреации предусматрива</w:t>
      </w:r>
      <w:r w:rsidR="008205DE" w:rsidRPr="001913F8">
        <w:rPr>
          <w:rFonts w:ascii="Times New Roman" w:hAnsi="Times New Roman" w:cs="Times New Roman"/>
          <w:sz w:val="28"/>
          <w:szCs w:val="28"/>
        </w:rPr>
        <w:t>е</w:t>
      </w:r>
      <w:r w:rsidRPr="001913F8">
        <w:rPr>
          <w:rFonts w:ascii="Times New Roman" w:hAnsi="Times New Roman" w:cs="Times New Roman"/>
          <w:sz w:val="28"/>
          <w:szCs w:val="28"/>
        </w:rPr>
        <w:t>т</w:t>
      </w:r>
      <w:r w:rsidR="008205DE" w:rsidRPr="001913F8">
        <w:rPr>
          <w:rFonts w:ascii="Times New Roman" w:hAnsi="Times New Roman" w:cs="Times New Roman"/>
          <w:sz w:val="28"/>
          <w:szCs w:val="28"/>
        </w:rPr>
        <w:t>ся</w:t>
      </w:r>
      <w:r w:rsidRPr="001913F8">
        <w:rPr>
          <w:rFonts w:ascii="Times New Roman" w:hAnsi="Times New Roman" w:cs="Times New Roman"/>
          <w:sz w:val="28"/>
          <w:szCs w:val="28"/>
        </w:rPr>
        <w:t>:</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для природных рекреационных комплексов: создание экосистем, способных к устойчивому функционированию, проведение функционального зонирования территории в зависимости от ценности ландшафтов и насаждений с установлением предельной рекреационной нагрузки, режимов использования и мероприятий благоустройства для различных зон природных рекреационных комплексов;</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для парков и садов: реконструкцию планировочной структуры (например, изменение плотности дорожной сети), разреживание участков с повышенной плотностью насаждений, удаление больных, старых</w:t>
      </w:r>
      <w:r w:rsidRPr="00C7165F">
        <w:rPr>
          <w:rFonts w:ascii="Times New Roman" w:hAnsi="Times New Roman" w:cs="Times New Roman"/>
          <w:sz w:val="28"/>
          <w:szCs w:val="28"/>
        </w:rPr>
        <w:t>, недекоративных потерявших декоративность деревьев и растений малоценных видов, их замена на декоративно-лиственные и красивоцветущие формы деревьев и кустарников, организация площадок отдыха, детских площадок;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для бульваров и скверов: формирование групп со сложной вертикальной структурой, удаление больных, старых и недекоративных потерявших декоративность деревьев, создание и увеличение расстояний между краем проезжей части и ближайшим рядом деревьев, посадка за пределами зоны риска преимущественно крупномерного посадочного материала с использованием специальных технологий посадки и содержания.</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2.4.4. Перечень элементов благоустройства на территории зоны отдыха </w:t>
      </w:r>
      <w:r w:rsidRPr="001913F8">
        <w:rPr>
          <w:rFonts w:ascii="Times New Roman" w:hAnsi="Times New Roman" w:cs="Times New Roman"/>
          <w:sz w:val="28"/>
          <w:szCs w:val="28"/>
        </w:rPr>
        <w:t>включает</w:t>
      </w:r>
      <w:r w:rsidR="008205DE" w:rsidRPr="001913F8">
        <w:rPr>
          <w:rFonts w:ascii="Times New Roman" w:hAnsi="Times New Roman" w:cs="Times New Roman"/>
          <w:sz w:val="28"/>
          <w:szCs w:val="28"/>
        </w:rPr>
        <w:t>:</w:t>
      </w:r>
      <w:r w:rsidRPr="001913F8">
        <w:rPr>
          <w:rFonts w:ascii="Times New Roman" w:hAnsi="Times New Roman" w:cs="Times New Roman"/>
          <w:sz w:val="28"/>
          <w:szCs w:val="28"/>
        </w:rPr>
        <w:t xml:space="preserve"> твердые виды покрытия проезда, комбинированные - дорожек (плитка, утопленная в газон), озеленение, питьевые фонтанчики, скамьи, урны, малые контейнеры для мусора, оборудование пляжа (навесы от солнца, лежаки, кабинки для переодевания), туалетные кабины.</w:t>
      </w:r>
    </w:p>
    <w:p w:rsidR="0008728F" w:rsidRPr="001913F8"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xml:space="preserve">2.4.5. При проектировании озеленения территории объектов </w:t>
      </w:r>
      <w:r w:rsidR="008205DE" w:rsidRPr="001913F8">
        <w:rPr>
          <w:rFonts w:ascii="Times New Roman" w:hAnsi="Times New Roman" w:cs="Times New Roman"/>
          <w:sz w:val="28"/>
          <w:szCs w:val="28"/>
        </w:rPr>
        <w:t>необходимо</w:t>
      </w:r>
      <w:r w:rsidRPr="001913F8">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 производить оценку существующей растительности, состояния</w:t>
      </w:r>
      <w:r w:rsidRPr="00C7165F">
        <w:rPr>
          <w:rFonts w:ascii="Times New Roman" w:hAnsi="Times New Roman" w:cs="Times New Roman"/>
          <w:sz w:val="28"/>
          <w:szCs w:val="28"/>
        </w:rPr>
        <w:t xml:space="preserve"> древесных растений и травянистого покрова;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производить выявление сухих поврежденных вредителями древесных растений, разрабатывать мероприятия по их удалению с объектов;</w:t>
      </w:r>
    </w:p>
    <w:p w:rsidR="0008728F" w:rsidRPr="00C7165F" w:rsidRDefault="008205DE"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 </w:t>
      </w:r>
      <w:r w:rsidR="0008728F" w:rsidRPr="00C7165F">
        <w:rPr>
          <w:rFonts w:ascii="Times New Roman" w:hAnsi="Times New Roman" w:cs="Times New Roman"/>
          <w:sz w:val="28"/>
          <w:szCs w:val="28"/>
        </w:rPr>
        <w:t xml:space="preserve">обеспечивать сохранение травяного покрова, древесно-кустарниковой и прибрежной растительности не менее, чем на 80% общей площади зоны </w:t>
      </w:r>
      <w:r w:rsidR="0008728F" w:rsidRPr="00C7165F">
        <w:rPr>
          <w:rFonts w:ascii="Times New Roman" w:hAnsi="Times New Roman" w:cs="Times New Roman"/>
          <w:sz w:val="28"/>
          <w:szCs w:val="28"/>
        </w:rPr>
        <w:lastRenderedPageBreak/>
        <w:t>отдыха;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обеспечивать озеленение и формирование берегов водоема (берегоукрепительный пояс на оползневых и эродируемых склонах, склоновые водозадерживающие пояса - головной дренаж и пр.);</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ограничить использование территории зоны отдыха для иных целей (выгуливания собак, устройства игровых городков, аттракционов и т.п.).</w:t>
      </w:r>
    </w:p>
    <w:p w:rsidR="0008728F" w:rsidRPr="001913F8" w:rsidRDefault="008205DE"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2.4.6. </w:t>
      </w:r>
      <w:r w:rsidRPr="001913F8">
        <w:rPr>
          <w:rFonts w:ascii="Times New Roman" w:hAnsi="Times New Roman" w:cs="Times New Roman"/>
          <w:sz w:val="28"/>
          <w:szCs w:val="28"/>
        </w:rPr>
        <w:t>Не запрещено</w:t>
      </w:r>
      <w:r w:rsidR="0008728F" w:rsidRPr="001913F8">
        <w:rPr>
          <w:rFonts w:ascii="Times New Roman" w:hAnsi="Times New Roman" w:cs="Times New Roman"/>
          <w:sz w:val="28"/>
          <w:szCs w:val="28"/>
        </w:rPr>
        <w:t xml:space="preserve"> размещение ограждения, уличного технического оборудования (торговые тележки «вода», «мороженое»), некапитальных нестационарных сооружений мелкорозничной торговли и питания, туалетных кабин.</w:t>
      </w:r>
    </w:p>
    <w:p w:rsidR="0008728F" w:rsidRPr="001913F8" w:rsidRDefault="0008728F" w:rsidP="00443995">
      <w:pPr>
        <w:autoSpaceDE w:val="0"/>
        <w:autoSpaceDN w:val="0"/>
        <w:adjustRightInd w:val="0"/>
        <w:spacing w:after="0" w:line="240" w:lineRule="auto"/>
        <w:ind w:firstLine="540"/>
        <w:jc w:val="both"/>
        <w:rPr>
          <w:rFonts w:ascii="Times New Roman" w:hAnsi="Times New Roman" w:cs="Times New Roman"/>
          <w:sz w:val="28"/>
          <w:szCs w:val="28"/>
        </w:rPr>
      </w:pPr>
      <w:r w:rsidRPr="001913F8">
        <w:rPr>
          <w:rFonts w:ascii="Times New Roman" w:hAnsi="Times New Roman" w:cs="Times New Roman"/>
          <w:sz w:val="28"/>
          <w:szCs w:val="28"/>
        </w:rPr>
        <w:tab/>
        <w:t>2.4.7. На территории города организ</w:t>
      </w:r>
      <w:r w:rsidR="008205DE" w:rsidRPr="001913F8">
        <w:rPr>
          <w:rFonts w:ascii="Times New Roman" w:hAnsi="Times New Roman" w:cs="Times New Roman"/>
          <w:sz w:val="28"/>
          <w:szCs w:val="28"/>
        </w:rPr>
        <w:t>уются</w:t>
      </w:r>
      <w:r w:rsidRPr="001913F8">
        <w:rPr>
          <w:rFonts w:ascii="Times New Roman" w:hAnsi="Times New Roman" w:cs="Times New Roman"/>
          <w:sz w:val="28"/>
          <w:szCs w:val="28"/>
        </w:rPr>
        <w:t xml:space="preserve"> следующие виды парков: многофункциональные (предназначен для периодического массового отдыха, развлечения, активного и тихого отдыха, устройства аттракционов для взрослых и детей), специализированные (предназначены для организации специализированных видов отдыха), парки жилых районов (предназначен для организации активного и тихого отдыха населения жилого района).</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2.4.8. На территории многофункционального парка предусматриваются система аллей, дорожек и площадок, парковые сооружения (аттракционы, беседки, павиль</w:t>
      </w:r>
      <w:r w:rsidR="008205DE" w:rsidRPr="001913F8">
        <w:rPr>
          <w:rFonts w:ascii="Times New Roman" w:hAnsi="Times New Roman" w:cs="Times New Roman"/>
          <w:sz w:val="28"/>
          <w:szCs w:val="28"/>
        </w:rPr>
        <w:t>оны, туалеты и др.). П</w:t>
      </w:r>
      <w:r w:rsidRPr="001913F8">
        <w:rPr>
          <w:rFonts w:ascii="Times New Roman" w:hAnsi="Times New Roman" w:cs="Times New Roman"/>
          <w:sz w:val="28"/>
          <w:szCs w:val="28"/>
        </w:rPr>
        <w:t>римен</w:t>
      </w:r>
      <w:r w:rsidR="008205DE" w:rsidRPr="001913F8">
        <w:rPr>
          <w:rFonts w:ascii="Times New Roman" w:hAnsi="Times New Roman" w:cs="Times New Roman"/>
          <w:sz w:val="28"/>
          <w:szCs w:val="28"/>
        </w:rPr>
        <w:t>яются различные</w:t>
      </w:r>
      <w:r w:rsidRPr="001913F8">
        <w:rPr>
          <w:rFonts w:ascii="Times New Roman" w:hAnsi="Times New Roman" w:cs="Times New Roman"/>
          <w:sz w:val="28"/>
          <w:szCs w:val="28"/>
        </w:rPr>
        <w:t xml:space="preserve"> вид</w:t>
      </w:r>
      <w:r w:rsidR="008205DE" w:rsidRPr="001913F8">
        <w:rPr>
          <w:rFonts w:ascii="Times New Roman" w:hAnsi="Times New Roman" w:cs="Times New Roman"/>
          <w:sz w:val="28"/>
          <w:szCs w:val="28"/>
        </w:rPr>
        <w:t>ы</w:t>
      </w:r>
      <w:r w:rsidRPr="001913F8">
        <w:rPr>
          <w:rFonts w:ascii="Times New Roman" w:hAnsi="Times New Roman" w:cs="Times New Roman"/>
          <w:sz w:val="28"/>
          <w:szCs w:val="28"/>
        </w:rPr>
        <w:t xml:space="preserve"> и прием</w:t>
      </w:r>
      <w:r w:rsidR="008205DE" w:rsidRPr="001913F8">
        <w:rPr>
          <w:rFonts w:ascii="Times New Roman" w:hAnsi="Times New Roman" w:cs="Times New Roman"/>
          <w:sz w:val="28"/>
          <w:szCs w:val="28"/>
        </w:rPr>
        <w:t>ы</w:t>
      </w:r>
      <w:r w:rsidRPr="001913F8">
        <w:rPr>
          <w:rFonts w:ascii="Times New Roman" w:hAnsi="Times New Roman" w:cs="Times New Roman"/>
          <w:sz w:val="28"/>
          <w:szCs w:val="28"/>
        </w:rPr>
        <w:t xml:space="preserve"> озеленения: вертикального (перголы, трельяжи, шпалеры), мобильного (контейнеры, вазоны), создание декоративных композиций из деревьев,</w:t>
      </w:r>
      <w:r w:rsidRPr="00C7165F">
        <w:rPr>
          <w:rFonts w:ascii="Times New Roman" w:hAnsi="Times New Roman" w:cs="Times New Roman"/>
          <w:sz w:val="28"/>
          <w:szCs w:val="28"/>
        </w:rPr>
        <w:t xml:space="preserve"> кустарников, цветочного оформления, экзотических видов растений.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2.4.9. Состав и количество парковых сооружений, элементы благоустройства в специализированных парках зависят от тематической направленности парка, определяются заданием на проектирование и проектным решением.</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2.4.10. На территории парка жилого района предусматриваются: система аллей и дорожек, площадки (детские, тихого и активного отдыха, спортивные). Рядом с территорией парка или в его составе </w:t>
      </w:r>
      <w:r w:rsidR="008205DE" w:rsidRPr="001913F8">
        <w:rPr>
          <w:rFonts w:ascii="Times New Roman" w:hAnsi="Times New Roman" w:cs="Times New Roman"/>
          <w:sz w:val="28"/>
          <w:szCs w:val="28"/>
        </w:rPr>
        <w:t>располагаются:</w:t>
      </w:r>
      <w:r w:rsidRPr="001913F8">
        <w:rPr>
          <w:rFonts w:ascii="Times New Roman" w:hAnsi="Times New Roman" w:cs="Times New Roman"/>
          <w:sz w:val="28"/>
          <w:szCs w:val="28"/>
        </w:rPr>
        <w:t xml:space="preserve"> спортивный комплекс жилого района, детские спортивно-игровые комплексы, места для катания на роликах.</w:t>
      </w:r>
    </w:p>
    <w:p w:rsidR="0008728F" w:rsidRPr="00C7165F" w:rsidRDefault="0008728F"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2.4.11. При разработке проектных мероприятий по озеленению в парке жилого района учитыва</w:t>
      </w:r>
      <w:r w:rsidR="008205DE" w:rsidRPr="001913F8">
        <w:rPr>
          <w:rFonts w:ascii="Times New Roman" w:hAnsi="Times New Roman" w:cs="Times New Roman"/>
          <w:sz w:val="28"/>
          <w:szCs w:val="28"/>
        </w:rPr>
        <w:t>ю</w:t>
      </w:r>
      <w:r w:rsidRPr="001913F8">
        <w:rPr>
          <w:rFonts w:ascii="Times New Roman" w:hAnsi="Times New Roman" w:cs="Times New Roman"/>
          <w:sz w:val="28"/>
          <w:szCs w:val="28"/>
        </w:rPr>
        <w:t>т</w:t>
      </w:r>
      <w:r w:rsidR="008205DE"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формируемые типы пространственной структуры и типы насаждений; в зависимости от функционально-планировочной организации территории предусматрива</w:t>
      </w:r>
      <w:r w:rsidR="008205DE" w:rsidRPr="001913F8">
        <w:rPr>
          <w:rFonts w:ascii="Times New Roman" w:hAnsi="Times New Roman" w:cs="Times New Roman"/>
          <w:sz w:val="28"/>
          <w:szCs w:val="28"/>
        </w:rPr>
        <w:t>е</w:t>
      </w:r>
      <w:r w:rsidRPr="001913F8">
        <w:rPr>
          <w:rFonts w:ascii="Times New Roman" w:hAnsi="Times New Roman" w:cs="Times New Roman"/>
          <w:sz w:val="28"/>
          <w:szCs w:val="28"/>
        </w:rPr>
        <w:t>т</w:t>
      </w:r>
      <w:r w:rsidR="008205DE" w:rsidRPr="001913F8">
        <w:rPr>
          <w:rFonts w:ascii="Times New Roman" w:hAnsi="Times New Roman" w:cs="Times New Roman"/>
          <w:sz w:val="28"/>
          <w:szCs w:val="28"/>
        </w:rPr>
        <w:t>ся</w:t>
      </w:r>
      <w:r w:rsidRPr="001913F8">
        <w:rPr>
          <w:rFonts w:ascii="Times New Roman" w:hAnsi="Times New Roman" w:cs="Times New Roman"/>
          <w:sz w:val="28"/>
          <w:szCs w:val="28"/>
        </w:rPr>
        <w:t xml:space="preserve"> цветочное оформление с использованием видов растений, характерных для данной климатической зоны</w:t>
      </w:r>
      <w:r w:rsidRPr="00C7165F">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2.4.12. На территории города допускается формировать следующие виды садов: сады отдыха (предназначен для организации кратковременного отдыха населения и прогулок), сады при сооружениях, сады-выставки (экспозиционная территория, действующая как самостоятельный объект или как часть городского парка), сады на крышах (размещаются на плоских крышах жилых, общественных и производственных зданий и сооружений в целях создания среды для кратковременного отдыха, благоприятных эстетических и микроклиматических условий) и др.</w:t>
      </w:r>
    </w:p>
    <w:p w:rsidR="0008728F" w:rsidRPr="001913F8"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2.4.13. Перечень элементов благоустройства на территории сада отдыха и </w:t>
      </w:r>
      <w:r w:rsidRPr="001913F8">
        <w:rPr>
          <w:rFonts w:ascii="Times New Roman" w:hAnsi="Times New Roman" w:cs="Times New Roman"/>
          <w:sz w:val="28"/>
          <w:szCs w:val="28"/>
        </w:rPr>
        <w:t>прогулок включает: твердые виды покрытия дорожек в виде плиточного мощения, элементы сопряжения поверхностей, озеленение, скамьи, урны, уличное техническое оборудование (тележки «вода», «мороженое»), осветительное оборудование.</w:t>
      </w:r>
    </w:p>
    <w:p w:rsidR="0008728F" w:rsidRPr="001913F8" w:rsidRDefault="008205DE"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lastRenderedPageBreak/>
        <w:tab/>
        <w:t>2.4.14. П</w:t>
      </w:r>
      <w:r w:rsidR="0008728F" w:rsidRPr="001913F8">
        <w:rPr>
          <w:rFonts w:ascii="Times New Roman" w:hAnsi="Times New Roman" w:cs="Times New Roman"/>
          <w:sz w:val="28"/>
          <w:szCs w:val="28"/>
        </w:rPr>
        <w:t>редусматрива</w:t>
      </w:r>
      <w:r w:rsidRPr="001913F8">
        <w:rPr>
          <w:rFonts w:ascii="Times New Roman" w:hAnsi="Times New Roman" w:cs="Times New Roman"/>
          <w:sz w:val="28"/>
          <w:szCs w:val="28"/>
        </w:rPr>
        <w:t>е</w:t>
      </w:r>
      <w:r w:rsidR="0008728F" w:rsidRPr="001913F8">
        <w:rPr>
          <w:rFonts w:ascii="Times New Roman" w:hAnsi="Times New Roman" w:cs="Times New Roman"/>
          <w:sz w:val="28"/>
          <w:szCs w:val="28"/>
        </w:rPr>
        <w:t>т</w:t>
      </w:r>
      <w:r w:rsidRPr="001913F8">
        <w:rPr>
          <w:rFonts w:ascii="Times New Roman" w:hAnsi="Times New Roman" w:cs="Times New Roman"/>
          <w:sz w:val="28"/>
          <w:szCs w:val="28"/>
        </w:rPr>
        <w:t>ся</w:t>
      </w:r>
      <w:r w:rsidR="0008728F" w:rsidRPr="001913F8">
        <w:rPr>
          <w:rFonts w:ascii="Times New Roman" w:hAnsi="Times New Roman" w:cs="Times New Roman"/>
          <w:sz w:val="28"/>
          <w:szCs w:val="28"/>
        </w:rPr>
        <w:t xml:space="preserve"> колористическое решение покрытия, размещение водных устройств, элементов декоративно-прикладного оформления, оборудования архитектурно-декоративного освещения, формирование пейзажного характера озеленения.</w:t>
      </w:r>
    </w:p>
    <w:p w:rsidR="0008728F" w:rsidRPr="00C7165F" w:rsidRDefault="00DD491C"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2.4.15. П</w:t>
      </w:r>
      <w:r w:rsidR="0008728F" w:rsidRPr="001913F8">
        <w:rPr>
          <w:rFonts w:ascii="Times New Roman" w:hAnsi="Times New Roman" w:cs="Times New Roman"/>
          <w:sz w:val="28"/>
          <w:szCs w:val="28"/>
        </w:rPr>
        <w:t>редусматрива</w:t>
      </w:r>
      <w:r w:rsidRPr="001913F8">
        <w:rPr>
          <w:rFonts w:ascii="Times New Roman" w:hAnsi="Times New Roman" w:cs="Times New Roman"/>
          <w:sz w:val="28"/>
          <w:szCs w:val="28"/>
        </w:rPr>
        <w:t>е</w:t>
      </w:r>
      <w:r w:rsidR="0008728F" w:rsidRPr="001913F8">
        <w:rPr>
          <w:rFonts w:ascii="Times New Roman" w:hAnsi="Times New Roman" w:cs="Times New Roman"/>
          <w:sz w:val="28"/>
          <w:szCs w:val="28"/>
        </w:rPr>
        <w:t>т</w:t>
      </w:r>
      <w:r w:rsidRPr="001913F8">
        <w:rPr>
          <w:rFonts w:ascii="Times New Roman" w:hAnsi="Times New Roman" w:cs="Times New Roman"/>
          <w:sz w:val="28"/>
          <w:szCs w:val="28"/>
        </w:rPr>
        <w:t>ся</w:t>
      </w:r>
      <w:r w:rsidR="0008728F" w:rsidRPr="001913F8">
        <w:rPr>
          <w:rFonts w:ascii="Times New Roman" w:hAnsi="Times New Roman" w:cs="Times New Roman"/>
          <w:sz w:val="28"/>
          <w:szCs w:val="28"/>
        </w:rPr>
        <w:t xml:space="preserve"> размещение</w:t>
      </w:r>
      <w:r w:rsidR="0008728F" w:rsidRPr="00C7165F">
        <w:rPr>
          <w:rFonts w:ascii="Times New Roman" w:hAnsi="Times New Roman" w:cs="Times New Roman"/>
          <w:sz w:val="28"/>
          <w:szCs w:val="28"/>
        </w:rPr>
        <w:t xml:space="preserve"> ограждения, некапитальных нестационарных сооружений питания (летние кафе).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2.4.16. Планировочная организация сада-выставки направлена на выгодное представление экспозиции и создание удобного движения при ее осмотре.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2.4.17. При проектировании сада на крыше кроме решения задач озеленения рекомендуется учитывать комплекс внешних (климатических, экологических) и внутренних (механические нагрузки, влажностный и температурный режим здания) факторов. Перечень элементов благоустройства сада на крыше определяется проектным решением.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2.4.18. Бульвары и скверы - важнейшие объекты пространственной городской среды и структурные элементы системы озеле</w:t>
      </w:r>
      <w:r w:rsidR="0044045A" w:rsidRPr="00C7165F">
        <w:rPr>
          <w:rFonts w:ascii="Times New Roman" w:hAnsi="Times New Roman" w:cs="Times New Roman"/>
          <w:sz w:val="28"/>
          <w:szCs w:val="28"/>
        </w:rPr>
        <w:t>нения Прокопьевского городского округа</w:t>
      </w:r>
      <w:r w:rsidRPr="00C7165F">
        <w:rPr>
          <w:rFonts w:ascii="Times New Roman" w:hAnsi="Times New Roman" w:cs="Times New Roman"/>
          <w:sz w:val="28"/>
          <w:szCs w:val="28"/>
        </w:rPr>
        <w:t xml:space="preserve">. Перечень элементов благоустройства на территории бульваров </w:t>
      </w:r>
      <w:r w:rsidRPr="001913F8">
        <w:rPr>
          <w:rFonts w:ascii="Times New Roman" w:hAnsi="Times New Roman" w:cs="Times New Roman"/>
          <w:sz w:val="28"/>
          <w:szCs w:val="28"/>
        </w:rPr>
        <w:t>и скверов включает:</w:t>
      </w:r>
      <w:r w:rsidRPr="00C7165F">
        <w:rPr>
          <w:rFonts w:ascii="Times New Roman" w:hAnsi="Times New Roman" w:cs="Times New Roman"/>
          <w:sz w:val="28"/>
          <w:szCs w:val="28"/>
        </w:rPr>
        <w:t xml:space="preserve"> твердые виды покрытия дорожек и площадок, элементы сопряжения поверхностей, озеленение, скамьи, урны или малые контейнеры для мусора, осветительное оборудование, оборудование архитектурно-декоративного освещения.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2.5. Благоустройство на территориях транспортной и инженерной инфраструктуры.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2.5.1. Объектами благоустройства на территориях транспорт</w:t>
      </w:r>
      <w:r w:rsidR="0044045A" w:rsidRPr="00C7165F">
        <w:rPr>
          <w:rFonts w:ascii="Times New Roman" w:hAnsi="Times New Roman" w:cs="Times New Roman"/>
          <w:sz w:val="28"/>
          <w:szCs w:val="28"/>
        </w:rPr>
        <w:t>ных коммуникаций Прокопьевского городского округа</w:t>
      </w:r>
      <w:r w:rsidRPr="00C7165F">
        <w:rPr>
          <w:rFonts w:ascii="Times New Roman" w:hAnsi="Times New Roman" w:cs="Times New Roman"/>
          <w:sz w:val="28"/>
          <w:szCs w:val="28"/>
        </w:rPr>
        <w:t xml:space="preserve"> является улично-дорожная се</w:t>
      </w:r>
      <w:r w:rsidR="0044045A" w:rsidRPr="00C7165F">
        <w:rPr>
          <w:rFonts w:ascii="Times New Roman" w:hAnsi="Times New Roman" w:cs="Times New Roman"/>
          <w:sz w:val="28"/>
          <w:szCs w:val="28"/>
        </w:rPr>
        <w:t xml:space="preserve">ть (далее - УДС) </w:t>
      </w:r>
      <w:r w:rsidRPr="00C7165F">
        <w:rPr>
          <w:rFonts w:ascii="Times New Roman" w:hAnsi="Times New Roman" w:cs="Times New Roman"/>
          <w:sz w:val="28"/>
          <w:szCs w:val="28"/>
        </w:rPr>
        <w:t xml:space="preserve"> в границах красных линий, пешеходные переходы различных типов.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2.5.2.Перечень элементов благоустройства на территории улиц и </w:t>
      </w:r>
      <w:r w:rsidRPr="001913F8">
        <w:rPr>
          <w:rFonts w:ascii="Times New Roman" w:hAnsi="Times New Roman" w:cs="Times New Roman"/>
          <w:sz w:val="28"/>
          <w:szCs w:val="28"/>
        </w:rPr>
        <w:t>дорог включает: твердые виды покрытия дорожного полотна и тротуаров, элементы</w:t>
      </w:r>
      <w:r w:rsidRPr="00C7165F">
        <w:rPr>
          <w:rFonts w:ascii="Times New Roman" w:hAnsi="Times New Roman" w:cs="Times New Roman"/>
          <w:sz w:val="28"/>
          <w:szCs w:val="28"/>
        </w:rPr>
        <w:t xml:space="preserve">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08728F" w:rsidRPr="00C7165F" w:rsidRDefault="0008728F" w:rsidP="00443995">
      <w:pPr>
        <w:pStyle w:val="ConsPlusNormal"/>
        <w:jc w:val="both"/>
        <w:rPr>
          <w:rFonts w:ascii="Times New Roman" w:hAnsi="Times New Roman" w:cs="Times New Roman"/>
          <w:i/>
          <w:sz w:val="28"/>
          <w:szCs w:val="28"/>
        </w:rPr>
      </w:pPr>
    </w:p>
    <w:p w:rsidR="00715895" w:rsidRDefault="0008728F" w:rsidP="00443995">
      <w:pPr>
        <w:pStyle w:val="ConsPlusNormal"/>
        <w:jc w:val="center"/>
        <w:rPr>
          <w:rFonts w:ascii="Times New Roman" w:hAnsi="Times New Roman" w:cs="Times New Roman"/>
          <w:b/>
          <w:sz w:val="28"/>
          <w:szCs w:val="28"/>
        </w:rPr>
      </w:pPr>
      <w:r w:rsidRPr="00715895">
        <w:rPr>
          <w:rFonts w:ascii="Times New Roman" w:hAnsi="Times New Roman" w:cs="Times New Roman"/>
          <w:b/>
          <w:sz w:val="28"/>
          <w:szCs w:val="28"/>
        </w:rPr>
        <w:t xml:space="preserve">3. Требования к доступности городской среды </w:t>
      </w:r>
    </w:p>
    <w:p w:rsidR="0008728F" w:rsidRPr="00715895" w:rsidRDefault="0008728F" w:rsidP="00443995">
      <w:pPr>
        <w:pStyle w:val="ConsPlusNormal"/>
        <w:jc w:val="center"/>
        <w:rPr>
          <w:rFonts w:ascii="Times New Roman" w:hAnsi="Times New Roman" w:cs="Times New Roman"/>
          <w:b/>
          <w:sz w:val="28"/>
          <w:szCs w:val="28"/>
        </w:rPr>
      </w:pPr>
      <w:r w:rsidRPr="00715895">
        <w:rPr>
          <w:rFonts w:ascii="Times New Roman" w:hAnsi="Times New Roman" w:cs="Times New Roman"/>
          <w:b/>
          <w:sz w:val="28"/>
          <w:szCs w:val="28"/>
        </w:rPr>
        <w:t>для маломобильных групп населения</w:t>
      </w:r>
    </w:p>
    <w:p w:rsidR="0008728F" w:rsidRPr="00C7165F" w:rsidRDefault="0008728F" w:rsidP="00443995">
      <w:pPr>
        <w:pStyle w:val="ConsPlusNormal"/>
        <w:rPr>
          <w:rFonts w:ascii="Times New Roman" w:hAnsi="Times New Roman" w:cs="Times New Roman"/>
          <w:sz w:val="28"/>
          <w:szCs w:val="28"/>
        </w:rPr>
      </w:pP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3.1. При проектировании объектов благоустройства жилой среды, улиц и дорог, объектов культурно-бытового обслуживания рекомендуется предусматривать доступность среды для маломобильных групп населения, в том числе оснащение этих объектов элементами и техническими средствами, способствующими передвижению маломобильных групп населения.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ab/>
        <w:t>3.2. Проектирование, строительство, установка технических средств и оборудования, способствующих передвижению маломобильных групп населения, осуществляется при новом строительстве заказчиком в соответствии с утвержденной проектной документацией, разработанной в соответствии с:</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 СП 59.13330.2016 «СНиП 35-01-2001 Доступность зданий и сооружений для маломобильных групп населения»;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 СП 140.13330.2012 «Городская среда. Правила проектирования для маломобильных групп населения»;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lastRenderedPageBreak/>
        <w:t>- СП 136.13330.2012 «Здания и сооружения. Общие положения проектирования с учетом доступности для маломобильных групп населения»;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 СП 138.13330.2012 «Общественные здания и сооружения, доступные маломобильным группам населения. Правила проектирования»;</w:t>
      </w:r>
    </w:p>
    <w:p w:rsidR="0008728F" w:rsidRPr="00C7165F" w:rsidRDefault="0008728F" w:rsidP="00715895">
      <w:pPr>
        <w:pStyle w:val="ConsPlusNormal"/>
        <w:spacing w:line="252" w:lineRule="auto"/>
        <w:jc w:val="both"/>
        <w:rPr>
          <w:rFonts w:ascii="Times New Roman" w:hAnsi="Times New Roman" w:cs="Times New Roman"/>
          <w:sz w:val="28"/>
          <w:szCs w:val="28"/>
        </w:rPr>
      </w:pPr>
      <w:r w:rsidRPr="00C7165F">
        <w:rPr>
          <w:rFonts w:ascii="Times New Roman" w:hAnsi="Times New Roman" w:cs="Times New Roman"/>
          <w:sz w:val="28"/>
          <w:szCs w:val="28"/>
        </w:rPr>
        <w:t>- СП 137.13330.2012 «Жилая среда с планировочными элементами, доступными инвалидам. Правила проектирования».</w:t>
      </w:r>
    </w:p>
    <w:p w:rsidR="00715895" w:rsidRPr="00C7165F" w:rsidRDefault="00715895" w:rsidP="00443995">
      <w:pPr>
        <w:pStyle w:val="ConsPlusNormal"/>
        <w:jc w:val="both"/>
        <w:rPr>
          <w:rFonts w:ascii="Times New Roman" w:hAnsi="Times New Roman" w:cs="Times New Roman"/>
          <w:b/>
          <w:sz w:val="28"/>
          <w:szCs w:val="28"/>
        </w:rPr>
      </w:pPr>
    </w:p>
    <w:p w:rsidR="0008728F" w:rsidRPr="00715895" w:rsidRDefault="0008728F" w:rsidP="00443995">
      <w:pPr>
        <w:pStyle w:val="ConsPlusNormal"/>
        <w:jc w:val="center"/>
        <w:rPr>
          <w:rFonts w:ascii="Times New Roman" w:hAnsi="Times New Roman" w:cs="Times New Roman"/>
          <w:b/>
          <w:sz w:val="28"/>
          <w:szCs w:val="28"/>
        </w:rPr>
      </w:pPr>
      <w:r w:rsidRPr="00715895">
        <w:rPr>
          <w:rFonts w:ascii="Times New Roman" w:hAnsi="Times New Roman" w:cs="Times New Roman"/>
          <w:b/>
          <w:sz w:val="28"/>
          <w:szCs w:val="28"/>
        </w:rPr>
        <w:t>4. Порядок содержания и эксплуатации</w:t>
      </w:r>
    </w:p>
    <w:p w:rsidR="0008728F" w:rsidRPr="00715895" w:rsidRDefault="0008728F" w:rsidP="00443995">
      <w:pPr>
        <w:pStyle w:val="ConsPlusNormal"/>
        <w:jc w:val="center"/>
        <w:rPr>
          <w:rFonts w:ascii="Times New Roman" w:hAnsi="Times New Roman" w:cs="Times New Roman"/>
          <w:b/>
          <w:sz w:val="28"/>
          <w:szCs w:val="28"/>
        </w:rPr>
      </w:pPr>
      <w:r w:rsidRPr="00715895">
        <w:rPr>
          <w:rFonts w:ascii="Times New Roman" w:hAnsi="Times New Roman" w:cs="Times New Roman"/>
          <w:b/>
          <w:sz w:val="28"/>
          <w:szCs w:val="28"/>
        </w:rPr>
        <w:t>объектов благоустройства</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4.1. Физические и юридические лица, независимо от организационно-правовой формы, обеспечивают выполнение требований, предусмотренных настоящими Правилами, включая благоустройство земельных участков, принадлежащих им на праве собственности или ином вещном праве.</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4.2. Границы земельного участка для благоустройства определяются исходя из сведений, содержащихся в документе, подтверждающем право на земельный участок, или, при отсутствии такого документа, из сведений, содержащихся в документах, определявших местоположение границ земельного участка при его образовании.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В случае если в отношении земельного участка, на котором расположены здания, строения, сооружения, объекты транспортной инфраструктуры, подземные инженерные коммуникации, некапитальные объекты, иные элементы благоустройства, не осуществлен государственный кадастровый учет или сведения о нем отсутствуют в государственном кадастре недвижимости, то площадь территории земельного участка определяется с учетом фактического землепользования, красных линий, местоположения границ смежных земельных участков (при их наличии), естественных границ земельного участка.</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4.3. Участие собственников или иных владельцев земельного участка либо другого объекта недвижимости в благоустройстве прилегающих территорий осуществляется на договорной основе.</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 Б</w:t>
      </w:r>
      <w:r w:rsidR="0044045A" w:rsidRPr="00C7165F">
        <w:rPr>
          <w:rFonts w:ascii="Times New Roman" w:eastAsia="Calibri" w:hAnsi="Times New Roman" w:cs="Times New Roman"/>
          <w:sz w:val="28"/>
          <w:szCs w:val="28"/>
          <w:lang w:eastAsia="en-US"/>
        </w:rPr>
        <w:t>лагоустройство территории Прокопьевского городского округа</w:t>
      </w:r>
      <w:r w:rsidRPr="00C7165F">
        <w:rPr>
          <w:rFonts w:ascii="Times New Roman" w:eastAsia="Calibri" w:hAnsi="Times New Roman" w:cs="Times New Roman"/>
          <w:sz w:val="28"/>
          <w:szCs w:val="28"/>
          <w:lang w:eastAsia="en-US"/>
        </w:rPr>
        <w:t xml:space="preserve"> осуществляется в порядке, обеспечивающем:</w:t>
      </w:r>
    </w:p>
    <w:p w:rsidR="0008728F" w:rsidRPr="001913F8"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r>
      <w:r w:rsidRPr="001913F8">
        <w:rPr>
          <w:rFonts w:ascii="Times New Roman" w:eastAsia="Calibri" w:hAnsi="Times New Roman" w:cs="Times New Roman"/>
          <w:sz w:val="28"/>
          <w:szCs w:val="28"/>
          <w:lang w:eastAsia="en-US"/>
        </w:rPr>
        <w:t>4.4.1. Содержание в чистоте и исправном состоянии зданий (включая жилые дома), сооружений, элементов благоустройства, земельных участков, на которых они расположены.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1913F8">
        <w:rPr>
          <w:rFonts w:ascii="Times New Roman" w:eastAsia="Calibri" w:hAnsi="Times New Roman" w:cs="Times New Roman"/>
          <w:sz w:val="28"/>
          <w:szCs w:val="28"/>
          <w:lang w:eastAsia="en-US"/>
        </w:rPr>
        <w:tab/>
        <w:t>4.4.2. Соблюдение установленного порядка благоуст</w:t>
      </w:r>
      <w:r w:rsidR="00DD491C" w:rsidRPr="001913F8">
        <w:rPr>
          <w:rFonts w:ascii="Times New Roman" w:eastAsia="Calibri" w:hAnsi="Times New Roman" w:cs="Times New Roman"/>
          <w:sz w:val="28"/>
          <w:szCs w:val="28"/>
          <w:lang w:eastAsia="en-US"/>
        </w:rPr>
        <w:t xml:space="preserve">ройства </w:t>
      </w:r>
      <w:r w:rsidRPr="001913F8">
        <w:rPr>
          <w:rFonts w:ascii="Times New Roman" w:eastAsia="Calibri" w:hAnsi="Times New Roman" w:cs="Times New Roman"/>
          <w:sz w:val="28"/>
          <w:szCs w:val="28"/>
          <w:lang w:eastAsia="en-US"/>
        </w:rPr>
        <w:t>уличных, внутриквартальных территорий, территорий общего пользования, зданий и</w:t>
      </w:r>
      <w:r w:rsidRPr="00C7165F">
        <w:rPr>
          <w:rFonts w:ascii="Times New Roman" w:eastAsia="Calibri" w:hAnsi="Times New Roman" w:cs="Times New Roman"/>
          <w:sz w:val="28"/>
          <w:szCs w:val="28"/>
          <w:lang w:eastAsia="en-US"/>
        </w:rPr>
        <w:t xml:space="preserve"> сооружений; соблюдение установленного порядка уборки снега, снежно-ледяных образований с территории общего пользования, со ступеней и площадок перед входами в здания, с кровель зданий и сооружений; очистка территории от мусора, снега, стоков, удаление оледенений.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4.4.3. Оставление и хранение до вывоза </w:t>
      </w:r>
      <w:r w:rsidRPr="00C7165F">
        <w:rPr>
          <w:rFonts w:ascii="Times New Roman" w:hAnsi="Times New Roman" w:cs="Times New Roman"/>
          <w:sz w:val="28"/>
          <w:szCs w:val="28"/>
        </w:rPr>
        <w:t>отходов производства и потребления</w:t>
      </w:r>
      <w:r w:rsidRPr="00C7165F">
        <w:rPr>
          <w:rFonts w:ascii="Times New Roman" w:eastAsia="Calibri" w:hAnsi="Times New Roman" w:cs="Times New Roman"/>
          <w:sz w:val="28"/>
          <w:szCs w:val="28"/>
          <w:lang w:eastAsia="en-US"/>
        </w:rPr>
        <w:t>, в том числе крупногабаритного мусора, в объектах накопления отходов; складирование и хранение строительных материалов, изделий и конструкций, грунта, мусора, различной специальной техники и оборудования, машин и механизмов в специально отведенных местах.</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4.4.4. Сохранность зеленых насаждений, включая деревья, кустарники, газоны и цветники, проведение мероприятий по уходу за ними, своевременное восстановление насаждений в местах их повреждения, скашивание травы.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lastRenderedPageBreak/>
        <w:tab/>
        <w:t>4.4.5. Перевозку мусора, летучих и распыляющихся веществ способом, не приводящим к загрязнению территории и окружающей среды.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4.4.6. Оформление разрешений на производство земляных работ, связанных с временным нарушением или изменением состояния благоустройства, соблюдение сроков завершения работ и восстановление благоустройства в соответствии с настоящими Правилами.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4.4.7. Оформление разрешений на снос (опиловку, реконструкцию) зеленых насаждений в соответствии с настоящими Правилами.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4.4.8. Оборудование фасадов домов указателями с наименованием улиц, бульваров, проездов, переулков, площадей, набережных, номерными знаками и табличками с указанием эксплуатирующей организации; размещение у входов в подъезды указателей с адресами и телефонами аварийно-диспетчерских служб, номеров подъездов и квартир.</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Оборудование мест массового отдыха горожан (парки, сады, скверы), а также мостов города табличками с наименованием объекта и указанием эксплуатирующей организации.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Содержание указателей и номерных знаков, а также их освещение осуществляются: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в многоквартирных домах - управляющими организациями, товариществами собственников жилья, жилищными или жилищно-строительными кооперативами, собственниками помещений в зависимости от способа управления многоквартирным домом;</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в жилых домах индивидуальной застройки - собственниками, владельцами домов;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в зданиях, строениях, сооружениях - собственниками или владельцами зданий, строений и сооружений (при наличии соответствующей обязанности в договоре).</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4.4.9. Установку урн и их содержание в соответствии с требованиями СанПин 42-128-4690-88 «Санитарные правила содержания территорий населенных мест».</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4.4.10. Организацию водостока паводковых вод, очистку кюветов для водостоков на территориях организаций, многоквартирных домов, домов индивидуальной застройки, прилегающих территориях и территориях общего пользования.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 Благоустройство тер</w:t>
      </w:r>
      <w:r w:rsidR="0044045A" w:rsidRPr="00C7165F">
        <w:rPr>
          <w:rFonts w:ascii="Times New Roman" w:eastAsia="Calibri" w:hAnsi="Times New Roman" w:cs="Times New Roman"/>
          <w:sz w:val="28"/>
          <w:szCs w:val="28"/>
          <w:lang w:eastAsia="en-US"/>
        </w:rPr>
        <w:t>ритории Прокопьевского городского округа</w:t>
      </w:r>
      <w:r w:rsidRPr="00C7165F">
        <w:rPr>
          <w:rFonts w:ascii="Times New Roman" w:eastAsia="Calibri" w:hAnsi="Times New Roman" w:cs="Times New Roman"/>
          <w:sz w:val="28"/>
          <w:szCs w:val="28"/>
          <w:lang w:eastAsia="en-US"/>
        </w:rPr>
        <w:t xml:space="preserve"> осуществляется в порядке, исключающем:</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4.5.1. Оставление </w:t>
      </w:r>
      <w:r w:rsidRPr="00C7165F">
        <w:rPr>
          <w:rFonts w:ascii="Times New Roman" w:hAnsi="Times New Roman" w:cs="Times New Roman"/>
          <w:sz w:val="28"/>
          <w:szCs w:val="28"/>
        </w:rPr>
        <w:t xml:space="preserve">отходов производства и потребления </w:t>
      </w:r>
      <w:r w:rsidRPr="00C7165F">
        <w:rPr>
          <w:rFonts w:ascii="Times New Roman" w:eastAsia="Calibri" w:hAnsi="Times New Roman" w:cs="Times New Roman"/>
          <w:sz w:val="28"/>
          <w:szCs w:val="28"/>
          <w:lang w:eastAsia="en-US"/>
        </w:rPr>
        <w:t>вне контейнеров и бункеров, предназначенных для их сбора, в том числе на улицах, площадях, дворовых территориях, в парках, скверах и на иных территориях общего пользования.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4.5.2. Складирование и хранение строительных материалов, изделий и конструкций, грунта, мусора, различной специальной техники и оборудования, машин и механизмов на необорудованной для этих целей территории, а также вне специально отведенных для этих целей мест; складирование дров, угля, кормов для животных на территории общего пользования.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4.5.3. Размещение афиш, плакатов, объявлений, листовок и иных информационных материалов (вывесок, настенных панно, баннеров) в неустановленных местах; нанесение надписей и графических изображений вне установленных мест. Очистка от объявлений опор электротранспорта, уличного </w:t>
      </w:r>
      <w:r w:rsidRPr="00C7165F">
        <w:rPr>
          <w:rFonts w:ascii="Times New Roman" w:eastAsia="Calibri" w:hAnsi="Times New Roman" w:cs="Times New Roman"/>
          <w:sz w:val="28"/>
          <w:szCs w:val="28"/>
          <w:lang w:eastAsia="en-US"/>
        </w:rPr>
        <w:lastRenderedPageBreak/>
        <w:t>освещения, заборов, зданий, сооружений, малых архитектурных форм должна осуществляться физически</w:t>
      </w:r>
      <w:r w:rsidR="00DD491C">
        <w:rPr>
          <w:rFonts w:ascii="Times New Roman" w:eastAsia="Calibri" w:hAnsi="Times New Roman" w:cs="Times New Roman"/>
          <w:sz w:val="28"/>
          <w:szCs w:val="28"/>
          <w:lang w:eastAsia="en-US"/>
        </w:rPr>
        <w:t xml:space="preserve">ми лицами, в том числе имеющими </w:t>
      </w:r>
      <w:r w:rsidRPr="00C7165F">
        <w:rPr>
          <w:rFonts w:ascii="Times New Roman" w:eastAsia="Calibri" w:hAnsi="Times New Roman" w:cs="Times New Roman"/>
          <w:sz w:val="28"/>
          <w:szCs w:val="28"/>
          <w:lang w:eastAsia="en-US"/>
        </w:rPr>
        <w:t>статус индивидуального предпринимателя, организациями, эксплуатирующими данные объекты.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4.5.4. Осуществление мойки транспортных средств на территории общего пользования (в том числе на улицах и дворовых территориях, в реках и других водоемах, их водоохранных зонах) вне специально отведенных для этих целей мест; вынесение грязи на колесах транспортных средств на проезжую часть дорог.</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4.5.5. Размещение транспортных средств, в том числе брошенных и (или) разукомплектованных, на детских и спортивных площадках, газонах, озелененных территориях, на отмостках зданий.</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4.5.6. Уничтожение, повреждение растительности, газонов, цветников и клумб на территории общего пользования.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4.5.7. Сбрасывание, откачивание или слив воды на газоны, тротуары, улицы и дворовые территории; засорение ливневой канализации, засыпание водоотводящих сооружений.</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4.5.8. Сжигание листьев, травы и в</w:t>
      </w:r>
      <w:r w:rsidR="00574F8E" w:rsidRPr="00C7165F">
        <w:rPr>
          <w:rFonts w:ascii="Times New Roman" w:eastAsia="Calibri" w:hAnsi="Times New Roman" w:cs="Times New Roman"/>
          <w:sz w:val="28"/>
          <w:szCs w:val="28"/>
          <w:lang w:eastAsia="en-US"/>
        </w:rPr>
        <w:t>сех видов отходов в черте Прокопьевского городского округа</w:t>
      </w:r>
      <w:r w:rsidRPr="00C7165F">
        <w:rPr>
          <w:rFonts w:ascii="Times New Roman" w:eastAsia="Calibri" w:hAnsi="Times New Roman" w:cs="Times New Roman"/>
          <w:sz w:val="28"/>
          <w:szCs w:val="28"/>
          <w:lang w:eastAsia="en-US"/>
        </w:rPr>
        <w:t>.</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4.5.9. Осуществление выпаса домашнего скота на территории общего пользования, за исключением выпаса на специально отведенных местах.</w:t>
      </w:r>
    </w:p>
    <w:p w:rsidR="0008728F" w:rsidRPr="001913F8"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r>
      <w:r w:rsidRPr="001913F8">
        <w:rPr>
          <w:rFonts w:ascii="Times New Roman" w:eastAsia="Calibri" w:hAnsi="Times New Roman" w:cs="Times New Roman"/>
          <w:sz w:val="28"/>
          <w:szCs w:val="28"/>
          <w:lang w:eastAsia="en-US"/>
        </w:rPr>
        <w:t>4.6. Перечен</w:t>
      </w:r>
      <w:r w:rsidR="00DD491C" w:rsidRPr="001913F8">
        <w:rPr>
          <w:rFonts w:ascii="Times New Roman" w:eastAsia="Calibri" w:hAnsi="Times New Roman" w:cs="Times New Roman"/>
          <w:sz w:val="28"/>
          <w:szCs w:val="28"/>
          <w:lang w:eastAsia="en-US"/>
        </w:rPr>
        <w:t xml:space="preserve">ь работ по благоустройству </w:t>
      </w:r>
      <w:r w:rsidRPr="001913F8">
        <w:rPr>
          <w:rFonts w:ascii="Times New Roman" w:eastAsia="Calibri" w:hAnsi="Times New Roman" w:cs="Times New Roman"/>
          <w:sz w:val="28"/>
          <w:szCs w:val="28"/>
          <w:lang w:eastAsia="en-US"/>
        </w:rPr>
        <w:t>включает:</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4.6.1. Осмотр территории и элементов благоустройства в целях своевременного выявления неисправностей и иных несоответствий требованиям нормативных документов.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4.6.2. Устранение повреждений элементов благоустройства, их восстановление и замена при необходимости.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4.6.3. Мероприятия по уходу за объектами озеленения (полив, стрижка газонов, санитарная обрезка, опиловка д</w:t>
      </w:r>
      <w:r w:rsidR="00574F8E" w:rsidRPr="00C7165F">
        <w:rPr>
          <w:rFonts w:ascii="Times New Roman" w:eastAsia="Calibri" w:hAnsi="Times New Roman" w:cs="Times New Roman"/>
          <w:sz w:val="28"/>
          <w:szCs w:val="28"/>
          <w:lang w:eastAsia="en-US"/>
        </w:rPr>
        <w:t>еревьев и кустарников, их снос</w:t>
      </w:r>
      <w:r w:rsidRPr="00C7165F">
        <w:rPr>
          <w:rFonts w:ascii="Times New Roman" w:eastAsia="Calibri" w:hAnsi="Times New Roman" w:cs="Times New Roman"/>
          <w:sz w:val="28"/>
          <w:szCs w:val="28"/>
          <w:lang w:eastAsia="en-US"/>
        </w:rPr>
        <w:t>).</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4.6.4. Проведение санитарной очистки канав, дренажей, труб, предназначенных для отвода ливневых и грунтовых вод, от отходов и мусора по мере накопления (не реже 4 раз в год).</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4.6.5. Обеспечение содержания малых архитектурных форм в течение года, а именно:</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своевременный ремонт и замена при необходимости, обмыв, а также обеспечение исправного и чистого состояния малых архитектурных форм, включая отсутствие ржавчины и старой краски на них;</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ремонт, очистка от старого покрытия и окраска по мере необходимости приствольных ограждений (металлических решеток);</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содержание в чистоте, недопущение возникновения очагов коррозии и окраска по мере необходимости, но не реже одного раза в три года, металлических опор, кронштейнов и других элементов устройств наружного освещения и контактной сети;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ежедневная очистка водной поверхности от мусора в период работы фонтанов;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очистка элементов малых архитектурных форм и подходов к ним от снега и наледи в зимний период.</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lastRenderedPageBreak/>
        <w:tab/>
        <w:t>4.6.6. С наступлением весенне-летнего периода мойку снаружи и внутри объектов накопления отходов, очистку от старого покрытия, ржавчины и покраску.</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4.6.7.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 с периодичностью, предусмотренной настоящими Правилами.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4.6.8. Сбор и вывоз отходов производства и потребления в соответствии с экологическими, санитарными и иными требованиями в области охраны окружающей природной среды и здоровь</w:t>
      </w:r>
      <w:r w:rsidR="00574F8E" w:rsidRPr="00C7165F">
        <w:rPr>
          <w:rFonts w:ascii="Times New Roman" w:eastAsia="Calibri" w:hAnsi="Times New Roman" w:cs="Times New Roman"/>
          <w:sz w:val="28"/>
          <w:szCs w:val="28"/>
          <w:lang w:eastAsia="en-US"/>
        </w:rPr>
        <w:t>я человека</w:t>
      </w:r>
      <w:r w:rsidRPr="00C7165F">
        <w:rPr>
          <w:rFonts w:ascii="Times New Roman" w:eastAsia="Calibri" w:hAnsi="Times New Roman" w:cs="Times New Roman"/>
          <w:sz w:val="28"/>
          <w:szCs w:val="28"/>
          <w:lang w:eastAsia="en-US"/>
        </w:rPr>
        <w:t>.</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 Особенности благоустройства территорий в осенне-зимний период:</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4.7.1. Период осенне-зимней уборки устанавливается муниципальным правовым актом.</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4.7.2. Покрытия территорий должны быть полностью отремонтированы до наступления зимнего периода уборки, удалены материалы и предметы, которые могут вызвать поломку снегоочистителей и способствовать образованию заносов.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4.7.3. Уборка снега и снежно-ледяных образований с проезжей части проспектов, улиц, переулков, проездов, площадей, набережных, мостов, а также с путепроводов, остановок общественного транспорта, стоянок такси, </w:t>
      </w:r>
      <w:r w:rsidRPr="001913F8">
        <w:rPr>
          <w:rFonts w:ascii="Times New Roman" w:eastAsia="Calibri" w:hAnsi="Times New Roman" w:cs="Times New Roman"/>
          <w:sz w:val="28"/>
          <w:szCs w:val="28"/>
          <w:lang w:eastAsia="en-US"/>
        </w:rPr>
        <w:t>пешеходных переходов, с подходов к школам, детским дошкольным и медици</w:t>
      </w:r>
      <w:r w:rsidR="00DD491C" w:rsidRPr="001913F8">
        <w:rPr>
          <w:rFonts w:ascii="Times New Roman" w:eastAsia="Calibri" w:hAnsi="Times New Roman" w:cs="Times New Roman"/>
          <w:sz w:val="28"/>
          <w:szCs w:val="28"/>
          <w:lang w:eastAsia="en-US"/>
        </w:rPr>
        <w:t xml:space="preserve">нским учреждениям, </w:t>
      </w:r>
      <w:r w:rsidRPr="001913F8">
        <w:rPr>
          <w:rFonts w:ascii="Times New Roman" w:eastAsia="Calibri" w:hAnsi="Times New Roman" w:cs="Times New Roman"/>
          <w:sz w:val="28"/>
          <w:szCs w:val="28"/>
          <w:lang w:eastAsia="en-US"/>
        </w:rPr>
        <w:t>с территорий скверов,</w:t>
      </w:r>
      <w:r w:rsidRPr="00C7165F">
        <w:rPr>
          <w:rFonts w:ascii="Times New Roman" w:eastAsia="Calibri" w:hAnsi="Times New Roman" w:cs="Times New Roman"/>
          <w:sz w:val="28"/>
          <w:szCs w:val="28"/>
          <w:lang w:eastAsia="en-US"/>
        </w:rPr>
        <w:t xml:space="preserve"> бульваров должна производиться в соответствии с правовыми актами Российской Федерации и настоящими Правилами и обеспечивать безопасное движение транспорта и пешеходов при любых погодных условиях.</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4.7.4. Для борьбы со снежно-ледяными отложениями на тротуарах должна применяться обработка мелким щебнем или чистым речным песком.</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4.7.5. Утренняя уборка снега и зачистка тротуаров должна заканчиваться до 7 часов. Уборка тротуаров, в зависимости от класса тротуара, должна проводиться со следующей периодичностью:</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2300"/>
        <w:gridCol w:w="1989"/>
        <w:gridCol w:w="2237"/>
        <w:gridCol w:w="3235"/>
      </w:tblGrid>
      <w:tr w:rsidR="0008728F" w:rsidRPr="00C7165F" w:rsidTr="00101182">
        <w:tc>
          <w:tcPr>
            <w:tcW w:w="2220" w:type="dxa"/>
            <w:vMerge w:val="restart"/>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 xml:space="preserve">Класс тротуара </w:t>
            </w:r>
            <w:hyperlink r:id="rId10" w:anchor="P134" w:history="1">
              <w:r w:rsidRPr="00C7165F">
                <w:rPr>
                  <w:rStyle w:val="a3"/>
                  <w:rFonts w:ascii="Times New Roman" w:hAnsi="Times New Roman" w:cs="Times New Roman"/>
                  <w:color w:val="0000FF"/>
                  <w:sz w:val="28"/>
                  <w:szCs w:val="28"/>
                  <w:u w:val="none"/>
                </w:rPr>
                <w:t>&lt;*&gt;</w:t>
              </w:r>
            </w:hyperlink>
          </w:p>
        </w:tc>
        <w:tc>
          <w:tcPr>
            <w:tcW w:w="4080" w:type="dxa"/>
            <w:gridSpan w:val="2"/>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Периодичность, час, при температуре воздуха, град. С -</w:t>
            </w:r>
          </w:p>
        </w:tc>
        <w:tc>
          <w:tcPr>
            <w:tcW w:w="3123" w:type="dxa"/>
            <w:vMerge w:val="restart"/>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Периодичность при отсутствии снегопада, сутки</w:t>
            </w:r>
          </w:p>
        </w:tc>
      </w:tr>
      <w:tr w:rsidR="0008728F" w:rsidRPr="00C7165F" w:rsidTr="00101182">
        <w:tc>
          <w:tcPr>
            <w:tcW w:w="2220" w:type="dxa"/>
            <w:vMerge/>
            <w:tcBorders>
              <w:top w:val="single" w:sz="4" w:space="0" w:color="auto"/>
              <w:left w:val="single" w:sz="4" w:space="0" w:color="auto"/>
              <w:bottom w:val="single" w:sz="4" w:space="0" w:color="auto"/>
              <w:right w:val="single" w:sz="4" w:space="0" w:color="auto"/>
            </w:tcBorders>
            <w:vAlign w:val="center"/>
            <w:hideMark/>
          </w:tcPr>
          <w:p w:rsidR="0008728F" w:rsidRPr="00C7165F" w:rsidRDefault="0008728F" w:rsidP="00443995">
            <w:pPr>
              <w:spacing w:after="0" w:line="240" w:lineRule="auto"/>
              <w:rPr>
                <w:rFonts w:ascii="Times New Roman" w:hAnsi="Times New Roman" w:cs="Times New Roman"/>
                <w:sz w:val="28"/>
                <w:szCs w:val="28"/>
              </w:rPr>
            </w:pPr>
          </w:p>
        </w:tc>
        <w:tc>
          <w:tcPr>
            <w:tcW w:w="192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ниже -2</w:t>
            </w:r>
          </w:p>
        </w:tc>
        <w:tc>
          <w:tcPr>
            <w:tcW w:w="21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выше -2</w:t>
            </w:r>
          </w:p>
        </w:tc>
        <w:tc>
          <w:tcPr>
            <w:tcW w:w="3123" w:type="dxa"/>
            <w:vMerge/>
            <w:tcBorders>
              <w:top w:val="single" w:sz="4" w:space="0" w:color="auto"/>
              <w:left w:val="single" w:sz="4" w:space="0" w:color="auto"/>
              <w:bottom w:val="single" w:sz="4" w:space="0" w:color="auto"/>
              <w:right w:val="single" w:sz="4" w:space="0" w:color="auto"/>
            </w:tcBorders>
            <w:vAlign w:val="center"/>
            <w:hideMark/>
          </w:tcPr>
          <w:p w:rsidR="0008728F" w:rsidRPr="00C7165F" w:rsidRDefault="0008728F" w:rsidP="00443995">
            <w:pPr>
              <w:spacing w:after="0" w:line="240" w:lineRule="auto"/>
              <w:rPr>
                <w:rFonts w:ascii="Times New Roman" w:hAnsi="Times New Roman" w:cs="Times New Roman"/>
                <w:sz w:val="28"/>
                <w:szCs w:val="28"/>
              </w:rPr>
            </w:pPr>
          </w:p>
        </w:tc>
      </w:tr>
      <w:tr w:rsidR="0008728F" w:rsidRPr="00C7165F" w:rsidTr="00101182">
        <w:tc>
          <w:tcPr>
            <w:tcW w:w="222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I</w:t>
            </w:r>
          </w:p>
        </w:tc>
        <w:tc>
          <w:tcPr>
            <w:tcW w:w="4080" w:type="dxa"/>
            <w:gridSpan w:val="2"/>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через 3</w:t>
            </w:r>
            <w:r w:rsidR="001913F8">
              <w:rPr>
                <w:rFonts w:ascii="Times New Roman" w:hAnsi="Times New Roman" w:cs="Times New Roman"/>
                <w:sz w:val="28"/>
                <w:szCs w:val="28"/>
              </w:rPr>
              <w:t xml:space="preserve">              </w:t>
            </w:r>
            <w:r w:rsidRPr="00C7165F">
              <w:rPr>
                <w:rFonts w:ascii="Times New Roman" w:hAnsi="Times New Roman" w:cs="Times New Roman"/>
                <w:sz w:val="28"/>
                <w:szCs w:val="28"/>
              </w:rPr>
              <w:t xml:space="preserve"> через 1,5</w:t>
            </w:r>
          </w:p>
        </w:tc>
        <w:tc>
          <w:tcPr>
            <w:tcW w:w="312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через 3</w:t>
            </w:r>
          </w:p>
        </w:tc>
      </w:tr>
      <w:tr w:rsidR="0008728F" w:rsidRPr="00C7165F" w:rsidTr="00101182">
        <w:tc>
          <w:tcPr>
            <w:tcW w:w="222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II</w:t>
            </w:r>
          </w:p>
        </w:tc>
        <w:tc>
          <w:tcPr>
            <w:tcW w:w="4080" w:type="dxa"/>
            <w:gridSpan w:val="2"/>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 xml:space="preserve">через 2 </w:t>
            </w:r>
            <w:r w:rsidR="001913F8">
              <w:rPr>
                <w:rFonts w:ascii="Times New Roman" w:hAnsi="Times New Roman" w:cs="Times New Roman"/>
                <w:sz w:val="28"/>
                <w:szCs w:val="28"/>
              </w:rPr>
              <w:t xml:space="preserve">              </w:t>
            </w:r>
            <w:r w:rsidRPr="00C7165F">
              <w:rPr>
                <w:rFonts w:ascii="Times New Roman" w:hAnsi="Times New Roman" w:cs="Times New Roman"/>
                <w:sz w:val="28"/>
                <w:szCs w:val="28"/>
              </w:rPr>
              <w:t>через 1</w:t>
            </w:r>
          </w:p>
        </w:tc>
        <w:tc>
          <w:tcPr>
            <w:tcW w:w="312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через 2</w:t>
            </w:r>
          </w:p>
        </w:tc>
      </w:tr>
      <w:tr w:rsidR="0008728F" w:rsidRPr="00C7165F" w:rsidTr="00101182">
        <w:tc>
          <w:tcPr>
            <w:tcW w:w="222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III</w:t>
            </w:r>
          </w:p>
        </w:tc>
        <w:tc>
          <w:tcPr>
            <w:tcW w:w="4080" w:type="dxa"/>
            <w:gridSpan w:val="2"/>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 xml:space="preserve">через 1 </w:t>
            </w:r>
            <w:r w:rsidR="001913F8">
              <w:rPr>
                <w:rFonts w:ascii="Times New Roman" w:hAnsi="Times New Roman" w:cs="Times New Roman"/>
                <w:sz w:val="28"/>
                <w:szCs w:val="28"/>
              </w:rPr>
              <w:t xml:space="preserve">              </w:t>
            </w:r>
            <w:r w:rsidRPr="00C7165F">
              <w:rPr>
                <w:rFonts w:ascii="Times New Roman" w:hAnsi="Times New Roman" w:cs="Times New Roman"/>
                <w:sz w:val="28"/>
                <w:szCs w:val="28"/>
              </w:rPr>
              <w:t>через 0,5</w:t>
            </w:r>
          </w:p>
        </w:tc>
        <w:tc>
          <w:tcPr>
            <w:tcW w:w="312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через 1</w:t>
            </w:r>
          </w:p>
        </w:tc>
      </w:tr>
    </w:tbl>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Класс тротуара &lt;*&gt;</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Предусмотренная настоящим пунктом периодичность очистки от снега тротуаров, независимо от их класса, при сильных снегопадах сокращается, и у</w:t>
      </w:r>
      <w:r w:rsidR="00574F8E" w:rsidRPr="00C7165F">
        <w:rPr>
          <w:rFonts w:ascii="Times New Roman" w:eastAsia="Calibri" w:hAnsi="Times New Roman" w:cs="Times New Roman"/>
          <w:sz w:val="28"/>
          <w:szCs w:val="28"/>
          <w:lang w:eastAsia="en-US"/>
        </w:rPr>
        <w:t>борка производиться непрерывно.</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&lt;*&gt; Класс тротуара определяется в зависимости от интенсивности движения пешеходов по тротуарам:</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при движении до 50 человек в час - I класс;</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при движении от 51 до 100 человек в час - II класс;</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xml:space="preserve">- при движении более 101 человека в час - III класс (интенсивность движения пешеходов определяется путем подсчета пешеходов с 8 до 18 часов в полосе </w:t>
      </w:r>
      <w:r w:rsidRPr="00C7165F">
        <w:rPr>
          <w:rFonts w:ascii="Times New Roman" w:eastAsia="Calibri" w:hAnsi="Times New Roman" w:cs="Times New Roman"/>
          <w:sz w:val="28"/>
          <w:szCs w:val="28"/>
          <w:lang w:eastAsia="en-US"/>
        </w:rPr>
        <w:lastRenderedPageBreak/>
        <w:t>движения 0,75 метра лицами, обеспечивающими выполнение мероприятий по благоустройству).</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4.7.6. При уборке внутриквартальных проездов и дворовых территорий в первую очередь </w:t>
      </w:r>
      <w:r w:rsidR="00DD491C" w:rsidRPr="001913F8">
        <w:rPr>
          <w:rFonts w:ascii="Times New Roman" w:eastAsia="Calibri" w:hAnsi="Times New Roman" w:cs="Times New Roman"/>
          <w:sz w:val="28"/>
          <w:szCs w:val="28"/>
          <w:lang w:eastAsia="en-US"/>
        </w:rPr>
        <w:t>расчищаются</w:t>
      </w:r>
      <w:r w:rsidR="00715895" w:rsidRPr="001913F8">
        <w:rPr>
          <w:rFonts w:ascii="Times New Roman" w:eastAsia="Calibri" w:hAnsi="Times New Roman" w:cs="Times New Roman"/>
          <w:sz w:val="28"/>
          <w:szCs w:val="28"/>
          <w:lang w:eastAsia="en-US"/>
        </w:rPr>
        <w:t>:</w:t>
      </w:r>
      <w:r w:rsidRPr="00C7165F">
        <w:rPr>
          <w:rFonts w:ascii="Times New Roman" w:eastAsia="Calibri" w:hAnsi="Times New Roman" w:cs="Times New Roman"/>
          <w:sz w:val="28"/>
          <w:szCs w:val="28"/>
          <w:lang w:eastAsia="en-US"/>
        </w:rPr>
        <w:t xml:space="preserve"> дорожки для пешеходов, проезды во дворы и подъезды к местам размещения контейнеров для сбора бытовых и пищевых отходов, а также</w:t>
      </w:r>
      <w:r w:rsidR="00715895">
        <w:rPr>
          <w:rFonts w:ascii="Times New Roman" w:eastAsia="Calibri" w:hAnsi="Times New Roman" w:cs="Times New Roman"/>
          <w:sz w:val="28"/>
          <w:szCs w:val="28"/>
          <w:lang w:eastAsia="en-US"/>
        </w:rPr>
        <w:t xml:space="preserve"> к</w:t>
      </w:r>
      <w:r w:rsidRPr="00C7165F">
        <w:rPr>
          <w:rFonts w:ascii="Times New Roman" w:eastAsia="Calibri" w:hAnsi="Times New Roman" w:cs="Times New Roman"/>
          <w:sz w:val="28"/>
          <w:szCs w:val="28"/>
          <w:lang w:eastAsia="en-US"/>
        </w:rPr>
        <w:t xml:space="preserve"> площадкам для крупногабаритного мусора, к люкам смотровых колодцев и</w:t>
      </w:r>
      <w:r w:rsidR="000C4DE1">
        <w:rPr>
          <w:rFonts w:ascii="Times New Roman" w:eastAsia="Calibri" w:hAnsi="Times New Roman" w:cs="Times New Roman"/>
          <w:sz w:val="28"/>
          <w:szCs w:val="28"/>
          <w:lang w:eastAsia="en-US"/>
        </w:rPr>
        <w:t xml:space="preserve"> к </w:t>
      </w:r>
      <w:r w:rsidRPr="00C7165F">
        <w:rPr>
          <w:rFonts w:ascii="Times New Roman" w:eastAsia="Calibri" w:hAnsi="Times New Roman" w:cs="Times New Roman"/>
          <w:sz w:val="28"/>
          <w:szCs w:val="28"/>
          <w:lang w:eastAsia="en-US"/>
        </w:rPr>
        <w:t>узлам управления инженерными сетями, а также</w:t>
      </w:r>
      <w:r w:rsidR="000C4DE1">
        <w:rPr>
          <w:rFonts w:ascii="Times New Roman" w:eastAsia="Calibri" w:hAnsi="Times New Roman" w:cs="Times New Roman"/>
          <w:sz w:val="28"/>
          <w:szCs w:val="28"/>
          <w:lang w:eastAsia="en-US"/>
        </w:rPr>
        <w:t xml:space="preserve">к </w:t>
      </w:r>
      <w:r w:rsidRPr="00C7165F">
        <w:rPr>
          <w:rFonts w:ascii="Times New Roman" w:eastAsia="Calibri" w:hAnsi="Times New Roman" w:cs="Times New Roman"/>
          <w:sz w:val="28"/>
          <w:szCs w:val="28"/>
          <w:lang w:eastAsia="en-US"/>
        </w:rPr>
        <w:t xml:space="preserve"> источникам пожарного водоснабжения.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4.7.7. </w:t>
      </w:r>
      <w:r w:rsidRPr="001913F8">
        <w:rPr>
          <w:rFonts w:ascii="Times New Roman" w:eastAsia="Calibri" w:hAnsi="Times New Roman" w:cs="Times New Roman"/>
          <w:sz w:val="28"/>
          <w:szCs w:val="28"/>
          <w:lang w:eastAsia="en-US"/>
        </w:rPr>
        <w:t>Территории орг</w:t>
      </w:r>
      <w:r w:rsidR="001D23DB" w:rsidRPr="001913F8">
        <w:rPr>
          <w:rFonts w:ascii="Times New Roman" w:eastAsia="Calibri" w:hAnsi="Times New Roman" w:cs="Times New Roman"/>
          <w:sz w:val="28"/>
          <w:szCs w:val="28"/>
          <w:lang w:eastAsia="en-US"/>
        </w:rPr>
        <w:t>анизаций</w:t>
      </w:r>
      <w:r w:rsidRPr="001913F8">
        <w:rPr>
          <w:rFonts w:ascii="Times New Roman" w:eastAsia="Calibri" w:hAnsi="Times New Roman" w:cs="Times New Roman"/>
          <w:sz w:val="28"/>
          <w:szCs w:val="28"/>
          <w:lang w:eastAsia="en-US"/>
        </w:rPr>
        <w:t xml:space="preserve"> и территории общего пользования </w:t>
      </w:r>
      <w:r w:rsidRPr="00C7165F">
        <w:rPr>
          <w:rFonts w:ascii="Times New Roman" w:eastAsia="Calibri" w:hAnsi="Times New Roman" w:cs="Times New Roman"/>
          <w:sz w:val="28"/>
          <w:szCs w:val="28"/>
          <w:lang w:eastAsia="en-US"/>
        </w:rPr>
        <w:t>подлежат очистке от снега, наледи и льда со следующей периодичностью:</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5656"/>
        <w:gridCol w:w="4105"/>
      </w:tblGrid>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Вид уборочных работ</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Периодичность</w:t>
            </w:r>
          </w:p>
        </w:tc>
      </w:tr>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Подметание свежевыпавшего снега толщиной слоя до 2 см</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1 раз в сутки в дни снегопада</w:t>
            </w:r>
          </w:p>
        </w:tc>
      </w:tr>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Сдвигание свежевыпавшего снега толщиной слоя свыше 2 см</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через 3 часа во время снегопада</w:t>
            </w:r>
          </w:p>
        </w:tc>
      </w:tr>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 xml:space="preserve">Посыпка территории песком </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1 раз в сутки во время гололеда</w:t>
            </w:r>
          </w:p>
        </w:tc>
      </w:tr>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Очистка территории от наледи и льда</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1 раз в трое суток во время гололеда</w:t>
            </w:r>
          </w:p>
        </w:tc>
      </w:tr>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Подметание территории в дни без снегопада</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1 раз в двое суток</w:t>
            </w:r>
          </w:p>
        </w:tc>
      </w:tr>
      <w:tr w:rsidR="0008728F" w:rsidRPr="00C7165F" w:rsidTr="00101182">
        <w:tc>
          <w:tcPr>
            <w:tcW w:w="5460"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Сдвигание свежевыпавшего снега в дни сильных снегопадов</w:t>
            </w:r>
          </w:p>
        </w:tc>
        <w:tc>
          <w:tcPr>
            <w:tcW w:w="3963" w:type="dxa"/>
            <w:tcBorders>
              <w:top w:val="single" w:sz="4" w:space="0" w:color="auto"/>
              <w:left w:val="single" w:sz="4" w:space="0" w:color="auto"/>
              <w:bottom w:val="single" w:sz="4" w:space="0" w:color="auto"/>
              <w:right w:val="single" w:sz="4" w:space="0" w:color="auto"/>
            </w:tcBorders>
            <w:hideMark/>
          </w:tcPr>
          <w:p w:rsidR="0008728F" w:rsidRPr="00C7165F" w:rsidRDefault="0008728F" w:rsidP="00443995">
            <w:pPr>
              <w:pStyle w:val="ab"/>
              <w:jc w:val="both"/>
              <w:rPr>
                <w:rFonts w:ascii="Times New Roman" w:hAnsi="Times New Roman" w:cs="Times New Roman"/>
                <w:sz w:val="28"/>
                <w:szCs w:val="28"/>
              </w:rPr>
            </w:pPr>
            <w:r w:rsidRPr="00C7165F">
              <w:rPr>
                <w:rFonts w:ascii="Times New Roman" w:hAnsi="Times New Roman" w:cs="Times New Roman"/>
                <w:sz w:val="28"/>
                <w:szCs w:val="28"/>
              </w:rPr>
              <w:t>3 раза в сутки</w:t>
            </w:r>
          </w:p>
        </w:tc>
      </w:tr>
    </w:tbl>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Снег подлежит формированию в снежные валы и вывозу на снежные отвалы.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4.7.8. Очистка крыш и козырьков зданий от снега </w:t>
      </w:r>
      <w:r w:rsidR="001D23DB" w:rsidRPr="001913F8">
        <w:rPr>
          <w:rFonts w:ascii="Times New Roman" w:eastAsia="Calibri" w:hAnsi="Times New Roman" w:cs="Times New Roman"/>
          <w:sz w:val="28"/>
          <w:szCs w:val="28"/>
          <w:lang w:eastAsia="en-US"/>
        </w:rPr>
        <w:t>производит</w:t>
      </w:r>
      <w:r w:rsidRPr="001913F8">
        <w:rPr>
          <w:rFonts w:ascii="Times New Roman" w:eastAsia="Calibri" w:hAnsi="Times New Roman" w:cs="Times New Roman"/>
          <w:sz w:val="28"/>
          <w:szCs w:val="28"/>
          <w:lang w:eastAsia="en-US"/>
        </w:rPr>
        <w:t>ся не реже одного раза в месяц, от наледи и сосулек - по мере необходимости в зависимости от погодных условий. Очистка крыш от снега при слое снега свыше 10 см. и при наступлении оттепели от наледей и сосулек на сторонах зданий (домов, сооружений), выходящих на пешеходную зону, производится в</w:t>
      </w:r>
      <w:r w:rsidRPr="00C7165F">
        <w:rPr>
          <w:rFonts w:ascii="Times New Roman" w:eastAsia="Calibri" w:hAnsi="Times New Roman" w:cs="Times New Roman"/>
          <w:sz w:val="28"/>
          <w:szCs w:val="28"/>
          <w:lang w:eastAsia="en-US"/>
        </w:rPr>
        <w:t xml:space="preserve"> течение трех часов.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Мягкие кровли от снега не очищают, за исключением:</w:t>
      </w:r>
    </w:p>
    <w:p w:rsidR="0008728F" w:rsidRPr="00C7165F" w:rsidRDefault="001D23DB" w:rsidP="00443995">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08728F" w:rsidRPr="00C7165F">
        <w:rPr>
          <w:rFonts w:ascii="Times New Roman" w:eastAsia="Calibri" w:hAnsi="Times New Roman" w:cs="Times New Roman"/>
          <w:sz w:val="28"/>
          <w:szCs w:val="28"/>
          <w:lang w:eastAsia="en-US"/>
        </w:rPr>
        <w:t>желобов и свесов на скатных рулонных кровлях с наружным водостоком;</w:t>
      </w:r>
    </w:p>
    <w:p w:rsidR="0008728F" w:rsidRPr="00C7165F" w:rsidRDefault="001D23DB" w:rsidP="00443995">
      <w:pPr>
        <w:spacing w:after="0" w:line="240"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 </w:t>
      </w:r>
      <w:r w:rsidR="0008728F" w:rsidRPr="00C7165F">
        <w:rPr>
          <w:rFonts w:ascii="Times New Roman" w:eastAsia="Calibri" w:hAnsi="Times New Roman" w:cs="Times New Roman"/>
          <w:sz w:val="28"/>
          <w:szCs w:val="28"/>
          <w:lang w:eastAsia="en-US"/>
        </w:rPr>
        <w:t>снежных навесов на всех видах кровель, снежных навесов и наледи с балконов и козырьков.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Работы по очистке производятся в светлое время суток с обязательным принятием мер, обеспечивающих сохранность деревьев, кустарников, воздушных линий электропередач, растяжек, стендов рекламы, светофорных объектов, дорожных знаков, линий связи, и осуществлением комплекса охранных мероприятий, обеспечивающих полную безопасность пешеходов, транспорта и эксплуатационного персонала, выполняющего эти работы.</w:t>
      </w:r>
    </w:p>
    <w:p w:rsidR="0008728F" w:rsidRPr="00C7165F" w:rsidRDefault="0008728F" w:rsidP="001D23DB">
      <w:pPr>
        <w:spacing w:after="0" w:line="240" w:lineRule="auto"/>
        <w:ind w:firstLine="709"/>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Снег, сосульки, наледь, сброшенные с крыш, балконов и козырьков, подлежат уборке и складированию в местах, не препятствующих движению автотранспорта и пешеходов, и дальнейшему вывозу на снежные отвалы.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4.7.9. Собираемый и сдвигаемый снег необходимо складировать таким образом, чтобы оставались свободными места для проезда автотранспорта, прохода пешеходов, обеспечивалась видимость для пешеходов и участников </w:t>
      </w:r>
      <w:r w:rsidRPr="00C7165F">
        <w:rPr>
          <w:rFonts w:ascii="Times New Roman" w:eastAsia="Calibri" w:hAnsi="Times New Roman" w:cs="Times New Roman"/>
          <w:sz w:val="28"/>
          <w:szCs w:val="28"/>
          <w:lang w:eastAsia="en-US"/>
        </w:rPr>
        <w:lastRenderedPageBreak/>
        <w:t>дорожного движения и безопасность дорожного движения, не допускалось повреждения зеленых насаждений:</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с тротуаров - на проезжей части в прилотковой зоне (на тротуарах шириной более 6 метров, отделенных газонами от проезжей части улиц и дорог, допускается сдвигать снег в вал на середину тротуара для последующего удаления);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с проездов - вдоль проезда либо укладывать в кучи и валы, расположенные параллельно бортовому камню;</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во дворах - к местам складирования во дворах.</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Площадки для складирования снега на внутриквартальных территориях </w:t>
      </w:r>
      <w:r w:rsidRPr="001913F8">
        <w:rPr>
          <w:rFonts w:ascii="Times New Roman" w:eastAsia="Calibri" w:hAnsi="Times New Roman" w:cs="Times New Roman"/>
          <w:sz w:val="28"/>
          <w:szCs w:val="28"/>
          <w:lang w:eastAsia="en-US"/>
        </w:rPr>
        <w:t>подготавлива</w:t>
      </w:r>
      <w:r w:rsidR="001D23DB" w:rsidRPr="001913F8">
        <w:rPr>
          <w:rFonts w:ascii="Times New Roman" w:eastAsia="Calibri" w:hAnsi="Times New Roman" w:cs="Times New Roman"/>
          <w:sz w:val="28"/>
          <w:szCs w:val="28"/>
          <w:lang w:eastAsia="en-US"/>
        </w:rPr>
        <w:t>ю</w:t>
      </w:r>
      <w:r w:rsidRPr="001913F8">
        <w:rPr>
          <w:rFonts w:ascii="Times New Roman" w:eastAsia="Calibri" w:hAnsi="Times New Roman" w:cs="Times New Roman"/>
          <w:sz w:val="28"/>
          <w:szCs w:val="28"/>
          <w:lang w:eastAsia="en-US"/>
        </w:rPr>
        <w:t>тся до начала периода зимней уборки. С этих участков предусм</w:t>
      </w:r>
      <w:r w:rsidR="001D23DB" w:rsidRPr="001913F8">
        <w:rPr>
          <w:rFonts w:ascii="Times New Roman" w:eastAsia="Calibri" w:hAnsi="Times New Roman" w:cs="Times New Roman"/>
          <w:sz w:val="28"/>
          <w:szCs w:val="28"/>
          <w:lang w:eastAsia="en-US"/>
        </w:rPr>
        <w:t>а</w:t>
      </w:r>
      <w:r w:rsidRPr="001913F8">
        <w:rPr>
          <w:rFonts w:ascii="Times New Roman" w:eastAsia="Calibri" w:hAnsi="Times New Roman" w:cs="Times New Roman"/>
          <w:sz w:val="28"/>
          <w:szCs w:val="28"/>
          <w:lang w:eastAsia="en-US"/>
        </w:rPr>
        <w:t>тр</w:t>
      </w:r>
      <w:r w:rsidR="001D23DB" w:rsidRPr="001913F8">
        <w:rPr>
          <w:rFonts w:ascii="Times New Roman" w:eastAsia="Calibri" w:hAnsi="Times New Roman" w:cs="Times New Roman"/>
          <w:sz w:val="28"/>
          <w:szCs w:val="28"/>
          <w:lang w:eastAsia="en-US"/>
        </w:rPr>
        <w:t>ивается</w:t>
      </w:r>
      <w:r w:rsidRPr="001913F8">
        <w:rPr>
          <w:rFonts w:ascii="Times New Roman" w:eastAsia="Calibri" w:hAnsi="Times New Roman" w:cs="Times New Roman"/>
          <w:sz w:val="28"/>
          <w:szCs w:val="28"/>
          <w:lang w:eastAsia="en-US"/>
        </w:rPr>
        <w:t xml:space="preserve"> отвод</w:t>
      </w:r>
      <w:r w:rsidRPr="00C7165F">
        <w:rPr>
          <w:rFonts w:ascii="Times New Roman" w:eastAsia="Calibri" w:hAnsi="Times New Roman" w:cs="Times New Roman"/>
          <w:sz w:val="28"/>
          <w:szCs w:val="28"/>
          <w:lang w:eastAsia="en-US"/>
        </w:rPr>
        <w:t xml:space="preserve"> талых вод в сеть ливневой канализации. При отсутствии возможности организации таких площадок снег вывозится на снежные отвалы.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4.7.10. При очистке территорий от снега, наледи, сосулек не допускается их сгребание и складирование вдоль стен зданий (домов, сооружений), сетей инженерно-технического обеспечения, под деревья и на газоны (кроме снега), а также перемещение на проезжую часть городских улиц и проездов снега, надели, сосулек, собираемых с проездов, с дворовых территорий, территорий организаций, строительных площадок.</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4.7.11. В осенне-зимний период не допускается откачивание воды на проезжую часть при выполнении работ и ликвидации аварий на сетях инженерно-технического обеспечения, за исключением случаев, когда откачивание воды на иные территории невозможно. В этом случае организация, обеспечивающая выполнение работ и ликвидацию аварий, обязана обеспечить безопасность дорожного движения для пешеходов и транспортных средств на участках проезжей части, на которые была откачана вода, в соответствии с действующими нормативными документами.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 Особенности благоустройства территорий в весенне-летний период.</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4.8.1. Период весенне-летней уборки устанавливается муниципальным правовым актом.</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4.8.2. В срок не позднее 20 апреля производятся работы по очистке тротуаров, внутриквартальных, дворовых территорий, прилегающих территорий, скверов, бульваров, парков и иных территорий общего пользования от загрязнений, образовавшихся в зимний период (сбор и удаление мусора, иных посторонних предметов, остатков снега и льда). В случаях, если к указанной дате снег не растаял, перечисленные в настоящем пункте мероприятия должны быть обеспечены в срок не позднее 1 мая.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4.8.3. В весенне-летний период уборки производятся следующие виды работ:</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4.8.3.1. очистка газонов, цветников и клумб от мусора, веток, опавших листьев, сухой травы, отцветших соцветий и песка с периодичностью, которая обеспечит чистоту и отсутствие мусора и опавших листьев на перечисленных объектах;</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4.8.3.2. очистка лотковой и прилотковой зон автомобильных дорог от мусора и иных отходов, а также посторонних предметов с периодичностью, которая обеспечит поддержание указанных зон в чистоте и порядке;</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4.8.3.3. подметание, мойка и полив проезжей части дорог, тротуаров, дворовых и внутриквартальных территорий;</w:t>
      </w:r>
    </w:p>
    <w:p w:rsidR="0008728F" w:rsidRPr="001913F8"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lastRenderedPageBreak/>
        <w:tab/>
      </w:r>
      <w:r w:rsidRPr="001913F8">
        <w:rPr>
          <w:rFonts w:ascii="Times New Roman" w:eastAsia="Calibri" w:hAnsi="Times New Roman" w:cs="Times New Roman"/>
          <w:sz w:val="28"/>
          <w:szCs w:val="28"/>
          <w:lang w:eastAsia="en-US"/>
        </w:rPr>
        <w:t>4.8.3.4. сбор, удаление и вывоз мусора и иных отходов с территорий общего пол</w:t>
      </w:r>
      <w:r w:rsidR="001D23DB" w:rsidRPr="001913F8">
        <w:rPr>
          <w:rFonts w:ascii="Times New Roman" w:eastAsia="Calibri" w:hAnsi="Times New Roman" w:cs="Times New Roman"/>
          <w:sz w:val="28"/>
          <w:szCs w:val="28"/>
          <w:lang w:eastAsia="en-US"/>
        </w:rPr>
        <w:t>ьзования</w:t>
      </w:r>
      <w:r w:rsidRPr="001913F8">
        <w:rPr>
          <w:rFonts w:ascii="Times New Roman" w:eastAsia="Calibri" w:hAnsi="Times New Roman" w:cs="Times New Roman"/>
          <w:sz w:val="28"/>
          <w:szCs w:val="28"/>
          <w:lang w:eastAsia="en-US"/>
        </w:rPr>
        <w:t xml:space="preserve"> в установленном порядке;</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4.8.3.5. скашивание травы с периодичностью, которая обеспечит высоту травяного покрова не выше 15 сантиметров.</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4.8.4. Подметание городских территорий производится: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4.8.4.1. тротуаров - ежедневно до 7 часов и далее в течение дня по мере накопления загрязнений с учетом необходимости обеспечения чистоты;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4.8.4.2. внутриквартальных территорий - ежедневно до 10 часов и далее в течение дня с учетом необходимости обеспечения чистоты;</w:t>
      </w:r>
    </w:p>
    <w:p w:rsidR="0008728F" w:rsidRPr="001913F8"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r>
      <w:r w:rsidRPr="001913F8">
        <w:rPr>
          <w:rFonts w:ascii="Times New Roman" w:eastAsia="Calibri" w:hAnsi="Times New Roman" w:cs="Times New Roman"/>
          <w:sz w:val="28"/>
          <w:szCs w:val="28"/>
          <w:lang w:eastAsia="en-US"/>
        </w:rPr>
        <w:t>4.8.4.3. иных территорий, в том числе территорий общего пол</w:t>
      </w:r>
      <w:r w:rsidR="001D23DB" w:rsidRPr="001913F8">
        <w:rPr>
          <w:rFonts w:ascii="Times New Roman" w:eastAsia="Calibri" w:hAnsi="Times New Roman" w:cs="Times New Roman"/>
          <w:sz w:val="28"/>
          <w:szCs w:val="28"/>
          <w:lang w:eastAsia="en-US"/>
        </w:rPr>
        <w:t>ьзования</w:t>
      </w:r>
      <w:r w:rsidRPr="001913F8">
        <w:rPr>
          <w:rFonts w:ascii="Times New Roman" w:eastAsia="Calibri" w:hAnsi="Times New Roman" w:cs="Times New Roman"/>
          <w:sz w:val="28"/>
          <w:szCs w:val="28"/>
          <w:lang w:eastAsia="en-US"/>
        </w:rPr>
        <w:t xml:space="preserve"> - по мере накопления загрязнений с учетом необходимости обеспечения чистоты.</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4.8.5. Мойка проезжей части и тротуаров производится с 23 часов до 7 часов. В случае необходимости мойка производится в дневное время.</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4.8.6. Полив проезжей части, тротуаров, внутриквартальных территорий и иных территорий общего пользования производится при температуре атмосферного воздуха выше +25 С по мере необходимости, но не реже двух раз в сутки, а для снижения запыленности - по мере необходимости.</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 xml:space="preserve">4.8.7. Для исключения застоев дождевой воды крышки люков и патрубки дождеприемных колодцев, расположенных на сетях ливневой канализации, </w:t>
      </w:r>
      <w:r w:rsidR="000C4DE1">
        <w:rPr>
          <w:rFonts w:ascii="Times New Roman" w:eastAsia="Calibri" w:hAnsi="Times New Roman" w:cs="Times New Roman"/>
          <w:sz w:val="28"/>
          <w:szCs w:val="28"/>
          <w:lang w:eastAsia="en-US"/>
        </w:rPr>
        <w:t xml:space="preserve">постоянно </w:t>
      </w:r>
      <w:r w:rsidR="000C4DE1" w:rsidRPr="001913F8">
        <w:rPr>
          <w:rFonts w:ascii="Times New Roman" w:eastAsia="Calibri" w:hAnsi="Times New Roman" w:cs="Times New Roman"/>
          <w:sz w:val="28"/>
          <w:szCs w:val="28"/>
          <w:lang w:eastAsia="en-US"/>
        </w:rPr>
        <w:t>очища</w:t>
      </w:r>
      <w:r w:rsidR="001D23DB" w:rsidRPr="001913F8">
        <w:rPr>
          <w:rFonts w:ascii="Times New Roman" w:eastAsia="Calibri" w:hAnsi="Times New Roman" w:cs="Times New Roman"/>
          <w:sz w:val="28"/>
          <w:szCs w:val="28"/>
          <w:lang w:eastAsia="en-US"/>
        </w:rPr>
        <w:t>ю</w:t>
      </w:r>
      <w:r w:rsidR="000C4DE1" w:rsidRPr="001913F8">
        <w:rPr>
          <w:rFonts w:ascii="Times New Roman" w:eastAsia="Calibri" w:hAnsi="Times New Roman" w:cs="Times New Roman"/>
          <w:sz w:val="28"/>
          <w:szCs w:val="28"/>
          <w:lang w:eastAsia="en-US"/>
        </w:rPr>
        <w:t>тся</w:t>
      </w:r>
      <w:r w:rsidR="000C4DE1">
        <w:rPr>
          <w:rFonts w:ascii="Times New Roman" w:eastAsia="Calibri" w:hAnsi="Times New Roman" w:cs="Times New Roman"/>
          <w:sz w:val="28"/>
          <w:szCs w:val="28"/>
          <w:lang w:eastAsia="en-US"/>
        </w:rPr>
        <w:t xml:space="preserve"> от смё</w:t>
      </w:r>
      <w:r w:rsidRPr="00C7165F">
        <w:rPr>
          <w:rFonts w:ascii="Times New Roman" w:eastAsia="Calibri" w:hAnsi="Times New Roman" w:cs="Times New Roman"/>
          <w:sz w:val="28"/>
          <w:szCs w:val="28"/>
          <w:lang w:eastAsia="en-US"/>
        </w:rPr>
        <w:t>та, листьев и других загрязнений.</w:t>
      </w:r>
    </w:p>
    <w:p w:rsidR="0008728F" w:rsidRPr="00C7165F" w:rsidRDefault="0008728F" w:rsidP="00443995">
      <w:pPr>
        <w:spacing w:after="0" w:line="240" w:lineRule="auto"/>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ab/>
        <w:t>4.8.8. При выполнении работ по благоустройству в весенне-летний пери</w:t>
      </w:r>
      <w:r w:rsidR="000C4DE1">
        <w:rPr>
          <w:rFonts w:ascii="Times New Roman" w:eastAsia="Calibri" w:hAnsi="Times New Roman" w:cs="Times New Roman"/>
          <w:sz w:val="28"/>
          <w:szCs w:val="28"/>
          <w:lang w:eastAsia="en-US"/>
        </w:rPr>
        <w:t>од не допускается сбрасывать смё</w:t>
      </w:r>
      <w:r w:rsidRPr="00C7165F">
        <w:rPr>
          <w:rFonts w:ascii="Times New Roman" w:eastAsia="Calibri" w:hAnsi="Times New Roman" w:cs="Times New Roman"/>
          <w:sz w:val="28"/>
          <w:szCs w:val="28"/>
          <w:lang w:eastAsia="en-US"/>
        </w:rPr>
        <w:t xml:space="preserve">т и мусор на озелененные территории, в смотровые колодцы инженерных сетей, реки и водоемы, на проезжую часть дорог и тротуары, </w:t>
      </w:r>
      <w:r w:rsidR="000C4DE1">
        <w:rPr>
          <w:rFonts w:ascii="Times New Roman" w:eastAsia="Calibri" w:hAnsi="Times New Roman" w:cs="Times New Roman"/>
          <w:sz w:val="28"/>
          <w:szCs w:val="28"/>
          <w:lang w:eastAsia="en-US"/>
        </w:rPr>
        <w:t>а также выбивать струей воды смё</w:t>
      </w:r>
      <w:r w:rsidRPr="00C7165F">
        <w:rPr>
          <w:rFonts w:ascii="Times New Roman" w:eastAsia="Calibri" w:hAnsi="Times New Roman" w:cs="Times New Roman"/>
          <w:sz w:val="28"/>
          <w:szCs w:val="28"/>
          <w:lang w:eastAsia="en-US"/>
        </w:rPr>
        <w:t>т и мусор на тротуары и газоны при мойке проезжей части.</w:t>
      </w:r>
    </w:p>
    <w:p w:rsidR="0008728F" w:rsidRPr="00C7165F" w:rsidRDefault="0008728F" w:rsidP="00443995">
      <w:pPr>
        <w:autoSpaceDE w:val="0"/>
        <w:autoSpaceDN w:val="0"/>
        <w:adjustRightInd w:val="0"/>
        <w:spacing w:after="0" w:line="240" w:lineRule="auto"/>
        <w:ind w:firstLine="709"/>
        <w:jc w:val="both"/>
        <w:outlineLvl w:val="0"/>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4</w:t>
      </w:r>
      <w:r w:rsidR="001129AC" w:rsidRPr="00C7165F">
        <w:rPr>
          <w:rFonts w:ascii="Times New Roman" w:eastAsia="Calibri" w:hAnsi="Times New Roman" w:cs="Times New Roman"/>
          <w:sz w:val="28"/>
          <w:szCs w:val="28"/>
          <w:lang w:eastAsia="en-US"/>
        </w:rPr>
        <w:t>.9</w:t>
      </w:r>
      <w:r w:rsidRPr="00C7165F">
        <w:rPr>
          <w:rFonts w:ascii="Times New Roman" w:eastAsia="Calibri" w:hAnsi="Times New Roman" w:cs="Times New Roman"/>
          <w:sz w:val="28"/>
          <w:szCs w:val="28"/>
          <w:lang w:eastAsia="en-US"/>
        </w:rPr>
        <w:t>. Требования к содержанию зданий (включая жилые дома), сооружений и земельных участков, на которых они расположены, включая требования к внешнему виду фасадов.</w:t>
      </w:r>
    </w:p>
    <w:p w:rsidR="0008728F" w:rsidRPr="00C7165F" w:rsidRDefault="001129AC"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 xml:space="preserve">.1. Содержание зданий (включая жилые дома, предназначенные для разделения на квартиры, каждая из которых пригодна для постоянного проживания), сооружений, фасадов и ограждений соответствующих зданий и сооружений обеспечивают правообладатели зданий, сооружений, а также иные лица, обязанные в соответствии с требованиями нормативных правовых актов Российской Федерации, нормативных правовых актов субъектов Российской Федерации, муниципальных правовых актов, договора содержать указанные объекты.    </w:t>
      </w:r>
    </w:p>
    <w:p w:rsidR="0008728F" w:rsidRPr="00C7165F" w:rsidRDefault="001129AC"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 xml:space="preserve">.2.  Эксплуатация зданий, сооружений </w:t>
      </w:r>
      <w:r w:rsidR="0008728F" w:rsidRPr="001913F8">
        <w:rPr>
          <w:rFonts w:ascii="Times New Roman" w:eastAsia="Times New Roman" w:hAnsi="Times New Roman" w:cs="Times New Roman"/>
          <w:sz w:val="28"/>
          <w:szCs w:val="28"/>
        </w:rPr>
        <w:t>осуществля</w:t>
      </w:r>
      <w:r w:rsidR="00DF5D27" w:rsidRPr="001913F8">
        <w:rPr>
          <w:rFonts w:ascii="Times New Roman" w:eastAsia="Times New Roman" w:hAnsi="Times New Roman" w:cs="Times New Roman"/>
          <w:sz w:val="28"/>
          <w:szCs w:val="28"/>
        </w:rPr>
        <w:t>е</w:t>
      </w:r>
      <w:r w:rsidR="0008728F" w:rsidRPr="001913F8">
        <w:rPr>
          <w:rFonts w:ascii="Times New Roman" w:eastAsia="Times New Roman" w:hAnsi="Times New Roman" w:cs="Times New Roman"/>
          <w:sz w:val="28"/>
          <w:szCs w:val="28"/>
        </w:rPr>
        <w:t xml:space="preserve">тся </w:t>
      </w:r>
      <w:r w:rsidR="0008728F" w:rsidRPr="00C7165F">
        <w:rPr>
          <w:rFonts w:ascii="Times New Roman" w:eastAsia="Times New Roman" w:hAnsi="Times New Roman" w:cs="Times New Roman"/>
          <w:sz w:val="28"/>
          <w:szCs w:val="28"/>
        </w:rPr>
        <w:t>в соответствии с требованиями технических регламентов, проектной документации, нормативных правовых актов Российской Федерации, нормативных правовых актов субъектов Российской Федерации и муниципальны</w:t>
      </w:r>
      <w:r w:rsidR="00242C15" w:rsidRPr="00C7165F">
        <w:rPr>
          <w:rFonts w:ascii="Times New Roman" w:eastAsia="Times New Roman" w:hAnsi="Times New Roman" w:cs="Times New Roman"/>
          <w:sz w:val="28"/>
          <w:szCs w:val="28"/>
        </w:rPr>
        <w:t>х правовых актов Прокопьевского городского округа</w:t>
      </w:r>
      <w:r w:rsidR="0008728F" w:rsidRPr="00C7165F">
        <w:rPr>
          <w:rFonts w:ascii="Times New Roman" w:eastAsia="Times New Roman" w:hAnsi="Times New Roman" w:cs="Times New Roman"/>
          <w:sz w:val="28"/>
          <w:szCs w:val="28"/>
        </w:rPr>
        <w:t>.</w:t>
      </w:r>
    </w:p>
    <w:p w:rsidR="0008728F" w:rsidRPr="00C7165F" w:rsidRDefault="001129AC"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 xml:space="preserve">.3. Собственники (владельцы) жилых домов, не предназначенных для раздела на квартиры (дома, пригодные для постоянного проживания, высотой не выше трех надземных этажей) обеспечивают исправное состояние фасадов и   ограждений   в пределах земельного участка, на котором расположен жилой дом, производят их ремонт и окраску, а также обеспечивают мероприятия по благоустройству в пределах земельного участка, на котором расположен жилой дом. </w:t>
      </w:r>
    </w:p>
    <w:p w:rsidR="0008728F" w:rsidRPr="00C7165F" w:rsidRDefault="001129AC" w:rsidP="00443995">
      <w:pPr>
        <w:autoSpaceDE w:val="0"/>
        <w:autoSpaceDN w:val="0"/>
        <w:adjustRightInd w:val="0"/>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lastRenderedPageBreak/>
        <w:t>4.9</w:t>
      </w:r>
      <w:r w:rsidR="0008728F" w:rsidRPr="00C7165F">
        <w:rPr>
          <w:rFonts w:ascii="Times New Roman" w:eastAsia="Times New Roman" w:hAnsi="Times New Roman" w:cs="Times New Roman"/>
          <w:sz w:val="28"/>
          <w:szCs w:val="28"/>
        </w:rPr>
        <w:t xml:space="preserve">.4. Изменение внешнего вида фасадов зданий, сооружений, за исключением объектов индивидуального жилищного строительства, </w:t>
      </w:r>
      <w:r w:rsidR="0008728F" w:rsidRPr="00C7165F">
        <w:rPr>
          <w:rFonts w:ascii="Times New Roman" w:eastAsia="Calibri" w:hAnsi="Times New Roman" w:cs="Times New Roman"/>
          <w:sz w:val="28"/>
          <w:szCs w:val="28"/>
          <w:lang w:eastAsia="en-US"/>
        </w:rPr>
        <w:t>следует производить в соответствии с архитектурным решением</w:t>
      </w:r>
      <w:r w:rsidR="00D04C10">
        <w:rPr>
          <w:rFonts w:ascii="Times New Roman" w:eastAsia="Calibri" w:hAnsi="Times New Roman" w:cs="Times New Roman"/>
          <w:sz w:val="28"/>
          <w:szCs w:val="28"/>
          <w:lang w:eastAsia="en-US"/>
        </w:rPr>
        <w:t>, разработанным в порядке, установленном Постановлением  Правительства Российской Федерации от 16.02.2008 № 87 (в редакции от 08.09.2017) «О составе разделов проектной документации и требованиях к их содержанию».</w:t>
      </w:r>
      <w:r w:rsidR="0008728F" w:rsidRPr="00C7165F">
        <w:rPr>
          <w:rFonts w:ascii="Times New Roman" w:eastAsia="Times New Roman" w:hAnsi="Times New Roman" w:cs="Times New Roman"/>
          <w:sz w:val="28"/>
          <w:szCs w:val="28"/>
        </w:rPr>
        <w:t>Порядок предоставлени</w:t>
      </w:r>
      <w:r w:rsidR="00242C15" w:rsidRPr="00C7165F">
        <w:rPr>
          <w:rFonts w:ascii="Times New Roman" w:eastAsia="Times New Roman" w:hAnsi="Times New Roman" w:cs="Times New Roman"/>
          <w:sz w:val="28"/>
          <w:szCs w:val="28"/>
        </w:rPr>
        <w:t xml:space="preserve">я </w:t>
      </w:r>
      <w:r w:rsidR="00674BB5">
        <w:rPr>
          <w:rFonts w:ascii="Times New Roman" w:eastAsia="Times New Roman" w:hAnsi="Times New Roman" w:cs="Times New Roman"/>
          <w:sz w:val="28"/>
          <w:szCs w:val="28"/>
        </w:rPr>
        <w:t xml:space="preserve"> разрешения о согласовании внешнего вида фасадов зданий, сооружений определяется </w:t>
      </w:r>
      <w:r w:rsidR="0008728F" w:rsidRPr="00C7165F">
        <w:rPr>
          <w:rFonts w:ascii="Times New Roman" w:eastAsia="Times New Roman" w:hAnsi="Times New Roman" w:cs="Times New Roman"/>
          <w:sz w:val="28"/>
          <w:szCs w:val="28"/>
        </w:rPr>
        <w:t>нормативными правовыми акта</w:t>
      </w:r>
      <w:r w:rsidR="00242C15" w:rsidRPr="00C7165F">
        <w:rPr>
          <w:rFonts w:ascii="Times New Roman" w:eastAsia="Times New Roman" w:hAnsi="Times New Roman" w:cs="Times New Roman"/>
          <w:sz w:val="28"/>
          <w:szCs w:val="28"/>
        </w:rPr>
        <w:t xml:space="preserve">ми </w:t>
      </w:r>
      <w:r w:rsidR="00674BB5">
        <w:rPr>
          <w:rFonts w:ascii="Times New Roman" w:eastAsia="Times New Roman" w:hAnsi="Times New Roman" w:cs="Times New Roman"/>
          <w:sz w:val="28"/>
          <w:szCs w:val="28"/>
        </w:rPr>
        <w:t>органов местного самоуправления Прокопьевского городского округа</w:t>
      </w:r>
      <w:r w:rsidR="0008728F" w:rsidRPr="00C7165F">
        <w:rPr>
          <w:rFonts w:ascii="Times New Roman" w:eastAsia="Times New Roman" w:hAnsi="Times New Roman" w:cs="Times New Roman"/>
          <w:sz w:val="28"/>
          <w:szCs w:val="28"/>
        </w:rPr>
        <w:t>.</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5. Под изменением внешнего вида фасада понимается: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а) создание, изменение или ликвидация крылец, навесов, козырьков, карнизов, балконов, лоджий, веранд, террас, эркеров, тамбуров, декоративных элементов, дверных, витринных, арочных и оконных проемов;</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б) замена облицовочного материала;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в) покраска фасада, его частей;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г) изменение конструкции крыши, материала кровли, элементов безопасности крыши, элементов организованного наружного водостока;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д) установка или демонтаж дополнительного оборудования, элементов и устройств (решетки, экраны, жалюзи, ограждения витрин, приямки на окнах подвальных этажей, наружные блоки систем кондиционирования и вентиляции, маркизы, элементы архитектурно-художественной подсветки, световые короба (лайт-боксы), антенны, видеокамеры, почтовые ящики, часы, банкоматы, электрощиты, кабельные линии, флагштоки, вывески).</w:t>
      </w:r>
    </w:p>
    <w:p w:rsidR="0008728F" w:rsidRPr="00C7165F" w:rsidRDefault="001129AC"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 xml:space="preserve">.6. Не требуется получение решения о согласовании </w:t>
      </w:r>
      <w:r w:rsidR="0008728F" w:rsidRPr="00C7165F">
        <w:rPr>
          <w:rFonts w:ascii="Times New Roman" w:eastAsia="Calibri" w:hAnsi="Times New Roman" w:cs="Times New Roman"/>
          <w:sz w:val="28"/>
          <w:szCs w:val="28"/>
          <w:lang w:eastAsia="en-US"/>
        </w:rPr>
        <w:t xml:space="preserve">внешнего вида фасадов зданий, сооружений </w:t>
      </w:r>
      <w:r w:rsidR="0008728F" w:rsidRPr="00C7165F">
        <w:rPr>
          <w:rFonts w:ascii="Times New Roman" w:eastAsia="Times New Roman" w:hAnsi="Times New Roman" w:cs="Times New Roman"/>
          <w:sz w:val="28"/>
          <w:szCs w:val="28"/>
        </w:rPr>
        <w:t>в следующих случаях:</w:t>
      </w:r>
    </w:p>
    <w:p w:rsidR="0008728F" w:rsidRPr="00C7165F" w:rsidRDefault="0008728F"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а) внешний вид фасада соответствует проектной документации здания, сооружения, в том числе документам, предусматривающим изменение внешнего вида фасада;</w:t>
      </w:r>
    </w:p>
    <w:p w:rsidR="0008728F" w:rsidRPr="00C7165F" w:rsidRDefault="0008728F"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xml:space="preserve">б) ведения работ по восстановлению или приведению внешнего вида фасадов здания, сооружения в соответствие с проектной документацией на здание, сооружение, либо в соответствие с ранее полученным решением о согласовании </w:t>
      </w:r>
      <w:r w:rsidRPr="00C7165F">
        <w:rPr>
          <w:rFonts w:ascii="Times New Roman" w:eastAsia="Calibri" w:hAnsi="Times New Roman" w:cs="Times New Roman"/>
          <w:sz w:val="28"/>
          <w:szCs w:val="28"/>
          <w:lang w:eastAsia="en-US"/>
        </w:rPr>
        <w:t>внешнего вида фасада</w:t>
      </w:r>
      <w:r w:rsidRPr="00C7165F">
        <w:rPr>
          <w:rFonts w:ascii="Times New Roman" w:eastAsia="Times New Roman" w:hAnsi="Times New Roman" w:cs="Times New Roman"/>
          <w:sz w:val="28"/>
          <w:szCs w:val="28"/>
        </w:rPr>
        <w:t>;</w:t>
      </w:r>
    </w:p>
    <w:p w:rsidR="0008728F" w:rsidRPr="00C7165F" w:rsidRDefault="0008728F"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в) работы по изменению внешнего вида фасада в составе проекта реконструкции проводятся в соответствии с выданным разрешением на реконструкцию объекта капитального строительства.</w:t>
      </w:r>
    </w:p>
    <w:p w:rsidR="0008728F" w:rsidRPr="00C7165F" w:rsidRDefault="0008728F" w:rsidP="00443995">
      <w:pPr>
        <w:widowControl w:val="0"/>
        <w:autoSpaceDE w:val="0"/>
        <w:autoSpaceDN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 xml:space="preserve">г) размещения по месту нахождения и осуществления деятельности вывески (информационной таблички) исключительно с информацией о </w:t>
      </w:r>
      <w:r w:rsidRPr="00C7165F">
        <w:rPr>
          <w:rFonts w:ascii="Times New Roman" w:eastAsia="Calibri" w:hAnsi="Times New Roman" w:cs="Times New Roman"/>
          <w:sz w:val="28"/>
          <w:szCs w:val="28"/>
          <w:lang w:eastAsia="en-US"/>
        </w:rPr>
        <w:t xml:space="preserve">фирменном наименовании (наименовании), месте нахождения (адресе) и </w:t>
      </w:r>
      <w:hyperlink r:id="rId11" w:history="1">
        <w:r w:rsidRPr="00C7165F">
          <w:rPr>
            <w:rStyle w:val="a3"/>
            <w:rFonts w:ascii="Times New Roman" w:eastAsia="Calibri" w:hAnsi="Times New Roman" w:cs="Times New Roman"/>
            <w:color w:val="auto"/>
            <w:sz w:val="28"/>
            <w:szCs w:val="28"/>
            <w:u w:val="none"/>
            <w:lang w:eastAsia="en-US"/>
          </w:rPr>
          <w:t>режиме работы</w:t>
        </w:r>
      </w:hyperlink>
      <w:r w:rsidRPr="00C7165F">
        <w:rPr>
          <w:rFonts w:ascii="Times New Roman" w:eastAsia="Calibri" w:hAnsi="Times New Roman" w:cs="Times New Roman"/>
          <w:sz w:val="28"/>
          <w:szCs w:val="28"/>
          <w:lang w:eastAsia="en-US"/>
        </w:rPr>
        <w:t xml:space="preserve"> хозяйствующего субъекта. </w:t>
      </w:r>
    </w:p>
    <w:p w:rsidR="0008728F" w:rsidRPr="00C7165F" w:rsidRDefault="0008728F" w:rsidP="00443995">
      <w:pPr>
        <w:spacing w:after="0" w:line="240" w:lineRule="auto"/>
        <w:ind w:firstLine="539"/>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xml:space="preserve">Для одного юридического лица, индивидуального предпринимателя, физического лица – производителя товаров, работ, услуг, на одном здании, строении, сооружении может быть установлено не более одной вывески (информационной таблички) возле каждого входа в здание, строение, сооружение, в котором расположено или осуществляет деятельность юридическое лицо, индивидуальный предприниматель, физическое лицо – производитель товаров, работ, услуг. </w:t>
      </w:r>
    </w:p>
    <w:p w:rsidR="0008728F" w:rsidRPr="00C7165F" w:rsidRDefault="0008728F" w:rsidP="00443995">
      <w:pPr>
        <w:spacing w:after="0" w:line="240" w:lineRule="auto"/>
        <w:ind w:firstLine="539"/>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xml:space="preserve">При размещении вывесок (информационных табличек) применяются следующие размеры: 40х60, 50х70, 60х80 см. </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lastRenderedPageBreak/>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7. Изменение внешнего вида фасада осуществляется в порядке, исключающем ухудшение сохранности и внешнего вида фасадов зданий, сооружений.</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8. Устройство и изменение элементов фасада зданий и сооружений, являющихся объектами культурного наследия, а также зданий и сооружений, находящихся в зонах охраны памятников ис</w:t>
      </w:r>
      <w:r w:rsidR="00242C15" w:rsidRPr="00C7165F">
        <w:rPr>
          <w:rFonts w:ascii="Times New Roman" w:eastAsia="Calibri" w:hAnsi="Times New Roman" w:cs="Times New Roman"/>
          <w:sz w:val="28"/>
          <w:szCs w:val="28"/>
          <w:lang w:eastAsia="en-US"/>
        </w:rPr>
        <w:t>тории и культуры города Прокопьевска</w:t>
      </w:r>
      <w:r w:rsidR="0008728F" w:rsidRPr="00C7165F">
        <w:rPr>
          <w:rFonts w:ascii="Times New Roman" w:eastAsia="Calibri" w:hAnsi="Times New Roman" w:cs="Times New Roman"/>
          <w:sz w:val="28"/>
          <w:szCs w:val="28"/>
          <w:lang w:eastAsia="en-US"/>
        </w:rPr>
        <w:t xml:space="preserve">, осуществляется в соответствии с Федеральным </w:t>
      </w:r>
      <w:hyperlink r:id="rId12" w:history="1">
        <w:r w:rsidR="0008728F" w:rsidRPr="00C7165F">
          <w:rPr>
            <w:rStyle w:val="a3"/>
            <w:rFonts w:ascii="Times New Roman" w:eastAsia="Calibri" w:hAnsi="Times New Roman" w:cs="Times New Roman"/>
            <w:color w:val="auto"/>
            <w:sz w:val="28"/>
            <w:szCs w:val="28"/>
            <w:u w:val="none"/>
            <w:lang w:eastAsia="en-US"/>
          </w:rPr>
          <w:t>законом</w:t>
        </w:r>
      </w:hyperlink>
      <w:r w:rsidR="0008728F" w:rsidRPr="00C7165F">
        <w:rPr>
          <w:rFonts w:ascii="Times New Roman" w:eastAsia="Calibri" w:hAnsi="Times New Roman" w:cs="Times New Roman"/>
          <w:sz w:val="28"/>
          <w:szCs w:val="28"/>
          <w:lang w:eastAsia="en-US"/>
        </w:rPr>
        <w:t xml:space="preserve"> от 25.06.2002 № 73-ФЗ «Об объектах культурного наследия (памятниках истории и культуры) народов Российской Федерации».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9. Содержание фасадов зданий, сооружений включает:</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своевременный поддерживающий ремонт и восстановление конструктивных элементов и отделки фасадов, в том числе</w:t>
      </w:r>
      <w:r w:rsidR="000C4DE1">
        <w:rPr>
          <w:rFonts w:ascii="Times New Roman" w:eastAsia="Calibri" w:hAnsi="Times New Roman" w:cs="Times New Roman"/>
          <w:sz w:val="28"/>
          <w:szCs w:val="28"/>
          <w:lang w:eastAsia="en-US"/>
        </w:rPr>
        <w:t>:</w:t>
      </w:r>
      <w:r w:rsidRPr="00C7165F">
        <w:rPr>
          <w:rFonts w:ascii="Times New Roman" w:eastAsia="Calibri" w:hAnsi="Times New Roman" w:cs="Times New Roman"/>
          <w:sz w:val="28"/>
          <w:szCs w:val="28"/>
          <w:lang w:eastAsia="en-US"/>
        </w:rPr>
        <w:t xml:space="preserve"> входных дверей и козырьков, ограждений балконов и лоджий, карнизов, крылец и отдельных ступеней, ограждений спусков и лестниц, витрин, </w:t>
      </w:r>
      <w:r w:rsidRPr="00C7165F">
        <w:rPr>
          <w:rFonts w:ascii="Times New Roman" w:eastAsia="Times New Roman" w:hAnsi="Times New Roman" w:cs="Times New Roman"/>
          <w:sz w:val="28"/>
          <w:szCs w:val="28"/>
        </w:rPr>
        <w:t>вывесок,</w:t>
      </w:r>
      <w:r w:rsidRPr="00C7165F">
        <w:rPr>
          <w:rFonts w:ascii="Times New Roman" w:eastAsia="Calibri" w:hAnsi="Times New Roman" w:cs="Times New Roman"/>
          <w:sz w:val="28"/>
          <w:szCs w:val="28"/>
          <w:lang w:eastAsia="en-US"/>
        </w:rPr>
        <w:t xml:space="preserve"> декоративных деталей и иных конструктивных элементов, и их окраску;</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обеспечение наличия и содержания в исправном состоянии водостоков, водосточных труб и сливов;</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герметизацию, заделку и расшивку швов, трещин и выбоин;</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восстановление, ремонт и своевременную очистку входных групп, отмосток, приямков цокольных окон и входов в подвалы;</w:t>
      </w:r>
    </w:p>
    <w:p w:rsidR="0008728F" w:rsidRPr="00C7165F" w:rsidRDefault="0008728F" w:rsidP="0044399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поддержание в исправном состоянии размещенного на фасаде электроосвещения, вывесок и включение их с наступлением темноты.</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своевременную очистку и промывку поверхностей фасадов, в том числе элементов фасадов, в зависимости от их состояния и условий эксплуатации;</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своевременное мытье окон и витрин, вывесок и указателей;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очистку от самовольно нанесенных надписей, рисунков, объявлений, плакатов и иной информационно-печатной продукции, а также нанесенных граффити.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10. При содержании фасадов зданий, сооружений исключается следующее:</w:t>
      </w:r>
    </w:p>
    <w:p w:rsidR="0008728F" w:rsidRPr="00C7165F" w:rsidRDefault="0008728F" w:rsidP="00443995">
      <w:pPr>
        <w:spacing w:after="0" w:line="240" w:lineRule="auto"/>
        <w:ind w:firstLine="567"/>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размещение на внешних поверхностях многоквартирных и индивидуальных домов, зданий, сооружений металлических рам (каркасов), иных способов крепления наружной информации;</w:t>
      </w:r>
    </w:p>
    <w:p w:rsidR="0008728F" w:rsidRPr="00C7165F" w:rsidRDefault="0008728F" w:rsidP="00443995">
      <w:pPr>
        <w:adjustRightInd w:val="0"/>
        <w:spacing w:after="0" w:line="240" w:lineRule="auto"/>
        <w:ind w:firstLine="540"/>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xml:space="preserve">-  размещение наружной подсветки фасадов и вывесок светильниками на выносных металлических кронштейнах; </w:t>
      </w:r>
    </w:p>
    <w:p w:rsidR="0008728F" w:rsidRPr="00C7165F" w:rsidRDefault="0008728F" w:rsidP="00443995">
      <w:pPr>
        <w:widowControl w:val="0"/>
        <w:autoSpaceDE w:val="0"/>
        <w:autoSpaceDN w:val="0"/>
        <w:spacing w:after="0" w:line="240" w:lineRule="auto"/>
        <w:jc w:val="both"/>
        <w:rPr>
          <w:rFonts w:ascii="Times New Roman" w:eastAsia="Times New Roman" w:hAnsi="Times New Roman" w:cs="Times New Roman"/>
          <w:color w:val="FF0000"/>
          <w:sz w:val="28"/>
          <w:szCs w:val="28"/>
          <w:highlight w:val="green"/>
        </w:rPr>
      </w:pPr>
      <w:r w:rsidRPr="00C7165F">
        <w:rPr>
          <w:rFonts w:ascii="Times New Roman" w:eastAsia="Times New Roman" w:hAnsi="Times New Roman" w:cs="Times New Roman"/>
          <w:sz w:val="28"/>
          <w:szCs w:val="28"/>
        </w:rPr>
        <w:t xml:space="preserve">        - размещение в качестве настенных панно конструкций, изготовленных из полотна (винил, сетка, ПВХ, плёнка, пластик, картон, бумага), размещаемых любыми способами крепления с целью информирования или декорирования на фасадах зданий, сооружений, ограждений; </w:t>
      </w:r>
    </w:p>
    <w:p w:rsidR="000C4DE1" w:rsidRPr="00C7165F" w:rsidRDefault="0008728F" w:rsidP="00DF5D27">
      <w:pPr>
        <w:spacing w:after="0" w:line="240" w:lineRule="auto"/>
        <w:ind w:firstLine="540"/>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 размещение на фасадах зданий, внешних поверхностях многоквартирных и индивидуальных домов, зданий, сооружений не световых вывесок.</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11. Дополнительное оборудование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11.1. Требования к размещению дополнительного оборудования на фасадах:</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размещение вне поверхности главного (лицевого) фасада, за исключением случаев, установленных настоящим разделом;</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минимальный выход технических устройств на поверхность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компактное встроенное расположение;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lastRenderedPageBreak/>
        <w:t>- декоративное оформление наружных блоков систем кондиционирования, вентиляционных коробов, деталей;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группировка ряда элементов на общей несущей основе;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привязка к единой системе осей на фасаде;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восстановление поврежденной отделки и элементов фасада после установки дополнительного оборудования;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комплексное решение размещения оборудования с учетом архитектурного облика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безопасность для людей;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размещение, не создающее помех для движения пешеходов и транспорта.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11.2. Принципы размещения наружных блоков систем кондиционирования и вентиляции, вентиляционных трубопроводов, антенн:</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размещение на поверхности лицевого фасада только при отсутствии возможности в соответствии с планировкой помещений размещения на дворовом фасаде;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минимальный выход технических устройств на поверхность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декорирование наружных блоков, деталей (устройство декоративных решеток и экранов);</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группировка ряда элементов на общей несущей основе;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расположение в соответствии с комплексным решением и архитектурным обликом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11.3. Размещение банкоматов на фасадах допускается: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встроенное в объеме витрины при условии сохранения единой плоскости и общего характера витринного заполнения;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встроенное в нише или дверном проеме при условии, что он не используется в качестве входа, с сохранением общего архитектурного решения, габаритов проема.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11.4. Элементы технического обеспечения внутренней эксплуатации зданий и сооружений (наружные блоки систем кондиционирования и вентиляции, техническое оборудование) должны иметь нейтральную окраску, максимально приближенную к архитектурному фону (колеру фасада, тону остекления).</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11.5. Эксплуатация дополнительного оборудования осуществляется в порядке, обеспечивающем поддержание его в надлежащем состоянии, проведение текущего ремонта и технического ухода, очистки и исключающем нанесение ущерба внешнему виду и техническому состоянию фасада, причинение неудобства окружающим.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 Требования к устройству и оборудованию окон и витрин.</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12.1. Принципы устройства и содержания окон и витрин:</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замена старых оконных заполнений современными оконными и витринными конструкциями выполняется в соответствии с архитектурным обликом фасада (рисунком и толщиной переплетов, цветовым решением, сохранением цвета и текстуры материалов);</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оформление витрин должно иметь комплексное решение, единое цветовое решение и подсветку;</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окна и витрины должны быть оборудованы подоконниками, системами водоотвода, окрашенными в цвет оконных конструкций или основного цвета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lastRenderedPageBreak/>
        <w:t>- цветовое решение решеток и защитных экранов выполняется согласно комплексному решению и архитектурному облику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устройства озеленения на фасадах размещаются упорядоченно в соответствии с архитектурным обликом.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12.2. Виды и расположение окон и витрин определяются общим архитектурным решением фасада, конструктивной системой здания, сооружения, планировкой и назначением помещений, предусмотренными проектным решением.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12.3. Устройство и оборудование окон и витрин осуществляется в порядке, исключающем изменение общего архитектурного решения и нарушение композиции фасада в результате произвольного размещения, изменения габаритов и конфигурации окон и витрин, устройства новых проемов или ликвидации существующих независимо от их вида и расположения.</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12.4. Пробивка окон на глухих стенах допускается при наличии проектных решений, согласованных в установленном порядке.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12.5. Восстановление утраченных оконных проемов, раскрытие заложенных проемов, а также осуществление иных мер по восстановлению первоначального общего архитектурного решения фасада осуществляется на основании проекта, согласованного в установленном порядке.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 xml:space="preserve">12.6. Окраска, отделка откосов </w:t>
      </w:r>
      <w:r w:rsidR="0008728F" w:rsidRPr="001913F8">
        <w:rPr>
          <w:rFonts w:ascii="Times New Roman" w:eastAsia="Calibri" w:hAnsi="Times New Roman" w:cs="Times New Roman"/>
          <w:sz w:val="28"/>
          <w:szCs w:val="28"/>
          <w:lang w:eastAsia="en-US"/>
        </w:rPr>
        <w:t>осуществля</w:t>
      </w:r>
      <w:r w:rsidR="00DF5D27" w:rsidRPr="001913F8">
        <w:rPr>
          <w:rFonts w:ascii="Times New Roman" w:eastAsia="Calibri" w:hAnsi="Times New Roman" w:cs="Times New Roman"/>
          <w:sz w:val="28"/>
          <w:szCs w:val="28"/>
          <w:lang w:eastAsia="en-US"/>
        </w:rPr>
        <w:t>е</w:t>
      </w:r>
      <w:r w:rsidR="0008728F" w:rsidRPr="001913F8">
        <w:rPr>
          <w:rFonts w:ascii="Times New Roman" w:eastAsia="Calibri" w:hAnsi="Times New Roman" w:cs="Times New Roman"/>
          <w:sz w:val="28"/>
          <w:szCs w:val="28"/>
          <w:lang w:eastAsia="en-US"/>
        </w:rPr>
        <w:t>тся</w:t>
      </w:r>
      <w:r w:rsidR="0008728F" w:rsidRPr="00DF5D27">
        <w:rPr>
          <w:rFonts w:ascii="Times New Roman" w:eastAsia="Calibri" w:hAnsi="Times New Roman" w:cs="Times New Roman"/>
          <w:color w:val="FF0000"/>
          <w:sz w:val="28"/>
          <w:szCs w:val="28"/>
          <w:lang w:eastAsia="en-US"/>
        </w:rPr>
        <w:t xml:space="preserve"> </w:t>
      </w:r>
      <w:r w:rsidR="0008728F" w:rsidRPr="00C7165F">
        <w:rPr>
          <w:rFonts w:ascii="Times New Roman" w:eastAsia="Calibri" w:hAnsi="Times New Roman" w:cs="Times New Roman"/>
          <w:sz w:val="28"/>
          <w:szCs w:val="28"/>
          <w:lang w:eastAsia="en-US"/>
        </w:rPr>
        <w:t>в соответствии с колером и общим архитектурным решением отделки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12.7. При окраске, отделке исключается следующее: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окраска откосов и наличников, фрагментарная окраска или облицовка участка фасада вокруг проема, не соответствующая колеру и отделке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окраска поверхностей, облицованных камнем;</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облицовка поверхностей откосов, не соответствующая отделке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повреждение поверхностей и отделки откосов, элементов архитектурного оформления проема.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12.8. При ремонте и замене отдельных оконных блоков исключается следующее: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произвольное изменение цветового решения, рисунка и толщины переплетов и других элементов устройства и оборудования окон и витрин, не соответствующее общему архитектурному решению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изменение расположения оконного блока в проеме по отношению к плоскости фасада, устройство витрин, выступающих за плоскость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некачественное решение швов между оконным блоком и проемом, ухудшающее внешний вид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установка решеток с повреждением отделки и архитектурного оформления проема.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12.9. Архитектурное решение приямков должно иметь единый характер, соответствовать архитектурному решению фасада, материалам отделки, колеру.</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12.10. Размещение маркиз на фасаде должно иметь единый, упорядоченный характер, соответствовать габаритам и контурам проема, не ухудшать визуальное восприятие архитектурных деталей, декора, знаков адресации, знаков дорожного движения, указателей остановок общественного транспорта, городской ориентирующей информации.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lastRenderedPageBreak/>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12.11. Крепление маркиз на архитектурных деталях, элементах декора, поверхностях стен на разной высоте в пределах фасада должно обеспечивать архитектурное единство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12.12. Устройства озеленения на фасадах должны размещаться упорядоченно, без ущерба для архитектурного решения и технического состояния фасада, иметь надлежащий внешний вид и надежную конструкцию крепления.</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 Требования к устройству и оборудованию входов.</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 Требования, предъявляемые к устройству и оборудованию входов, определяются: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архитектурным проектом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историко-культурной ценностью здания, сооружения;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назначением, характером использования помещений;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техническим состоянием основных несущих конструкций здания, сооружения.</w:t>
      </w:r>
    </w:p>
    <w:p w:rsidR="0008728F" w:rsidRPr="00C7165F" w:rsidRDefault="0008728F" w:rsidP="0044399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Входные (участки входов в здания) группы зданий жилого и общественного назначения должны быть оборудованы осветительным оборудованием, навесом (козырьком), элементами сопряжения поверхностей (ступени и т.п.), устройствами и приспособлениями для перемещения инвалидов и маломобильных групп населения (пандусы, перила и пр.).</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13.2. Возможность размещения дополнительных входных групп определяется на основе общей концепции фасада с учетом архитектурного решения, планировки помещений, расположения существующих входов.</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13.3. Оформление входных групп должно иметь комплексный характер, единое цветовое решение.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13.4. Устройство ступеней, лестниц, крылец, приямков должно обеспечивать удобство и безопасность использования. Характер устройства, материалы, цветовое решение должны соответствовать комплексному решению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13.5. Расположение входов на фасаде, их габариты, характер устройства и внешний вид должны соответствовать общему архитектурному проекту фасада, системе горизонтальных и вертикальных осей, симметрии, ритму, объемно-пространственному решению зданий, сооружений, предусмотренному проектным решением.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13.6. Основными принципами размещения и архитектурного решения входов на фасадах зданий и сооружений являются: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единый характер и порядок расположения на фасаде;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привязка к основным композиционным осям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возможность совмещения входа с витринами.</w:t>
      </w:r>
    </w:p>
    <w:p w:rsidR="0008728F" w:rsidRPr="00C7165F" w:rsidRDefault="001129AC" w:rsidP="00443995">
      <w:pPr>
        <w:autoSpaceDE w:val="0"/>
        <w:autoSpaceDN w:val="0"/>
        <w:adjustRightInd w:val="0"/>
        <w:spacing w:after="0" w:line="240" w:lineRule="auto"/>
        <w:ind w:firstLine="567"/>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13.7. При устройстве и оборудовании входных групп должно быть предусмотрено освещение входа согласно требованиям СП 52.13330.2016. Свод правил. Естественное и искусственное освещение. Актуализированная редакция СНиП 23-05-95*. При устройстве освещения входов должна учитываться система праздничной иллюминации и ночной подсветки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13.8. При установке осветительных приборов на фасадах здания необходимо исключать возможность попадания прямого света в окна жилых помещений.</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 xml:space="preserve">13.9. Изменение устройства и оборудования входов, не нарушающее архитектурного решения фасада или обоснованное необходимостью его </w:t>
      </w:r>
      <w:r w:rsidR="0008728F" w:rsidRPr="00C7165F">
        <w:rPr>
          <w:rFonts w:ascii="Times New Roman" w:eastAsia="Calibri" w:hAnsi="Times New Roman" w:cs="Times New Roman"/>
          <w:sz w:val="28"/>
          <w:szCs w:val="28"/>
          <w:lang w:eastAsia="en-US"/>
        </w:rPr>
        <w:lastRenderedPageBreak/>
        <w:t>преобразования, допускается при условии единого комплексного решения, на основе проекта, согласованного в установленном законодательством порядке.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13.10. Устройство входов на глухих стенах допускается при наличии проекта, подготовленного и согласованного в установленном порядке.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13.11. Входы в помещения подвального этажа должны иметь единое решение в пределах всего фасада, не нарушать архитектурную композицию фасада, не препятствовать движению пешеходов и транспорта.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13.12. Изменение габаритов, конфигурации, архитектурного профиля проема при оборудовании существующих входов или устройстве дополнительного входа на месте оконного проема допускается только на основании проекта, согласованного в установленном порядке.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13.13. Окраска, отделка откосов должна осуществляться в соответствии с колером и общим характером отделки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При окраске и отделке исключается следующее: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окраска откосов и наличников, фрагментарная окраска, облицовка участка фасада вокруг входа, не соответствующие колеру и отделке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окраска поверхностей, облицованных камнем;</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облицовка поверхностей откосов керамической плиткой;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повреждение поверхностей и отделки откосов, элементов архитектурного оформления проема (наличников, профилей, элементов декора).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13.14. При ремонте и замене дверных заполнений исключается следующее: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ликвидация дверных полотен в зданиях и сооружениях, являющихся объектами культурного наследия, без согласования в установленном порядке;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установка глухих металлических полотен на лицевых фасадах зданий,  сооружений;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установка дверных заполнений, не соответствующих архитектурному решению фасада, характеру и цветовому решению других входов на фасаде;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различная окраска дверных заполнений, оконных и витринных конструкций в пределах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установка глухих дверных полотен на входах, совмещенных с витринами;</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изменение расположения дверного блока в проеме по отношению к плоскости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13.15. Замена дверных заполнений современными дверными конструкциями допускается в соответствии с общим архитектурным решением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13.16. Козырьки и навесы выполняются в соответствии с общим архитектурным решением фасадов по проекту, согласованному в установленном законодательством порядке, и должны соответствовать требованиям безопасности использования.</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13.17. Установка козырьков и навесов под окнами жилых помещений, рядом с балконом или лоджией должна быть согласована с собственниками жилых помещений.</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13.18. Сезонное озеленение входов предусматривается с использованием наземных, настенных, подвесных устройств. Размещение и внешний вид элементов озеленения должны обеспечивать комплексное решение его оборудования и оформления. При устройстве озеленения должна быть обеспечена необходимая гидроизоляция, защита архитектурных поверхностей, фасада зданий, сооружений.</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lastRenderedPageBreak/>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 Требования к устройству и оборудованию балконов и лоджий.</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14.1. Принципы архитектурного решения балконов и лоджий на фасадах:</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комплексное решение на всей поверхности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поэтажная группировка (единый характер в соответствии с поэтажными членениями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вертикальная группировка (единый характер в соответствии с размещением вертикальных внутренних коммуникаций, эркеров);</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соответствие остекления, габаритов, цветового решения, рисунка ограждений балконов и лоджий архитектурному облику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14.2. Под устройством и оборудованием балконов и лоджий понимается комплекс элементов общего архитектурного решения, технического оснащения, оформления балконов и лоджий на фасадах.</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14.3. Требования, предъявляемые к устройству и оборудованию балконов и лоджий, определяются: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общим архитектурным решением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историко-культурной ценностью здания, сооружения;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техническим состоянием основных несущих конструкций здания, сооружения.</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14.4. Цветовое решение конструкций балконов и лоджий должно соответствовать архитектурному решению.</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14.5. Устройство и расположение балконов и лоджий определяется архитектурным решением фасада, конструктивной системой зданий,  сооружений, предусмотренных проектом.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14.6. Пробивка окон с устройством балконов и лоджий на глухих стенах допускается при наличии проекта, согласованного в установленном законом порядке.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14.7. При эксплуатации и ремонте балконов и лоджий остекление и изменение габаритов, фрагментарная окраска или облицовка участка фасада в пределах балкона или лоджии, изменение цветового решения, рисунка ограждений и других элементов устройства и оборудования балконов и лоджий должно осуществляться в соответствии с общим архитектурным решением фасада.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15. Требования к устройству знаков адресации.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15.1. Основными видами знаков адресации являются: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номерные знаки, обозначающие наименование улицы и номер дома;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указатели названия улицы, площади, обозначающие, в том числе, нумерацию домов на участке улицы, в квартале.</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15.2. Общими требованиями к размещению знаков адресации являются: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унификация мест размещения, соблюдение единых правил размещения;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хорошая видимость с учетом условий пешеходного и транспортного движения, дистанций восприятия, архитектуры зданий, освещенности, зеленых насаждений.</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15.3. Указатели наименования улицы, площади, в квартале размещаются:</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у перекрестка улиц в простенке на угловом участке фасада;</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при размещении рядом с номерным знаком - на единой вертикальной оси.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 xml:space="preserve">15.4. Размещение номерных знаков и указателей на участках фасада осуществляется в порядке, исключающем их размещение на участках фасада, </w:t>
      </w:r>
      <w:r w:rsidR="0008728F" w:rsidRPr="00C7165F">
        <w:rPr>
          <w:rFonts w:ascii="Times New Roman" w:eastAsia="Calibri" w:hAnsi="Times New Roman" w:cs="Times New Roman"/>
          <w:sz w:val="28"/>
          <w:szCs w:val="28"/>
          <w:lang w:eastAsia="en-US"/>
        </w:rPr>
        <w:lastRenderedPageBreak/>
        <w:t>плохо просматривающихся со стороны транспортного и пешеходного движения, вблизи выступающих элементов фасада или на заглубленных участках фасада, на элементах декора, карнизах, воротах.</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15.5. Знаки адресации должны быть изготовлены из материалов с высокими декоративными и эксплуатационными качествами, устойчивых к воздействию климатических условий, имеющих гарантированную антикоррозийную стойкость, морозоустойчивость, длительную светостойкость (для знаков и надписей), малый вес.</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Для номерных знаков должны использоваться светоотражающие покрытия, обеспечивающие читаемость в темное время суток без внутренней подсветки.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15.6. Цветовое решение знаков адресации должно иметь унифицированный характер.</w:t>
      </w:r>
    </w:p>
    <w:p w:rsidR="00F874C6" w:rsidRPr="00F874C6" w:rsidRDefault="00F874C6" w:rsidP="00F874C6">
      <w:pPr>
        <w:pStyle w:val="ConsPlusNormal"/>
        <w:widowControl/>
        <w:ind w:firstLine="540"/>
        <w:jc w:val="both"/>
        <w:rPr>
          <w:rFonts w:ascii="Times New Roman" w:hAnsi="Times New Roman" w:cs="Times New Roman"/>
          <w:sz w:val="28"/>
          <w:szCs w:val="28"/>
        </w:rPr>
      </w:pPr>
      <w:r w:rsidRPr="00F874C6">
        <w:rPr>
          <w:rFonts w:ascii="Times New Roman" w:hAnsi="Times New Roman" w:cs="Times New Roman"/>
          <w:sz w:val="28"/>
          <w:szCs w:val="28"/>
        </w:rPr>
        <w:t>4.9.16. Требования к размещению рекламных конструкций и вывесок.</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4.9.16.1. Установка и эксплуатация рекламных конструкций на общем имуществе собственников помещений многоквартирного жилого дома возможна только при наличии согласия собственников помещений в многоквартирном доме, полученного в порядке, установленном Жилищным </w:t>
      </w:r>
      <w:hyperlink r:id="rId13" w:history="1">
        <w:r w:rsidRPr="009A78CF">
          <w:rPr>
            <w:rStyle w:val="a3"/>
            <w:rFonts w:ascii="Times New Roman" w:hAnsi="Times New Roman" w:cs="Times New Roman"/>
            <w:color w:val="auto"/>
            <w:sz w:val="28"/>
            <w:szCs w:val="28"/>
            <w:u w:val="none"/>
          </w:rPr>
          <w:t>кодексом</w:t>
        </w:r>
      </w:hyperlink>
      <w:r w:rsidRPr="009A78CF">
        <w:rPr>
          <w:rFonts w:ascii="Times New Roman" w:hAnsi="Times New Roman" w:cs="Times New Roman"/>
          <w:sz w:val="28"/>
          <w:szCs w:val="28"/>
        </w:rPr>
        <w:t xml:space="preserve"> </w:t>
      </w:r>
      <w:r w:rsidRPr="00F874C6">
        <w:rPr>
          <w:rFonts w:ascii="Times New Roman" w:hAnsi="Times New Roman" w:cs="Times New Roman"/>
          <w:sz w:val="28"/>
          <w:szCs w:val="28"/>
        </w:rPr>
        <w:t>Российской Федерации. Документом, подтверждающим согласие этих собственников, является протокол общего собрания собственников помещений в многоквартирном доме.</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Заключение договора на пользование частью общего имущества собственников помещений многоквартирного дома для размещения наружной рекламы осуществляется лицом, уполномоченным на его заключение общим собранием собственников помещений в многоквартирном доме.</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Установка и эксплуатация рекламных конструкций, в том числе баннеров, баннерных панно (брандмауэров), светодиодных табло, экранов, лайтбоксов и т.п. на фасаде многоквартирного жилого дома допускаются только при наличии согласия собственников помещений в многоквартирном доме и разрешения на установку и эксплуатацию рекламной конструкции, выданного Комитетом по управлению муниципальным имуществом города Прокопьевска.</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Рекламные конструкции, установленные самовольно на общем имуществе собственников помещений многоквартирного жилого дома, без согласования с собственниками помещений многоквартирного жилого дома и Комитетом по управлению муниципальным имуществом города Прокопьевска подлежат демонтажу.</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eastAsia="Calibri" w:hAnsi="Times New Roman" w:cs="Times New Roman"/>
          <w:sz w:val="28"/>
          <w:szCs w:val="28"/>
          <w:lang w:eastAsia="en-US"/>
        </w:rPr>
        <w:t xml:space="preserve">При монтаже рекламных конструкций </w:t>
      </w:r>
      <w:r w:rsidRPr="00F874C6">
        <w:rPr>
          <w:rFonts w:ascii="Times New Roman" w:hAnsi="Times New Roman" w:cs="Times New Roman"/>
          <w:sz w:val="28"/>
          <w:szCs w:val="28"/>
        </w:rPr>
        <w:t xml:space="preserve">на внешних поверхностях многоквартирных жилых домов </w:t>
      </w:r>
      <w:r w:rsidRPr="00F874C6">
        <w:rPr>
          <w:rFonts w:ascii="Times New Roman" w:eastAsia="Calibri" w:hAnsi="Times New Roman" w:cs="Times New Roman"/>
          <w:sz w:val="28"/>
          <w:szCs w:val="28"/>
          <w:lang w:eastAsia="en-US"/>
        </w:rPr>
        <w:t xml:space="preserve">запрещается </w:t>
      </w:r>
      <w:r w:rsidRPr="00F874C6">
        <w:rPr>
          <w:rFonts w:ascii="Times New Roman" w:hAnsi="Times New Roman" w:cs="Times New Roman"/>
          <w:sz w:val="28"/>
          <w:szCs w:val="28"/>
        </w:rPr>
        <w:t xml:space="preserve">использование металлических рам (каркасов), повреждающих фасад дома. </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4.9.16.2. Требования к размещению вывесок.</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При размещении вывесок на внешних поверхностях многоквартирных жилых домов, зданий, сооружений исключается следующее:</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нарушение геометрических параметров (размеров) вывесок;</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нарушение установленных требований к местам размещения вывесок;</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вертикальный порядок расположения букв на информационном поле вывесок;</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вывесок выше линии второго этажа (линии перекрытий между первым и вторым этажами);</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вывесок на козырьках зданий;</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lastRenderedPageBreak/>
        <w:t>- размещение вывесок в оконных проемах;</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вывесок на кровлях, лоджиях и балконах (по согласованию);</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вывесок на архитектурных деталях фасадов объектов (в том числе на колоннах, пилястрах, орнаментах, лепнине и т.д.);</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вывесок на расстоянии ближе, чем 2 м от мемориальных досок;</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консольных вывесок на расстоянии менее 10 м друг от друга;</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размещение вывесок путем непосредственного нанесения на поверхность фасада декоративно-художественного и (или) текстового изображения (методом покраски, наклейки и иными методами);</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попадание прямого света в окна жилых помещений;</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 эксплуатация вывески, находящейся в ненадлежащем санитарно-техническом состоянии – коррозия элементов, отсутствие окраски, отдельных конструктивных элементов (букв, крепежей, деталей), полное или частичное отсутствие подсветки, наличие деформированных элементов. </w:t>
      </w:r>
    </w:p>
    <w:p w:rsidR="00F874C6" w:rsidRPr="00F874C6" w:rsidRDefault="00F874C6" w:rsidP="00F874C6">
      <w:pPr>
        <w:spacing w:after="0" w:line="240" w:lineRule="auto"/>
        <w:ind w:firstLine="539"/>
        <w:jc w:val="both"/>
        <w:rPr>
          <w:rFonts w:ascii="Times New Roman" w:hAnsi="Times New Roman" w:cs="Times New Roman"/>
          <w:sz w:val="28"/>
          <w:szCs w:val="28"/>
        </w:rPr>
      </w:pPr>
      <w:r w:rsidRPr="00F874C6">
        <w:rPr>
          <w:rFonts w:ascii="Times New Roman" w:hAnsi="Times New Roman" w:cs="Times New Roman"/>
          <w:sz w:val="28"/>
          <w:szCs w:val="28"/>
        </w:rPr>
        <w:t xml:space="preserve">- при размещении вывесок (информационных табличек) применяются следующие размеры: 40х60, 50х70, 60х80 см. </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Для одного юридического лица, индивидуального предпринимателя, физического лица – производителя товаров, работ, услуг, на одном здании, строении, сооружении может быть установлено не более одной вывески (информационной таблички) возле каждого входа в здание, строение, сооружение, в котором расположено или осуществляет деятельность юридическое лицо, индивидуальный предприниматель, физическое лицо – производитель товаров, работ, услуг. </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Размещение по месту нахождения и осуществления деятельности вывески (информационной таблички) исключительно с информацией о </w:t>
      </w:r>
      <w:r w:rsidRPr="00F874C6">
        <w:rPr>
          <w:rFonts w:ascii="Times New Roman" w:eastAsia="Calibri" w:hAnsi="Times New Roman" w:cs="Times New Roman"/>
          <w:sz w:val="28"/>
          <w:szCs w:val="28"/>
          <w:lang w:eastAsia="en-US"/>
        </w:rPr>
        <w:t xml:space="preserve">фирменном наименовании (наименовании), месте нахождения (адресе) и </w:t>
      </w:r>
      <w:hyperlink r:id="rId14" w:history="1">
        <w:r w:rsidRPr="00F874C6">
          <w:rPr>
            <w:rFonts w:ascii="Times New Roman" w:eastAsia="Calibri" w:hAnsi="Times New Roman" w:cs="Times New Roman"/>
            <w:sz w:val="28"/>
            <w:szCs w:val="28"/>
            <w:lang w:eastAsia="en-US"/>
          </w:rPr>
          <w:t>режиме работы</w:t>
        </w:r>
      </w:hyperlink>
      <w:r w:rsidRPr="00F874C6">
        <w:rPr>
          <w:rFonts w:ascii="Times New Roman" w:eastAsia="Calibri" w:hAnsi="Times New Roman" w:cs="Times New Roman"/>
          <w:sz w:val="28"/>
          <w:szCs w:val="28"/>
          <w:lang w:eastAsia="en-US"/>
        </w:rPr>
        <w:t xml:space="preserve"> хозяйствующего субъекта </w:t>
      </w:r>
      <w:r w:rsidRPr="00F874C6">
        <w:rPr>
          <w:rFonts w:ascii="Times New Roman" w:hAnsi="Times New Roman" w:cs="Times New Roman"/>
          <w:sz w:val="28"/>
          <w:szCs w:val="28"/>
        </w:rPr>
        <w:t xml:space="preserve">не требует получения согласия собственников помещений в многоквартирном доме. </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Вывески нескольких организаций, находящихся в одном здании, строении, сооружении, должны выполняться из одного материала, одинакового формата и компоноваться в единый блок в соответствии с архитектурным решением.</w:t>
      </w:r>
    </w:p>
    <w:p w:rsidR="00F874C6" w:rsidRPr="00F874C6" w:rsidRDefault="00F874C6" w:rsidP="00F874C6">
      <w:pPr>
        <w:widowControl w:val="0"/>
        <w:spacing w:after="0" w:line="240" w:lineRule="auto"/>
        <w:ind w:right="-1" w:firstLine="851"/>
        <w:jc w:val="both"/>
        <w:rPr>
          <w:rFonts w:ascii="Times New Roman" w:hAnsi="Times New Roman" w:cs="Times New Roman"/>
          <w:sz w:val="28"/>
          <w:szCs w:val="28"/>
        </w:rPr>
      </w:pPr>
      <w:r w:rsidRPr="00F874C6">
        <w:rPr>
          <w:rFonts w:ascii="Times New Roman" w:hAnsi="Times New Roman" w:cs="Times New Roman"/>
          <w:sz w:val="28"/>
          <w:szCs w:val="28"/>
        </w:rPr>
        <w:t xml:space="preserve">Размещение рекламных конструкций, баннеров, вывесок </w:t>
      </w:r>
      <w:r w:rsidRPr="00F874C6">
        <w:rPr>
          <w:rFonts w:ascii="Times New Roman" w:eastAsia="Calibri" w:hAnsi="Times New Roman" w:cs="Times New Roman"/>
          <w:sz w:val="28"/>
          <w:szCs w:val="28"/>
        </w:rPr>
        <w:t>должны гармонично вписываться в среду элементов внешнего благоустройства города, не нарушая единый архитектурный облик.</w:t>
      </w:r>
    </w:p>
    <w:p w:rsidR="0008728F" w:rsidRPr="00C7165F" w:rsidRDefault="001129AC" w:rsidP="00F874C6">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 Требования к внешнему виду нестационарных объектов.</w:t>
      </w:r>
    </w:p>
    <w:p w:rsidR="0008728F" w:rsidRPr="00C7165F" w:rsidRDefault="001129AC" w:rsidP="00F874C6">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17.1. Размещение нестационарных торговых объектов осуществляется согласно схеме размещения таких объектов.</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 xml:space="preserve">17.2. Архитектурные решения существующих и вновь устанавливаемых нестационарных торговых объектов согласовываются в порядке, установленном </w:t>
      </w:r>
      <w:r w:rsidR="00456577">
        <w:rPr>
          <w:rFonts w:ascii="Times New Roman" w:eastAsia="Calibri" w:hAnsi="Times New Roman" w:cs="Times New Roman"/>
          <w:sz w:val="28"/>
          <w:szCs w:val="28"/>
          <w:lang w:eastAsia="en-US"/>
        </w:rPr>
        <w:t xml:space="preserve">нормативными </w:t>
      </w:r>
      <w:r w:rsidR="0008728F" w:rsidRPr="00C7165F">
        <w:rPr>
          <w:rFonts w:ascii="Times New Roman" w:eastAsia="Calibri" w:hAnsi="Times New Roman" w:cs="Times New Roman"/>
          <w:sz w:val="28"/>
          <w:szCs w:val="28"/>
          <w:lang w:eastAsia="en-US"/>
        </w:rPr>
        <w:t>правовым</w:t>
      </w:r>
      <w:r w:rsidR="00456577">
        <w:rPr>
          <w:rFonts w:ascii="Times New Roman" w:eastAsia="Calibri" w:hAnsi="Times New Roman" w:cs="Times New Roman"/>
          <w:sz w:val="28"/>
          <w:szCs w:val="28"/>
          <w:lang w:eastAsia="en-US"/>
        </w:rPr>
        <w:t>и актамиорганов местного самоуправления Прокопьевского городского округа</w:t>
      </w:r>
      <w:r w:rsidR="0008728F" w:rsidRPr="00C7165F">
        <w:rPr>
          <w:rFonts w:ascii="Times New Roman" w:eastAsia="Calibri" w:hAnsi="Times New Roman" w:cs="Times New Roman"/>
          <w:sz w:val="28"/>
          <w:szCs w:val="28"/>
          <w:lang w:eastAsia="en-US"/>
        </w:rPr>
        <w:t>.</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17.3. Архитектурное решение нестационарных объектов разрабатывается с учетом применения современных долговечных отделочных материалов и технологий, обеспечивающих сохранение внешнего вида и безопасность в течение всего срока эксплуатации.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lastRenderedPageBreak/>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17.4. Архитектурное решение должно исключать применение для наружной отделки нестационарных объектов металлосайдинга и сайдинга ПХВ, а также материалов, требующих наружной окраски при строительстве объекта.</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17.5. Конструктивное решение нестационарного объекта должно обеспечивать осуществление его демонтажа в течение одного дня и перемещение на новое место.</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17.6. Для наружной и внутренней отделки должны применяться материалы, соответствующие противопожарным и санитарно-эпидемиологическим нормам.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17.7. Исключается подключение объекта к сетям электроснабжения воздушным способом.</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17.8. Исключается применение ставен распашного вида на окнах киоска или павильона. Для защиты оконных проемов, возможно, применение защитных жалюзи.</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17.9. Торгово-остановочный павильон должен быть решен функционально. Обязательные условия: навес для защиты от осадков, вертикальные защитные стенки со стороны господствующих ветров, оптимальный обзор проезжей части со стороны прибытия автобуса, наличие скамеек для ожидания, урн, доски объявлений, названия остановки, схемы маршрутов, освещения.</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18. Содержание нестационарных объектов.</w:t>
      </w:r>
    </w:p>
    <w:p w:rsidR="0008728F" w:rsidRPr="00C7165F" w:rsidRDefault="001129AC"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w:t>
      </w:r>
      <w:r w:rsidR="0008728F" w:rsidRPr="00C7165F">
        <w:rPr>
          <w:rFonts w:ascii="Times New Roman" w:eastAsia="Calibri" w:hAnsi="Times New Roman" w:cs="Times New Roman"/>
          <w:sz w:val="28"/>
          <w:szCs w:val="28"/>
          <w:lang w:eastAsia="en-US"/>
        </w:rPr>
        <w:t>18.1. При содержании нестационарных объектов исключается следующее:</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возведение к нестационарным объектам пристроек, козырьков, навесов и прочих конструкций;</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выставление торгово-холодильного оборудования около нестационарных объектов;</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складирование тары, товаров, деталей, иных предметов бытового и производственного характера у нестационарных объектов и на их крышах, а также использование нестационарных объектов под складские цели;</w:t>
      </w:r>
    </w:p>
    <w:p w:rsidR="0008728F" w:rsidRPr="00C7165F" w:rsidRDefault="0008728F" w:rsidP="00443995">
      <w:pPr>
        <w:autoSpaceDE w:val="0"/>
        <w:autoSpaceDN w:val="0"/>
        <w:adjustRightInd w:val="0"/>
        <w:spacing w:after="0" w:line="240" w:lineRule="auto"/>
        <w:ind w:firstLine="540"/>
        <w:jc w:val="both"/>
        <w:rPr>
          <w:rFonts w:ascii="Times New Roman" w:eastAsia="Calibri" w:hAnsi="Times New Roman" w:cs="Times New Roman"/>
          <w:sz w:val="28"/>
          <w:szCs w:val="28"/>
          <w:lang w:eastAsia="en-US"/>
        </w:rPr>
      </w:pPr>
      <w:r w:rsidRPr="00C7165F">
        <w:rPr>
          <w:rFonts w:ascii="Times New Roman" w:eastAsia="Calibri" w:hAnsi="Times New Roman" w:cs="Times New Roman"/>
          <w:sz w:val="28"/>
          <w:szCs w:val="28"/>
          <w:lang w:eastAsia="en-US"/>
        </w:rPr>
        <w:t>- загромождение оборудованием, отходами противопожарных разрывов между нестационарными объектами.</w:t>
      </w:r>
    </w:p>
    <w:p w:rsidR="0008728F" w:rsidRPr="00C7165F" w:rsidRDefault="001129AC" w:rsidP="0044399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4.9</w:t>
      </w:r>
      <w:r w:rsidR="0008728F" w:rsidRPr="00C7165F">
        <w:rPr>
          <w:rFonts w:ascii="Times New Roman" w:eastAsia="Times New Roman" w:hAnsi="Times New Roman" w:cs="Times New Roman"/>
          <w:sz w:val="28"/>
          <w:szCs w:val="28"/>
        </w:rPr>
        <w:t xml:space="preserve">.19. Требования к оформлению строительных площадок, информации о возводимых объектах капитального строительства. </w:t>
      </w:r>
    </w:p>
    <w:p w:rsidR="0008728F" w:rsidRPr="00C7165F" w:rsidRDefault="0008728F" w:rsidP="00443995">
      <w:pPr>
        <w:widowControl w:val="0"/>
        <w:autoSpaceDE w:val="0"/>
        <w:autoSpaceDN w:val="0"/>
        <w:spacing w:after="0" w:line="240" w:lineRule="auto"/>
        <w:ind w:firstLine="540"/>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При въезде (выезде), проходе на строительную площадку или место проведения земляных работ на ограждениях устанавливают информационные щиты с указанием наименования объекта, названия застройщика (заказчика), исполнителя работ (подрядчика, генподрядчика), фамилии, должности и номеров телефонов ответственного за производство работ на объекте, сроков начала и окончания работ, схемы объекта.</w:t>
      </w:r>
    </w:p>
    <w:p w:rsidR="0008728F" w:rsidRPr="00C7165F" w:rsidRDefault="0008728F" w:rsidP="00443995">
      <w:pPr>
        <w:spacing w:after="0" w:line="240" w:lineRule="auto"/>
        <w:ind w:firstLine="851"/>
        <w:jc w:val="both"/>
        <w:rPr>
          <w:rFonts w:ascii="Times New Roman" w:eastAsia="Times New Roman" w:hAnsi="Times New Roman" w:cs="Times New Roman"/>
          <w:sz w:val="28"/>
          <w:szCs w:val="28"/>
        </w:rPr>
      </w:pPr>
      <w:r w:rsidRPr="00C7165F">
        <w:rPr>
          <w:rFonts w:ascii="Times New Roman" w:eastAsia="Times New Roman" w:hAnsi="Times New Roman" w:cs="Times New Roman"/>
          <w:sz w:val="28"/>
          <w:szCs w:val="28"/>
        </w:rPr>
        <w:t>Наименование, адреса, фамилии и номер телефона исполнителя работ наносят также на щитах инвентарных ограждений мест производства земляных и строительных работ, мобильных зданиях и сооружениях (бытовых помещениях), механизмах, крупногабаритных элементах оснастки, кабельных барабанах.</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 Организация содержания объектов озеленения.</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 xml:space="preserve">.1. Создание, охрана и содержание зеленых насаждений на территории города осуществляются в порядке, предусмотренном СНИП III-10-75 "Благоустройство территорий", СП 42.13330.2011 "Градостроительство. </w:t>
      </w:r>
      <w:r w:rsidR="0008728F" w:rsidRPr="00C7165F">
        <w:rPr>
          <w:rFonts w:ascii="Times New Roman" w:hAnsi="Times New Roman" w:cs="Times New Roman"/>
          <w:sz w:val="28"/>
          <w:szCs w:val="28"/>
        </w:rPr>
        <w:lastRenderedPageBreak/>
        <w:t>Планировка и застройка городских и сельских поселений. Актуализированная редакция СНИП 2.07.01-89*", Правилами создания, охраны и содержания зеленых насаждений в городах Российской Федерации, утвержденными приказом Госстроя Российской Федерации от 15.12.1999 N 153, с соблюдением санитарно-гигиенического и градостроительного законодательства Российской Федерации.</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.2. Организации, осуществляющие гражданское, промышленное или иное строительство, связанное с нарушением почвенного слоя, обязаны снять и сохранить плодородный слой почвы для использования его при озеленении территории, а также восстановить прилегающие земельные участки и зеленые насаждения, нарушенные при производстве строительных работ, немедленно после окончания строительства.</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.3. При проведении работ по строительству, реконструкции объектов капитального строительства, объектов озеленения является обязательным создание зеленых насаждений в соответствии с проектной документацией.</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.4. Выполнение работ по содержанию, обеспечению сохранности и уходу за озелененными территориями осуществляется:</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 xml:space="preserve">.4.1. на озелененных территориях общего пользования, имеющих собственников, землепользователей, землевладельцев, арендаторов, - собственниками, землепользователями, землевладельцами, арендаторами земельных участков, если иное не предусмотрено договором аренды, на иных озелененных территориях общего пользования </w:t>
      </w:r>
      <w:r w:rsidR="00B847E6" w:rsidRPr="00C7165F">
        <w:rPr>
          <w:rFonts w:ascii="Times New Roman" w:hAnsi="Times New Roman" w:cs="Times New Roman"/>
          <w:sz w:val="28"/>
          <w:szCs w:val="28"/>
        </w:rPr>
        <w:t>- администрацией Прокопьевского городского округа</w:t>
      </w:r>
      <w:r w:rsidR="0008728F" w:rsidRPr="00C7165F">
        <w:rPr>
          <w:rFonts w:ascii="Times New Roman" w:hAnsi="Times New Roman" w:cs="Times New Roman"/>
          <w:sz w:val="28"/>
          <w:szCs w:val="28"/>
        </w:rPr>
        <w:t>;</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.4.2. на озелененных территориях ограниченного пользования: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на придомовых территориях - собственниками помещений в многоквартирных домах, управляющими организациями, товариществами собственников жилья, жилищными, жилищно-строительными кооперативами (в зависимости от выбранного способа управления многоквартирным домом);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на территориях гражданской, промышленной застройки, территорий и организаций обслуживания населения, здравоохранения, науки, образования, рассчитанных для использования определенными группами населения, - руководителями данных организаций;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на дворовых территориях жилой частной застройки - владельцами и пользователями земельных участков;</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.4.3. на озелененных территориях специального назначения - руководителями организаций, имеющих санитарно-защитные, водоохранные, охранные, защитно-мелиоративные зоны, на озелененных территориях специального назначения вдоль автомобильных и железных дорог, кладбищ, питомников, цветочно-оранжерейных хозяйств - руководителями организаций, обеспечивающих эксплуатацию либо содержание данных территорий;</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.4.4. на озелененных территориях, отведенных под застройку, - руководителями организаций, которым отведены земельные участки, а со дня начала работ - и руководителями подрядных организаций;</w:t>
      </w:r>
    </w:p>
    <w:p w:rsidR="0008728F" w:rsidRPr="00C7165F" w:rsidRDefault="001129AC" w:rsidP="00443995">
      <w:pPr>
        <w:pStyle w:val="ConsPlusNormal"/>
        <w:jc w:val="both"/>
        <w:rPr>
          <w:rFonts w:ascii="Times New Roman" w:hAnsi="Times New Roman" w:cs="Times New Roman"/>
          <w:sz w:val="28"/>
          <w:szCs w:val="28"/>
        </w:rPr>
      </w:pPr>
      <w:r w:rsidRPr="001913F8">
        <w:rPr>
          <w:rFonts w:ascii="Times New Roman" w:hAnsi="Times New Roman" w:cs="Times New Roman"/>
          <w:sz w:val="28"/>
          <w:szCs w:val="28"/>
        </w:rPr>
        <w:tab/>
        <w:t>4.10</w:t>
      </w:r>
      <w:r w:rsidR="00C43BA2" w:rsidRPr="001913F8">
        <w:rPr>
          <w:rFonts w:ascii="Times New Roman" w:hAnsi="Times New Roman" w:cs="Times New Roman"/>
          <w:sz w:val="28"/>
          <w:szCs w:val="28"/>
        </w:rPr>
        <w:t xml:space="preserve">.4.5. на </w:t>
      </w:r>
      <w:r w:rsidR="0008728F" w:rsidRPr="001913F8">
        <w:rPr>
          <w:rFonts w:ascii="Times New Roman" w:hAnsi="Times New Roman" w:cs="Times New Roman"/>
          <w:sz w:val="28"/>
          <w:szCs w:val="28"/>
        </w:rPr>
        <w:t>иных территориях</w:t>
      </w:r>
      <w:r w:rsidR="0008728F" w:rsidRPr="00C7165F">
        <w:rPr>
          <w:rFonts w:ascii="Times New Roman" w:hAnsi="Times New Roman" w:cs="Times New Roman"/>
          <w:sz w:val="28"/>
          <w:szCs w:val="28"/>
        </w:rPr>
        <w:t xml:space="preserve"> - собственниками, землевладельцами, землепользователями, арендаторами земельных участков либо собственниками расположенных на таких участках зданий (помещений в них) и сооружений на договорной основе.</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.5. Лица, перечисленные в пункте 4.1</w:t>
      </w:r>
      <w:r w:rsidR="007558D3">
        <w:rPr>
          <w:rFonts w:ascii="Times New Roman" w:hAnsi="Times New Roman" w:cs="Times New Roman"/>
          <w:sz w:val="28"/>
          <w:szCs w:val="28"/>
        </w:rPr>
        <w:t>0</w:t>
      </w:r>
      <w:r w:rsidR="0008728F" w:rsidRPr="00C7165F">
        <w:rPr>
          <w:rFonts w:ascii="Times New Roman" w:hAnsi="Times New Roman" w:cs="Times New Roman"/>
          <w:sz w:val="28"/>
          <w:szCs w:val="28"/>
        </w:rPr>
        <w:t xml:space="preserve">.4. настоящих Правил, за исключением собственников и иных владельцев земельных участков, </w:t>
      </w:r>
      <w:r w:rsidR="0008728F" w:rsidRPr="00C7165F">
        <w:rPr>
          <w:rFonts w:ascii="Times New Roman" w:hAnsi="Times New Roman" w:cs="Times New Roman"/>
          <w:sz w:val="28"/>
          <w:szCs w:val="28"/>
        </w:rPr>
        <w:lastRenderedPageBreak/>
        <w:t>расположенных в жилой частной застройке, а также не включенных в состав озелененной территории, признанной зеленым фондом в соответствии с законодательством Российской Федерации, на озелененных территориях осуществляют мероприятия по содержанию, обеспечению сохранности и уходу за озелененными территориями в порядке, обеспечивающем: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сохранность зеленых насаждений, восстановление их в случае повреждения и высаживание зеленых насаждений взамен уничтоженных;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уход за зелеными насаждениями в соответствии с Правилами создания, охраны и содержания зеленых насаждений в городах Российской Федерации, утвержденных приказом Госстроя Российской Федерации от 15.12.1999 № 153, своевременное скашивание травы и сбор мусора;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в течение всего года проведение необходимых мер по борьбе с вредителями и болезнями зеленых насаждений, в том числе уборку сухостойных и больных деревьев, прикорневой поросли, самосева, вырезку сухих и поломанных сучьев, замазку спилов, ран;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в летнее время в сухую погоду полив газонов, цветников, деревьев и кустарников;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организацию и проведение новых посадок деревьев и кустарников по согласованию с администрацией города.</w:t>
      </w:r>
    </w:p>
    <w:p w:rsidR="0008728F" w:rsidRPr="00C7165F" w:rsidRDefault="001129AC"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.6. Мероприятия по содержанию, обеспечению сохранности и уходу за озелененными территориями осуществляются в порядке, исключающем: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складирование материалов, складирование мусора, снега и льда, за исключением чистого снега, образовавшегося от расчистки садово-парковых дорожек;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сбрасывание снега с крыш на участки, занятые зелеными насаждениями, без принятия мер, обеспечивающих сохранность деревьев и кустарников;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подвешивание на деревья гамаков, качелей, веревок для сушки белья, забивание гвоздей, прикрепление рекламных щитов, электропроводов, проволоки и других ограждений, которые могут повредить деревья;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добывание из деревьев сока, смолы, нанесение надрезов, надписей и других механических повреждений;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сбор цветов, выкапывание луковиц и корневищ многолетников, повреждение деревьев и кустарников, порчу и уничтожение малых архитектурных форм;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установление ларьков, тележек, тентов, рекламных и информационных щитов, размещение аттракционов, за исключением мест, специально отведенных для этого;</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самовольную вырубку и пересадку деревьев и кустарников, уничтожение газонов и цветников, распахивание и перекапывание земли для посадки овощей и других культур, а также установку гаражей, устройство погребов и других хозяйственных сооружений.</w:t>
      </w:r>
    </w:p>
    <w:p w:rsidR="008E407D" w:rsidRPr="00C7165F" w:rsidRDefault="007B318E" w:rsidP="00443995">
      <w:pPr>
        <w:pStyle w:val="ConsPlusNormal"/>
        <w:jc w:val="both"/>
        <w:rPr>
          <w:rFonts w:ascii="Times New Roman" w:hAnsi="Times New Roman" w:cs="Times New Roman"/>
          <w:color w:val="FF0000"/>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.7. Реконструкция, пересадка, снос, опиловка зеленых насаждений на территории города допускаются после получения разрешения администрации города</w:t>
      </w:r>
      <w:r w:rsidR="00B847E6" w:rsidRPr="00C7165F">
        <w:rPr>
          <w:rFonts w:ascii="Times New Roman" w:hAnsi="Times New Roman" w:cs="Times New Roman"/>
          <w:sz w:val="28"/>
          <w:szCs w:val="28"/>
        </w:rPr>
        <w:t xml:space="preserve"> Прокопьевска</w:t>
      </w:r>
      <w:r w:rsidR="0008728F" w:rsidRPr="00C7165F">
        <w:rPr>
          <w:rFonts w:ascii="Times New Roman" w:hAnsi="Times New Roman" w:cs="Times New Roman"/>
          <w:sz w:val="28"/>
          <w:szCs w:val="28"/>
        </w:rPr>
        <w:t>.</w:t>
      </w:r>
      <w:r w:rsidR="008E407D" w:rsidRPr="00C7165F">
        <w:rPr>
          <w:rFonts w:ascii="Times New Roman" w:hAnsi="Times New Roman" w:cs="Times New Roman"/>
          <w:sz w:val="28"/>
          <w:szCs w:val="28"/>
        </w:rPr>
        <w:t>В случае сноса, уничтожения или повреждения зеленых насаждений должно проводиться компенсационное озеленение.</w:t>
      </w:r>
    </w:p>
    <w:p w:rsidR="008E407D" w:rsidRPr="00C7165F" w:rsidRDefault="007B318E" w:rsidP="00443995">
      <w:pPr>
        <w:pStyle w:val="ConsPlusNormal"/>
        <w:widowControl/>
        <w:ind w:firstLine="709"/>
        <w:jc w:val="both"/>
        <w:rPr>
          <w:rFonts w:ascii="Times New Roman" w:hAnsi="Times New Roman" w:cs="Times New Roman"/>
          <w:sz w:val="28"/>
          <w:szCs w:val="28"/>
        </w:rPr>
      </w:pPr>
      <w:r w:rsidRPr="00C7165F">
        <w:rPr>
          <w:rFonts w:ascii="Times New Roman" w:hAnsi="Times New Roman" w:cs="Times New Roman"/>
          <w:sz w:val="28"/>
          <w:szCs w:val="28"/>
        </w:rPr>
        <w:t>4.10</w:t>
      </w:r>
      <w:r w:rsidR="008E407D" w:rsidRPr="00C7165F">
        <w:rPr>
          <w:rFonts w:ascii="Times New Roman" w:hAnsi="Times New Roman" w:cs="Times New Roman"/>
          <w:sz w:val="28"/>
          <w:szCs w:val="28"/>
        </w:rPr>
        <w:t>.8.</w:t>
      </w:r>
      <w:r w:rsidR="00933A9F" w:rsidRPr="00C7165F">
        <w:rPr>
          <w:rFonts w:ascii="Times New Roman" w:hAnsi="Times New Roman" w:cs="Times New Roman"/>
          <w:sz w:val="28"/>
          <w:szCs w:val="28"/>
        </w:rPr>
        <w:t xml:space="preserve">Настоящие </w:t>
      </w:r>
      <w:r w:rsidR="008E407D" w:rsidRPr="00C7165F">
        <w:rPr>
          <w:rFonts w:ascii="Times New Roman" w:hAnsi="Times New Roman" w:cs="Times New Roman"/>
          <w:sz w:val="28"/>
          <w:szCs w:val="28"/>
        </w:rPr>
        <w:t xml:space="preserve">Правила определяют основные условия компенсационного озеленения на территории  Прокопьевского городского округа и обязательны для исполнения всеми действующими на территории городского округа организациями независимо от их форм собственности, а </w:t>
      </w:r>
      <w:r w:rsidR="008E407D" w:rsidRPr="00C7165F">
        <w:rPr>
          <w:rFonts w:ascii="Times New Roman" w:hAnsi="Times New Roman" w:cs="Times New Roman"/>
          <w:sz w:val="28"/>
          <w:szCs w:val="28"/>
        </w:rPr>
        <w:lastRenderedPageBreak/>
        <w:t>также должностными лицами, индивидуальными предпринимателями и гражданами.</w:t>
      </w:r>
    </w:p>
    <w:p w:rsidR="008E407D" w:rsidRPr="00C7165F" w:rsidRDefault="007B318E" w:rsidP="00443995">
      <w:pPr>
        <w:pStyle w:val="ConsPlusNormal"/>
        <w:widowControl/>
        <w:ind w:firstLine="567"/>
        <w:jc w:val="both"/>
        <w:rPr>
          <w:rFonts w:ascii="Times New Roman" w:hAnsi="Times New Roman" w:cs="Times New Roman"/>
          <w:color w:val="000000"/>
          <w:sz w:val="28"/>
          <w:szCs w:val="28"/>
        </w:rPr>
      </w:pPr>
      <w:r w:rsidRPr="00C7165F">
        <w:rPr>
          <w:rFonts w:ascii="Times New Roman" w:hAnsi="Times New Roman" w:cs="Times New Roman"/>
          <w:iCs/>
          <w:color w:val="000000"/>
          <w:sz w:val="28"/>
          <w:szCs w:val="28"/>
        </w:rPr>
        <w:t>4.10</w:t>
      </w:r>
      <w:r w:rsidR="00933A9F" w:rsidRPr="00C7165F">
        <w:rPr>
          <w:rFonts w:ascii="Times New Roman" w:hAnsi="Times New Roman" w:cs="Times New Roman"/>
          <w:iCs/>
          <w:color w:val="000000"/>
          <w:sz w:val="28"/>
          <w:szCs w:val="28"/>
        </w:rPr>
        <w:t>.9.</w:t>
      </w:r>
      <w:r w:rsidR="008E407D" w:rsidRPr="00C7165F">
        <w:rPr>
          <w:rFonts w:ascii="Times New Roman" w:hAnsi="Times New Roman" w:cs="Times New Roman"/>
          <w:iCs/>
          <w:color w:val="000000"/>
          <w:sz w:val="28"/>
          <w:szCs w:val="28"/>
        </w:rPr>
        <w:t>Компенсационная стоимость</w:t>
      </w:r>
      <w:r w:rsidR="008E407D" w:rsidRPr="00C7165F">
        <w:rPr>
          <w:rFonts w:ascii="Times New Roman" w:hAnsi="Times New Roman" w:cs="Times New Roman"/>
          <w:color w:val="000000"/>
          <w:sz w:val="28"/>
          <w:szCs w:val="28"/>
        </w:rPr>
        <w:t xml:space="preserve"> - стоимостная оценка конкретных зеленых насаждений, устанавливаемая для учета их ценности при повреждении или уничтожении. Компенсационная стоимость складывается из суммарного показателя сметной стоимости их посадки, стоимости посадочного материала и ухода, обеспечивающего полное восстановление их декоративных и экологических качеств;</w:t>
      </w:r>
    </w:p>
    <w:p w:rsidR="008E407D" w:rsidRPr="00C7165F" w:rsidRDefault="007B318E" w:rsidP="00443995">
      <w:pPr>
        <w:pStyle w:val="ConsPlusNormal"/>
        <w:widowControl/>
        <w:ind w:firstLine="567"/>
        <w:jc w:val="both"/>
        <w:rPr>
          <w:rFonts w:ascii="Times New Roman" w:hAnsi="Times New Roman" w:cs="Times New Roman"/>
          <w:color w:val="000000"/>
          <w:sz w:val="28"/>
          <w:szCs w:val="28"/>
        </w:rPr>
      </w:pPr>
      <w:r w:rsidRPr="00C7165F">
        <w:rPr>
          <w:rFonts w:ascii="Times New Roman" w:hAnsi="Times New Roman" w:cs="Times New Roman"/>
          <w:iCs/>
          <w:color w:val="000000"/>
          <w:sz w:val="28"/>
          <w:szCs w:val="28"/>
        </w:rPr>
        <w:t>4.10</w:t>
      </w:r>
      <w:r w:rsidR="00933A9F" w:rsidRPr="00C7165F">
        <w:rPr>
          <w:rFonts w:ascii="Times New Roman" w:hAnsi="Times New Roman" w:cs="Times New Roman"/>
          <w:iCs/>
          <w:color w:val="000000"/>
          <w:sz w:val="28"/>
          <w:szCs w:val="28"/>
        </w:rPr>
        <w:t>.10.</w:t>
      </w:r>
      <w:r w:rsidR="008E407D" w:rsidRPr="00C7165F">
        <w:rPr>
          <w:rFonts w:ascii="Times New Roman" w:hAnsi="Times New Roman" w:cs="Times New Roman"/>
          <w:iCs/>
          <w:color w:val="000000"/>
          <w:sz w:val="28"/>
          <w:szCs w:val="28"/>
        </w:rPr>
        <w:t>Компенсационное озеленение</w:t>
      </w:r>
      <w:r w:rsidR="008E407D" w:rsidRPr="00C7165F">
        <w:rPr>
          <w:rFonts w:ascii="Times New Roman" w:hAnsi="Times New Roman" w:cs="Times New Roman"/>
          <w:color w:val="000000"/>
          <w:sz w:val="28"/>
          <w:szCs w:val="28"/>
        </w:rPr>
        <w:t xml:space="preserve"> - воспроизводство зеленых насаждений взамен</w:t>
      </w:r>
      <w:r w:rsidR="00933A9F" w:rsidRPr="00C7165F">
        <w:rPr>
          <w:rFonts w:ascii="Times New Roman" w:hAnsi="Times New Roman" w:cs="Times New Roman"/>
          <w:color w:val="000000"/>
          <w:sz w:val="28"/>
          <w:szCs w:val="28"/>
        </w:rPr>
        <w:t xml:space="preserve"> уничтоженных или поврежденных. </w:t>
      </w:r>
      <w:r w:rsidR="008E407D" w:rsidRPr="00C7165F">
        <w:rPr>
          <w:rFonts w:ascii="Times New Roman" w:hAnsi="Times New Roman" w:cs="Times New Roman"/>
          <w:color w:val="000000"/>
          <w:sz w:val="28"/>
          <w:szCs w:val="28"/>
        </w:rPr>
        <w:t>Компенсационное озеленение для юридических и физических лиц направлено на обеспечение сохранности и равноценной компенсации частичной или полной утраты составляющих элементов объектов озеленения.Средства компенсационного озеленения формируются от поступающих платежей за вырубку зеленых насаждений, возмещение вреда, причиненного уничтожением зеленых насаждений и их повреждением.</w:t>
      </w:r>
    </w:p>
    <w:p w:rsidR="008E407D" w:rsidRPr="00C7165F" w:rsidRDefault="007B318E" w:rsidP="00443995">
      <w:pPr>
        <w:pStyle w:val="ConsPlusNormal"/>
        <w:widowControl/>
        <w:ind w:firstLine="567"/>
        <w:jc w:val="both"/>
        <w:rPr>
          <w:rFonts w:ascii="Times New Roman" w:hAnsi="Times New Roman" w:cs="Times New Roman"/>
          <w:sz w:val="28"/>
          <w:szCs w:val="28"/>
          <w:u w:val="single"/>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.11.</w:t>
      </w:r>
      <w:r w:rsidR="008E407D" w:rsidRPr="00C7165F">
        <w:rPr>
          <w:rFonts w:ascii="Times New Roman" w:hAnsi="Times New Roman" w:cs="Times New Roman"/>
          <w:sz w:val="28"/>
          <w:szCs w:val="28"/>
        </w:rPr>
        <w:t>Снос, замена, пересадка, обрезка зеленых насаждений осуществляется с соблюдением требований нормативных правовых актов Российс</w:t>
      </w:r>
      <w:r w:rsidR="00933A9F" w:rsidRPr="00C7165F">
        <w:rPr>
          <w:rFonts w:ascii="Times New Roman" w:hAnsi="Times New Roman" w:cs="Times New Roman"/>
          <w:sz w:val="28"/>
          <w:szCs w:val="28"/>
        </w:rPr>
        <w:t xml:space="preserve">кой Федерации, настоящих </w:t>
      </w:r>
      <w:r w:rsidR="008E407D" w:rsidRPr="00C7165F">
        <w:rPr>
          <w:rFonts w:ascii="Times New Roman" w:hAnsi="Times New Roman" w:cs="Times New Roman"/>
          <w:sz w:val="28"/>
          <w:szCs w:val="28"/>
        </w:rPr>
        <w:t>Правил, а также прав и охраняемых законом интересов третьих лиц, в следующих целях:</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осуществление градостроительной деятельности;</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размещения нестационарных объектов;</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ремонта автомобильных дорог, объектов инженерной инфраструктуры, иных объектов;</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осуществления на законных основаниях иной деятельности, сопряженной со сносом, заменой, пересадкой, обрезкой зеленых насаждений;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соблюдения норм освещенности жилых и нежилых помещений;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обеспечения нормативной видимости технических средств организации дорожного движения, безопасности движения транспорта и пешеходов;</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удаление больных, сухостойных и аварийных деревьев, представляющих угрозу жизни и здоровью людей и сохранности имущества;</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санитарной обрезки крон деревьев, стрижки «живой» изгороди, цветников, газонов, скашивании травяного покрова;</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xml:space="preserve">- предупреждения и ликвидации последствий аварий, катастроф, стихийных бедствий и иных чрезвычайных ситуаций природного и техногенного характера. </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.12.</w:t>
      </w:r>
      <w:r w:rsidR="008E407D" w:rsidRPr="00C7165F">
        <w:rPr>
          <w:rFonts w:ascii="Times New Roman" w:hAnsi="Times New Roman" w:cs="Times New Roman"/>
          <w:sz w:val="28"/>
          <w:szCs w:val="28"/>
        </w:rPr>
        <w:t>Снесенные (уничтоженные) и (или) обрезанные (поврежденные) зеленые насаждения подлежат восстановлению.</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.13.</w:t>
      </w:r>
      <w:r w:rsidR="008E407D" w:rsidRPr="00C7165F">
        <w:rPr>
          <w:rFonts w:ascii="Times New Roman" w:hAnsi="Times New Roman" w:cs="Times New Roman"/>
          <w:sz w:val="28"/>
          <w:szCs w:val="28"/>
        </w:rPr>
        <w:t>Мероприятия по сносу, замене, пересадке, обрезке зеленых насаждений должны выполняться собственниками земельных участков либо иными ответственными лицами в силу обязательств, возникших из заключенных ими договоров, а также из иных оснований, предусмотренных законодательством.</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.14.</w:t>
      </w:r>
      <w:r w:rsidR="008E407D" w:rsidRPr="00C7165F">
        <w:rPr>
          <w:rFonts w:ascii="Times New Roman" w:hAnsi="Times New Roman" w:cs="Times New Roman"/>
          <w:sz w:val="28"/>
          <w:szCs w:val="28"/>
        </w:rPr>
        <w:t xml:space="preserve">Вынужденное уничтожение (вырубка, снос) и (или) повреждение зеленых насаждений, связанные с осуществлением градостроительной и (или) иной деятельности, производятся на основании разрешения, выдаваемого в установленном  порядке, после оплаты восстановительной (компенсационной) стоимости уничтоженных (вырубленных, снесенных) и (или) поврежденных </w:t>
      </w:r>
      <w:r w:rsidR="008E407D" w:rsidRPr="00C7165F">
        <w:rPr>
          <w:rFonts w:ascii="Times New Roman" w:hAnsi="Times New Roman" w:cs="Times New Roman"/>
          <w:sz w:val="28"/>
          <w:szCs w:val="28"/>
        </w:rPr>
        <w:lastRenderedPageBreak/>
        <w:t>зеленых насаждений и решения вопроса о проведении компенсационного озеленения.</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.15.</w:t>
      </w:r>
      <w:r w:rsidR="008E407D" w:rsidRPr="00C7165F">
        <w:rPr>
          <w:rFonts w:ascii="Times New Roman" w:hAnsi="Times New Roman" w:cs="Times New Roman"/>
          <w:sz w:val="28"/>
          <w:szCs w:val="28"/>
        </w:rPr>
        <w:t>Уничтожение (вырубка, снос) и (или) повреждение зеленых насаждений без возмещения восстановительной (компенсационной) стоимости допускаются при вынужденном сносе зеленых насаждений, но с оформлением разрешения на вырубку (снос) зеленых насаждений, в случае:</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проведения рубок ухода, санитарных рубок и реконструкции зеленых насаждений;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вырубки (сноса) аварийных деревьев и кустарников;</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вырубки (сноса) зеленых насаждений в целях обеспечения нормативных требований к освещенности жилых и общественных зданий и помещений;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вырубки (сноса) зеленых насаждений, произрастающих в охранных зонах существующих инженерных сетей и коммуникаций;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вырубки (сноса) зеленых насаждений при ликвидации аварийных и чрезвычайных ситуаций;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уничтожения зеленых насаждений, расположенных на территориях, специально отведенных для агротехнической деятельности по их разведению и содержанию.</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.16.</w:t>
      </w:r>
      <w:r w:rsidR="008E407D" w:rsidRPr="00C7165F">
        <w:rPr>
          <w:rFonts w:ascii="Times New Roman" w:hAnsi="Times New Roman" w:cs="Times New Roman"/>
          <w:sz w:val="28"/>
          <w:szCs w:val="28"/>
        </w:rPr>
        <w:t>За незаконное уничтожение (вырубку, снос) и (или) повреждение зеленых насаждений виновные лица в установленном законом порядке привлекаются к административной ответственности. Выплата налагаемого в установленном законом порядке штрафа за незаконное уничтожение (вырубку, снос) и (или) повреждение зеленых насаждений не освобождает виновных лиц от оплаты восстановительной (компенсационной) стоимости уничтоженных (вырубленных, снесенных) и (или) поврежденных зеленых насаждений и проведения компенсационного озеленения, осуществляемых в соот</w:t>
      </w:r>
      <w:r w:rsidR="00933A9F" w:rsidRPr="00C7165F">
        <w:rPr>
          <w:rFonts w:ascii="Times New Roman" w:hAnsi="Times New Roman" w:cs="Times New Roman"/>
          <w:sz w:val="28"/>
          <w:szCs w:val="28"/>
        </w:rPr>
        <w:t xml:space="preserve">ветствии с настоящими </w:t>
      </w:r>
      <w:r w:rsidR="008E407D" w:rsidRPr="00C7165F">
        <w:rPr>
          <w:rFonts w:ascii="Times New Roman" w:hAnsi="Times New Roman" w:cs="Times New Roman"/>
          <w:sz w:val="28"/>
          <w:szCs w:val="28"/>
        </w:rPr>
        <w:t>Правилами.</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.17.</w:t>
      </w:r>
      <w:r w:rsidR="00C01806">
        <w:rPr>
          <w:rFonts w:ascii="Times New Roman" w:hAnsi="Times New Roman" w:cs="Times New Roman"/>
          <w:sz w:val="28"/>
          <w:szCs w:val="28"/>
        </w:rPr>
        <w:t xml:space="preserve"> </w:t>
      </w:r>
      <w:r w:rsidR="008E407D" w:rsidRPr="00C7165F">
        <w:rPr>
          <w:rFonts w:ascii="Times New Roman" w:hAnsi="Times New Roman" w:cs="Times New Roman"/>
          <w:sz w:val="28"/>
          <w:szCs w:val="28"/>
        </w:rPr>
        <w:t xml:space="preserve">Осуществление градостроительной деятельности и (или) иной деятельности на территории Прокопьевского городского округа ведется с соблюдением требований по защите зеленых насаждений и проведением мероприятий </w:t>
      </w:r>
      <w:r w:rsidR="00933A9F" w:rsidRPr="00C7165F">
        <w:rPr>
          <w:rFonts w:ascii="Times New Roman" w:hAnsi="Times New Roman" w:cs="Times New Roman"/>
          <w:sz w:val="28"/>
          <w:szCs w:val="28"/>
        </w:rPr>
        <w:t>по компенсационному озеленению.</w:t>
      </w:r>
      <w:r w:rsidR="008E407D" w:rsidRPr="00C7165F">
        <w:rPr>
          <w:rFonts w:ascii="Times New Roman" w:hAnsi="Times New Roman" w:cs="Times New Roman"/>
          <w:sz w:val="28"/>
          <w:szCs w:val="28"/>
        </w:rPr>
        <w:t>В случаях вынужденного или незаконного уничтожения (вырубки, сноса) и (или) повреждения зеленых насаждений заявитель (застройщик):</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оплачивает восстановительную (компенсационную) стоимость уничтоженных (вырубленных, снесенных) и (или) поврежденных зеленых насаждений;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производит компенсационное озеленение.</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933A9F" w:rsidRPr="00C7165F">
        <w:rPr>
          <w:rFonts w:ascii="Times New Roman" w:hAnsi="Times New Roman" w:cs="Times New Roman"/>
          <w:sz w:val="28"/>
          <w:szCs w:val="28"/>
        </w:rPr>
        <w:t>.18.</w:t>
      </w:r>
      <w:r w:rsidR="00C01806">
        <w:rPr>
          <w:rFonts w:ascii="Times New Roman" w:hAnsi="Times New Roman" w:cs="Times New Roman"/>
          <w:sz w:val="28"/>
          <w:szCs w:val="28"/>
        </w:rPr>
        <w:t xml:space="preserve"> </w:t>
      </w:r>
      <w:r w:rsidR="008E407D" w:rsidRPr="00C7165F">
        <w:rPr>
          <w:rFonts w:ascii="Times New Roman" w:hAnsi="Times New Roman" w:cs="Times New Roman"/>
          <w:sz w:val="28"/>
          <w:szCs w:val="28"/>
        </w:rPr>
        <w:t>На территории Прокопьевского городского округа применяются две формы компенсационного озе</w:t>
      </w:r>
      <w:r w:rsidR="00A75215">
        <w:rPr>
          <w:rFonts w:ascii="Times New Roman" w:hAnsi="Times New Roman" w:cs="Times New Roman"/>
          <w:sz w:val="28"/>
          <w:szCs w:val="28"/>
        </w:rPr>
        <w:t>ленения: натуральная и денежная.</w:t>
      </w:r>
    </w:p>
    <w:p w:rsidR="008E407D" w:rsidRPr="00C7165F" w:rsidRDefault="008E407D" w:rsidP="00443995">
      <w:pPr>
        <w:spacing w:after="0" w:line="240" w:lineRule="auto"/>
        <w:ind w:firstLine="567"/>
        <w:jc w:val="both"/>
        <w:rPr>
          <w:rFonts w:ascii="Times New Roman" w:hAnsi="Times New Roman" w:cs="Times New Roman"/>
          <w:bCs/>
          <w:sz w:val="28"/>
          <w:szCs w:val="28"/>
        </w:rPr>
      </w:pPr>
      <w:r w:rsidRPr="00C7165F">
        <w:rPr>
          <w:rFonts w:ascii="Times New Roman" w:hAnsi="Times New Roman" w:cs="Times New Roman"/>
          <w:sz w:val="28"/>
          <w:szCs w:val="28"/>
        </w:rPr>
        <w:t>-  натуральная форма – восстановление зеленых насаждений (посадка) взамен уничтоженных;</w:t>
      </w:r>
    </w:p>
    <w:p w:rsidR="008E407D" w:rsidRPr="007558D3" w:rsidRDefault="008E407D" w:rsidP="00443995">
      <w:pPr>
        <w:spacing w:after="0" w:line="240" w:lineRule="auto"/>
        <w:ind w:firstLine="567"/>
        <w:jc w:val="both"/>
        <w:rPr>
          <w:rFonts w:ascii="Times New Roman" w:hAnsi="Times New Roman" w:cs="Times New Roman"/>
          <w:bCs/>
          <w:sz w:val="28"/>
          <w:szCs w:val="28"/>
        </w:rPr>
      </w:pPr>
      <w:r w:rsidRPr="00C7165F">
        <w:rPr>
          <w:rFonts w:ascii="Times New Roman" w:hAnsi="Times New Roman" w:cs="Times New Roman"/>
          <w:bCs/>
          <w:sz w:val="28"/>
          <w:szCs w:val="28"/>
        </w:rPr>
        <w:t xml:space="preserve">- </w:t>
      </w:r>
      <w:r w:rsidRPr="00C7165F">
        <w:rPr>
          <w:rFonts w:ascii="Times New Roman" w:hAnsi="Times New Roman" w:cs="Times New Roman"/>
          <w:sz w:val="28"/>
          <w:szCs w:val="28"/>
        </w:rPr>
        <w:t xml:space="preserve">денежная форма компенсационного озеленения является основной и определяется по Методике расчета </w:t>
      </w:r>
      <w:r w:rsidRPr="00C7165F">
        <w:rPr>
          <w:rFonts w:ascii="Times New Roman" w:hAnsi="Times New Roman" w:cs="Times New Roman"/>
          <w:bCs/>
          <w:sz w:val="28"/>
          <w:szCs w:val="28"/>
        </w:rPr>
        <w:t xml:space="preserve">восстановительной стоимости зеленых насажденийна территории Прокопьевского городского </w:t>
      </w:r>
      <w:r w:rsidRPr="007558D3">
        <w:rPr>
          <w:rFonts w:ascii="Times New Roman" w:hAnsi="Times New Roman" w:cs="Times New Roman"/>
          <w:bCs/>
          <w:sz w:val="28"/>
          <w:szCs w:val="28"/>
        </w:rPr>
        <w:t xml:space="preserve">округа </w:t>
      </w:r>
      <w:r w:rsidR="0041094F" w:rsidRPr="007558D3">
        <w:rPr>
          <w:rFonts w:ascii="Times New Roman" w:hAnsi="Times New Roman" w:cs="Times New Roman"/>
          <w:sz w:val="28"/>
          <w:szCs w:val="28"/>
        </w:rPr>
        <w:t>(пункт 4.1</w:t>
      </w:r>
      <w:r w:rsidR="007558D3">
        <w:rPr>
          <w:rFonts w:ascii="Times New Roman" w:hAnsi="Times New Roman" w:cs="Times New Roman"/>
          <w:sz w:val="28"/>
          <w:szCs w:val="28"/>
        </w:rPr>
        <w:t>0</w:t>
      </w:r>
      <w:r w:rsidR="0041094F" w:rsidRPr="007558D3">
        <w:rPr>
          <w:rFonts w:ascii="Times New Roman" w:hAnsi="Times New Roman" w:cs="Times New Roman"/>
          <w:sz w:val="28"/>
          <w:szCs w:val="28"/>
        </w:rPr>
        <w:t>.20</w:t>
      </w:r>
      <w:r w:rsidRPr="007558D3">
        <w:rPr>
          <w:rFonts w:ascii="Times New Roman" w:hAnsi="Times New Roman" w:cs="Times New Roman"/>
          <w:sz w:val="28"/>
          <w:szCs w:val="28"/>
        </w:rPr>
        <w:t>.)</w:t>
      </w:r>
      <w:r w:rsidRPr="007558D3">
        <w:rPr>
          <w:rFonts w:ascii="Times New Roman" w:hAnsi="Times New Roman" w:cs="Times New Roman"/>
          <w:bCs/>
          <w:sz w:val="28"/>
          <w:szCs w:val="28"/>
        </w:rPr>
        <w:t>.</w:t>
      </w:r>
    </w:p>
    <w:p w:rsidR="008E407D" w:rsidRPr="00C7165F" w:rsidRDefault="008E407D" w:rsidP="00443995">
      <w:pPr>
        <w:spacing w:after="0" w:line="240" w:lineRule="auto"/>
        <w:jc w:val="both"/>
        <w:rPr>
          <w:rFonts w:ascii="Times New Roman" w:hAnsi="Times New Roman" w:cs="Times New Roman"/>
          <w:bCs/>
          <w:sz w:val="28"/>
          <w:szCs w:val="28"/>
        </w:rPr>
      </w:pPr>
      <w:r w:rsidRPr="00C7165F">
        <w:rPr>
          <w:rFonts w:ascii="Times New Roman" w:hAnsi="Times New Roman" w:cs="Times New Roman"/>
          <w:bCs/>
          <w:sz w:val="28"/>
          <w:szCs w:val="28"/>
        </w:rPr>
        <w:t>К натуральной форме компенсационного озеленения относятся:</w:t>
      </w:r>
    </w:p>
    <w:p w:rsidR="008E407D" w:rsidRPr="00C7165F" w:rsidRDefault="008E407D" w:rsidP="00443995">
      <w:pPr>
        <w:spacing w:after="0" w:line="240" w:lineRule="auto"/>
        <w:ind w:firstLine="567"/>
        <w:jc w:val="both"/>
        <w:rPr>
          <w:rFonts w:ascii="Times New Roman" w:hAnsi="Times New Roman" w:cs="Times New Roman"/>
          <w:bCs/>
          <w:sz w:val="28"/>
          <w:szCs w:val="28"/>
        </w:rPr>
      </w:pPr>
      <w:r w:rsidRPr="00C7165F">
        <w:rPr>
          <w:rFonts w:ascii="Times New Roman" w:hAnsi="Times New Roman" w:cs="Times New Roman"/>
          <w:bCs/>
          <w:sz w:val="28"/>
          <w:szCs w:val="28"/>
        </w:rPr>
        <w:t>- озеленение, предусмотренное в проекте объектов капитального строительства и реконструкции;</w:t>
      </w:r>
    </w:p>
    <w:p w:rsidR="0041094F" w:rsidRPr="00C7165F" w:rsidRDefault="008E407D" w:rsidP="00443995">
      <w:pPr>
        <w:spacing w:after="0" w:line="240" w:lineRule="auto"/>
        <w:ind w:firstLine="567"/>
        <w:jc w:val="both"/>
        <w:rPr>
          <w:rFonts w:ascii="Times New Roman" w:hAnsi="Times New Roman" w:cs="Times New Roman"/>
          <w:bCs/>
          <w:sz w:val="28"/>
          <w:szCs w:val="28"/>
        </w:rPr>
      </w:pPr>
      <w:r w:rsidRPr="00C7165F">
        <w:rPr>
          <w:rFonts w:ascii="Times New Roman" w:hAnsi="Times New Roman" w:cs="Times New Roman"/>
          <w:bCs/>
          <w:sz w:val="28"/>
          <w:szCs w:val="28"/>
        </w:rPr>
        <w:t>- приобретение и посадка зеленых насаждений на выделенных тер</w:t>
      </w:r>
      <w:r w:rsidR="0041094F" w:rsidRPr="00C7165F">
        <w:rPr>
          <w:rFonts w:ascii="Times New Roman" w:hAnsi="Times New Roman" w:cs="Times New Roman"/>
          <w:bCs/>
          <w:sz w:val="28"/>
          <w:szCs w:val="28"/>
        </w:rPr>
        <w:t>риториях города для озеленения.</w:t>
      </w:r>
    </w:p>
    <w:p w:rsidR="008E407D" w:rsidRPr="00C7165F" w:rsidRDefault="008E407D" w:rsidP="00443995">
      <w:pPr>
        <w:spacing w:after="0" w:line="240" w:lineRule="auto"/>
        <w:jc w:val="both"/>
        <w:rPr>
          <w:rFonts w:ascii="Times New Roman" w:hAnsi="Times New Roman" w:cs="Times New Roman"/>
          <w:bCs/>
          <w:sz w:val="28"/>
          <w:szCs w:val="28"/>
        </w:rPr>
      </w:pPr>
      <w:r w:rsidRPr="00C7165F">
        <w:rPr>
          <w:rFonts w:ascii="Times New Roman" w:hAnsi="Times New Roman" w:cs="Times New Roman"/>
          <w:bCs/>
          <w:sz w:val="28"/>
          <w:szCs w:val="28"/>
        </w:rPr>
        <w:lastRenderedPageBreak/>
        <w:t>Денежная форма компенсационного озеленения применяется в случаях, когда не происходит утрата функций озелененных территорий, при осуществлении следующих видов градостроительной деятельности, приводящей к частичному уничтожению зеленых насаждений: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bCs/>
          <w:sz w:val="28"/>
          <w:szCs w:val="28"/>
        </w:rPr>
        <w:t xml:space="preserve">- </w:t>
      </w:r>
      <w:r w:rsidRPr="00C7165F">
        <w:rPr>
          <w:rFonts w:ascii="Times New Roman" w:hAnsi="Times New Roman" w:cs="Times New Roman"/>
          <w:sz w:val="28"/>
          <w:szCs w:val="28"/>
        </w:rPr>
        <w:t>реконструкция ветхих зданий и сооружений;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новая жилая застройка микрорайонов, строительство жилых и общественных зданий и сооружений;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прокладка инженерных коммуникаций;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строительство новых транспортных магистралей, стоянок и т.д.;</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установка (сооружение) временных построек.</w:t>
      </w:r>
    </w:p>
    <w:p w:rsidR="008E407D" w:rsidRPr="00C7165F" w:rsidRDefault="008E407D" w:rsidP="00443995">
      <w:pPr>
        <w:pStyle w:val="ConsPlusNormal"/>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Формы компенсационного озеленения не могут быть взаимозаменяемыми, однако </w:t>
      </w:r>
      <w:r w:rsidR="00933A9F" w:rsidRPr="00C7165F">
        <w:rPr>
          <w:rFonts w:ascii="Times New Roman" w:hAnsi="Times New Roman" w:cs="Times New Roman"/>
          <w:sz w:val="28"/>
          <w:szCs w:val="28"/>
        </w:rPr>
        <w:t xml:space="preserve">могут применяться одновременно. </w:t>
      </w:r>
      <w:r w:rsidRPr="00C7165F">
        <w:rPr>
          <w:rFonts w:ascii="Times New Roman" w:hAnsi="Times New Roman" w:cs="Times New Roman"/>
          <w:sz w:val="28"/>
          <w:szCs w:val="28"/>
        </w:rPr>
        <w:t xml:space="preserve">Определение размеров и форм компенсационного озеленения осуществляется уполномоченным органом администрации города. Размер платежей рассчитывается на основании Методики расчета </w:t>
      </w:r>
      <w:r w:rsidRPr="00C7165F">
        <w:rPr>
          <w:rFonts w:ascii="Times New Roman" w:hAnsi="Times New Roman" w:cs="Times New Roman"/>
          <w:bCs/>
          <w:sz w:val="28"/>
          <w:szCs w:val="28"/>
        </w:rPr>
        <w:t xml:space="preserve">восстановительной стоимости зеленых насаждений в соответствии с </w:t>
      </w:r>
      <w:r w:rsidR="0041094F" w:rsidRPr="007558D3">
        <w:rPr>
          <w:rFonts w:ascii="Times New Roman" w:hAnsi="Times New Roman" w:cs="Times New Roman"/>
          <w:sz w:val="28"/>
          <w:szCs w:val="28"/>
        </w:rPr>
        <w:t>пунктом 4.1</w:t>
      </w:r>
      <w:r w:rsidR="007558D3">
        <w:rPr>
          <w:rFonts w:ascii="Times New Roman" w:hAnsi="Times New Roman" w:cs="Times New Roman"/>
          <w:sz w:val="28"/>
          <w:szCs w:val="28"/>
        </w:rPr>
        <w:t>0</w:t>
      </w:r>
      <w:r w:rsidR="009A78CF">
        <w:rPr>
          <w:rFonts w:ascii="Times New Roman" w:hAnsi="Times New Roman" w:cs="Times New Roman"/>
          <w:sz w:val="28"/>
          <w:szCs w:val="28"/>
        </w:rPr>
        <w:t xml:space="preserve">.20 </w:t>
      </w:r>
      <w:r w:rsidR="00933A9F" w:rsidRPr="007558D3">
        <w:rPr>
          <w:rFonts w:ascii="Times New Roman" w:hAnsi="Times New Roman" w:cs="Times New Roman"/>
          <w:sz w:val="28"/>
          <w:szCs w:val="28"/>
        </w:rPr>
        <w:t>настоящих</w:t>
      </w:r>
      <w:r w:rsidR="009A78CF">
        <w:rPr>
          <w:rFonts w:ascii="Times New Roman" w:hAnsi="Times New Roman" w:cs="Times New Roman"/>
          <w:sz w:val="28"/>
          <w:szCs w:val="28"/>
        </w:rPr>
        <w:t xml:space="preserve"> </w:t>
      </w:r>
      <w:r w:rsidRPr="00C7165F">
        <w:rPr>
          <w:rFonts w:ascii="Times New Roman" w:hAnsi="Times New Roman" w:cs="Times New Roman"/>
          <w:sz w:val="28"/>
          <w:szCs w:val="28"/>
        </w:rPr>
        <w:t>Правил</w:t>
      </w:r>
      <w:r w:rsidRPr="00C7165F">
        <w:rPr>
          <w:rFonts w:ascii="Times New Roman" w:hAnsi="Times New Roman" w:cs="Times New Roman"/>
          <w:bCs/>
          <w:sz w:val="28"/>
          <w:szCs w:val="28"/>
        </w:rPr>
        <w:t>.</w:t>
      </w:r>
      <w:r w:rsidRPr="00C7165F">
        <w:rPr>
          <w:rFonts w:ascii="Times New Roman" w:hAnsi="Times New Roman" w:cs="Times New Roman"/>
          <w:sz w:val="28"/>
          <w:szCs w:val="28"/>
        </w:rPr>
        <w:t>При размещении отдельных объектов на озелененной территории в районе сложившейся застройки в порядке уплотнения (точечная застройка) компенсационное озеленение осуществляется в натуральной форме с возмещением заявителем (застройщиком) восстановительной (компенсационной) стоимости уничтоженных (вырубленных, снесенных) и (или) поврежденных зеленых насаждений.</w:t>
      </w:r>
      <w:r w:rsidR="009A78CF">
        <w:rPr>
          <w:rFonts w:ascii="Times New Roman" w:hAnsi="Times New Roman" w:cs="Times New Roman"/>
          <w:sz w:val="28"/>
          <w:szCs w:val="28"/>
        </w:rPr>
        <w:t xml:space="preserve"> </w:t>
      </w:r>
      <w:r w:rsidRPr="00C7165F">
        <w:rPr>
          <w:rFonts w:ascii="Times New Roman" w:hAnsi="Times New Roman" w:cs="Times New Roman"/>
          <w:sz w:val="28"/>
          <w:szCs w:val="28"/>
        </w:rPr>
        <w:t xml:space="preserve">Компенсационное озеленение в натуральной форме осуществляется путем посадки деревьев взамен уничтоженных из расчета «дерево за дерево». С целью учета коэффициента неприживаемости – 20% в дополнение к натуральной форме компенсационного озеленения применяется также денежная форма компенсационного озеленения – денежная составляющая натурального озеленения. В случаях, когда в соответствии с проектом не происходит утраты функций озелененных территорий, компенсационное озеленение осуществляется в денежной форме, с возмещением заявителем (застройщиком) восстановительной (компенсационной) стоимости уничтоженных (вырубленных, снесенных) и (или) поврежденных зеленых насаждений.Расчет восстановительной (компенсационной) стоимости зеленых насаждений, денежной составляющей натурального озеленения осуществляет уполномоченный орган администрации города Прокопьевска на основании Методики расчета восстановительной (компенсационной) стоимости зеленых насаждений </w:t>
      </w:r>
      <w:r w:rsidRPr="00C7165F">
        <w:rPr>
          <w:rFonts w:ascii="Times New Roman" w:hAnsi="Times New Roman" w:cs="Times New Roman"/>
          <w:color w:val="000000"/>
          <w:sz w:val="28"/>
          <w:szCs w:val="28"/>
        </w:rPr>
        <w:t xml:space="preserve">на территории Прокопьевского городского </w:t>
      </w:r>
      <w:r w:rsidRPr="00C7165F">
        <w:rPr>
          <w:rFonts w:ascii="Times New Roman" w:hAnsi="Times New Roman" w:cs="Times New Roman"/>
          <w:sz w:val="28"/>
          <w:szCs w:val="28"/>
        </w:rPr>
        <w:t xml:space="preserve">округа в соответствии </w:t>
      </w:r>
      <w:r w:rsidRPr="007558D3">
        <w:rPr>
          <w:rFonts w:ascii="Times New Roman" w:hAnsi="Times New Roman" w:cs="Times New Roman"/>
          <w:sz w:val="28"/>
          <w:szCs w:val="28"/>
        </w:rPr>
        <w:t>с</w:t>
      </w:r>
      <w:r w:rsidR="009A78CF">
        <w:rPr>
          <w:rFonts w:ascii="Times New Roman" w:hAnsi="Times New Roman" w:cs="Times New Roman"/>
          <w:sz w:val="28"/>
          <w:szCs w:val="28"/>
        </w:rPr>
        <w:t xml:space="preserve"> </w:t>
      </w:r>
      <w:r w:rsidRPr="007558D3">
        <w:rPr>
          <w:rFonts w:ascii="Times New Roman" w:hAnsi="Times New Roman" w:cs="Times New Roman"/>
          <w:sz w:val="28"/>
          <w:szCs w:val="28"/>
        </w:rPr>
        <w:t xml:space="preserve">пунктом  </w:t>
      </w:r>
      <w:r w:rsidR="0041094F" w:rsidRPr="007558D3">
        <w:rPr>
          <w:rFonts w:ascii="Times New Roman" w:hAnsi="Times New Roman" w:cs="Times New Roman"/>
          <w:sz w:val="28"/>
          <w:szCs w:val="28"/>
        </w:rPr>
        <w:t>4.1</w:t>
      </w:r>
      <w:r w:rsidR="007558D3">
        <w:rPr>
          <w:rFonts w:ascii="Times New Roman" w:hAnsi="Times New Roman" w:cs="Times New Roman"/>
          <w:sz w:val="28"/>
          <w:szCs w:val="28"/>
        </w:rPr>
        <w:t>0</w:t>
      </w:r>
      <w:r w:rsidR="009A78CF">
        <w:rPr>
          <w:rFonts w:ascii="Times New Roman" w:hAnsi="Times New Roman" w:cs="Times New Roman"/>
          <w:sz w:val="28"/>
          <w:szCs w:val="28"/>
        </w:rPr>
        <w:t xml:space="preserve">.20 </w:t>
      </w:r>
      <w:r w:rsidR="00933A9F" w:rsidRPr="00C7165F">
        <w:rPr>
          <w:rFonts w:ascii="Times New Roman" w:hAnsi="Times New Roman" w:cs="Times New Roman"/>
          <w:sz w:val="28"/>
          <w:szCs w:val="28"/>
        </w:rPr>
        <w:t xml:space="preserve">настоящих </w:t>
      </w:r>
      <w:r w:rsidRPr="00C7165F">
        <w:rPr>
          <w:rFonts w:ascii="Times New Roman" w:hAnsi="Times New Roman" w:cs="Times New Roman"/>
          <w:sz w:val="28"/>
          <w:szCs w:val="28"/>
        </w:rPr>
        <w:t>Правил.</w:t>
      </w:r>
      <w:r w:rsidR="009A78CF">
        <w:rPr>
          <w:rFonts w:ascii="Times New Roman" w:hAnsi="Times New Roman" w:cs="Times New Roman"/>
          <w:sz w:val="28"/>
          <w:szCs w:val="28"/>
        </w:rPr>
        <w:t xml:space="preserve"> </w:t>
      </w:r>
      <w:r w:rsidRPr="00C7165F">
        <w:rPr>
          <w:rFonts w:ascii="Times New Roman" w:hAnsi="Times New Roman" w:cs="Times New Roman"/>
          <w:sz w:val="28"/>
          <w:szCs w:val="28"/>
        </w:rPr>
        <w:t>Уничтожение (вырубка, снос</w:t>
      </w:r>
      <w:r w:rsidRPr="00C7165F">
        <w:rPr>
          <w:rFonts w:ascii="Times New Roman" w:hAnsi="Times New Roman" w:cs="Times New Roman"/>
          <w:color w:val="000000"/>
          <w:sz w:val="28"/>
          <w:szCs w:val="28"/>
        </w:rPr>
        <w:t>) зеленых насаждений производится после получения заявителем (застройщиком) разрешения на вырубку (снос) зеленых насаждений.</w:t>
      </w:r>
    </w:p>
    <w:p w:rsidR="008E407D" w:rsidRPr="00C7165F" w:rsidRDefault="007B318E"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4.10</w:t>
      </w:r>
      <w:r w:rsidR="0041094F" w:rsidRPr="00C7165F">
        <w:rPr>
          <w:rFonts w:ascii="Times New Roman" w:hAnsi="Times New Roman" w:cs="Times New Roman"/>
          <w:sz w:val="28"/>
          <w:szCs w:val="28"/>
        </w:rPr>
        <w:t>.19.</w:t>
      </w:r>
      <w:r w:rsidR="00371435">
        <w:rPr>
          <w:rFonts w:ascii="Times New Roman" w:hAnsi="Times New Roman" w:cs="Times New Roman"/>
          <w:sz w:val="28"/>
          <w:szCs w:val="28"/>
        </w:rPr>
        <w:t xml:space="preserve"> </w:t>
      </w:r>
      <w:r w:rsidR="008E407D" w:rsidRPr="00C7165F">
        <w:rPr>
          <w:rFonts w:ascii="Times New Roman" w:hAnsi="Times New Roman" w:cs="Times New Roman"/>
          <w:sz w:val="28"/>
          <w:szCs w:val="28"/>
        </w:rPr>
        <w:t>Общий порядок получения разрешения на уничтожение (вы</w:t>
      </w:r>
      <w:r w:rsidR="0041094F" w:rsidRPr="00C7165F">
        <w:rPr>
          <w:rFonts w:ascii="Times New Roman" w:hAnsi="Times New Roman" w:cs="Times New Roman"/>
          <w:sz w:val="28"/>
          <w:szCs w:val="28"/>
        </w:rPr>
        <w:t xml:space="preserve">рубку, снос) зеленых насаждений. </w:t>
      </w:r>
      <w:r w:rsidR="008E407D" w:rsidRPr="00C7165F">
        <w:rPr>
          <w:rFonts w:ascii="Times New Roman" w:hAnsi="Times New Roman" w:cs="Times New Roman"/>
          <w:sz w:val="28"/>
          <w:szCs w:val="28"/>
        </w:rPr>
        <w:t>Основанием уничтожения (вырубки, сноса) зеленых насаждений на территории Прокопьевского городского округа является разрешение, выданное по форме согласно прил</w:t>
      </w:r>
      <w:r w:rsidR="00FF7C4F">
        <w:rPr>
          <w:rFonts w:ascii="Times New Roman" w:hAnsi="Times New Roman" w:cs="Times New Roman"/>
          <w:sz w:val="28"/>
          <w:szCs w:val="28"/>
        </w:rPr>
        <w:t>ожению</w:t>
      </w:r>
      <w:r w:rsidR="0041094F" w:rsidRPr="00C7165F">
        <w:rPr>
          <w:rFonts w:ascii="Times New Roman" w:hAnsi="Times New Roman" w:cs="Times New Roman"/>
          <w:sz w:val="28"/>
          <w:szCs w:val="28"/>
        </w:rPr>
        <w:t xml:space="preserve"> № 3 к настоящим </w:t>
      </w:r>
      <w:r w:rsidR="008E407D" w:rsidRPr="00C7165F">
        <w:rPr>
          <w:rFonts w:ascii="Times New Roman" w:hAnsi="Times New Roman" w:cs="Times New Roman"/>
          <w:sz w:val="28"/>
          <w:szCs w:val="28"/>
        </w:rPr>
        <w:t xml:space="preserve">Правилам. </w:t>
      </w:r>
      <w:r w:rsidR="008E407D" w:rsidRPr="00C7165F">
        <w:rPr>
          <w:rFonts w:ascii="Times New Roman" w:hAnsi="Times New Roman" w:cs="Times New Roman"/>
          <w:color w:val="000000"/>
          <w:sz w:val="28"/>
          <w:szCs w:val="28"/>
        </w:rPr>
        <w:t>Для получения разрешения на уничтожение (вырубку, снос) зеленых насаждений при размещении отдельных объектов на озелененной территории в районе сложившейся застройки в порядке уплотнения (точечная застройка) застройщик направляет в уполномоченный орган следующую документацию (пакет документов):</w:t>
      </w:r>
    </w:p>
    <w:p w:rsidR="008E407D" w:rsidRPr="00C7165F" w:rsidRDefault="008E407D" w:rsidP="00443995">
      <w:pPr>
        <w:pStyle w:val="ConsPlusNormal"/>
        <w:widowControl/>
        <w:ind w:firstLine="567"/>
        <w:jc w:val="both"/>
        <w:rPr>
          <w:rFonts w:ascii="Times New Roman" w:hAnsi="Times New Roman" w:cs="Times New Roman"/>
          <w:color w:val="000000"/>
          <w:sz w:val="28"/>
          <w:szCs w:val="28"/>
        </w:rPr>
      </w:pPr>
      <w:r w:rsidRPr="00C7165F">
        <w:rPr>
          <w:rFonts w:ascii="Times New Roman" w:hAnsi="Times New Roman" w:cs="Times New Roman"/>
          <w:color w:val="000000"/>
          <w:sz w:val="28"/>
          <w:szCs w:val="28"/>
        </w:rPr>
        <w:lastRenderedPageBreak/>
        <w:t>- заявление с указанием количества и наименования сносимых зеленых насаждений, их состояния и причин сноса (приложение №1);</w:t>
      </w:r>
    </w:p>
    <w:p w:rsidR="008E407D" w:rsidRPr="00C7165F" w:rsidRDefault="008E407D" w:rsidP="00443995">
      <w:pPr>
        <w:pStyle w:val="ConsPlusNormal"/>
        <w:widowControl/>
        <w:ind w:firstLine="567"/>
        <w:jc w:val="both"/>
        <w:rPr>
          <w:rFonts w:ascii="Times New Roman" w:hAnsi="Times New Roman" w:cs="Times New Roman"/>
          <w:color w:val="000000"/>
          <w:sz w:val="28"/>
          <w:szCs w:val="28"/>
        </w:rPr>
      </w:pPr>
      <w:r w:rsidRPr="00C7165F">
        <w:rPr>
          <w:rFonts w:ascii="Times New Roman" w:hAnsi="Times New Roman" w:cs="Times New Roman"/>
          <w:color w:val="000000"/>
          <w:sz w:val="28"/>
          <w:szCs w:val="28"/>
        </w:rPr>
        <w:t>- схему земельного участка с нанесением зеленых насаждений, подлежащих сносу;</w:t>
      </w:r>
    </w:p>
    <w:p w:rsidR="008E407D" w:rsidRPr="00C7165F" w:rsidRDefault="008E407D" w:rsidP="00443995">
      <w:pPr>
        <w:pStyle w:val="ConsPlusNormal"/>
        <w:widowControl/>
        <w:ind w:firstLine="567"/>
        <w:jc w:val="both"/>
        <w:rPr>
          <w:rFonts w:ascii="Times New Roman" w:hAnsi="Times New Roman" w:cs="Times New Roman"/>
          <w:color w:val="000000"/>
          <w:sz w:val="28"/>
          <w:szCs w:val="28"/>
        </w:rPr>
      </w:pPr>
      <w:r w:rsidRPr="00C7165F">
        <w:rPr>
          <w:rFonts w:ascii="Times New Roman" w:hAnsi="Times New Roman" w:cs="Times New Roman"/>
          <w:color w:val="000000"/>
          <w:sz w:val="28"/>
          <w:szCs w:val="28"/>
        </w:rPr>
        <w:t>- план компенсационного озеленения, включающий в себя дендрологичес</w:t>
      </w:r>
      <w:r w:rsidR="00E71D9C">
        <w:rPr>
          <w:rFonts w:ascii="Times New Roman" w:hAnsi="Times New Roman" w:cs="Times New Roman"/>
          <w:color w:val="000000"/>
          <w:sz w:val="28"/>
          <w:szCs w:val="28"/>
        </w:rPr>
        <w:t>кий план (масштаб 1:500), перечё</w:t>
      </w:r>
      <w:r w:rsidRPr="00C7165F">
        <w:rPr>
          <w:rFonts w:ascii="Times New Roman" w:hAnsi="Times New Roman" w:cs="Times New Roman"/>
          <w:color w:val="000000"/>
          <w:sz w:val="28"/>
          <w:szCs w:val="28"/>
        </w:rPr>
        <w:t>тную ведомость существующих зеленых насаждений и  разбивочный и посадочный чертежи.</w:t>
      </w:r>
    </w:p>
    <w:p w:rsidR="008E407D" w:rsidRPr="00C7165F" w:rsidRDefault="008E407D" w:rsidP="00443995">
      <w:pPr>
        <w:pStyle w:val="ConsPlusNormal"/>
        <w:widowControl/>
        <w:jc w:val="both"/>
        <w:rPr>
          <w:rFonts w:ascii="Times New Roman" w:hAnsi="Times New Roman" w:cs="Times New Roman"/>
          <w:color w:val="000000"/>
          <w:sz w:val="28"/>
          <w:szCs w:val="28"/>
        </w:rPr>
      </w:pPr>
      <w:r w:rsidRPr="00C7165F">
        <w:rPr>
          <w:rFonts w:ascii="Times New Roman" w:hAnsi="Times New Roman" w:cs="Times New Roman"/>
          <w:color w:val="000000"/>
          <w:sz w:val="28"/>
          <w:szCs w:val="28"/>
        </w:rPr>
        <w:t>Уполномоченный орган администрации города Прокопьевска рассматривает предоставленный пакет документов в течение 10-ти дней. По истечении данного срока назначается дата комиссионного обследования земельного участка на предмет подлинности предоставленных документов. В состав комиссии включаются представитель уполномоченного органа администрации города, представитель застройщика, представитель  организации</w:t>
      </w:r>
      <w:r w:rsidRPr="00C7165F">
        <w:rPr>
          <w:rFonts w:ascii="Times New Roman" w:hAnsi="Times New Roman" w:cs="Times New Roman"/>
          <w:sz w:val="28"/>
          <w:szCs w:val="28"/>
        </w:rPr>
        <w:t>по озеленению и благоустройству</w:t>
      </w:r>
      <w:r w:rsidRPr="00C7165F">
        <w:rPr>
          <w:rFonts w:ascii="Times New Roman" w:hAnsi="Times New Roman" w:cs="Times New Roman"/>
          <w:color w:val="000000"/>
          <w:sz w:val="28"/>
          <w:szCs w:val="28"/>
        </w:rPr>
        <w:t>. На основании представленных в уполномоченный орган документов, акта оценки состояния зеленых насаждений (приложение № 2) в течение 5-ти дней выписывается счет с банковскими реквизитами на оплату компенсационной стоимости вырубаемых (сносимых) зеленых насаждений в размере, определяемом в соответствии с Методикой  расчета восстановительной (компенсационной) стоимости зеленых насаждений. Заявитель в десятидневный срок производит оплату  компенсационной стоимости вырубаемых (сносимых) зеленых насаждений.</w:t>
      </w:r>
      <w:r w:rsidR="00371435">
        <w:rPr>
          <w:rFonts w:ascii="Times New Roman" w:hAnsi="Times New Roman" w:cs="Times New Roman"/>
          <w:color w:val="000000"/>
          <w:sz w:val="28"/>
          <w:szCs w:val="28"/>
        </w:rPr>
        <w:t xml:space="preserve"> </w:t>
      </w:r>
      <w:r w:rsidRPr="00C7165F">
        <w:rPr>
          <w:rFonts w:ascii="Times New Roman" w:hAnsi="Times New Roman" w:cs="Times New Roman"/>
          <w:color w:val="000000"/>
          <w:sz w:val="28"/>
          <w:szCs w:val="28"/>
        </w:rPr>
        <w:t>Разрешение на вырубку (снос) зеленых насаждений выдается в течение 3-х дней после оплаты компенсационной стоимости вырубаемых (сносимых) зеленых насаждений. Срок действия разрешения – тридцать дней.</w:t>
      </w:r>
      <w:r w:rsidR="00371435">
        <w:rPr>
          <w:rFonts w:ascii="Times New Roman" w:hAnsi="Times New Roman" w:cs="Times New Roman"/>
          <w:color w:val="000000"/>
          <w:sz w:val="28"/>
          <w:szCs w:val="28"/>
        </w:rPr>
        <w:t xml:space="preserve"> </w:t>
      </w:r>
      <w:r w:rsidRPr="00C7165F">
        <w:rPr>
          <w:rFonts w:ascii="Times New Roman" w:hAnsi="Times New Roman" w:cs="Times New Roman"/>
          <w:sz w:val="28"/>
          <w:szCs w:val="28"/>
        </w:rPr>
        <w:t>В случае предоставления неполного пакета документов, заявителю в выдаче разрешения отказывается. Отказ в выдаче разрешения оформляется в письменном виде и должен быть мотивированным.</w:t>
      </w:r>
      <w:r w:rsidR="00371435">
        <w:rPr>
          <w:rFonts w:ascii="Times New Roman" w:hAnsi="Times New Roman" w:cs="Times New Roman"/>
          <w:sz w:val="28"/>
          <w:szCs w:val="28"/>
        </w:rPr>
        <w:t xml:space="preserve"> </w:t>
      </w:r>
      <w:r w:rsidRPr="00C7165F">
        <w:rPr>
          <w:rFonts w:ascii="Times New Roman" w:hAnsi="Times New Roman" w:cs="Times New Roman"/>
          <w:color w:val="000000"/>
          <w:sz w:val="28"/>
          <w:szCs w:val="28"/>
        </w:rPr>
        <w:t>В случае невозможности осуществления компенсационного озеленения в натуральной форме в полном объеме дополнительно производится расчет восстановительной стоимости в денежной форме. При вводе в эксплуатацию законченных строительством объектов, в отношении которых предусматривался план компенсационного озеленения, в состав приемочной комиссии включается представитель уполномоченного органа администрации города Прокопьевска для осуществления контроля за выполнением компенсационного озеленения.</w:t>
      </w:r>
      <w:r w:rsidR="00371435">
        <w:rPr>
          <w:rFonts w:ascii="Times New Roman" w:hAnsi="Times New Roman" w:cs="Times New Roman"/>
          <w:color w:val="000000"/>
          <w:sz w:val="28"/>
          <w:szCs w:val="28"/>
        </w:rPr>
        <w:t xml:space="preserve"> </w:t>
      </w:r>
      <w:r w:rsidRPr="00C7165F">
        <w:rPr>
          <w:rFonts w:ascii="Times New Roman" w:hAnsi="Times New Roman" w:cs="Times New Roman"/>
          <w:color w:val="000000"/>
          <w:sz w:val="28"/>
          <w:szCs w:val="28"/>
        </w:rPr>
        <w:t xml:space="preserve">При строительстве объектов, подлежащих сдаче в эксплуатацию в </w:t>
      </w:r>
      <w:r w:rsidRPr="00C7165F">
        <w:rPr>
          <w:rFonts w:ascii="Times New Roman" w:hAnsi="Times New Roman" w:cs="Times New Roman"/>
          <w:color w:val="000000"/>
          <w:sz w:val="28"/>
          <w:szCs w:val="28"/>
          <w:lang w:val="en-US"/>
        </w:rPr>
        <w:t>I</w:t>
      </w:r>
      <w:r w:rsidRPr="00C7165F">
        <w:rPr>
          <w:rFonts w:ascii="Times New Roman" w:hAnsi="Times New Roman" w:cs="Times New Roman"/>
          <w:color w:val="000000"/>
          <w:sz w:val="28"/>
          <w:szCs w:val="28"/>
        </w:rPr>
        <w:t xml:space="preserve"> и </w:t>
      </w:r>
      <w:r w:rsidRPr="00C7165F">
        <w:rPr>
          <w:rFonts w:ascii="Times New Roman" w:hAnsi="Times New Roman" w:cs="Times New Roman"/>
          <w:color w:val="000000"/>
          <w:sz w:val="28"/>
          <w:szCs w:val="28"/>
          <w:lang w:val="en-US"/>
        </w:rPr>
        <w:t>IV</w:t>
      </w:r>
      <w:r w:rsidRPr="00C7165F">
        <w:rPr>
          <w:rFonts w:ascii="Times New Roman" w:hAnsi="Times New Roman" w:cs="Times New Roman"/>
          <w:color w:val="000000"/>
          <w:sz w:val="28"/>
          <w:szCs w:val="28"/>
        </w:rPr>
        <w:t xml:space="preserve"> кварталах текущего года, работы по компенсационному озеленению переносятся на летний период.</w:t>
      </w:r>
      <w:r w:rsidR="00371435">
        <w:rPr>
          <w:rFonts w:ascii="Times New Roman" w:hAnsi="Times New Roman" w:cs="Times New Roman"/>
          <w:color w:val="000000"/>
          <w:sz w:val="28"/>
          <w:szCs w:val="28"/>
        </w:rPr>
        <w:t xml:space="preserve"> </w:t>
      </w:r>
      <w:r w:rsidRPr="00C7165F">
        <w:rPr>
          <w:rFonts w:ascii="Times New Roman" w:hAnsi="Times New Roman" w:cs="Times New Roman"/>
          <w:color w:val="000000"/>
          <w:sz w:val="28"/>
          <w:szCs w:val="28"/>
        </w:rPr>
        <w:t>В случае, если заявитель (застройщик) не осуществляет работ по выполнению плана компенсационного озеленения, зеленые насаждения взамен уничтоженных (снесенных) восстанавливаются специализированными организациями высадкой равноценных или более ценных пород деревьев и (или) кустарников, разбивкой и посадкой растительности на газонах в соответствии с утвержденным планом компенсационного озеленения за счет средств, возмещенных застройщиком.</w:t>
      </w:r>
      <w:r w:rsidR="00371435">
        <w:rPr>
          <w:rFonts w:ascii="Times New Roman" w:hAnsi="Times New Roman" w:cs="Times New Roman"/>
          <w:color w:val="000000"/>
          <w:sz w:val="28"/>
          <w:szCs w:val="28"/>
        </w:rPr>
        <w:t xml:space="preserve"> </w:t>
      </w:r>
      <w:r w:rsidRPr="00C7165F">
        <w:rPr>
          <w:rFonts w:ascii="Times New Roman" w:hAnsi="Times New Roman" w:cs="Times New Roman"/>
          <w:sz w:val="28"/>
          <w:szCs w:val="28"/>
        </w:rPr>
        <w:t xml:space="preserve">При проведении капитального или текущего ремонта инженерных коммуникаций в зоне озелененных территорий и при наличии деревьев и кустарников, подлежащих сносу или пересадке в ходе работ, для получения разрешения </w:t>
      </w:r>
      <w:r w:rsidRPr="00C7165F">
        <w:rPr>
          <w:rFonts w:ascii="Times New Roman" w:hAnsi="Times New Roman" w:cs="Times New Roman"/>
          <w:color w:val="000000"/>
          <w:sz w:val="28"/>
          <w:szCs w:val="28"/>
        </w:rPr>
        <w:t>на вырубку (снос) зеленых насаждений</w:t>
      </w:r>
      <w:r w:rsidRPr="00C7165F">
        <w:rPr>
          <w:rFonts w:ascii="Times New Roman" w:hAnsi="Times New Roman" w:cs="Times New Roman"/>
          <w:sz w:val="28"/>
          <w:szCs w:val="28"/>
        </w:rPr>
        <w:t xml:space="preserve"> Заказчик направляет в уполномоченный орган следующие документы:</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сопроводительное письмо на обследование объекта капитального или текущего ремонта инженерных коммуникаций;</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lastRenderedPageBreak/>
        <w:t>- проект или схему (в масштабе 1:500), для последующего согласования с указанной охранной зоной и зоной производства работ;</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перечетную ведомость с указанием зеленых насаждений (включая газоны и цветники), подпадающих в зону производства работ;</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проект или сметы благоустройства и озеленения (при необходимости);</w:t>
      </w:r>
    </w:p>
    <w:p w:rsidR="008E407D" w:rsidRPr="00C7165F" w:rsidRDefault="008E407D" w:rsidP="00443995">
      <w:pPr>
        <w:pStyle w:val="ConsPlusNormal"/>
        <w:widowControl/>
        <w:ind w:firstLine="567"/>
        <w:jc w:val="both"/>
        <w:rPr>
          <w:rFonts w:ascii="Times New Roman" w:hAnsi="Times New Roman" w:cs="Times New Roman"/>
          <w:sz w:val="28"/>
          <w:szCs w:val="28"/>
        </w:rPr>
      </w:pPr>
      <w:r w:rsidRPr="00C7165F">
        <w:rPr>
          <w:rFonts w:ascii="Times New Roman" w:hAnsi="Times New Roman" w:cs="Times New Roman"/>
          <w:sz w:val="28"/>
          <w:szCs w:val="28"/>
        </w:rPr>
        <w:t>- проектные сметы на компенсационные посадки и уход за компенсационным озеленением и пересадками (при необходимости).</w:t>
      </w:r>
    </w:p>
    <w:p w:rsidR="008E407D" w:rsidRPr="00C7165F" w:rsidRDefault="008E407D" w:rsidP="00443995">
      <w:pPr>
        <w:pStyle w:val="ConsPlusNormal"/>
        <w:widowControl/>
        <w:jc w:val="both"/>
        <w:rPr>
          <w:rFonts w:ascii="Times New Roman" w:hAnsi="Times New Roman" w:cs="Times New Roman"/>
          <w:sz w:val="28"/>
          <w:szCs w:val="28"/>
        </w:rPr>
      </w:pPr>
      <w:r w:rsidRPr="00C7165F">
        <w:rPr>
          <w:rFonts w:ascii="Times New Roman" w:hAnsi="Times New Roman" w:cs="Times New Roman"/>
          <w:sz w:val="28"/>
          <w:szCs w:val="28"/>
        </w:rPr>
        <w:t>По факту комиссионного обследования объекта, составляется акт-заключение с участием заинтересованных сторон и согласовывается проект или схема капитального ремонта инженерных коммуникаций.</w:t>
      </w:r>
      <w:r w:rsidR="00371435">
        <w:rPr>
          <w:rFonts w:ascii="Times New Roman" w:hAnsi="Times New Roman" w:cs="Times New Roman"/>
          <w:sz w:val="28"/>
          <w:szCs w:val="28"/>
        </w:rPr>
        <w:t xml:space="preserve"> </w:t>
      </w:r>
      <w:r w:rsidRPr="00C7165F">
        <w:rPr>
          <w:rFonts w:ascii="Times New Roman" w:hAnsi="Times New Roman" w:cs="Times New Roman"/>
          <w:sz w:val="28"/>
          <w:szCs w:val="28"/>
        </w:rPr>
        <w:t xml:space="preserve">Разрешение </w:t>
      </w:r>
      <w:r w:rsidRPr="00C7165F">
        <w:rPr>
          <w:rFonts w:ascii="Times New Roman" w:hAnsi="Times New Roman" w:cs="Times New Roman"/>
          <w:color w:val="000000"/>
          <w:sz w:val="28"/>
          <w:szCs w:val="28"/>
        </w:rPr>
        <w:t>на вырубку (снос) и (или) пересадку зеленых насаждений</w:t>
      </w:r>
      <w:r w:rsidRPr="00C7165F">
        <w:rPr>
          <w:rFonts w:ascii="Times New Roman" w:hAnsi="Times New Roman" w:cs="Times New Roman"/>
          <w:sz w:val="28"/>
          <w:szCs w:val="28"/>
        </w:rPr>
        <w:t xml:space="preserve"> оформляется без оплаты компенсационной стоимости при вырубке зеленых насаждений, попадающих в охранные технические зоны существующих городских инженерных коммуникаций, определяемых согласно действующим строительным нормам и правилам.</w:t>
      </w:r>
      <w:r w:rsidR="00371435">
        <w:rPr>
          <w:rFonts w:ascii="Times New Roman" w:hAnsi="Times New Roman" w:cs="Times New Roman"/>
          <w:sz w:val="28"/>
          <w:szCs w:val="28"/>
        </w:rPr>
        <w:t xml:space="preserve"> </w:t>
      </w:r>
      <w:r w:rsidRPr="00C7165F">
        <w:rPr>
          <w:rFonts w:ascii="Times New Roman" w:hAnsi="Times New Roman" w:cs="Times New Roman"/>
          <w:sz w:val="28"/>
          <w:szCs w:val="28"/>
        </w:rPr>
        <w:t>Восстановление газонов и цветников, нарушенных в ходе ремонтных работ, осуществляется за счет средств Заказчика.</w:t>
      </w:r>
    </w:p>
    <w:p w:rsidR="008E407D" w:rsidRPr="00C7165F" w:rsidRDefault="007B318E" w:rsidP="00443995">
      <w:pPr>
        <w:spacing w:after="0" w:line="240" w:lineRule="auto"/>
        <w:ind w:firstLine="567"/>
        <w:jc w:val="both"/>
        <w:rPr>
          <w:rFonts w:ascii="Times New Roman" w:hAnsi="Times New Roman" w:cs="Times New Roman"/>
          <w:sz w:val="28"/>
          <w:szCs w:val="28"/>
        </w:rPr>
      </w:pPr>
      <w:r w:rsidRPr="00C7165F">
        <w:rPr>
          <w:rFonts w:ascii="Times New Roman" w:hAnsi="Times New Roman" w:cs="Times New Roman"/>
          <w:bCs/>
          <w:sz w:val="28"/>
          <w:szCs w:val="28"/>
        </w:rPr>
        <w:t>4.10</w:t>
      </w:r>
      <w:r w:rsidR="0041094F" w:rsidRPr="00C7165F">
        <w:rPr>
          <w:rFonts w:ascii="Times New Roman" w:hAnsi="Times New Roman" w:cs="Times New Roman"/>
          <w:bCs/>
          <w:sz w:val="28"/>
          <w:szCs w:val="28"/>
        </w:rPr>
        <w:t>.20</w:t>
      </w:r>
      <w:r w:rsidR="008E407D" w:rsidRPr="00C7165F">
        <w:rPr>
          <w:rFonts w:ascii="Times New Roman" w:hAnsi="Times New Roman" w:cs="Times New Roman"/>
          <w:bCs/>
          <w:sz w:val="28"/>
          <w:szCs w:val="28"/>
        </w:rPr>
        <w:t>. Методика</w:t>
      </w:r>
      <w:r w:rsidR="00371435">
        <w:rPr>
          <w:rFonts w:ascii="Times New Roman" w:hAnsi="Times New Roman" w:cs="Times New Roman"/>
          <w:bCs/>
          <w:sz w:val="28"/>
          <w:szCs w:val="28"/>
        </w:rPr>
        <w:t xml:space="preserve"> </w:t>
      </w:r>
      <w:r w:rsidR="008E407D" w:rsidRPr="00C7165F">
        <w:rPr>
          <w:rFonts w:ascii="Times New Roman" w:hAnsi="Times New Roman" w:cs="Times New Roman"/>
          <w:bCs/>
          <w:sz w:val="28"/>
          <w:szCs w:val="28"/>
        </w:rPr>
        <w:t>расчета восстановительной (компенсационной) стоимости зеленых насажденийна территории Прокопьевского городского округа.</w:t>
      </w:r>
      <w:r w:rsidR="00371435">
        <w:rPr>
          <w:rFonts w:ascii="Times New Roman" w:hAnsi="Times New Roman" w:cs="Times New Roman"/>
          <w:bCs/>
          <w:sz w:val="28"/>
          <w:szCs w:val="28"/>
        </w:rPr>
        <w:t xml:space="preserve"> </w:t>
      </w:r>
      <w:r w:rsidR="008E407D" w:rsidRPr="00C7165F">
        <w:rPr>
          <w:rFonts w:ascii="Times New Roman" w:hAnsi="Times New Roman" w:cs="Times New Roman"/>
          <w:sz w:val="28"/>
          <w:szCs w:val="28"/>
        </w:rPr>
        <w:t>Настоящая методика применяется в следующих случаях:</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для стоимостной оценки ущерба, который может возникнуть при осуществлении хозяйственной деятельности, затрагивающей зеленые насаждения на территории Прокопьевского городского округа;</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при исчислении размера восстановительной стоимости зеленых насаждений на территории Прокопьевского городского округа;</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в иных случаях, связанных с определением стоимости зеленых насаждений на территории Прокопьевского городского округа.</w:t>
      </w:r>
    </w:p>
    <w:p w:rsidR="008E407D" w:rsidRPr="00C7165F" w:rsidRDefault="008E407D"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Оценка городских зеленых насаждений проводится методом полного учета всех видов затрат, связанных с созданием и содержанием городских зеленых насаждений или сохранением и поддержанием естественных растительных сообществ в условиях города.</w:t>
      </w:r>
      <w:r w:rsidR="00371435">
        <w:rPr>
          <w:rFonts w:ascii="Times New Roman" w:hAnsi="Times New Roman" w:cs="Times New Roman"/>
          <w:sz w:val="28"/>
          <w:szCs w:val="28"/>
        </w:rPr>
        <w:t xml:space="preserve"> </w:t>
      </w:r>
      <w:r w:rsidRPr="00C7165F">
        <w:rPr>
          <w:rFonts w:ascii="Times New Roman" w:hAnsi="Times New Roman" w:cs="Times New Roman"/>
          <w:sz w:val="28"/>
          <w:szCs w:val="28"/>
        </w:rPr>
        <w:t>Для расчета восстановительной (компенсационной) стоимости основных типов городских зеленых насаждений применяется следующая классификация растительности вне зависимости от функционального назначения, местоположения, формы собственности и ведомственной принадлежности городских территорий:</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деревья лиственных пород;</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деревья хвойных пород;</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кустарники;</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цветники;</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газоны.</w:t>
      </w:r>
    </w:p>
    <w:p w:rsidR="008E407D" w:rsidRPr="00C7165F" w:rsidRDefault="008E407D"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Деревья подсчитываются поштучно. Если дерево имеет несколько стволов, то в расчетах компенсационной стоимости учитывается один ствол с наибольшим диаметром. Если второстепенный ствол достиг в диаметре 5 см и растет на расстоянии более 0,5 м от основного ствола на высоте 1,3 м, то данный ствол считается за отдельное дерево.</w:t>
      </w:r>
      <w:r w:rsidR="00371435">
        <w:rPr>
          <w:rFonts w:ascii="Times New Roman" w:hAnsi="Times New Roman" w:cs="Times New Roman"/>
          <w:sz w:val="28"/>
          <w:szCs w:val="28"/>
        </w:rPr>
        <w:t xml:space="preserve"> </w:t>
      </w:r>
      <w:r w:rsidRPr="00C7165F">
        <w:rPr>
          <w:rFonts w:ascii="Times New Roman" w:hAnsi="Times New Roman" w:cs="Times New Roman"/>
          <w:sz w:val="28"/>
          <w:szCs w:val="28"/>
        </w:rPr>
        <w:t>Кустарники в группах подсчитываются поштучно. При подсчете количества кустарников в живой изгороди количество вырубаемых кустарников на каждый погонный метр при двухрядной изгороди принимается равным 5 штукам и однорядной - 3 штукам.</w:t>
      </w:r>
      <w:r w:rsidR="00371435">
        <w:rPr>
          <w:rFonts w:ascii="Times New Roman" w:hAnsi="Times New Roman" w:cs="Times New Roman"/>
          <w:sz w:val="28"/>
          <w:szCs w:val="28"/>
        </w:rPr>
        <w:t xml:space="preserve"> </w:t>
      </w:r>
      <w:r w:rsidRPr="00C7165F">
        <w:rPr>
          <w:rFonts w:ascii="Times New Roman" w:hAnsi="Times New Roman" w:cs="Times New Roman"/>
          <w:sz w:val="28"/>
          <w:szCs w:val="28"/>
        </w:rPr>
        <w:t xml:space="preserve">Заросли самосевных деревьев и кустарников (деревья и (или) кустарники самосевного и порослевого происхождения, образующие единый сомкнутый полог) рассчитываются </w:t>
      </w:r>
      <w:r w:rsidRPr="00C7165F">
        <w:rPr>
          <w:rFonts w:ascii="Times New Roman" w:hAnsi="Times New Roman" w:cs="Times New Roman"/>
          <w:sz w:val="28"/>
          <w:szCs w:val="28"/>
        </w:rPr>
        <w:lastRenderedPageBreak/>
        <w:t>следующим образом: каждые 100 кв. м приравниваются к 15 деревьям.</w:t>
      </w:r>
      <w:r w:rsidR="00371435">
        <w:rPr>
          <w:rFonts w:ascii="Times New Roman" w:hAnsi="Times New Roman" w:cs="Times New Roman"/>
          <w:sz w:val="28"/>
          <w:szCs w:val="28"/>
        </w:rPr>
        <w:t xml:space="preserve"> </w:t>
      </w:r>
      <w:r w:rsidRPr="00C7165F">
        <w:rPr>
          <w:rFonts w:ascii="Times New Roman" w:hAnsi="Times New Roman" w:cs="Times New Roman"/>
          <w:sz w:val="28"/>
          <w:szCs w:val="28"/>
        </w:rPr>
        <w:t>Количество газонов и естественной травяной растительности определяется исходя из занимаемой ими площади в кв. м.</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Расчет восстановительной (компенсационной) стоимости определяется по формуле:</w:t>
      </w:r>
    </w:p>
    <w:p w:rsidR="008E407D" w:rsidRPr="00C7165F" w:rsidRDefault="008E407D" w:rsidP="00443995">
      <w:pPr>
        <w:spacing w:after="0" w:line="240" w:lineRule="auto"/>
        <w:ind w:firstLine="851"/>
        <w:jc w:val="both"/>
        <w:rPr>
          <w:rFonts w:ascii="Times New Roman" w:hAnsi="Times New Roman" w:cs="Times New Roman"/>
          <w:sz w:val="28"/>
          <w:szCs w:val="28"/>
          <w:u w:val="single"/>
        </w:rPr>
      </w:pPr>
      <w:r w:rsidRPr="00C7165F">
        <w:rPr>
          <w:rFonts w:ascii="Times New Roman" w:hAnsi="Times New Roman" w:cs="Times New Roman"/>
          <w:sz w:val="28"/>
          <w:szCs w:val="28"/>
          <w:u w:val="single"/>
        </w:rPr>
        <w:t>- для деревьев:</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одного дерева Св = Сп + У x А</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для группы деревьев Св = (Сп +У x А) x N</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Св - восстановительная стоимость дерева,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xml:space="preserve">Сп - стоимость посадки одного дерева с комом 1,0 x 1,0 x 0,6 м с учетом стоимости посадочного материала (дерева), руб. </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У - сметная стоимость годового ухода за деревом,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У=П+Ф+В+Пл</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П – поднятие штамба у деревьев;</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Ф – формовочная обрезка деревьев;</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В – вырезка сухих и сломанных веток;</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Пл – полив деревьев</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lang w:val="en-US"/>
        </w:rPr>
        <w:t>N</w:t>
      </w:r>
      <w:r w:rsidRPr="00C7165F">
        <w:rPr>
          <w:rFonts w:ascii="Times New Roman" w:hAnsi="Times New Roman" w:cs="Times New Roman"/>
          <w:sz w:val="28"/>
          <w:szCs w:val="28"/>
        </w:rPr>
        <w:t xml:space="preserve"> - количество деревьев в группе, шт.;</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А - количество лет восстановительного периода, учитываемого при расчете компенсации за вырубаемые деревья (для хвойных деревьев - 10 лет, для лиственных деревьев - 5 лет);</w:t>
      </w:r>
    </w:p>
    <w:p w:rsidR="008E407D" w:rsidRPr="00C7165F" w:rsidRDefault="008E407D" w:rsidP="00443995">
      <w:pPr>
        <w:spacing w:after="0" w:line="240" w:lineRule="auto"/>
        <w:ind w:firstLine="851"/>
        <w:jc w:val="both"/>
        <w:rPr>
          <w:rFonts w:ascii="Times New Roman" w:hAnsi="Times New Roman" w:cs="Times New Roman"/>
          <w:sz w:val="28"/>
          <w:szCs w:val="28"/>
          <w:u w:val="single"/>
        </w:rPr>
      </w:pPr>
      <w:r w:rsidRPr="00C7165F">
        <w:rPr>
          <w:rFonts w:ascii="Times New Roman" w:hAnsi="Times New Roman" w:cs="Times New Roman"/>
          <w:sz w:val="28"/>
          <w:szCs w:val="28"/>
          <w:u w:val="single"/>
        </w:rPr>
        <w:t>- для кустарника:</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Свк = Спк + Сск + Су</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Свк - восстановительная стоимость кустарника,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Спк - стоимость посадки одного кустарника без учета посадочного материала (кустарника),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Сск - стоимость посадочного материала, руб</w:t>
      </w:r>
      <w:r w:rsidR="007735DE">
        <w:rPr>
          <w:rFonts w:ascii="Times New Roman" w:hAnsi="Times New Roman" w:cs="Times New Roman"/>
          <w:sz w:val="28"/>
          <w:szCs w:val="28"/>
        </w:rPr>
        <w:t>.</w:t>
      </w:r>
      <w:r w:rsidRPr="00C7165F">
        <w:rPr>
          <w:rFonts w:ascii="Times New Roman" w:hAnsi="Times New Roman" w:cs="Times New Roman"/>
          <w:sz w:val="28"/>
          <w:szCs w:val="28"/>
        </w:rPr>
        <w:t>;</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Су - стоимость годового ухода за кустарником, руб.;</w:t>
      </w:r>
    </w:p>
    <w:p w:rsidR="008E407D" w:rsidRPr="00C7165F" w:rsidRDefault="008E407D" w:rsidP="00443995">
      <w:pPr>
        <w:spacing w:after="0" w:line="240" w:lineRule="auto"/>
        <w:ind w:firstLine="851"/>
        <w:jc w:val="both"/>
        <w:rPr>
          <w:rFonts w:ascii="Times New Roman" w:hAnsi="Times New Roman" w:cs="Times New Roman"/>
          <w:sz w:val="28"/>
          <w:szCs w:val="28"/>
          <w:u w:val="single"/>
        </w:rPr>
      </w:pPr>
      <w:r w:rsidRPr="00C7165F">
        <w:rPr>
          <w:rFonts w:ascii="Times New Roman" w:hAnsi="Times New Roman" w:cs="Times New Roman"/>
          <w:sz w:val="28"/>
          <w:szCs w:val="28"/>
          <w:u w:val="single"/>
        </w:rPr>
        <w:t>- для цветника и газона:</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Свг = Суг + Су</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Свг - восстановительная стоимость газона, цветника, естественного травяного покрова,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Суг - стоимость устройства десяти кв. м газона, цветника, естественного травяного покрова, с учетом стоимости посадочного материала,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Су - стоимость годового ухода за 10 кв. м газона, цветника, естественного травяного покрова,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Сметная стоимость посадки зеленых насаждений с учетом ухода определяется исходя из тарифов на услуги, предоставляемых муниципальным унитарным предприятием по озеленению и благоустройству, утвержденных решением Прокопьевского городского Совета народных депутатов с учетом необходимой прибыли и НДС. Стоимость посадочного материала определяется среднестатистической ценой по мониторинговым исследованиям.</w:t>
      </w:r>
    </w:p>
    <w:p w:rsidR="008E407D" w:rsidRPr="00DB4F90"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 xml:space="preserve">Периодичность годового ухода за зелеными насаждениями определяется на </w:t>
      </w:r>
      <w:r w:rsidRPr="00DB4F90">
        <w:rPr>
          <w:rFonts w:ascii="Times New Roman" w:hAnsi="Times New Roman" w:cs="Times New Roman"/>
          <w:sz w:val="28"/>
          <w:szCs w:val="28"/>
        </w:rPr>
        <w:t xml:space="preserve">основании </w:t>
      </w:r>
      <w:r w:rsidR="00DB4F90" w:rsidRPr="00DB4F90">
        <w:rPr>
          <w:rFonts w:ascii="Times New Roman" w:hAnsi="Times New Roman" w:cs="Times New Roman"/>
          <w:sz w:val="28"/>
          <w:szCs w:val="28"/>
        </w:rPr>
        <w:t>настоящих</w:t>
      </w:r>
      <w:r w:rsidRPr="00DB4F90">
        <w:rPr>
          <w:rFonts w:ascii="Times New Roman" w:hAnsi="Times New Roman" w:cs="Times New Roman"/>
          <w:sz w:val="28"/>
          <w:szCs w:val="28"/>
        </w:rPr>
        <w:t xml:space="preserve"> Правил благоустройства территории Прокопьевского городского округа.</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Расчет денежной составляющей натурального озеленения определяется по формуле:</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w:t>
      </w:r>
      <w:r w:rsidRPr="00C7165F">
        <w:rPr>
          <w:rFonts w:ascii="Times New Roman" w:hAnsi="Times New Roman" w:cs="Times New Roman"/>
          <w:sz w:val="28"/>
          <w:szCs w:val="28"/>
          <w:vertAlign w:val="subscript"/>
        </w:rPr>
        <w:t>дс</w:t>
      </w:r>
      <w:r w:rsidRPr="00C7165F">
        <w:rPr>
          <w:rFonts w:ascii="Times New Roman" w:hAnsi="Times New Roman" w:cs="Times New Roman"/>
          <w:sz w:val="28"/>
          <w:szCs w:val="28"/>
        </w:rPr>
        <w:t xml:space="preserve">= С </w:t>
      </w:r>
      <w:r w:rsidR="007735DE">
        <w:rPr>
          <w:rFonts w:ascii="Times New Roman" w:hAnsi="Times New Roman" w:cs="Times New Roman"/>
          <w:sz w:val="28"/>
          <w:szCs w:val="28"/>
        </w:rPr>
        <w:t>*</w:t>
      </w:r>
      <w:r w:rsidRPr="00C7165F">
        <w:rPr>
          <w:rFonts w:ascii="Times New Roman" w:hAnsi="Times New Roman" w:cs="Times New Roman"/>
          <w:sz w:val="28"/>
          <w:szCs w:val="28"/>
        </w:rPr>
        <w:t xml:space="preserve"> 0,2</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С</w:t>
      </w:r>
      <w:r w:rsidRPr="00C7165F">
        <w:rPr>
          <w:rFonts w:ascii="Times New Roman" w:hAnsi="Times New Roman" w:cs="Times New Roman"/>
          <w:sz w:val="28"/>
          <w:szCs w:val="28"/>
          <w:vertAlign w:val="subscript"/>
        </w:rPr>
        <w:t>дс</w:t>
      </w:r>
      <w:r w:rsidRPr="00C7165F">
        <w:rPr>
          <w:rFonts w:ascii="Times New Roman" w:hAnsi="Times New Roman" w:cs="Times New Roman"/>
          <w:sz w:val="28"/>
          <w:szCs w:val="28"/>
        </w:rPr>
        <w:t>– денежная составляющая натурального озеленения,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lastRenderedPageBreak/>
        <w:t>С – компенсационная (восстановительная) стоимость одного вида зеленых насаждений (деревья, кустарники, цветники и газоны), в результате проведения натурального озеленения, руб.;</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0,2 – коэффициент, учитывающий неприживаемость зеленых насаждений.</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Размер стоимости компенсационного озеленения, подлежащего внесению заказчиком (застройщиком) определяется как сумма стоимости компенсационного озеленения всех видов зеленых насаждений, подлежащих уничтожению (повреждению).</w:t>
      </w:r>
    </w:p>
    <w:p w:rsidR="008E407D" w:rsidRPr="00C7165F" w:rsidRDefault="008E407D" w:rsidP="00443995">
      <w:pPr>
        <w:spacing w:after="0" w:line="240" w:lineRule="auto"/>
        <w:ind w:firstLine="851"/>
        <w:jc w:val="both"/>
        <w:rPr>
          <w:rFonts w:ascii="Times New Roman" w:hAnsi="Times New Roman" w:cs="Times New Roman"/>
          <w:sz w:val="28"/>
          <w:szCs w:val="28"/>
        </w:rPr>
      </w:pPr>
      <w:r w:rsidRPr="00C7165F">
        <w:rPr>
          <w:rFonts w:ascii="Times New Roman" w:hAnsi="Times New Roman" w:cs="Times New Roman"/>
          <w:sz w:val="28"/>
          <w:szCs w:val="28"/>
        </w:rPr>
        <w:t>При применении настоящей Методики ежегодно учитывается изме</w:t>
      </w:r>
      <w:r w:rsidR="007735DE">
        <w:rPr>
          <w:rFonts w:ascii="Times New Roman" w:hAnsi="Times New Roman" w:cs="Times New Roman"/>
          <w:sz w:val="28"/>
          <w:szCs w:val="28"/>
        </w:rPr>
        <w:t>нение уровня цен (индексация)</w:t>
      </w:r>
      <w:r w:rsidR="0041094F" w:rsidRPr="00C7165F">
        <w:rPr>
          <w:rFonts w:ascii="Times New Roman" w:hAnsi="Times New Roman" w:cs="Times New Roman"/>
          <w:sz w:val="28"/>
          <w:szCs w:val="28"/>
        </w:rPr>
        <w:t>.</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08728F" w:rsidRPr="00C7165F">
        <w:rPr>
          <w:rFonts w:ascii="Times New Roman" w:hAnsi="Times New Roman" w:cs="Times New Roman"/>
          <w:sz w:val="28"/>
          <w:szCs w:val="28"/>
        </w:rPr>
        <w:t>.</w:t>
      </w:r>
      <w:r w:rsidR="0041094F" w:rsidRPr="00C7165F">
        <w:rPr>
          <w:rFonts w:ascii="Times New Roman" w:hAnsi="Times New Roman" w:cs="Times New Roman"/>
          <w:sz w:val="28"/>
          <w:szCs w:val="28"/>
        </w:rPr>
        <w:t>21</w:t>
      </w:r>
      <w:r w:rsidR="007735DE">
        <w:rPr>
          <w:rFonts w:ascii="Times New Roman" w:hAnsi="Times New Roman" w:cs="Times New Roman"/>
          <w:sz w:val="28"/>
          <w:szCs w:val="28"/>
        </w:rPr>
        <w:t>. Требования пунктов</w:t>
      </w:r>
      <w:r w:rsidR="0008728F" w:rsidRPr="00DB4F90">
        <w:rPr>
          <w:rFonts w:ascii="Times New Roman" w:hAnsi="Times New Roman" w:cs="Times New Roman"/>
          <w:sz w:val="28"/>
          <w:szCs w:val="28"/>
        </w:rPr>
        <w:t>4.1</w:t>
      </w:r>
      <w:r w:rsidR="00DB4F90">
        <w:rPr>
          <w:rFonts w:ascii="Times New Roman" w:hAnsi="Times New Roman" w:cs="Times New Roman"/>
          <w:sz w:val="28"/>
          <w:szCs w:val="28"/>
        </w:rPr>
        <w:t>0</w:t>
      </w:r>
      <w:r w:rsidR="0008728F" w:rsidRPr="00DB4F90">
        <w:rPr>
          <w:rFonts w:ascii="Times New Roman" w:hAnsi="Times New Roman" w:cs="Times New Roman"/>
          <w:sz w:val="28"/>
          <w:szCs w:val="28"/>
        </w:rPr>
        <w:t>.6, 4.1</w:t>
      </w:r>
      <w:r w:rsidR="00DB4F90">
        <w:rPr>
          <w:rFonts w:ascii="Times New Roman" w:hAnsi="Times New Roman" w:cs="Times New Roman"/>
          <w:sz w:val="28"/>
          <w:szCs w:val="28"/>
        </w:rPr>
        <w:t>0</w:t>
      </w:r>
      <w:r w:rsidR="0008728F" w:rsidRPr="00DB4F90">
        <w:rPr>
          <w:rFonts w:ascii="Times New Roman" w:hAnsi="Times New Roman" w:cs="Times New Roman"/>
          <w:sz w:val="28"/>
          <w:szCs w:val="28"/>
        </w:rPr>
        <w:t>.7</w:t>
      </w:r>
      <w:r w:rsidR="0008728F" w:rsidRPr="00C7165F">
        <w:rPr>
          <w:rFonts w:ascii="Times New Roman" w:hAnsi="Times New Roman" w:cs="Times New Roman"/>
          <w:sz w:val="28"/>
          <w:szCs w:val="28"/>
        </w:rPr>
        <w:t xml:space="preserve"> настоящих Правил не распространяются на собственников, владельцев и пользователей земельных участков, расположенных в жилой частной застройке. Контроль за состоянием зеленых насаждений, расположенных на перечисленных в настоящем пункте земельных участках, в том числе снос аварийных деревьев, осуществляется собственниками, владельцами и пользователями таких участков самостоятельно.</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41094F" w:rsidRPr="00C7165F">
        <w:rPr>
          <w:rFonts w:ascii="Times New Roman" w:hAnsi="Times New Roman" w:cs="Times New Roman"/>
          <w:sz w:val="28"/>
          <w:szCs w:val="28"/>
        </w:rPr>
        <w:t>.22</w:t>
      </w:r>
      <w:r w:rsidR="0008728F" w:rsidRPr="00C7165F">
        <w:rPr>
          <w:rFonts w:ascii="Times New Roman" w:hAnsi="Times New Roman" w:cs="Times New Roman"/>
          <w:sz w:val="28"/>
          <w:szCs w:val="28"/>
        </w:rPr>
        <w:t>. В случаях уничтожения, сноса, повреждения зеленых насаждений определяется восстановительная стоимость, которая возмещается в порядке, установлен</w:t>
      </w:r>
      <w:r w:rsidR="00B847E6" w:rsidRPr="00C7165F">
        <w:rPr>
          <w:rFonts w:ascii="Times New Roman" w:hAnsi="Times New Roman" w:cs="Times New Roman"/>
          <w:sz w:val="28"/>
          <w:szCs w:val="28"/>
        </w:rPr>
        <w:t>ном настоящими Правилами</w:t>
      </w:r>
      <w:r w:rsidR="0008728F" w:rsidRPr="00C7165F">
        <w:rPr>
          <w:rFonts w:ascii="Times New Roman" w:hAnsi="Times New Roman" w:cs="Times New Roman"/>
          <w:sz w:val="28"/>
          <w:szCs w:val="28"/>
        </w:rPr>
        <w:t>.</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4.10</w:t>
      </w:r>
      <w:r w:rsidR="0041094F" w:rsidRPr="00C7165F">
        <w:rPr>
          <w:rFonts w:ascii="Times New Roman" w:hAnsi="Times New Roman" w:cs="Times New Roman"/>
          <w:sz w:val="28"/>
          <w:szCs w:val="28"/>
        </w:rPr>
        <w:t>.23</w:t>
      </w:r>
      <w:r w:rsidR="0008728F" w:rsidRPr="00C7165F">
        <w:rPr>
          <w:rFonts w:ascii="Times New Roman" w:hAnsi="Times New Roman" w:cs="Times New Roman"/>
          <w:sz w:val="28"/>
          <w:szCs w:val="28"/>
        </w:rPr>
        <w:t>. Уборка отходов от сноса (обрезки) зеленых насаждений осуществляется организациями, выполняющими работы по сносу (обрезке) данных зеленых насаждений. Вывоз отходов от сноса (обрезки) зеленых насаждений производится в течение рабочего дня - с территорий, расположенных вдоль основных улиц города, и в течение двух суток - с улиц второстепенного значения и придомовых территорий. Не допускается складирование спила, упавших деревьев (их фрагментов), листвы и смета в объектах накопления отходов.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Пни, оставшиеся после сноса зеленых насаждений, удаляются в течение суток на основных улицах и в течение трех суток - на улицах второстепенного значения и придомовых территориях.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Упавшие деревья удаляются собственником (пользователем) соответствующей терр</w:t>
      </w:r>
      <w:r w:rsidR="00C43BA2">
        <w:rPr>
          <w:rFonts w:ascii="Times New Roman" w:hAnsi="Times New Roman" w:cs="Times New Roman"/>
          <w:sz w:val="28"/>
          <w:szCs w:val="28"/>
        </w:rPr>
        <w:t>итории</w:t>
      </w:r>
      <w:r w:rsidRPr="00C7165F">
        <w:rPr>
          <w:rFonts w:ascii="Times New Roman" w:hAnsi="Times New Roman" w:cs="Times New Roman"/>
          <w:sz w:val="28"/>
          <w:szCs w:val="28"/>
        </w:rPr>
        <w:t xml:space="preserve"> немедленно с проезжей части автомобильных дорог и улиц, тротуаров, токонесущих проводов, фасадов зданий, а с иных территорий - в течение 6 часов с момента обнаружения.</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 Организация благоустройства при производстве земляных работ, связанных с изменением или нарушением существующего благоустройства, не требующих получения разрешения на строительство.</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 Земляные работы, связанные со строительством, реконструкцией объектов капитального строительства, должны производиться после получения в установленном действующим законодательством порядке разрешения на строительство. Земляные работы, связанные с ремонтом зданий и сооружений, а также иные работы, связанные с нарушением существующего благоустройства, не требующие получения разрешения на строительство, должны производиться после получения разрешения на производство земляных работ, выдаваемог</w:t>
      </w:r>
      <w:r w:rsidR="00B847E6" w:rsidRPr="00C7165F">
        <w:rPr>
          <w:rFonts w:ascii="Times New Roman" w:hAnsi="Times New Roman" w:cs="Times New Roman"/>
          <w:sz w:val="28"/>
          <w:szCs w:val="28"/>
        </w:rPr>
        <w:t>о администрацией города Прокопьевска</w:t>
      </w:r>
      <w:r w:rsidR="0008728F" w:rsidRPr="00C7165F">
        <w:rPr>
          <w:rFonts w:ascii="Times New Roman" w:hAnsi="Times New Roman" w:cs="Times New Roman"/>
          <w:sz w:val="28"/>
          <w:szCs w:val="28"/>
        </w:rPr>
        <w:t>.</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 xml:space="preserve">.2. Земляные работы, связанные с ремонтом зданий и сооружений, перепланировкой помещений в них, а также иные работы, связанные с </w:t>
      </w:r>
      <w:r w:rsidR="0008728F" w:rsidRPr="00C7165F">
        <w:rPr>
          <w:rFonts w:ascii="Times New Roman" w:hAnsi="Times New Roman" w:cs="Times New Roman"/>
          <w:sz w:val="28"/>
          <w:szCs w:val="28"/>
        </w:rPr>
        <w:lastRenderedPageBreak/>
        <w:t>нарушением существующего благоустройства, не требующие получения разрешения на строительство, должны осуществляться в соответствии с проектом благоустройства, который подлежит согласов</w:t>
      </w:r>
      <w:r w:rsidR="00B847E6" w:rsidRPr="00C7165F">
        <w:rPr>
          <w:rFonts w:ascii="Times New Roman" w:hAnsi="Times New Roman" w:cs="Times New Roman"/>
          <w:sz w:val="28"/>
          <w:szCs w:val="28"/>
        </w:rPr>
        <w:t>анию с администрацией города Прокопьевска</w:t>
      </w:r>
      <w:r w:rsidR="0008728F" w:rsidRPr="00C7165F">
        <w:rPr>
          <w:rFonts w:ascii="Times New Roman" w:hAnsi="Times New Roman" w:cs="Times New Roman"/>
          <w:sz w:val="28"/>
          <w:szCs w:val="28"/>
        </w:rPr>
        <w:t>.</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.3. Земляные работы должны планироваться в соответствии с документами территориального планирования города и осуществляться до возведения объектов капитального строительства, проведения благоустройства и озеленения территории.</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 xml:space="preserve">.4. Плановые раскопки, указанные в </w:t>
      </w:r>
      <w:r w:rsidR="0008728F" w:rsidRPr="003B2DC2">
        <w:rPr>
          <w:rFonts w:ascii="Times New Roman" w:hAnsi="Times New Roman" w:cs="Times New Roman"/>
          <w:sz w:val="28"/>
          <w:szCs w:val="28"/>
        </w:rPr>
        <w:t>п. 4.1</w:t>
      </w:r>
      <w:r w:rsidR="003B2DC2">
        <w:rPr>
          <w:rFonts w:ascii="Times New Roman" w:hAnsi="Times New Roman" w:cs="Times New Roman"/>
          <w:sz w:val="28"/>
          <w:szCs w:val="28"/>
        </w:rPr>
        <w:t>1</w:t>
      </w:r>
      <w:r w:rsidR="0008728F" w:rsidRPr="003B2DC2">
        <w:rPr>
          <w:rFonts w:ascii="Times New Roman" w:hAnsi="Times New Roman" w:cs="Times New Roman"/>
          <w:sz w:val="28"/>
          <w:szCs w:val="28"/>
        </w:rPr>
        <w:t>.3 настоящих Правил</w:t>
      </w:r>
      <w:r w:rsidR="0008728F" w:rsidRPr="00C7165F">
        <w:rPr>
          <w:rFonts w:ascii="Times New Roman" w:hAnsi="Times New Roman" w:cs="Times New Roman"/>
          <w:sz w:val="28"/>
          <w:szCs w:val="28"/>
        </w:rPr>
        <w:t>, должны выполняться до 1 сентября текущего года с последующим восстановлением нарушенного благоустройства до 1 ноября текущего года, за исключением аварийных работ.</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w:t>
      </w:r>
      <w:r w:rsidR="007B318E" w:rsidRPr="00C7165F">
        <w:rPr>
          <w:rFonts w:ascii="Times New Roman" w:hAnsi="Times New Roman" w:cs="Times New Roman"/>
          <w:sz w:val="28"/>
          <w:szCs w:val="28"/>
        </w:rPr>
        <w:t>1</w:t>
      </w:r>
      <w:r w:rsidRPr="00C7165F">
        <w:rPr>
          <w:rFonts w:ascii="Times New Roman" w:hAnsi="Times New Roman" w:cs="Times New Roman"/>
          <w:sz w:val="28"/>
          <w:szCs w:val="28"/>
        </w:rPr>
        <w:t>.5. Прокладка и переустройство инженерных сетей и сооружений на территории города может осуществляться открытым и закрытым способом. Целесообразность применения того или иного способа должна определяться в каждом отдельном случае проектом с учетом местных условий.</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.6. Прокладку и переустройство инженерных сетей и сооружений в центральной части города, на площадях и улицах с усовершенствованным дорожным покрытием, интенсивным движением транспорта и пешеходов рекомендуется осуществлять закрытым способом.</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.7. В целях сокращения количества вскрытий проезжей части дорог (улиц, проездов), при проектировании и строительстве новых и реконструкции существующих дорог (улиц, проездов) необходимо предусматривать в соответствии со схемами развития систем коммунальной инфраструктуры и согласованием с соответствующими эксплуатационными службами закладку на пересечении дорог (улиц, проездов) необходимого количества резервных труб для прокладки электрических кабелей, линий связи и радиофикации.</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.8. Организации, выполняющие работы по строительству, реконструкции и ремонту дорог (улиц, проездов), обязаны устанавливать люки камер и колодцев инженерных сетей и сооружений в одном уровне с проезжей частью.</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.9. Место производства земляных работ должно быть ограждено с устройством мостиков, проходов и обходов при необходимости. В темное время суток место производства земляных р</w:t>
      </w:r>
      <w:r w:rsidR="00C43BA2">
        <w:rPr>
          <w:rFonts w:ascii="Times New Roman" w:hAnsi="Times New Roman" w:cs="Times New Roman"/>
          <w:sz w:val="28"/>
          <w:szCs w:val="28"/>
        </w:rPr>
        <w:t xml:space="preserve">абот должно быть освещено. </w:t>
      </w:r>
      <w:r w:rsidR="0008728F" w:rsidRPr="00C7165F">
        <w:rPr>
          <w:rFonts w:ascii="Times New Roman" w:hAnsi="Times New Roman" w:cs="Times New Roman"/>
          <w:sz w:val="28"/>
          <w:szCs w:val="28"/>
        </w:rPr>
        <w:t>Производитель земляных работ обязан на видном месте установить щит с указанием организации, производящей работы, номера телефона, фамилии лица, ответственного за производство работ, сроков начала и окончания работ.</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.10. В целях соблюдения мер предосторожности производство земляных работ в охранной зоне кабелей, находящихся под напряжением, или действующих газопроводов следует осуществлять под наблюдением работников организаций, эксплуатирующих инженерные сети, пролегающие в месте предполагаемой раскопки.</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 xml:space="preserve">.11. Грунт, строительные материалы и конструкции разрешается складировать в пределах огражденных территорий, за исключением магистральных улиц и дорог с интенсивным движением транспортных средств, и пешеходов. На улицах, площадях, тротуарах, имеющих асфальтированное и плиточное покрытие, земляные работы должны производиться с вывозом грунта, скола и </w:t>
      </w:r>
      <w:r w:rsidR="00C43BA2">
        <w:rPr>
          <w:rFonts w:ascii="Times New Roman" w:hAnsi="Times New Roman" w:cs="Times New Roman"/>
          <w:sz w:val="28"/>
          <w:szCs w:val="28"/>
        </w:rPr>
        <w:t xml:space="preserve">иных отходов без складирования. </w:t>
      </w:r>
      <w:r w:rsidR="0008728F" w:rsidRPr="00C7165F">
        <w:rPr>
          <w:rFonts w:ascii="Times New Roman" w:hAnsi="Times New Roman" w:cs="Times New Roman"/>
          <w:sz w:val="28"/>
          <w:szCs w:val="28"/>
        </w:rPr>
        <w:t xml:space="preserve">Использование снятого грунта для обратной засыпки траншей и котлованов на автомобильных дорогах, </w:t>
      </w:r>
      <w:r w:rsidR="0008728F" w:rsidRPr="00C7165F">
        <w:rPr>
          <w:rFonts w:ascii="Times New Roman" w:hAnsi="Times New Roman" w:cs="Times New Roman"/>
          <w:sz w:val="28"/>
          <w:szCs w:val="28"/>
        </w:rPr>
        <w:lastRenderedPageBreak/>
        <w:t>тротуарах и иных объектах, имеющих асфальтированное, бетонное и плиточное покрытие, а также на территориях детских и спортивных площадок не допускается. На перечисленных территориях обратная засыпка должна производиться несжимаемым материалом с послойным уплотнением.</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.12. При производстве земляных работ не допускается засыпать крышки колодцев и камер, решетки дождеприемных колодцев, зеленые насаждения и производить складирование строительных материалов и конструкций на газонах, трассах действующих инженерных сооружений и в охранных зонах линий электропередач и связи, а также открывать крышки люков камер и колодцев на инженерных сооружениях и спускаться в них без разрешения соответствующих эксплуатирующих организаций.</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.13. Работы по восстановлению благоустройства и дорожного покрытия необходимо начинать сразу после засыпки траншей и котлованов и заканчивать на дорогах, улицах, тротуарах, скверах, в местах интенсивного движения транспорта и пешеходов в течение суток, а в иных местах - в течение трех суток. Дорожное покрытие после производства земляных работ следует восстанавливать в соответствии с действу</w:t>
      </w:r>
      <w:r w:rsidR="00C43BA2">
        <w:rPr>
          <w:rFonts w:ascii="Times New Roman" w:hAnsi="Times New Roman" w:cs="Times New Roman"/>
          <w:sz w:val="28"/>
          <w:szCs w:val="28"/>
        </w:rPr>
        <w:t xml:space="preserve">ющими нормативными документами. </w:t>
      </w:r>
      <w:r w:rsidR="0008728F" w:rsidRPr="00C7165F">
        <w:rPr>
          <w:rFonts w:ascii="Times New Roman" w:hAnsi="Times New Roman" w:cs="Times New Roman"/>
          <w:sz w:val="28"/>
          <w:szCs w:val="28"/>
        </w:rPr>
        <w:t>Если земляные работы проводились в осенне-зимний период, то работы по восстановлению благоустройства и дорожного покрытия осуществляются в летний период в сроки, указанные в разрешениях на производство земляных работ.</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.14. Организации, осуществляющие земляные работы, в течение суток после окончания работ обязаны убрать грунт, мусор, неиспользованные строительные материалы и конструкции, восстановить демонтированные (поврежденные, уничтоженные) при выполнении работ объекты (дорожные знаки и разметку, ограждения, малые архитектурные формы) и подготовить документы к приемке объекта.</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.15. При повреждении инженерных сетей и сооружений, в результате которых нарушается их нормальная работа и (или) могут произойти несчастные случаи, руководители организаций, в ведении которых находятся указанные инженерные сооружения, или ответственные лица (начальники аварийных служб, дежурный диспетчер аварийной службы) обязаны немедленно по получению сигнала об аварии:</w:t>
      </w:r>
    </w:p>
    <w:p w:rsidR="00E46CE6" w:rsidRPr="00C01806"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 сообщить информацию в </w:t>
      </w:r>
      <w:r w:rsidRPr="003B2DC2">
        <w:rPr>
          <w:rFonts w:ascii="Times New Roman" w:hAnsi="Times New Roman" w:cs="Times New Roman"/>
          <w:sz w:val="28"/>
          <w:szCs w:val="28"/>
        </w:rPr>
        <w:t xml:space="preserve">муниципальное бюджетное учреждение </w:t>
      </w:r>
      <w:r w:rsidR="003B2DC2" w:rsidRPr="00C01806">
        <w:rPr>
          <w:rFonts w:ascii="Times New Roman" w:hAnsi="Times New Roman" w:cs="Times New Roman"/>
          <w:sz w:val="28"/>
          <w:szCs w:val="28"/>
        </w:rPr>
        <w:t>«Управление ГО и ЧС</w:t>
      </w:r>
      <w:r w:rsidR="00E46CE6" w:rsidRPr="00C01806">
        <w:rPr>
          <w:rFonts w:ascii="Times New Roman" w:hAnsi="Times New Roman" w:cs="Times New Roman"/>
          <w:sz w:val="28"/>
          <w:szCs w:val="28"/>
        </w:rPr>
        <w:t xml:space="preserve"> города Прокопьевска</w:t>
      </w:r>
      <w:r w:rsidR="00C43BA2" w:rsidRPr="00C01806">
        <w:rPr>
          <w:rFonts w:ascii="Times New Roman" w:hAnsi="Times New Roman" w:cs="Times New Roman"/>
          <w:sz w:val="28"/>
          <w:szCs w:val="28"/>
        </w:rPr>
        <w:t xml:space="preserve"> «</w:t>
      </w:r>
      <w:r w:rsidR="00B847E6" w:rsidRPr="00C01806">
        <w:rPr>
          <w:rFonts w:ascii="Times New Roman" w:hAnsi="Times New Roman" w:cs="Times New Roman"/>
          <w:sz w:val="28"/>
          <w:szCs w:val="28"/>
        </w:rPr>
        <w:t xml:space="preserve">Единая </w:t>
      </w:r>
      <w:r w:rsidR="003B2DC2" w:rsidRPr="00C01806">
        <w:rPr>
          <w:rFonts w:ascii="Times New Roman" w:hAnsi="Times New Roman" w:cs="Times New Roman"/>
          <w:sz w:val="28"/>
          <w:szCs w:val="28"/>
        </w:rPr>
        <w:t xml:space="preserve">дежурная </w:t>
      </w:r>
      <w:r w:rsidR="00B847E6" w:rsidRPr="00C01806">
        <w:rPr>
          <w:rFonts w:ascii="Times New Roman" w:hAnsi="Times New Roman" w:cs="Times New Roman"/>
          <w:sz w:val="28"/>
          <w:szCs w:val="28"/>
        </w:rPr>
        <w:t>диспетчерская служба</w:t>
      </w:r>
      <w:r w:rsidR="00C43BA2" w:rsidRPr="00C01806">
        <w:rPr>
          <w:rFonts w:ascii="Times New Roman" w:hAnsi="Times New Roman" w:cs="Times New Roman"/>
          <w:sz w:val="28"/>
          <w:szCs w:val="28"/>
        </w:rPr>
        <w:t>»</w:t>
      </w:r>
      <w:r w:rsidRPr="00C01806">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направить аварийную бригаду, которая под руководством ответственного лица, имеющего при себе служебное удостоверение, должна приступить к ликвидации аварии и устранению ее последствий;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вызвать представителей организаций, эксплуатирующих инженерные сети и сооружения в районе аварии.</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.16. Организация, выполняющая аварийные земляные работы, обязана оформить разрешение на производство земляных работ в течение суток.</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.17. В случае необходимости производства аварийных земляных работ в выходные (праздничные) дни организация, выполняющая аварийные земляные работы, обязана незамедлительно приступить к ликвидации аварии и оформить разрешение на производство земляных работ в первый рабочий день после выходного (праздничного) дня.</w:t>
      </w:r>
    </w:p>
    <w:p w:rsidR="0008728F" w:rsidRPr="00C7165F" w:rsidRDefault="007B318E"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4.11</w:t>
      </w:r>
      <w:r w:rsidR="0008728F" w:rsidRPr="00C7165F">
        <w:rPr>
          <w:rFonts w:ascii="Times New Roman" w:hAnsi="Times New Roman" w:cs="Times New Roman"/>
          <w:sz w:val="28"/>
          <w:szCs w:val="28"/>
        </w:rPr>
        <w:t xml:space="preserve">.18. При ликвидации аварий срок производства земляных работ не </w:t>
      </w:r>
      <w:r w:rsidR="0008728F" w:rsidRPr="00C7165F">
        <w:rPr>
          <w:rFonts w:ascii="Times New Roman" w:hAnsi="Times New Roman" w:cs="Times New Roman"/>
          <w:sz w:val="28"/>
          <w:szCs w:val="28"/>
        </w:rPr>
        <w:lastRenderedPageBreak/>
        <w:t>должен превышать трех суток.</w:t>
      </w:r>
    </w:p>
    <w:p w:rsidR="0008728F" w:rsidRPr="00C7165F" w:rsidRDefault="0008728F" w:rsidP="00443995">
      <w:pPr>
        <w:pStyle w:val="ConsPlusNormal"/>
        <w:jc w:val="both"/>
        <w:rPr>
          <w:rFonts w:ascii="Times New Roman" w:hAnsi="Times New Roman" w:cs="Times New Roman"/>
          <w:sz w:val="28"/>
          <w:szCs w:val="28"/>
        </w:rPr>
      </w:pPr>
    </w:p>
    <w:p w:rsidR="0008728F" w:rsidRPr="002870E0" w:rsidRDefault="0008728F" w:rsidP="00443995">
      <w:pPr>
        <w:pStyle w:val="ConsPlusNormal"/>
        <w:numPr>
          <w:ilvl w:val="0"/>
          <w:numId w:val="2"/>
        </w:numPr>
        <w:ind w:left="0" w:firstLine="0"/>
        <w:jc w:val="center"/>
        <w:rPr>
          <w:rFonts w:ascii="Times New Roman" w:hAnsi="Times New Roman" w:cs="Times New Roman"/>
          <w:b/>
          <w:sz w:val="28"/>
          <w:szCs w:val="28"/>
        </w:rPr>
      </w:pPr>
      <w:r w:rsidRPr="002870E0">
        <w:rPr>
          <w:rFonts w:ascii="Times New Roman" w:hAnsi="Times New Roman" w:cs="Times New Roman"/>
          <w:b/>
          <w:sz w:val="28"/>
          <w:szCs w:val="28"/>
        </w:rPr>
        <w:t>Порядок контроля за соблюдением</w:t>
      </w:r>
    </w:p>
    <w:p w:rsidR="0008728F" w:rsidRPr="002870E0" w:rsidRDefault="0008728F" w:rsidP="00443995">
      <w:pPr>
        <w:pStyle w:val="ConsPlusNormal"/>
        <w:jc w:val="center"/>
        <w:rPr>
          <w:rFonts w:ascii="Times New Roman" w:hAnsi="Times New Roman" w:cs="Times New Roman"/>
          <w:b/>
          <w:sz w:val="28"/>
          <w:szCs w:val="28"/>
        </w:rPr>
      </w:pPr>
      <w:r w:rsidRPr="002870E0">
        <w:rPr>
          <w:rFonts w:ascii="Times New Roman" w:hAnsi="Times New Roman" w:cs="Times New Roman"/>
          <w:b/>
          <w:sz w:val="28"/>
          <w:szCs w:val="28"/>
        </w:rPr>
        <w:t xml:space="preserve">         правил благоустройства</w:t>
      </w:r>
    </w:p>
    <w:p w:rsidR="00DC3E08" w:rsidRPr="00C7165F" w:rsidRDefault="00DC3E08" w:rsidP="00443995">
      <w:pPr>
        <w:pStyle w:val="ConsPlusNormal"/>
        <w:jc w:val="center"/>
        <w:rPr>
          <w:rFonts w:ascii="Times New Roman" w:hAnsi="Times New Roman" w:cs="Times New Roman"/>
          <w:sz w:val="28"/>
          <w:szCs w:val="28"/>
        </w:rPr>
      </w:pPr>
    </w:p>
    <w:p w:rsidR="0008728F" w:rsidRPr="00C7165F" w:rsidRDefault="0008728F" w:rsidP="00443995">
      <w:pPr>
        <w:pStyle w:val="ac"/>
        <w:autoSpaceDE w:val="0"/>
        <w:autoSpaceDN w:val="0"/>
        <w:adjustRightInd w:val="0"/>
        <w:spacing w:after="0" w:line="240" w:lineRule="auto"/>
        <w:ind w:left="0"/>
        <w:jc w:val="both"/>
        <w:rPr>
          <w:rFonts w:ascii="Times New Roman" w:hAnsi="Times New Roman" w:cs="Times New Roman"/>
          <w:sz w:val="28"/>
          <w:szCs w:val="28"/>
        </w:rPr>
      </w:pPr>
      <w:r w:rsidRPr="00C7165F">
        <w:rPr>
          <w:rFonts w:ascii="Times New Roman" w:hAnsi="Times New Roman" w:cs="Times New Roman"/>
          <w:sz w:val="28"/>
          <w:szCs w:val="28"/>
        </w:rPr>
        <w:t>5.1.</w:t>
      </w:r>
      <w:r w:rsidRPr="00C7165F">
        <w:rPr>
          <w:rFonts w:ascii="Times New Roman" w:hAnsi="Times New Roman" w:cs="Times New Roman"/>
          <w:sz w:val="28"/>
          <w:szCs w:val="28"/>
        </w:rPr>
        <w:tab/>
        <w:t>Контроль за соблюдением Правил благоустройства осуществляетс</w:t>
      </w:r>
      <w:r w:rsidR="00B847E6" w:rsidRPr="00C7165F">
        <w:rPr>
          <w:rFonts w:ascii="Times New Roman" w:hAnsi="Times New Roman" w:cs="Times New Roman"/>
          <w:sz w:val="28"/>
          <w:szCs w:val="28"/>
        </w:rPr>
        <w:t>я администрацией города Прокопьевска</w:t>
      </w:r>
      <w:r w:rsidRPr="00C7165F">
        <w:rPr>
          <w:rFonts w:ascii="Times New Roman" w:hAnsi="Times New Roman" w:cs="Times New Roman"/>
          <w:sz w:val="28"/>
          <w:szCs w:val="28"/>
        </w:rPr>
        <w:t>.</w:t>
      </w:r>
    </w:p>
    <w:p w:rsidR="0008728F" w:rsidRPr="00C7165F" w:rsidRDefault="0008728F" w:rsidP="00443995">
      <w:pPr>
        <w:pStyle w:val="ac"/>
        <w:autoSpaceDE w:val="0"/>
        <w:autoSpaceDN w:val="0"/>
        <w:adjustRightInd w:val="0"/>
        <w:spacing w:after="0" w:line="240" w:lineRule="auto"/>
        <w:ind w:left="0"/>
        <w:jc w:val="both"/>
        <w:rPr>
          <w:rFonts w:ascii="Times New Roman" w:hAnsi="Times New Roman" w:cs="Times New Roman"/>
          <w:sz w:val="28"/>
          <w:szCs w:val="28"/>
        </w:rPr>
      </w:pPr>
      <w:r w:rsidRPr="00C7165F">
        <w:rPr>
          <w:rFonts w:ascii="Times New Roman" w:hAnsi="Times New Roman" w:cs="Times New Roman"/>
          <w:sz w:val="28"/>
          <w:szCs w:val="28"/>
        </w:rPr>
        <w:t>5.2.</w:t>
      </w:r>
      <w:r w:rsidRPr="00C7165F">
        <w:rPr>
          <w:rFonts w:ascii="Times New Roman" w:hAnsi="Times New Roman" w:cs="Times New Roman"/>
          <w:sz w:val="28"/>
          <w:szCs w:val="28"/>
        </w:rPr>
        <w:tab/>
        <w:t>По фактам нарушения Правил благоустройства принимаются меры, предусмотренные законодательством Российской Федерации и Кемеровской области.</w:t>
      </w:r>
    </w:p>
    <w:p w:rsidR="0008728F" w:rsidRPr="00C7165F" w:rsidRDefault="0008728F" w:rsidP="00443995">
      <w:pPr>
        <w:pStyle w:val="ConsPlusNormal"/>
        <w:jc w:val="both"/>
        <w:rPr>
          <w:rFonts w:ascii="Times New Roman" w:hAnsi="Times New Roman" w:cs="Times New Roman"/>
          <w:b/>
          <w:sz w:val="28"/>
          <w:szCs w:val="28"/>
        </w:rPr>
      </w:pPr>
    </w:p>
    <w:p w:rsidR="0008728F" w:rsidRPr="002870E0" w:rsidRDefault="0008728F" w:rsidP="00443995">
      <w:pPr>
        <w:pStyle w:val="ConsPlusNormal"/>
        <w:numPr>
          <w:ilvl w:val="0"/>
          <w:numId w:val="4"/>
        </w:numPr>
        <w:ind w:left="0" w:firstLine="0"/>
        <w:jc w:val="center"/>
        <w:rPr>
          <w:rFonts w:ascii="Times New Roman" w:hAnsi="Times New Roman" w:cs="Times New Roman"/>
          <w:b/>
          <w:sz w:val="28"/>
          <w:szCs w:val="28"/>
        </w:rPr>
      </w:pPr>
      <w:r w:rsidRPr="002870E0">
        <w:rPr>
          <w:rFonts w:ascii="Times New Roman" w:hAnsi="Times New Roman" w:cs="Times New Roman"/>
          <w:b/>
          <w:sz w:val="28"/>
          <w:szCs w:val="28"/>
        </w:rPr>
        <w:t>Порядок и механизмы общественного уч</w:t>
      </w:r>
      <w:r w:rsidR="00576063" w:rsidRPr="002870E0">
        <w:rPr>
          <w:rFonts w:ascii="Times New Roman" w:hAnsi="Times New Roman" w:cs="Times New Roman"/>
          <w:b/>
          <w:sz w:val="28"/>
          <w:szCs w:val="28"/>
        </w:rPr>
        <w:t>а</w:t>
      </w:r>
      <w:r w:rsidR="001874A7">
        <w:rPr>
          <w:rFonts w:ascii="Times New Roman" w:hAnsi="Times New Roman" w:cs="Times New Roman"/>
          <w:b/>
          <w:sz w:val="28"/>
          <w:szCs w:val="28"/>
        </w:rPr>
        <w:t>стия в процессе благоустройства</w:t>
      </w:r>
    </w:p>
    <w:p w:rsidR="00DC3E08" w:rsidRPr="00C7165F" w:rsidRDefault="00DC3E08" w:rsidP="00443995">
      <w:pPr>
        <w:pStyle w:val="ConsPlusNormal"/>
        <w:rPr>
          <w:rFonts w:ascii="Times New Roman" w:hAnsi="Times New Roman" w:cs="Times New Roman"/>
          <w:sz w:val="28"/>
          <w:szCs w:val="28"/>
        </w:rPr>
      </w:pP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color w:val="FF0000"/>
          <w:sz w:val="28"/>
          <w:szCs w:val="28"/>
        </w:rPr>
        <w:tab/>
      </w:r>
      <w:r w:rsidR="004B78D4" w:rsidRPr="00C7165F">
        <w:rPr>
          <w:rFonts w:ascii="Times New Roman" w:hAnsi="Times New Roman" w:cs="Times New Roman"/>
          <w:sz w:val="28"/>
          <w:szCs w:val="28"/>
        </w:rPr>
        <w:t>6.1. На территории Прокопьевского городского округа</w:t>
      </w:r>
      <w:r w:rsidRPr="00C7165F">
        <w:rPr>
          <w:rFonts w:ascii="Times New Roman" w:hAnsi="Times New Roman" w:cs="Times New Roman"/>
          <w:sz w:val="28"/>
          <w:szCs w:val="28"/>
        </w:rPr>
        <w:t xml:space="preserve"> используются различные механизмы участия жителей в подготовке и реализации проектов по благоустройству в целях повышения эффективности расходов на благоустройство и качества реализованных проектов, а также обеспечения сохранности созданных объектов благоустройства.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6.2. Участ</w:t>
      </w:r>
      <w:r w:rsidR="00A97B9B">
        <w:rPr>
          <w:rFonts w:ascii="Times New Roman" w:hAnsi="Times New Roman" w:cs="Times New Roman"/>
          <w:sz w:val="28"/>
          <w:szCs w:val="28"/>
        </w:rPr>
        <w:t xml:space="preserve">ие жителей </w:t>
      </w:r>
      <w:r w:rsidR="00A97B9B" w:rsidRPr="00C01806">
        <w:rPr>
          <w:rFonts w:ascii="Times New Roman" w:hAnsi="Times New Roman" w:cs="Times New Roman"/>
          <w:sz w:val="28"/>
          <w:szCs w:val="28"/>
        </w:rPr>
        <w:t>предусматривается</w:t>
      </w:r>
      <w:r w:rsidRPr="00C7165F">
        <w:rPr>
          <w:rFonts w:ascii="Times New Roman" w:hAnsi="Times New Roman" w:cs="Times New Roman"/>
          <w:sz w:val="28"/>
          <w:szCs w:val="28"/>
        </w:rPr>
        <w:t xml:space="preserve"> прямым или опосредованным через общественные организации, в том числе организации, объединяющие профессиональных проектировщиков - архитекторов, ландшафтных архитекторов, дизайнеров, а также ассоциации и объединения предпринимателей. Оно осуществляется путем инициирования проектов благоустройства, участия в обсуждении проектных решений и, в некоторых случаях, реализации принятия решений.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6.2.  Концепцию благоустройства для каждой территории </w:t>
      </w:r>
      <w:r w:rsidR="003863A2">
        <w:rPr>
          <w:rFonts w:ascii="Times New Roman" w:hAnsi="Times New Roman" w:cs="Times New Roman"/>
          <w:sz w:val="28"/>
          <w:szCs w:val="28"/>
        </w:rPr>
        <w:t>создаю</w:t>
      </w:r>
      <w:r w:rsidRPr="00C7165F">
        <w:rPr>
          <w:rFonts w:ascii="Times New Roman" w:hAnsi="Times New Roman" w:cs="Times New Roman"/>
          <w:sz w:val="28"/>
          <w:szCs w:val="28"/>
        </w:rPr>
        <w:t>т с учетом потребностей и запросов жителей и других участников деятельности по благоустройству и при их непосредственном участии на всех этапах создания концепции, а также с учетом стратегических задач комплексного устойчивого развития городской среды, в том числе формирования возможности для создания новых связей.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6.3. Все формы общественного участия направляются на наиболее полное включение всех заинтересованных лиц, на выявление их интересов и ценностей, их отражение в проектировании любых измен</w:t>
      </w:r>
      <w:r w:rsidR="004B78D4" w:rsidRPr="00C7165F">
        <w:rPr>
          <w:rFonts w:ascii="Times New Roman" w:hAnsi="Times New Roman" w:cs="Times New Roman"/>
          <w:sz w:val="28"/>
          <w:szCs w:val="28"/>
        </w:rPr>
        <w:t>ений в Прокопьевском городском округе</w:t>
      </w:r>
      <w:r w:rsidRPr="00C7165F">
        <w:rPr>
          <w:rFonts w:ascii="Times New Roman" w:hAnsi="Times New Roman" w:cs="Times New Roman"/>
          <w:sz w:val="28"/>
          <w:szCs w:val="28"/>
        </w:rPr>
        <w:t>, на достижение согласия по целям и планам реализации проектов, на мобилизацию и объединение всех заинтересованных лиц вокруг проектов, реализующих стратегию развития терри</w:t>
      </w:r>
      <w:r w:rsidR="004B78D4" w:rsidRPr="00C7165F">
        <w:rPr>
          <w:rFonts w:ascii="Times New Roman" w:hAnsi="Times New Roman" w:cs="Times New Roman"/>
          <w:sz w:val="28"/>
          <w:szCs w:val="28"/>
        </w:rPr>
        <w:t>тории Прокопьевского городского округа</w:t>
      </w:r>
      <w:r w:rsidRPr="00C7165F">
        <w:rPr>
          <w:rFonts w:ascii="Times New Roman" w:hAnsi="Times New Roman" w:cs="Times New Roman"/>
          <w:sz w:val="28"/>
          <w:szCs w:val="28"/>
        </w:rPr>
        <w:t>.</w:t>
      </w:r>
    </w:p>
    <w:p w:rsidR="0008728F" w:rsidRPr="00C01806"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6.4. Открытое обсуждение проектов благоустройства территорий </w:t>
      </w:r>
      <w:r w:rsidRPr="00C01806">
        <w:rPr>
          <w:rFonts w:ascii="Times New Roman" w:hAnsi="Times New Roman" w:cs="Times New Roman"/>
          <w:sz w:val="28"/>
          <w:szCs w:val="28"/>
        </w:rPr>
        <w:t>организовывается на этапе формулирования задач проекта и по итогам каждого из этапов проектирования.</w:t>
      </w:r>
    </w:p>
    <w:p w:rsidR="0008728F" w:rsidRPr="00C7165F" w:rsidRDefault="0008728F" w:rsidP="00443995">
      <w:pPr>
        <w:pStyle w:val="ConsPlusNormal"/>
        <w:jc w:val="both"/>
        <w:rPr>
          <w:rFonts w:ascii="Times New Roman" w:hAnsi="Times New Roman" w:cs="Times New Roman"/>
          <w:sz w:val="28"/>
          <w:szCs w:val="28"/>
        </w:rPr>
      </w:pPr>
      <w:r w:rsidRPr="00C01806">
        <w:rPr>
          <w:rFonts w:ascii="Times New Roman" w:hAnsi="Times New Roman" w:cs="Times New Roman"/>
          <w:sz w:val="28"/>
          <w:szCs w:val="28"/>
        </w:rPr>
        <w:tab/>
        <w:t>6.5. Все решения, касающиеся благоустройства и развития территорий принима</w:t>
      </w:r>
      <w:r w:rsidR="003863A2" w:rsidRPr="00C01806">
        <w:rPr>
          <w:rFonts w:ascii="Times New Roman" w:hAnsi="Times New Roman" w:cs="Times New Roman"/>
          <w:sz w:val="28"/>
          <w:szCs w:val="28"/>
        </w:rPr>
        <w:t>ю</w:t>
      </w:r>
      <w:r w:rsidRPr="00C01806">
        <w:rPr>
          <w:rFonts w:ascii="Times New Roman" w:hAnsi="Times New Roman" w:cs="Times New Roman"/>
          <w:sz w:val="28"/>
          <w:szCs w:val="28"/>
        </w:rPr>
        <w:t>т</w:t>
      </w:r>
      <w:r w:rsidR="003863A2" w:rsidRPr="00C01806">
        <w:rPr>
          <w:rFonts w:ascii="Times New Roman" w:hAnsi="Times New Roman" w:cs="Times New Roman"/>
          <w:sz w:val="28"/>
          <w:szCs w:val="28"/>
        </w:rPr>
        <w:t>ся</w:t>
      </w:r>
      <w:r w:rsidRPr="00C01806">
        <w:rPr>
          <w:rFonts w:ascii="Times New Roman" w:hAnsi="Times New Roman" w:cs="Times New Roman"/>
          <w:sz w:val="28"/>
          <w:szCs w:val="28"/>
        </w:rPr>
        <w:t xml:space="preserve"> открыто и гласно, с учетом мнения жителей соответствующих</w:t>
      </w:r>
      <w:r w:rsidRPr="00C7165F">
        <w:rPr>
          <w:rFonts w:ascii="Times New Roman" w:hAnsi="Times New Roman" w:cs="Times New Roman"/>
          <w:sz w:val="28"/>
          <w:szCs w:val="28"/>
        </w:rPr>
        <w:t xml:space="preserve"> территорий и иных заинтересованных лиц.</w:t>
      </w:r>
    </w:p>
    <w:p w:rsidR="0008728F" w:rsidRPr="00C01806"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6.6. Для повышения уровня доступности информации и информирования населения и заинтересованных лиц о задачах и проектах в сфере благоустройства органами местного самоуправления </w:t>
      </w:r>
      <w:r w:rsidRPr="00C01806">
        <w:rPr>
          <w:rFonts w:ascii="Times New Roman" w:hAnsi="Times New Roman" w:cs="Times New Roman"/>
          <w:sz w:val="28"/>
          <w:szCs w:val="28"/>
        </w:rPr>
        <w:t>использ</w:t>
      </w:r>
      <w:r w:rsidR="003863A2" w:rsidRPr="00C01806">
        <w:rPr>
          <w:rFonts w:ascii="Times New Roman" w:hAnsi="Times New Roman" w:cs="Times New Roman"/>
          <w:sz w:val="28"/>
          <w:szCs w:val="28"/>
        </w:rPr>
        <w:t>ую</w:t>
      </w:r>
      <w:r w:rsidRPr="00C01806">
        <w:rPr>
          <w:rFonts w:ascii="Times New Roman" w:hAnsi="Times New Roman" w:cs="Times New Roman"/>
          <w:sz w:val="28"/>
          <w:szCs w:val="28"/>
        </w:rPr>
        <w:t xml:space="preserve">тся интерактивные порталы в информационно-телекоммуникационной сети </w:t>
      </w:r>
      <w:r w:rsidRPr="00C01806">
        <w:rPr>
          <w:rFonts w:ascii="Times New Roman" w:hAnsi="Times New Roman" w:cs="Times New Roman"/>
          <w:sz w:val="28"/>
          <w:szCs w:val="28"/>
        </w:rPr>
        <w:lastRenderedPageBreak/>
        <w:t>Интернет (далее - сеть Интернет).</w:t>
      </w:r>
    </w:p>
    <w:p w:rsidR="0008728F" w:rsidRPr="00C01806" w:rsidRDefault="003863A2" w:rsidP="00443995">
      <w:pPr>
        <w:pStyle w:val="ConsPlusNormal"/>
        <w:jc w:val="both"/>
        <w:rPr>
          <w:rFonts w:ascii="Times New Roman" w:hAnsi="Times New Roman" w:cs="Times New Roman"/>
          <w:sz w:val="28"/>
          <w:szCs w:val="28"/>
        </w:rPr>
      </w:pPr>
      <w:r w:rsidRPr="00C01806">
        <w:rPr>
          <w:rFonts w:ascii="Times New Roman" w:hAnsi="Times New Roman" w:cs="Times New Roman"/>
          <w:sz w:val="28"/>
          <w:szCs w:val="28"/>
        </w:rPr>
        <w:tab/>
        <w:t>6.7. Р</w:t>
      </w:r>
      <w:r w:rsidR="0008728F" w:rsidRPr="00C01806">
        <w:rPr>
          <w:rFonts w:ascii="Times New Roman" w:hAnsi="Times New Roman" w:cs="Times New Roman"/>
          <w:sz w:val="28"/>
          <w:szCs w:val="28"/>
        </w:rPr>
        <w:t>азмеща</w:t>
      </w:r>
      <w:r w:rsidRPr="00C01806">
        <w:rPr>
          <w:rFonts w:ascii="Times New Roman" w:hAnsi="Times New Roman" w:cs="Times New Roman"/>
          <w:sz w:val="28"/>
          <w:szCs w:val="28"/>
        </w:rPr>
        <w:t>ю</w:t>
      </w:r>
      <w:r w:rsidR="0008728F" w:rsidRPr="00C01806">
        <w:rPr>
          <w:rFonts w:ascii="Times New Roman" w:hAnsi="Times New Roman" w:cs="Times New Roman"/>
          <w:sz w:val="28"/>
          <w:szCs w:val="28"/>
        </w:rPr>
        <w:t>т</w:t>
      </w:r>
      <w:r w:rsidRPr="00C01806">
        <w:rPr>
          <w:rFonts w:ascii="Times New Roman" w:hAnsi="Times New Roman" w:cs="Times New Roman"/>
          <w:sz w:val="28"/>
          <w:szCs w:val="28"/>
        </w:rPr>
        <w:t>ся</w:t>
      </w:r>
      <w:r w:rsidR="00C01806" w:rsidRPr="00C01806">
        <w:rPr>
          <w:rFonts w:ascii="Times New Roman" w:hAnsi="Times New Roman" w:cs="Times New Roman"/>
          <w:sz w:val="28"/>
          <w:szCs w:val="28"/>
        </w:rPr>
        <w:t xml:space="preserve"> </w:t>
      </w:r>
      <w:r w:rsidR="002870E0" w:rsidRPr="00C01806">
        <w:rPr>
          <w:rFonts w:ascii="Times New Roman" w:hAnsi="Times New Roman" w:cs="Times New Roman"/>
          <w:sz w:val="28"/>
          <w:szCs w:val="28"/>
        </w:rPr>
        <w:t xml:space="preserve">в </w:t>
      </w:r>
      <w:r w:rsidR="0008728F" w:rsidRPr="00C01806">
        <w:rPr>
          <w:rFonts w:ascii="Times New Roman" w:hAnsi="Times New Roman" w:cs="Times New Roman"/>
          <w:sz w:val="28"/>
          <w:szCs w:val="28"/>
        </w:rPr>
        <w:t>свободном доступе в сети Интернет основн</w:t>
      </w:r>
      <w:r w:rsidRPr="00C01806">
        <w:rPr>
          <w:rFonts w:ascii="Times New Roman" w:hAnsi="Times New Roman" w:cs="Times New Roman"/>
          <w:sz w:val="28"/>
          <w:szCs w:val="28"/>
        </w:rPr>
        <w:t>ые проектные и конкурсные документации</w:t>
      </w:r>
      <w:r w:rsidR="0008728F" w:rsidRPr="00C01806">
        <w:rPr>
          <w:rFonts w:ascii="Times New Roman" w:hAnsi="Times New Roman" w:cs="Times New Roman"/>
          <w:sz w:val="28"/>
          <w:szCs w:val="28"/>
        </w:rPr>
        <w:t>, а также видеозаписи публичных обсуждений п</w:t>
      </w:r>
      <w:r w:rsidRPr="00C01806">
        <w:rPr>
          <w:rFonts w:ascii="Times New Roman" w:hAnsi="Times New Roman" w:cs="Times New Roman"/>
          <w:sz w:val="28"/>
          <w:szCs w:val="28"/>
        </w:rPr>
        <w:t>роектов благоустройства. Создают</w:t>
      </w:r>
      <w:r w:rsidR="00C01806" w:rsidRPr="00C01806">
        <w:rPr>
          <w:rFonts w:ascii="Times New Roman" w:hAnsi="Times New Roman" w:cs="Times New Roman"/>
          <w:sz w:val="28"/>
          <w:szCs w:val="28"/>
        </w:rPr>
        <w:t xml:space="preserve"> </w:t>
      </w:r>
      <w:r w:rsidR="0008728F" w:rsidRPr="00C01806">
        <w:rPr>
          <w:rFonts w:ascii="Times New Roman" w:hAnsi="Times New Roman" w:cs="Times New Roman"/>
          <w:sz w:val="28"/>
          <w:szCs w:val="28"/>
        </w:rPr>
        <w:t>возможность публичного комментирования и обсуждения материалов проектов.</w:t>
      </w:r>
    </w:p>
    <w:p w:rsidR="0008728F" w:rsidRPr="00C01806" w:rsidRDefault="0008728F" w:rsidP="00443995">
      <w:pPr>
        <w:pStyle w:val="ConsPlusNormal"/>
        <w:jc w:val="both"/>
        <w:rPr>
          <w:rFonts w:ascii="Times New Roman" w:hAnsi="Times New Roman" w:cs="Times New Roman"/>
          <w:sz w:val="28"/>
          <w:szCs w:val="28"/>
        </w:rPr>
      </w:pPr>
      <w:r w:rsidRPr="00C01806">
        <w:rPr>
          <w:rFonts w:ascii="Times New Roman" w:hAnsi="Times New Roman" w:cs="Times New Roman"/>
          <w:sz w:val="28"/>
          <w:szCs w:val="28"/>
        </w:rPr>
        <w:tab/>
        <w:t>6.8. Для осуществления участия граждан и иных заинтересованных лиц в процессе принятия решений и реализации проектов комплексного благоустройства использ</w:t>
      </w:r>
      <w:r w:rsidR="00821BE2" w:rsidRPr="00C01806">
        <w:rPr>
          <w:rFonts w:ascii="Times New Roman" w:hAnsi="Times New Roman" w:cs="Times New Roman"/>
          <w:sz w:val="28"/>
          <w:szCs w:val="28"/>
        </w:rPr>
        <w:t xml:space="preserve">уются </w:t>
      </w:r>
      <w:r w:rsidRPr="00C01806">
        <w:rPr>
          <w:rFonts w:ascii="Times New Roman" w:hAnsi="Times New Roman" w:cs="Times New Roman"/>
          <w:sz w:val="28"/>
          <w:szCs w:val="28"/>
        </w:rPr>
        <w:t>следующие формы общественного участия:</w:t>
      </w:r>
    </w:p>
    <w:p w:rsidR="0008728F" w:rsidRPr="00C7165F" w:rsidRDefault="0008728F" w:rsidP="00443995">
      <w:pPr>
        <w:pStyle w:val="ConsPlusNormal"/>
        <w:jc w:val="both"/>
        <w:rPr>
          <w:rFonts w:ascii="Times New Roman" w:hAnsi="Times New Roman" w:cs="Times New Roman"/>
          <w:sz w:val="28"/>
          <w:szCs w:val="28"/>
        </w:rPr>
      </w:pPr>
      <w:r w:rsidRPr="00C01806">
        <w:rPr>
          <w:rFonts w:ascii="Times New Roman" w:hAnsi="Times New Roman" w:cs="Times New Roman"/>
          <w:sz w:val="28"/>
          <w:szCs w:val="28"/>
        </w:rPr>
        <w:tab/>
        <w:t>а) совместное определение целей и задач по развитию территории</w:t>
      </w:r>
      <w:r w:rsidRPr="00C7165F">
        <w:rPr>
          <w:rFonts w:ascii="Times New Roman" w:hAnsi="Times New Roman" w:cs="Times New Roman"/>
          <w:sz w:val="28"/>
          <w:szCs w:val="28"/>
        </w:rPr>
        <w:t>, инвентаризация проблем и потенциалов среды;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б) определение основных видов активностей, функциональных зон общественных пространств, под которымипонимаются части терр</w:t>
      </w:r>
      <w:r w:rsidR="004B78D4" w:rsidRPr="00C7165F">
        <w:rPr>
          <w:rFonts w:ascii="Times New Roman" w:hAnsi="Times New Roman" w:cs="Times New Roman"/>
          <w:sz w:val="28"/>
          <w:szCs w:val="28"/>
        </w:rPr>
        <w:t>итории Прокопьевского городского округа</w:t>
      </w:r>
      <w:r w:rsidRPr="00C7165F">
        <w:rPr>
          <w:rFonts w:ascii="Times New Roman" w:hAnsi="Times New Roman" w:cs="Times New Roman"/>
          <w:sz w:val="28"/>
          <w:szCs w:val="28"/>
        </w:rPr>
        <w:t>, для которых определены границы и преимущественный вид деятельности (функция), для которой предназначена данная часть территории, и их взаимного расположения на выбранной территории. При этом возможно определение нескольких преимущественных видов деятельности для одной и той же функциональной зоны (многофункциональные зоны);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в)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г) консультации в выборе типов покрытий, с учетом функционального зонирования территории;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д) консультации по предполагаемым типам озеленения;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е) консультации по предполагаемым типам освещения и осветительного оборудования;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ж) участие в разработке проекта, обсуждение решений с архитекторами, ландшафтными архитекторами, проектировщиками и другими профильными специалистами;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з) одобрение проектных решений участниками процесса проектирования и будущими пользователями, включая местных жителей, собственников соседних территорий и других заинтересованных лиц;</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и) 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либо наблюдательного совета проекта);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к) 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региональных центров общественного контроля, так и формирование рабочей группы, общественного совета проекта, либо наблюдательного совета проекта для проведения регулярной оценки эксплуатации территории).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6.9. При реализации проектов благоустройства осуществляется информирование общественности о планирующихся изменениях и возможности участия в этом процессе.</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6.10. Информирование </w:t>
      </w:r>
      <w:r w:rsidRPr="00C01806">
        <w:rPr>
          <w:rFonts w:ascii="Times New Roman" w:hAnsi="Times New Roman" w:cs="Times New Roman"/>
          <w:sz w:val="28"/>
          <w:szCs w:val="28"/>
        </w:rPr>
        <w:t>осуществля</w:t>
      </w:r>
      <w:r w:rsidR="00821BE2" w:rsidRPr="00C01806">
        <w:rPr>
          <w:rFonts w:ascii="Times New Roman" w:hAnsi="Times New Roman" w:cs="Times New Roman"/>
          <w:sz w:val="28"/>
          <w:szCs w:val="28"/>
        </w:rPr>
        <w:t>е</w:t>
      </w:r>
      <w:r w:rsidRPr="00C01806">
        <w:rPr>
          <w:rFonts w:ascii="Times New Roman" w:hAnsi="Times New Roman" w:cs="Times New Roman"/>
          <w:sz w:val="28"/>
          <w:szCs w:val="28"/>
        </w:rPr>
        <w:t>тся</w:t>
      </w:r>
      <w:r w:rsidRPr="00C7165F">
        <w:rPr>
          <w:rFonts w:ascii="Times New Roman" w:hAnsi="Times New Roman" w:cs="Times New Roman"/>
          <w:sz w:val="28"/>
          <w:szCs w:val="28"/>
        </w:rPr>
        <w:t xml:space="preserve"> путем:</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а) создания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информировании о ходе проекта, с </w:t>
      </w:r>
      <w:r w:rsidRPr="00C7165F">
        <w:rPr>
          <w:rFonts w:ascii="Times New Roman" w:hAnsi="Times New Roman" w:cs="Times New Roman"/>
          <w:sz w:val="28"/>
          <w:szCs w:val="28"/>
        </w:rPr>
        <w:lastRenderedPageBreak/>
        <w:t>публикацией фото, видео и текстовых отчетов по итогам проведения общественных обсуждений;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б) работы с местными средствами массовой информации, охватывающими широкий круг людей разных возрастных групп и потенциальные аудитории проекта;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в) вывешивания афиш и объявлений на информационных досках в подъездах жилых домов, расположенных в непосредственной близости к проектируемому объекту (дворовой территории, общественной территории), а также на специальных стендах на самом объекте; в наиболее посещаемых местах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территорией или на ней (поликлиники, дома культуры, библиотеки, спортивные центры), на площадке проведения общественных обсуждений (в зоне входной группы, на специальных информационных стендах);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г) информирования местных жителей через школы и детские сады, в том числе школьные проекты: организация конкурса рисунков, сборы пожеланий, сочинений, макетов, проектов, распространение анкет и приглашения для родителей учащихся;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д) индивидуальных приглашений участников встречи лично, по электронной почте или по телефону;</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е) установки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ж) использование социальных сетей и интернет-ресурсов для обеспечения донесения информации до различных общественных объединений и профессиональных сообществ;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з) установки специальных информационных стендов в местах с большой проходимостью, на территории самого объекта проектирования (дворовой территории, общественной территории).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6.11. Механизмы общественного участия.</w:t>
      </w:r>
    </w:p>
    <w:p w:rsidR="0008728F" w:rsidRPr="00C01806"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6.11.1. О</w:t>
      </w:r>
      <w:r w:rsidR="004B78D4" w:rsidRPr="00C7165F">
        <w:rPr>
          <w:rFonts w:ascii="Times New Roman" w:hAnsi="Times New Roman" w:cs="Times New Roman"/>
          <w:sz w:val="28"/>
          <w:szCs w:val="28"/>
        </w:rPr>
        <w:t>бсуждение проектов</w:t>
      </w:r>
      <w:r w:rsidR="00C01806">
        <w:rPr>
          <w:rFonts w:ascii="Times New Roman" w:hAnsi="Times New Roman" w:cs="Times New Roman"/>
          <w:sz w:val="28"/>
          <w:szCs w:val="28"/>
        </w:rPr>
        <w:t xml:space="preserve"> </w:t>
      </w:r>
      <w:r w:rsidRPr="00C01806">
        <w:rPr>
          <w:rFonts w:ascii="Times New Roman" w:hAnsi="Times New Roman" w:cs="Times New Roman"/>
          <w:sz w:val="28"/>
          <w:szCs w:val="28"/>
        </w:rPr>
        <w:t xml:space="preserve">проводится в интерактивном формате с использованием широкого набора инструментов для вовлечения и обеспечения участия и современных групповых методов работы, а также всеми способами, предусмотренными Федеральным </w:t>
      </w:r>
      <w:hyperlink r:id="rId15" w:history="1">
        <w:r w:rsidRPr="00C01806">
          <w:rPr>
            <w:rStyle w:val="a3"/>
            <w:rFonts w:ascii="Times New Roman" w:hAnsi="Times New Roman" w:cs="Times New Roman"/>
            <w:color w:val="auto"/>
            <w:sz w:val="28"/>
            <w:szCs w:val="28"/>
            <w:u w:val="none"/>
          </w:rPr>
          <w:t>законом</w:t>
        </w:r>
      </w:hyperlink>
      <w:r w:rsidR="004B78D4" w:rsidRPr="00C01806">
        <w:rPr>
          <w:rFonts w:ascii="Times New Roman" w:hAnsi="Times New Roman" w:cs="Times New Roman"/>
          <w:sz w:val="28"/>
          <w:szCs w:val="28"/>
        </w:rPr>
        <w:t xml:space="preserve"> от 21 июля 2014 </w:t>
      </w:r>
      <w:r w:rsidRPr="00C01806">
        <w:rPr>
          <w:rFonts w:ascii="Times New Roman" w:hAnsi="Times New Roman" w:cs="Times New Roman"/>
          <w:sz w:val="28"/>
          <w:szCs w:val="28"/>
        </w:rPr>
        <w:t xml:space="preserve"> № 212-ФЗ «Об основах общественного контроля в Российской Федерации».</w:t>
      </w:r>
    </w:p>
    <w:p w:rsidR="0008728F" w:rsidRPr="00C7165F" w:rsidRDefault="00821BE2" w:rsidP="00443995">
      <w:pPr>
        <w:pStyle w:val="ConsPlusNormal"/>
        <w:jc w:val="both"/>
        <w:rPr>
          <w:rFonts w:ascii="Times New Roman" w:hAnsi="Times New Roman" w:cs="Times New Roman"/>
          <w:sz w:val="28"/>
          <w:szCs w:val="28"/>
        </w:rPr>
      </w:pPr>
      <w:r w:rsidRPr="00C01806">
        <w:rPr>
          <w:rFonts w:ascii="Times New Roman" w:hAnsi="Times New Roman" w:cs="Times New Roman"/>
          <w:sz w:val="28"/>
          <w:szCs w:val="28"/>
        </w:rPr>
        <w:tab/>
        <w:t>6.11.2. И</w:t>
      </w:r>
      <w:r w:rsidR="0008728F" w:rsidRPr="00C01806">
        <w:rPr>
          <w:rFonts w:ascii="Times New Roman" w:hAnsi="Times New Roman" w:cs="Times New Roman"/>
          <w:sz w:val="28"/>
          <w:szCs w:val="28"/>
        </w:rPr>
        <w:t>спольз</w:t>
      </w:r>
      <w:r w:rsidRPr="00C01806">
        <w:rPr>
          <w:rFonts w:ascii="Times New Roman" w:hAnsi="Times New Roman" w:cs="Times New Roman"/>
          <w:sz w:val="28"/>
          <w:szCs w:val="28"/>
        </w:rPr>
        <w:t>ую</w:t>
      </w:r>
      <w:r w:rsidR="0008728F" w:rsidRPr="00C01806">
        <w:rPr>
          <w:rFonts w:ascii="Times New Roman" w:hAnsi="Times New Roman" w:cs="Times New Roman"/>
          <w:sz w:val="28"/>
          <w:szCs w:val="28"/>
        </w:rPr>
        <w:t>тся следующие инструменты</w:t>
      </w:r>
      <w:r w:rsidR="0008728F" w:rsidRPr="00C7165F">
        <w:rPr>
          <w:rFonts w:ascii="Times New Roman" w:hAnsi="Times New Roman" w:cs="Times New Roman"/>
          <w:sz w:val="28"/>
          <w:szCs w:val="28"/>
        </w:rPr>
        <w:t>: анкетирование, опросы, интервьюирование, картирование, проведение фокус-групп, работа с отдельными группами пользователей, организация проектных семинаров, организация проектных мастерских (воркшопов), проведение общественных обсуждений, проведение дизайн-игр с участием взрослых и детей, организация проектных мастерских со школьниками и студентами, школьные проекты (рисунки, сочинения, пожелания, макеты), проведение оценки эксплуатации территории и др.</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6.11.3. На каждом этапе </w:t>
      </w:r>
      <w:r w:rsidRPr="00C01806">
        <w:rPr>
          <w:rFonts w:ascii="Times New Roman" w:hAnsi="Times New Roman" w:cs="Times New Roman"/>
          <w:sz w:val="28"/>
          <w:szCs w:val="28"/>
        </w:rPr>
        <w:t xml:space="preserve">проектирования </w:t>
      </w:r>
      <w:r w:rsidR="00821BE2" w:rsidRPr="00C01806">
        <w:rPr>
          <w:rFonts w:ascii="Times New Roman" w:hAnsi="Times New Roman" w:cs="Times New Roman"/>
          <w:sz w:val="28"/>
          <w:szCs w:val="28"/>
        </w:rPr>
        <w:t>необходимо</w:t>
      </w:r>
      <w:r w:rsidRPr="00C01806">
        <w:rPr>
          <w:rFonts w:ascii="Times New Roman" w:hAnsi="Times New Roman" w:cs="Times New Roman"/>
          <w:sz w:val="28"/>
          <w:szCs w:val="28"/>
        </w:rPr>
        <w:t xml:space="preserve"> выбирать</w:t>
      </w:r>
      <w:r w:rsidRPr="00C7165F">
        <w:rPr>
          <w:rFonts w:ascii="Times New Roman" w:hAnsi="Times New Roman" w:cs="Times New Roman"/>
          <w:sz w:val="28"/>
          <w:szCs w:val="28"/>
        </w:rPr>
        <w:t xml:space="preserve"> наиболее </w:t>
      </w:r>
      <w:r w:rsidRPr="00C7165F">
        <w:rPr>
          <w:rFonts w:ascii="Times New Roman" w:hAnsi="Times New Roman" w:cs="Times New Roman"/>
          <w:sz w:val="28"/>
          <w:szCs w:val="28"/>
        </w:rPr>
        <w:lastRenderedPageBreak/>
        <w:t>подходящие для конкретной ситуации механизмы, наиболее простые и понятные для всех заинтересованных в проекте сторон.</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6.11.4. Общественный контроль является одним из механизмов общественного участия.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6.11.6. Общественный контроль в области благоустройства осуществляется любыми заинтересованными физическими и юридическими лицами, в том числе с использованием технических средств для фото-, видеофиксации, а также интерактивных порталов в сети Интернет. Информация о выявленных и зафиксированных в рамках общественного контроля нарушениях в области благоустройства направляется для принятия мер в уполномоченный орган исполнительной власти города и (или) на интерактивный портал в сети Интернет.</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6.11.7. Общественный контроль в области благоустройства осуществляется с учетом положений законов и иных нормативных правовых актов об обеспечении открытости информации и общественном контроле в области благоустройства, жилищных и коммунальных услуг.</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6.12. Участие лиц, осуществляющих предпринимательскую деятельность, в реализации комплексных проектов по благоустройству и созданию комфортной городской среды.</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6.12.1. Создание комфортной городской </w:t>
      </w:r>
      <w:r w:rsidRPr="00E46CE6">
        <w:rPr>
          <w:rFonts w:ascii="Times New Roman" w:hAnsi="Times New Roman" w:cs="Times New Roman"/>
          <w:sz w:val="28"/>
          <w:szCs w:val="28"/>
        </w:rPr>
        <w:t>среды нап</w:t>
      </w:r>
      <w:r w:rsidR="00E46CE6" w:rsidRPr="00E46CE6">
        <w:rPr>
          <w:rFonts w:ascii="Times New Roman" w:hAnsi="Times New Roman" w:cs="Times New Roman"/>
          <w:sz w:val="28"/>
          <w:szCs w:val="28"/>
        </w:rPr>
        <w:t>равлено,</w:t>
      </w:r>
      <w:r w:rsidR="004B78D4" w:rsidRPr="00E46CE6">
        <w:rPr>
          <w:rFonts w:ascii="Times New Roman" w:hAnsi="Times New Roman" w:cs="Times New Roman"/>
          <w:sz w:val="28"/>
          <w:szCs w:val="28"/>
        </w:rPr>
        <w:t xml:space="preserve"> в том числе</w:t>
      </w:r>
      <w:r w:rsidRPr="00C7165F">
        <w:rPr>
          <w:rFonts w:ascii="Times New Roman" w:hAnsi="Times New Roman" w:cs="Times New Roman"/>
          <w:sz w:val="28"/>
          <w:szCs w:val="28"/>
        </w:rPr>
        <w:t xml:space="preserve"> на повышение привлекатель</w:t>
      </w:r>
      <w:r w:rsidR="004B78D4" w:rsidRPr="00C7165F">
        <w:rPr>
          <w:rFonts w:ascii="Times New Roman" w:hAnsi="Times New Roman" w:cs="Times New Roman"/>
          <w:sz w:val="28"/>
          <w:szCs w:val="28"/>
        </w:rPr>
        <w:t>ности Прокопьевского городского округа</w:t>
      </w:r>
      <w:r w:rsidRPr="00C7165F">
        <w:rPr>
          <w:rFonts w:ascii="Times New Roman" w:hAnsi="Times New Roman" w:cs="Times New Roman"/>
          <w:sz w:val="28"/>
          <w:szCs w:val="28"/>
        </w:rPr>
        <w:t xml:space="preserve"> для частных инвесторов с целью создания новых предприятий и рабочих мест. Реализацию комплексных проектов по благоустройству и созданию комфортной городской среды рекомендуется осуществлять с учетом интересов лиц, осуществляющих предпринимательскую деятельность, в том числе с привлечением их к участию.</w:t>
      </w:r>
    </w:p>
    <w:p w:rsidR="0008728F" w:rsidRPr="00C01806"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6.12.2. Участие лиц, осуществляющих предпринимательскую деятельность, в реализации комплексных проектов благоустройства </w:t>
      </w:r>
      <w:r w:rsidRPr="00C01806">
        <w:rPr>
          <w:rFonts w:ascii="Times New Roman" w:hAnsi="Times New Roman" w:cs="Times New Roman"/>
          <w:sz w:val="28"/>
          <w:szCs w:val="28"/>
        </w:rPr>
        <w:t>заключа</w:t>
      </w:r>
      <w:r w:rsidR="00821BE2" w:rsidRPr="00C01806">
        <w:rPr>
          <w:rFonts w:ascii="Times New Roman" w:hAnsi="Times New Roman" w:cs="Times New Roman"/>
          <w:sz w:val="28"/>
          <w:szCs w:val="28"/>
        </w:rPr>
        <w:t>е</w:t>
      </w:r>
      <w:r w:rsidRPr="00C01806">
        <w:rPr>
          <w:rFonts w:ascii="Times New Roman" w:hAnsi="Times New Roman" w:cs="Times New Roman"/>
          <w:sz w:val="28"/>
          <w:szCs w:val="28"/>
        </w:rPr>
        <w:t>тся:</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а) в создании и предоставлении разного рода услуг и сервисов для посетителей общественных пространств;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б) в приведении в соответствие с требованиями проектных решений фасадов, принадлежащих или арендуемых объектов, в том числе размещенных на них вывесок;</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в) в строительстве, реконструкции, реставрации объектов недвижимости;</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г) в производстве или размещении элементов благоустройства;</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д) в комплексном благоустройстве отдельных территорий, прилегающих к территориям, благоустраиваемым за счет ср</w:t>
      </w:r>
      <w:r w:rsidR="004B78D4" w:rsidRPr="00C7165F">
        <w:rPr>
          <w:rFonts w:ascii="Times New Roman" w:hAnsi="Times New Roman" w:cs="Times New Roman"/>
          <w:sz w:val="28"/>
          <w:szCs w:val="28"/>
        </w:rPr>
        <w:t>едств Прокопьевского городского округа</w:t>
      </w:r>
      <w:r w:rsidRPr="00C7165F">
        <w:rPr>
          <w:rFonts w:ascii="Times New Roman" w:hAnsi="Times New Roman" w:cs="Times New Roman"/>
          <w:sz w:val="28"/>
          <w:szCs w:val="28"/>
        </w:rPr>
        <w:t>;</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е) в организации мероприятий, обеспечивающих приток посетителей на создаваемые общественные пространства;</w:t>
      </w:r>
    </w:p>
    <w:p w:rsidR="00380E37"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 xml:space="preserve">ж) в организации уборки благоустроенных территорий, предоставлении средств для подготовки проектов или проведения творческих конкурсов на </w:t>
      </w:r>
    </w:p>
    <w:p w:rsidR="00380E37" w:rsidRDefault="00380E37"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380E37" w:rsidRDefault="00380E37" w:rsidP="00443995">
      <w:pPr>
        <w:pStyle w:val="ConsPlusNormal"/>
        <w:jc w:val="both"/>
        <w:rPr>
          <w:rFonts w:ascii="Times New Roman" w:hAnsi="Times New Roman" w:cs="Times New Roman"/>
          <w:sz w:val="28"/>
          <w:szCs w:val="28"/>
        </w:rPr>
      </w:pP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lastRenderedPageBreak/>
        <w:t>разработку архитектурных концепций общественных пространств;</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з) в иных формах.</w:t>
      </w:r>
    </w:p>
    <w:p w:rsidR="0008728F" w:rsidRPr="00C7165F" w:rsidRDefault="0008728F" w:rsidP="00443995">
      <w:pPr>
        <w:pStyle w:val="ConsPlusNormal"/>
        <w:jc w:val="both"/>
        <w:rPr>
          <w:rFonts w:ascii="Times New Roman" w:hAnsi="Times New Roman" w:cs="Times New Roman"/>
          <w:sz w:val="28"/>
          <w:szCs w:val="28"/>
        </w:rPr>
      </w:pPr>
      <w:r w:rsidRPr="00C7165F">
        <w:rPr>
          <w:rFonts w:ascii="Times New Roman" w:hAnsi="Times New Roman" w:cs="Times New Roman"/>
          <w:sz w:val="28"/>
          <w:szCs w:val="28"/>
        </w:rPr>
        <w:tab/>
        <w:t>6.12.3</w:t>
      </w:r>
      <w:r w:rsidR="00293640">
        <w:rPr>
          <w:rFonts w:ascii="Times New Roman" w:hAnsi="Times New Roman" w:cs="Times New Roman"/>
          <w:sz w:val="28"/>
          <w:szCs w:val="28"/>
        </w:rPr>
        <w:t>.</w:t>
      </w:r>
      <w:r w:rsidRPr="00C7165F">
        <w:rPr>
          <w:rFonts w:ascii="Times New Roman" w:hAnsi="Times New Roman" w:cs="Times New Roman"/>
          <w:sz w:val="28"/>
          <w:szCs w:val="28"/>
        </w:rPr>
        <w:t xml:space="preserve"> В реализации комплексных проектов благоустройства принима</w:t>
      </w:r>
      <w:r w:rsidR="00A57A28">
        <w:rPr>
          <w:rFonts w:ascii="Times New Roman" w:hAnsi="Times New Roman" w:cs="Times New Roman"/>
          <w:sz w:val="28"/>
          <w:szCs w:val="28"/>
        </w:rPr>
        <w:t>ю</w:t>
      </w:r>
      <w:r w:rsidRPr="00C7165F">
        <w:rPr>
          <w:rFonts w:ascii="Times New Roman" w:hAnsi="Times New Roman" w:cs="Times New Roman"/>
          <w:sz w:val="28"/>
          <w:szCs w:val="28"/>
        </w:rPr>
        <w:t>т участие лица, осуществляющие предпринимательскую деятельность в различных сферах, в том числе в сфе</w:t>
      </w:r>
      <w:r w:rsidR="00293640">
        <w:rPr>
          <w:rFonts w:ascii="Times New Roman" w:hAnsi="Times New Roman" w:cs="Times New Roman"/>
          <w:sz w:val="28"/>
          <w:szCs w:val="28"/>
        </w:rPr>
        <w:t>ре строительства, предоставления</w:t>
      </w:r>
      <w:r w:rsidRPr="00C7165F">
        <w:rPr>
          <w:rFonts w:ascii="Times New Roman" w:hAnsi="Times New Roman" w:cs="Times New Roman"/>
          <w:sz w:val="28"/>
          <w:szCs w:val="28"/>
        </w:rPr>
        <w:t xml:space="preserve"> услуг общественного питания, оказания туристических услуг, оказания услуг в сфере образования и культуры.</w:t>
      </w:r>
    </w:p>
    <w:p w:rsidR="0008728F" w:rsidRPr="00C7165F" w:rsidRDefault="00A57A28" w:rsidP="00443995">
      <w:pPr>
        <w:pStyle w:val="ConsPlusNormal"/>
        <w:jc w:val="both"/>
        <w:rPr>
          <w:rFonts w:ascii="Times New Roman" w:hAnsi="Times New Roman" w:cs="Times New Roman"/>
          <w:sz w:val="28"/>
          <w:szCs w:val="28"/>
        </w:rPr>
      </w:pPr>
      <w:r>
        <w:rPr>
          <w:rFonts w:ascii="Times New Roman" w:hAnsi="Times New Roman" w:cs="Times New Roman"/>
          <w:sz w:val="28"/>
          <w:szCs w:val="28"/>
        </w:rPr>
        <w:tab/>
        <w:t xml:space="preserve">6.12.4. </w:t>
      </w:r>
      <w:r w:rsidR="00FF02AA" w:rsidRPr="00C01806">
        <w:rPr>
          <w:rFonts w:ascii="Times New Roman" w:hAnsi="Times New Roman" w:cs="Times New Roman"/>
          <w:sz w:val="28"/>
          <w:szCs w:val="28"/>
        </w:rPr>
        <w:t>В процесс благоустройства в</w:t>
      </w:r>
      <w:bookmarkStart w:id="1" w:name="_GoBack"/>
      <w:bookmarkEnd w:id="1"/>
      <w:r w:rsidR="0008728F" w:rsidRPr="00C01806">
        <w:rPr>
          <w:rFonts w:ascii="Times New Roman" w:hAnsi="Times New Roman" w:cs="Times New Roman"/>
          <w:sz w:val="28"/>
          <w:szCs w:val="28"/>
        </w:rPr>
        <w:t>овле</w:t>
      </w:r>
      <w:r w:rsidRPr="00C01806">
        <w:rPr>
          <w:rFonts w:ascii="Times New Roman" w:hAnsi="Times New Roman" w:cs="Times New Roman"/>
          <w:sz w:val="28"/>
          <w:szCs w:val="28"/>
        </w:rPr>
        <w:t>каются</w:t>
      </w:r>
      <w:r w:rsidR="0008728F" w:rsidRPr="00C01806">
        <w:rPr>
          <w:rFonts w:ascii="Times New Roman" w:hAnsi="Times New Roman" w:cs="Times New Roman"/>
          <w:sz w:val="28"/>
          <w:szCs w:val="28"/>
        </w:rPr>
        <w:t xml:space="preserve"> лиц</w:t>
      </w:r>
      <w:r w:rsidRPr="00C01806">
        <w:rPr>
          <w:rFonts w:ascii="Times New Roman" w:hAnsi="Times New Roman" w:cs="Times New Roman"/>
          <w:sz w:val="28"/>
          <w:szCs w:val="28"/>
        </w:rPr>
        <w:t>а, осуществляющие</w:t>
      </w:r>
      <w:r w:rsidR="0008728F" w:rsidRPr="00C7165F">
        <w:rPr>
          <w:rFonts w:ascii="Times New Roman" w:hAnsi="Times New Roman" w:cs="Times New Roman"/>
          <w:sz w:val="28"/>
          <w:szCs w:val="28"/>
        </w:rPr>
        <w:t xml:space="preserve"> предпринимательскую деятельность, в реализацию комплексных проектов благоустройства на стадии проектирования общественных пространств, подготовки технического задания, выбора зон для благоустройства.</w:t>
      </w: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101182">
      <w:pPr>
        <w:spacing w:after="0" w:line="240" w:lineRule="auto"/>
        <w:rPr>
          <w:rFonts w:ascii="Times New Roman" w:hAnsi="Times New Roman" w:cs="Times New Roman"/>
          <w:sz w:val="28"/>
          <w:szCs w:val="28"/>
        </w:rPr>
      </w:pPr>
    </w:p>
    <w:p w:rsidR="00DC3E08" w:rsidRPr="00C7165F" w:rsidRDefault="00DC3E08" w:rsidP="00443995">
      <w:pPr>
        <w:spacing w:after="0" w:line="240" w:lineRule="auto"/>
        <w:jc w:val="both"/>
        <w:rPr>
          <w:rFonts w:ascii="Times New Roman" w:hAnsi="Times New Roman" w:cs="Times New Roman"/>
          <w:sz w:val="28"/>
          <w:szCs w:val="28"/>
        </w:rPr>
      </w:pPr>
    </w:p>
    <w:p w:rsidR="00DC3E08" w:rsidRDefault="005B0E8B" w:rsidP="00293640">
      <w:pPr>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58240" behindDoc="1" locked="0" layoutInCell="1" allowOverlap="1">
            <wp:simplePos x="0" y="0"/>
            <wp:positionH relativeFrom="column">
              <wp:posOffset>2382520</wp:posOffset>
            </wp:positionH>
            <wp:positionV relativeFrom="paragraph">
              <wp:posOffset>155575</wp:posOffset>
            </wp:positionV>
            <wp:extent cx="2095500" cy="685800"/>
            <wp:effectExtent l="19050" t="0" r="0" b="0"/>
            <wp:wrapNone/>
            <wp:docPr id="2" name="Рисунок 2" descr="Бурди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Бурдина"/>
                    <pic:cNvPicPr>
                      <a:picLocks noChangeAspect="1" noChangeArrowheads="1"/>
                    </pic:cNvPicPr>
                  </pic:nvPicPr>
                  <pic:blipFill>
                    <a:blip r:embed="rId16" cstate="print"/>
                    <a:srcRect/>
                    <a:stretch>
                      <a:fillRect/>
                    </a:stretch>
                  </pic:blipFill>
                  <pic:spPr bwMode="auto">
                    <a:xfrm>
                      <a:off x="0" y="0"/>
                      <a:ext cx="2095500" cy="685800"/>
                    </a:xfrm>
                    <a:prstGeom prst="rect">
                      <a:avLst/>
                    </a:prstGeom>
                    <a:noFill/>
                    <a:ln w="9525">
                      <a:noFill/>
                      <a:miter lim="800000"/>
                      <a:headEnd/>
                      <a:tailEnd/>
                    </a:ln>
                  </pic:spPr>
                </pic:pic>
              </a:graphicData>
            </a:graphic>
          </wp:anchor>
        </w:drawing>
      </w:r>
      <w:r w:rsidR="00293640">
        <w:rPr>
          <w:rFonts w:ascii="Times New Roman" w:hAnsi="Times New Roman" w:cs="Times New Roman"/>
          <w:sz w:val="28"/>
          <w:szCs w:val="28"/>
        </w:rPr>
        <w:tab/>
        <w:t>Председатель</w:t>
      </w:r>
    </w:p>
    <w:p w:rsidR="00293640" w:rsidRDefault="00293640" w:rsidP="002936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Прокопьевского городского</w:t>
      </w:r>
    </w:p>
    <w:p w:rsidR="00293640" w:rsidRPr="00C7165F" w:rsidRDefault="00293640" w:rsidP="002936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Совета народных депутатов</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Н.</w:t>
      </w:r>
      <w:r w:rsidR="00101182">
        <w:rPr>
          <w:rFonts w:ascii="Times New Roman" w:hAnsi="Times New Roman" w:cs="Times New Roman"/>
          <w:sz w:val="28"/>
          <w:szCs w:val="28"/>
        </w:rPr>
        <w:t xml:space="preserve"> </w:t>
      </w:r>
      <w:r>
        <w:rPr>
          <w:rFonts w:ascii="Times New Roman" w:hAnsi="Times New Roman" w:cs="Times New Roman"/>
          <w:sz w:val="28"/>
          <w:szCs w:val="28"/>
        </w:rPr>
        <w:t>А. Бурдина</w:t>
      </w: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443995">
      <w:pPr>
        <w:spacing w:after="0" w:line="240" w:lineRule="auto"/>
        <w:jc w:val="right"/>
        <w:rPr>
          <w:rFonts w:ascii="Times New Roman" w:hAnsi="Times New Roman" w:cs="Times New Roman"/>
          <w:sz w:val="28"/>
          <w:szCs w:val="28"/>
        </w:rPr>
      </w:pPr>
    </w:p>
    <w:p w:rsidR="00DC3E08" w:rsidRPr="00C7165F" w:rsidRDefault="00DC3E08"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6A6D60" w:rsidRPr="00C7165F" w:rsidRDefault="006A6D60"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101182" w:rsidRDefault="00101182" w:rsidP="00443995">
      <w:pPr>
        <w:spacing w:after="0" w:line="240" w:lineRule="auto"/>
        <w:jc w:val="right"/>
        <w:rPr>
          <w:rFonts w:ascii="Times New Roman" w:hAnsi="Times New Roman" w:cs="Times New Roman"/>
          <w:sz w:val="28"/>
          <w:szCs w:val="28"/>
        </w:rPr>
      </w:pPr>
    </w:p>
    <w:p w:rsidR="00101182" w:rsidRDefault="00101182" w:rsidP="00443995">
      <w:pPr>
        <w:spacing w:after="0" w:line="240" w:lineRule="auto"/>
        <w:jc w:val="right"/>
        <w:rPr>
          <w:rFonts w:ascii="Times New Roman" w:hAnsi="Times New Roman" w:cs="Times New Roman"/>
          <w:sz w:val="28"/>
          <w:szCs w:val="28"/>
        </w:rPr>
      </w:pPr>
    </w:p>
    <w:p w:rsidR="00B310D7" w:rsidRDefault="00B310D7" w:rsidP="00443995">
      <w:pPr>
        <w:spacing w:after="0" w:line="240" w:lineRule="auto"/>
        <w:jc w:val="right"/>
        <w:rPr>
          <w:rFonts w:ascii="Times New Roman" w:hAnsi="Times New Roman" w:cs="Times New Roman"/>
          <w:sz w:val="28"/>
          <w:szCs w:val="28"/>
        </w:rPr>
      </w:pPr>
    </w:p>
    <w:p w:rsidR="00380E37" w:rsidRDefault="00380E37" w:rsidP="00101182">
      <w:pPr>
        <w:spacing w:after="0" w:line="240" w:lineRule="auto"/>
        <w:jc w:val="right"/>
        <w:rPr>
          <w:rFonts w:ascii="Times New Roman" w:hAnsi="Times New Roman" w:cs="Times New Roman"/>
          <w:sz w:val="28"/>
          <w:szCs w:val="28"/>
        </w:rPr>
      </w:pPr>
    </w:p>
    <w:p w:rsidR="00EE36A9" w:rsidRDefault="004A39AA" w:rsidP="00101182">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lastRenderedPageBreak/>
        <w:t>Приложение №</w:t>
      </w:r>
      <w:r w:rsidR="00C01806">
        <w:rPr>
          <w:rFonts w:ascii="Times New Roman" w:hAnsi="Times New Roman" w:cs="Times New Roman"/>
          <w:sz w:val="28"/>
          <w:szCs w:val="28"/>
        </w:rPr>
        <w:t xml:space="preserve"> </w:t>
      </w:r>
      <w:r w:rsidRPr="00C7165F">
        <w:rPr>
          <w:rFonts w:ascii="Times New Roman" w:hAnsi="Times New Roman" w:cs="Times New Roman"/>
          <w:sz w:val="28"/>
          <w:szCs w:val="28"/>
        </w:rPr>
        <w:t xml:space="preserve">1 </w:t>
      </w:r>
    </w:p>
    <w:p w:rsidR="00101182" w:rsidRDefault="004A39AA" w:rsidP="00EE36A9">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к Правилам благоустройства территории</w:t>
      </w:r>
    </w:p>
    <w:p w:rsidR="004A39AA" w:rsidRPr="00C7165F" w:rsidRDefault="004A39AA" w:rsidP="00101182">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 xml:space="preserve"> Прокопьевского</w:t>
      </w:r>
      <w:r w:rsidR="00101182">
        <w:rPr>
          <w:rFonts w:ascii="Times New Roman" w:hAnsi="Times New Roman" w:cs="Times New Roman"/>
          <w:sz w:val="28"/>
          <w:szCs w:val="28"/>
        </w:rPr>
        <w:t xml:space="preserve"> </w:t>
      </w:r>
      <w:r w:rsidRPr="00C7165F">
        <w:rPr>
          <w:rFonts w:ascii="Times New Roman" w:hAnsi="Times New Roman" w:cs="Times New Roman"/>
          <w:sz w:val="28"/>
          <w:szCs w:val="28"/>
        </w:rPr>
        <w:t xml:space="preserve">городского округа </w:t>
      </w:r>
    </w:p>
    <w:p w:rsidR="004A39AA" w:rsidRPr="00C7165F" w:rsidRDefault="004A39AA"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 xml:space="preserve"> </w:t>
      </w:r>
    </w:p>
    <w:p w:rsidR="004A39AA" w:rsidRPr="00C7165F" w:rsidRDefault="004A39AA" w:rsidP="00443995">
      <w:pPr>
        <w:spacing w:after="0" w:line="240" w:lineRule="auto"/>
        <w:ind w:left="709" w:hanging="709"/>
        <w:jc w:val="both"/>
        <w:rPr>
          <w:rFonts w:ascii="Times New Roman" w:hAnsi="Times New Roman" w:cs="Times New Roman"/>
          <w:sz w:val="28"/>
          <w:szCs w:val="28"/>
        </w:rPr>
      </w:pPr>
    </w:p>
    <w:tbl>
      <w:tblPr>
        <w:tblW w:w="0" w:type="auto"/>
        <w:tblInd w:w="4068" w:type="dxa"/>
        <w:tblLook w:val="01E0"/>
      </w:tblPr>
      <w:tblGrid>
        <w:gridCol w:w="5785"/>
      </w:tblGrid>
      <w:tr w:rsidR="004A39AA" w:rsidRPr="00C7165F" w:rsidTr="00576063">
        <w:tc>
          <w:tcPr>
            <w:tcW w:w="5786" w:type="dxa"/>
          </w:tcPr>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Заместителю главы город</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 по ЖКХ и благоустройству</w:t>
            </w:r>
          </w:p>
          <w:p w:rsidR="004A39AA" w:rsidRPr="00C7165F" w:rsidRDefault="00576063"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 _______________________________________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Заявитель: (для граждан и индивидуальных предпринимателей) _______________________________________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(Ф.И.О.)</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проживающий:_________________________________________________________________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имеющий_______________________________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(документ, удостоверяющий личность)</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(контактные телефоны)</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для юридических лиц:__________________</w:t>
            </w:r>
            <w:r w:rsidR="00576063" w:rsidRPr="00C7165F">
              <w:rPr>
                <w:rFonts w:ascii="Times New Roman" w:hAnsi="Times New Roman" w:cs="Times New Roman"/>
                <w:sz w:val="28"/>
                <w:szCs w:val="28"/>
              </w:rPr>
              <w:t>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w:t>
            </w:r>
            <w:r w:rsidR="00576063" w:rsidRPr="00C7165F">
              <w:rPr>
                <w:rFonts w:ascii="Times New Roman" w:hAnsi="Times New Roman" w:cs="Times New Roman"/>
                <w:sz w:val="28"/>
                <w:szCs w:val="28"/>
              </w:rPr>
              <w:t>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(наименование)</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w:t>
            </w:r>
            <w:r w:rsidR="00576063" w:rsidRPr="00C7165F">
              <w:rPr>
                <w:rFonts w:ascii="Times New Roman" w:hAnsi="Times New Roman" w:cs="Times New Roman"/>
                <w:sz w:val="28"/>
                <w:szCs w:val="28"/>
              </w:rPr>
              <w:t>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место нахождения) </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в лице _______________________________</w:t>
            </w:r>
            <w:r w:rsidR="00576063" w:rsidRPr="00C7165F">
              <w:rPr>
                <w:rFonts w:ascii="Times New Roman" w:hAnsi="Times New Roman" w:cs="Times New Roman"/>
                <w:sz w:val="28"/>
                <w:szCs w:val="28"/>
              </w:rPr>
              <w:t>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w:t>
            </w:r>
            <w:r w:rsidR="00576063" w:rsidRPr="00C7165F">
              <w:rPr>
                <w:rFonts w:ascii="Times New Roman" w:hAnsi="Times New Roman" w:cs="Times New Roman"/>
                <w:sz w:val="28"/>
                <w:szCs w:val="28"/>
              </w:rPr>
              <w:t>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(Ф.И.О., должность представителя, документы, удостоверяющие личность представителя и его полномочия)</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w:t>
            </w:r>
            <w:r w:rsidR="00576063" w:rsidRPr="00C7165F">
              <w:rPr>
                <w:rFonts w:ascii="Times New Roman" w:hAnsi="Times New Roman" w:cs="Times New Roman"/>
                <w:sz w:val="28"/>
                <w:szCs w:val="28"/>
              </w:rPr>
              <w:t>______________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(контактные телефоны)</w:t>
            </w:r>
          </w:p>
        </w:tc>
      </w:tr>
    </w:tbl>
    <w:p w:rsidR="004A39AA" w:rsidRPr="00C7165F" w:rsidRDefault="004A39AA" w:rsidP="00443995">
      <w:pPr>
        <w:pStyle w:val="ConsPlusNonformat"/>
        <w:widowControl/>
        <w:jc w:val="center"/>
        <w:rPr>
          <w:rFonts w:ascii="Times New Roman" w:hAnsi="Times New Roman" w:cs="Times New Roman"/>
          <w:sz w:val="28"/>
          <w:szCs w:val="28"/>
        </w:rPr>
      </w:pPr>
    </w:p>
    <w:p w:rsidR="004A39AA" w:rsidRPr="00C7165F" w:rsidRDefault="004A39AA" w:rsidP="00443995">
      <w:pPr>
        <w:pStyle w:val="ConsPlusNonformat"/>
        <w:widowControl/>
        <w:jc w:val="center"/>
        <w:rPr>
          <w:rFonts w:ascii="Times New Roman" w:hAnsi="Times New Roman" w:cs="Times New Roman"/>
          <w:b/>
          <w:sz w:val="28"/>
          <w:szCs w:val="28"/>
        </w:rPr>
      </w:pPr>
      <w:r w:rsidRPr="00C7165F">
        <w:rPr>
          <w:rFonts w:ascii="Times New Roman" w:hAnsi="Times New Roman" w:cs="Times New Roman"/>
          <w:b/>
          <w:sz w:val="28"/>
          <w:szCs w:val="28"/>
        </w:rPr>
        <w:t>Заявление</w:t>
      </w:r>
    </w:p>
    <w:p w:rsidR="004A39AA" w:rsidRPr="00C7165F" w:rsidRDefault="004A39AA" w:rsidP="00443995">
      <w:pPr>
        <w:pStyle w:val="ConsPlusNonformat"/>
        <w:widowControl/>
        <w:jc w:val="center"/>
        <w:rPr>
          <w:rFonts w:ascii="Times New Roman" w:hAnsi="Times New Roman" w:cs="Times New Roman"/>
          <w:b/>
          <w:sz w:val="28"/>
          <w:szCs w:val="28"/>
        </w:rPr>
      </w:pPr>
      <w:r w:rsidRPr="00C7165F">
        <w:rPr>
          <w:rFonts w:ascii="Times New Roman" w:hAnsi="Times New Roman" w:cs="Times New Roman"/>
          <w:b/>
          <w:sz w:val="28"/>
          <w:szCs w:val="28"/>
        </w:rPr>
        <w:t>на снос зеленых насаждений</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29451A" w:rsidP="0029451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Прошу р</w:t>
      </w:r>
      <w:r w:rsidR="004A39AA" w:rsidRPr="00C7165F">
        <w:rPr>
          <w:rFonts w:ascii="Times New Roman" w:hAnsi="Times New Roman" w:cs="Times New Roman"/>
          <w:sz w:val="28"/>
          <w:szCs w:val="28"/>
        </w:rPr>
        <w:t>азрешить______________________________________________</w:t>
      </w:r>
      <w:r w:rsidR="00576063" w:rsidRPr="00C7165F">
        <w:rPr>
          <w:rFonts w:ascii="Times New Roman" w:hAnsi="Times New Roman" w:cs="Times New Roman"/>
          <w:sz w:val="28"/>
          <w:szCs w:val="28"/>
        </w:rPr>
        <w:t>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w:t>
      </w:r>
      <w:r w:rsidR="00576063" w:rsidRPr="00C7165F">
        <w:rPr>
          <w:rFonts w:ascii="Times New Roman" w:hAnsi="Times New Roman" w:cs="Times New Roman"/>
          <w:sz w:val="28"/>
          <w:szCs w:val="28"/>
        </w:rPr>
        <w:t>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(наименование юридического лица, Ф.И.О. физического лица, индивидуального предпринимателя) </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снос зеленых насаждений____________________________________________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lastRenderedPageBreak/>
        <w:t xml:space="preserve">                          (указать наименование, состояние, диаметр ствола и количество)</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w:t>
      </w:r>
      <w:r w:rsidR="00576063" w:rsidRPr="00C7165F">
        <w:rPr>
          <w:rFonts w:ascii="Times New Roman" w:hAnsi="Times New Roman" w:cs="Times New Roman"/>
          <w:sz w:val="28"/>
          <w:szCs w:val="28"/>
        </w:rPr>
        <w:t>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w:t>
      </w:r>
      <w:r w:rsidR="00576063" w:rsidRPr="00C7165F">
        <w:rPr>
          <w:rFonts w:ascii="Times New Roman" w:hAnsi="Times New Roman" w:cs="Times New Roman"/>
          <w:sz w:val="28"/>
          <w:szCs w:val="28"/>
        </w:rPr>
        <w:t>___________________________</w:t>
      </w:r>
      <w:r w:rsidRPr="00C7165F">
        <w:rPr>
          <w:rFonts w:ascii="Times New Roman" w:hAnsi="Times New Roman" w:cs="Times New Roman"/>
          <w:sz w:val="28"/>
          <w:szCs w:val="28"/>
        </w:rPr>
        <w:t>,</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расположенных по адресу ___________________________________________</w:t>
      </w:r>
      <w:r w:rsidR="00576063" w:rsidRPr="00C7165F">
        <w:rPr>
          <w:rFonts w:ascii="Times New Roman" w:hAnsi="Times New Roman" w:cs="Times New Roman"/>
          <w:sz w:val="28"/>
          <w:szCs w:val="28"/>
        </w:rPr>
        <w:t>______________</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w:t>
      </w:r>
      <w:r w:rsidR="00576063" w:rsidRPr="00C7165F">
        <w:rPr>
          <w:rFonts w:ascii="Times New Roman" w:hAnsi="Times New Roman" w:cs="Times New Roman"/>
          <w:sz w:val="28"/>
          <w:szCs w:val="28"/>
        </w:rPr>
        <w:t>______________</w:t>
      </w:r>
      <w:r w:rsidRPr="00C7165F">
        <w:rPr>
          <w:rFonts w:ascii="Times New Roman" w:hAnsi="Times New Roman" w:cs="Times New Roman"/>
          <w:sz w:val="28"/>
          <w:szCs w:val="28"/>
        </w:rPr>
        <w:t>,</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в связи ____________________________________________________________</w:t>
      </w:r>
      <w:r w:rsidR="00576063" w:rsidRPr="00C7165F">
        <w:rPr>
          <w:rFonts w:ascii="Times New Roman" w:hAnsi="Times New Roman" w:cs="Times New Roman"/>
          <w:sz w:val="28"/>
          <w:szCs w:val="28"/>
        </w:rPr>
        <w:t>_____________</w:t>
      </w:r>
    </w:p>
    <w:p w:rsidR="004A39AA" w:rsidRPr="00C7165F" w:rsidRDefault="004A39AA" w:rsidP="00443995">
      <w:pPr>
        <w:spacing w:after="0" w:line="240" w:lineRule="auto"/>
        <w:jc w:val="center"/>
        <w:rPr>
          <w:rFonts w:ascii="Times New Roman" w:hAnsi="Times New Roman" w:cs="Times New Roman"/>
          <w:sz w:val="28"/>
          <w:szCs w:val="28"/>
        </w:rPr>
      </w:pPr>
      <w:r w:rsidRPr="00C7165F">
        <w:rPr>
          <w:rFonts w:ascii="Times New Roman" w:hAnsi="Times New Roman" w:cs="Times New Roman"/>
          <w:sz w:val="28"/>
          <w:szCs w:val="28"/>
        </w:rPr>
        <w:t>( причина сноса)</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w:t>
      </w:r>
      <w:r w:rsidR="00687D0F" w:rsidRPr="00C7165F">
        <w:rPr>
          <w:rFonts w:ascii="Times New Roman" w:hAnsi="Times New Roman" w:cs="Times New Roman"/>
          <w:sz w:val="28"/>
          <w:szCs w:val="28"/>
        </w:rPr>
        <w:t>_________________________________________</w:t>
      </w:r>
      <w:r w:rsidRPr="00C7165F">
        <w:rPr>
          <w:rFonts w:ascii="Times New Roman" w:hAnsi="Times New Roman" w:cs="Times New Roman"/>
          <w:sz w:val="28"/>
          <w:szCs w:val="28"/>
        </w:rPr>
        <w:t>.</w:t>
      </w: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Обязуюсь оплатить восстановительную стоимость сносимых зеленых насаждений в соответствии с актом оценки состояния зеленых насаждений и произвести компенсационное озеленение в установленном порядке.</w:t>
      </w:r>
    </w:p>
    <w:p w:rsidR="004A39AA" w:rsidRPr="00C7165F" w:rsidRDefault="004A39AA" w:rsidP="00443995">
      <w:pPr>
        <w:spacing w:after="0" w:line="240" w:lineRule="auto"/>
        <w:jc w:val="both"/>
        <w:rPr>
          <w:rFonts w:ascii="Times New Roman" w:hAnsi="Times New Roman" w:cs="Times New Roman"/>
          <w:sz w:val="28"/>
          <w:szCs w:val="28"/>
        </w:rPr>
      </w:pPr>
    </w:p>
    <w:p w:rsidR="004A39AA" w:rsidRPr="00C7165F" w:rsidRDefault="004A39AA"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Приложение:</w:t>
      </w:r>
    </w:p>
    <w:p w:rsidR="004A39AA" w:rsidRPr="00C7165F" w:rsidRDefault="004A39AA" w:rsidP="00443995">
      <w:pPr>
        <w:numPr>
          <w:ilvl w:val="0"/>
          <w:numId w:val="5"/>
        </w:numPr>
        <w:overflowPunct w:val="0"/>
        <w:autoSpaceDE w:val="0"/>
        <w:autoSpaceDN w:val="0"/>
        <w:adjustRightInd w:val="0"/>
        <w:spacing w:after="0" w:line="240" w:lineRule="auto"/>
        <w:ind w:left="0" w:firstLine="360"/>
        <w:jc w:val="both"/>
        <w:rPr>
          <w:rFonts w:ascii="Times New Roman" w:hAnsi="Times New Roman" w:cs="Times New Roman"/>
          <w:sz w:val="28"/>
          <w:szCs w:val="28"/>
        </w:rPr>
      </w:pPr>
      <w:r w:rsidRPr="00C7165F">
        <w:rPr>
          <w:rFonts w:ascii="Times New Roman" w:hAnsi="Times New Roman" w:cs="Times New Roman"/>
          <w:sz w:val="28"/>
          <w:szCs w:val="28"/>
        </w:rPr>
        <w:t>Схема земельного участка с нанесением зеленых насаждений, подлежащих сносу.</w:t>
      </w:r>
    </w:p>
    <w:p w:rsidR="004A39AA" w:rsidRPr="00C7165F" w:rsidRDefault="004A39AA" w:rsidP="00443995">
      <w:pPr>
        <w:numPr>
          <w:ilvl w:val="0"/>
          <w:numId w:val="5"/>
        </w:numPr>
        <w:overflowPunct w:val="0"/>
        <w:autoSpaceDE w:val="0"/>
        <w:autoSpaceDN w:val="0"/>
        <w:adjustRightInd w:val="0"/>
        <w:spacing w:after="0" w:line="240" w:lineRule="auto"/>
        <w:jc w:val="both"/>
        <w:rPr>
          <w:rFonts w:ascii="Times New Roman" w:hAnsi="Times New Roman" w:cs="Times New Roman"/>
          <w:sz w:val="28"/>
          <w:szCs w:val="28"/>
        </w:rPr>
      </w:pPr>
      <w:r w:rsidRPr="00C7165F">
        <w:rPr>
          <w:rFonts w:ascii="Times New Roman" w:hAnsi="Times New Roman" w:cs="Times New Roman"/>
          <w:color w:val="000000"/>
          <w:sz w:val="28"/>
          <w:szCs w:val="28"/>
        </w:rPr>
        <w:t>План компенсационного озеленения.</w:t>
      </w:r>
    </w:p>
    <w:p w:rsidR="004A39AA" w:rsidRPr="00C7165F" w:rsidRDefault="004A39AA" w:rsidP="00443995">
      <w:pPr>
        <w:overflowPunct w:val="0"/>
        <w:autoSpaceDE w:val="0"/>
        <w:autoSpaceDN w:val="0"/>
        <w:adjustRightInd w:val="0"/>
        <w:spacing w:after="0" w:line="240" w:lineRule="auto"/>
        <w:jc w:val="both"/>
        <w:rPr>
          <w:rFonts w:ascii="Times New Roman" w:hAnsi="Times New Roman" w:cs="Times New Roman"/>
          <w:color w:val="000000"/>
          <w:sz w:val="28"/>
          <w:szCs w:val="28"/>
        </w:rPr>
      </w:pPr>
    </w:p>
    <w:p w:rsidR="004A39AA" w:rsidRPr="00C7165F" w:rsidRDefault="004A39AA" w:rsidP="00443995">
      <w:pPr>
        <w:overflowPunct w:val="0"/>
        <w:autoSpaceDE w:val="0"/>
        <w:autoSpaceDN w:val="0"/>
        <w:adjustRightInd w:val="0"/>
        <w:spacing w:after="0" w:line="240" w:lineRule="auto"/>
        <w:jc w:val="both"/>
        <w:rPr>
          <w:rFonts w:ascii="Times New Roman" w:hAnsi="Times New Roman" w:cs="Times New Roman"/>
          <w:sz w:val="28"/>
          <w:szCs w:val="28"/>
        </w:rPr>
      </w:pPr>
    </w:p>
    <w:p w:rsidR="004A39AA" w:rsidRPr="00C7165F" w:rsidRDefault="004A39AA" w:rsidP="00443995">
      <w:pPr>
        <w:pStyle w:val="ConsPlusNonformat"/>
        <w:widowControl/>
        <w:pBdr>
          <w:bottom w:val="single" w:sz="12" w:space="1" w:color="auto"/>
        </w:pBdr>
        <w:jc w:val="both"/>
        <w:rPr>
          <w:rFonts w:ascii="Times New Roman" w:hAnsi="Times New Roman" w:cs="Times New Roman"/>
          <w:sz w:val="28"/>
          <w:szCs w:val="28"/>
        </w:rPr>
      </w:pPr>
      <w:r w:rsidRPr="00C7165F">
        <w:rPr>
          <w:rFonts w:ascii="Times New Roman" w:hAnsi="Times New Roman" w:cs="Times New Roman"/>
          <w:sz w:val="28"/>
          <w:szCs w:val="28"/>
        </w:rPr>
        <w:t>"____"____________20____года</w:t>
      </w:r>
    </w:p>
    <w:p w:rsidR="004A39AA" w:rsidRPr="00C7165F" w:rsidRDefault="004A39AA" w:rsidP="00443995">
      <w:pPr>
        <w:pStyle w:val="ConsPlusNonformat"/>
        <w:widowControl/>
        <w:pBdr>
          <w:bottom w:val="single" w:sz="12" w:space="1" w:color="auto"/>
        </w:pBdr>
        <w:jc w:val="both"/>
        <w:rPr>
          <w:rFonts w:ascii="Times New Roman" w:hAnsi="Times New Roman" w:cs="Times New Roman"/>
          <w:sz w:val="28"/>
          <w:szCs w:val="28"/>
        </w:rPr>
      </w:pPr>
    </w:p>
    <w:p w:rsidR="004A39AA" w:rsidRPr="00C7165F" w:rsidRDefault="004A39AA" w:rsidP="00443995">
      <w:pPr>
        <w:pStyle w:val="ConsPlusNonformat"/>
        <w:widowControl/>
        <w:pBdr>
          <w:bottom w:val="single" w:sz="12" w:space="1" w:color="auto"/>
        </w:pBdr>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 (должность для представителя юридического лица Ф.И.О.)    </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 (подпись, М.П.)                </w:t>
      </w:r>
    </w:p>
    <w:p w:rsidR="004A39AA" w:rsidRPr="00C7165F" w:rsidRDefault="004A39AA" w:rsidP="00443995">
      <w:pPr>
        <w:spacing w:after="0" w:line="240" w:lineRule="auto"/>
        <w:ind w:left="567"/>
        <w:jc w:val="right"/>
        <w:rPr>
          <w:rFonts w:ascii="Times New Roman" w:hAnsi="Times New Roman" w:cs="Times New Roman"/>
          <w:sz w:val="28"/>
          <w:szCs w:val="28"/>
        </w:rPr>
      </w:pPr>
    </w:p>
    <w:p w:rsidR="004A39AA" w:rsidRPr="00C7165F" w:rsidRDefault="004A39AA" w:rsidP="00443995">
      <w:pPr>
        <w:spacing w:after="0" w:line="240" w:lineRule="auto"/>
        <w:ind w:left="567"/>
        <w:jc w:val="right"/>
        <w:rPr>
          <w:rFonts w:ascii="Times New Roman" w:hAnsi="Times New Roman" w:cs="Times New Roman"/>
          <w:sz w:val="28"/>
          <w:szCs w:val="28"/>
        </w:rPr>
      </w:pPr>
    </w:p>
    <w:p w:rsidR="00687D0F" w:rsidRPr="00C7165F" w:rsidRDefault="00687D0F" w:rsidP="00EE36A9">
      <w:pPr>
        <w:spacing w:after="0" w:line="240" w:lineRule="auto"/>
        <w:rPr>
          <w:rFonts w:ascii="Times New Roman" w:hAnsi="Times New Roman" w:cs="Times New Roman"/>
          <w:sz w:val="28"/>
          <w:szCs w:val="28"/>
        </w:rPr>
      </w:pPr>
    </w:p>
    <w:p w:rsidR="0029451A" w:rsidRDefault="00EE36A9" w:rsidP="004439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A36846" w:rsidRPr="00C7165F">
        <w:rPr>
          <w:rFonts w:ascii="Times New Roman" w:hAnsi="Times New Roman" w:cs="Times New Roman"/>
          <w:sz w:val="28"/>
          <w:szCs w:val="28"/>
        </w:rPr>
        <w:t>Заместитель главы</w:t>
      </w:r>
    </w:p>
    <w:p w:rsidR="00687D0F" w:rsidRPr="00C7165F" w:rsidRDefault="00A3684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города Прокопьевска</w:t>
      </w:r>
    </w:p>
    <w:p w:rsidR="00A36846" w:rsidRPr="00C7165F" w:rsidRDefault="00A3684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по ЖКХ и благоустройству</w:t>
      </w:r>
      <w:r w:rsidR="008D0516" w:rsidRPr="00C7165F">
        <w:rPr>
          <w:rFonts w:ascii="Times New Roman" w:hAnsi="Times New Roman" w:cs="Times New Roman"/>
          <w:sz w:val="28"/>
          <w:szCs w:val="28"/>
        </w:rPr>
        <w:t xml:space="preserve">                                                     Р.Н. Исупова</w:t>
      </w:r>
    </w:p>
    <w:p w:rsidR="00687D0F" w:rsidRPr="00C7165F" w:rsidRDefault="00687D0F" w:rsidP="00443995">
      <w:pPr>
        <w:spacing w:after="0" w:line="240" w:lineRule="auto"/>
        <w:jc w:val="right"/>
        <w:rPr>
          <w:rFonts w:ascii="Times New Roman" w:hAnsi="Times New Roman" w:cs="Times New Roman"/>
          <w:sz w:val="28"/>
          <w:szCs w:val="28"/>
        </w:rPr>
      </w:pPr>
    </w:p>
    <w:p w:rsidR="00EE36A9" w:rsidRDefault="00EE36A9" w:rsidP="00443995">
      <w:pPr>
        <w:spacing w:after="0" w:line="240" w:lineRule="auto"/>
        <w:jc w:val="right"/>
        <w:rPr>
          <w:rFonts w:ascii="Times New Roman" w:hAnsi="Times New Roman" w:cs="Times New Roman"/>
          <w:sz w:val="28"/>
          <w:szCs w:val="28"/>
        </w:rPr>
      </w:pPr>
    </w:p>
    <w:p w:rsidR="00EE36A9" w:rsidRDefault="00EE36A9" w:rsidP="00443995">
      <w:pPr>
        <w:spacing w:after="0" w:line="240" w:lineRule="auto"/>
        <w:jc w:val="right"/>
        <w:rPr>
          <w:rFonts w:ascii="Times New Roman" w:hAnsi="Times New Roman" w:cs="Times New Roman"/>
          <w:sz w:val="28"/>
          <w:szCs w:val="28"/>
        </w:rPr>
      </w:pPr>
    </w:p>
    <w:p w:rsidR="00746475" w:rsidRDefault="00746475" w:rsidP="00443995">
      <w:pPr>
        <w:spacing w:after="0" w:line="240" w:lineRule="auto"/>
        <w:jc w:val="right"/>
        <w:rPr>
          <w:rFonts w:ascii="Times New Roman" w:hAnsi="Times New Roman" w:cs="Times New Roman"/>
          <w:sz w:val="28"/>
          <w:szCs w:val="28"/>
        </w:rPr>
      </w:pPr>
    </w:p>
    <w:p w:rsidR="00746475" w:rsidRDefault="00746475" w:rsidP="00443995">
      <w:pPr>
        <w:spacing w:after="0" w:line="240" w:lineRule="auto"/>
        <w:jc w:val="right"/>
        <w:rPr>
          <w:rFonts w:ascii="Times New Roman" w:hAnsi="Times New Roman" w:cs="Times New Roman"/>
          <w:sz w:val="28"/>
          <w:szCs w:val="28"/>
        </w:rPr>
      </w:pPr>
    </w:p>
    <w:p w:rsidR="00380E37" w:rsidRDefault="00380E37" w:rsidP="00443995">
      <w:pPr>
        <w:spacing w:after="0" w:line="240" w:lineRule="auto"/>
        <w:jc w:val="right"/>
        <w:rPr>
          <w:rFonts w:ascii="Times New Roman" w:hAnsi="Times New Roman" w:cs="Times New Roman"/>
          <w:sz w:val="28"/>
          <w:szCs w:val="28"/>
        </w:rPr>
      </w:pPr>
    </w:p>
    <w:p w:rsidR="00380E37" w:rsidRDefault="00380E37" w:rsidP="00443995">
      <w:pPr>
        <w:spacing w:after="0" w:line="240" w:lineRule="auto"/>
        <w:jc w:val="right"/>
        <w:rPr>
          <w:rFonts w:ascii="Times New Roman" w:hAnsi="Times New Roman" w:cs="Times New Roman"/>
          <w:sz w:val="28"/>
          <w:szCs w:val="28"/>
        </w:rPr>
      </w:pPr>
    </w:p>
    <w:p w:rsidR="00C01806" w:rsidRDefault="004A39AA"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lastRenderedPageBreak/>
        <w:t>Приложение №</w:t>
      </w:r>
      <w:r w:rsidR="00C01806">
        <w:rPr>
          <w:rFonts w:ascii="Times New Roman" w:hAnsi="Times New Roman" w:cs="Times New Roman"/>
          <w:sz w:val="28"/>
          <w:szCs w:val="28"/>
        </w:rPr>
        <w:t xml:space="preserve"> </w:t>
      </w:r>
      <w:r w:rsidRPr="00C7165F">
        <w:rPr>
          <w:rFonts w:ascii="Times New Roman" w:hAnsi="Times New Roman" w:cs="Times New Roman"/>
          <w:sz w:val="28"/>
          <w:szCs w:val="28"/>
        </w:rPr>
        <w:t xml:space="preserve">2 </w:t>
      </w:r>
    </w:p>
    <w:p w:rsidR="004A39AA" w:rsidRPr="00C7165F" w:rsidRDefault="00C01806" w:rsidP="0044399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w:t>
      </w:r>
      <w:r w:rsidR="004A39AA" w:rsidRPr="00C7165F">
        <w:rPr>
          <w:rFonts w:ascii="Times New Roman" w:hAnsi="Times New Roman" w:cs="Times New Roman"/>
          <w:sz w:val="28"/>
          <w:szCs w:val="28"/>
        </w:rPr>
        <w:t xml:space="preserve">Правилам благоустройства </w:t>
      </w:r>
    </w:p>
    <w:p w:rsidR="004A39AA" w:rsidRPr="00C7165F" w:rsidRDefault="004A39AA"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территории Прокопьевского</w:t>
      </w:r>
    </w:p>
    <w:p w:rsidR="004A39AA" w:rsidRPr="00C7165F" w:rsidRDefault="004A39AA"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 xml:space="preserve">городского округа </w:t>
      </w:r>
    </w:p>
    <w:p w:rsidR="004A39AA" w:rsidRPr="00C7165F" w:rsidRDefault="004A39AA" w:rsidP="00443995">
      <w:pPr>
        <w:spacing w:after="0" w:line="240" w:lineRule="auto"/>
        <w:ind w:left="567"/>
        <w:jc w:val="right"/>
        <w:rPr>
          <w:rFonts w:ascii="Times New Roman" w:hAnsi="Times New Roman" w:cs="Times New Roman"/>
          <w:sz w:val="28"/>
          <w:szCs w:val="28"/>
        </w:rPr>
      </w:pPr>
    </w:p>
    <w:p w:rsidR="004A39AA" w:rsidRPr="00C7165F" w:rsidRDefault="004A39AA" w:rsidP="00443995">
      <w:pPr>
        <w:pStyle w:val="ConsPlusNonformat"/>
        <w:widowControl/>
        <w:jc w:val="center"/>
        <w:rPr>
          <w:rFonts w:ascii="Times New Roman" w:hAnsi="Times New Roman" w:cs="Times New Roman"/>
          <w:b/>
          <w:sz w:val="28"/>
          <w:szCs w:val="28"/>
        </w:rPr>
      </w:pPr>
    </w:p>
    <w:p w:rsidR="004A39AA" w:rsidRPr="00C7165F" w:rsidRDefault="004A39AA" w:rsidP="00443995">
      <w:pPr>
        <w:pStyle w:val="ConsPlusNonformat"/>
        <w:widowControl/>
        <w:jc w:val="center"/>
        <w:rPr>
          <w:rFonts w:ascii="Times New Roman" w:hAnsi="Times New Roman" w:cs="Times New Roman"/>
          <w:b/>
          <w:sz w:val="28"/>
          <w:szCs w:val="28"/>
        </w:rPr>
      </w:pPr>
      <w:r w:rsidRPr="00C7165F">
        <w:rPr>
          <w:rFonts w:ascii="Times New Roman" w:hAnsi="Times New Roman" w:cs="Times New Roman"/>
          <w:b/>
          <w:sz w:val="28"/>
          <w:szCs w:val="28"/>
        </w:rPr>
        <w:t xml:space="preserve">Акт </w:t>
      </w:r>
    </w:p>
    <w:p w:rsidR="004A39AA" w:rsidRPr="00C7165F" w:rsidRDefault="004A39AA" w:rsidP="00443995">
      <w:pPr>
        <w:pStyle w:val="ConsPlusNonformat"/>
        <w:widowControl/>
        <w:jc w:val="center"/>
        <w:rPr>
          <w:rFonts w:ascii="Times New Roman" w:hAnsi="Times New Roman" w:cs="Times New Roman"/>
          <w:b/>
          <w:sz w:val="28"/>
          <w:szCs w:val="28"/>
        </w:rPr>
      </w:pPr>
      <w:r w:rsidRPr="00C7165F">
        <w:rPr>
          <w:rFonts w:ascii="Times New Roman" w:hAnsi="Times New Roman" w:cs="Times New Roman"/>
          <w:b/>
          <w:sz w:val="28"/>
          <w:szCs w:val="28"/>
        </w:rPr>
        <w:t>оценки состояния зеленых насаждений №_______</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«___»___________20____г.                                                     г. Прокопьевск</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Представители:</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Уполномоченного органа администрации города Прокопьевска ____________</w:t>
      </w:r>
      <w:r w:rsidR="00687D0F" w:rsidRPr="00C7165F">
        <w:rPr>
          <w:rFonts w:ascii="Times New Roman" w:hAnsi="Times New Roman" w:cs="Times New Roman"/>
          <w:sz w:val="28"/>
          <w:szCs w:val="28"/>
        </w:rPr>
        <w:t>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w:t>
      </w:r>
      <w:r w:rsidR="00687D0F" w:rsidRPr="00C7165F">
        <w:rPr>
          <w:rFonts w:ascii="Times New Roman" w:hAnsi="Times New Roman" w:cs="Times New Roman"/>
          <w:sz w:val="28"/>
          <w:szCs w:val="28"/>
        </w:rPr>
        <w:t>____</w:t>
      </w:r>
    </w:p>
    <w:p w:rsidR="004A39AA" w:rsidRPr="00C7165F" w:rsidRDefault="009F6925"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            (должность, Ф.И.О.)</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Представителя специализированного предприятия   ______________________</w:t>
      </w:r>
      <w:r w:rsidR="00687D0F" w:rsidRPr="00C7165F">
        <w:rPr>
          <w:rFonts w:ascii="Times New Roman" w:hAnsi="Times New Roman" w:cs="Times New Roman"/>
          <w:sz w:val="28"/>
          <w:szCs w:val="28"/>
        </w:rPr>
        <w:t>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______________________________________________________________________________________________________________________________________</w:t>
      </w:r>
      <w:r w:rsidR="00687D0F" w:rsidRPr="00C7165F">
        <w:rPr>
          <w:rFonts w:ascii="Times New Roman" w:hAnsi="Times New Roman" w:cs="Times New Roman"/>
          <w:sz w:val="28"/>
          <w:szCs w:val="28"/>
        </w:rPr>
        <w:t>__________________________</w:t>
      </w:r>
    </w:p>
    <w:p w:rsidR="004A39AA" w:rsidRPr="00C7165F" w:rsidRDefault="009F6925"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 xml:space="preserve">            (должность, Ф.И.О.)</w:t>
      </w:r>
    </w:p>
    <w:p w:rsidR="009F6925" w:rsidRPr="00C7165F" w:rsidRDefault="009F6925"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произвели оценку состояния зеленых насаждений, подлежащих сносу (пересадке, обрезке) в связи:__________________________________________</w:t>
      </w:r>
      <w:r w:rsidR="00687D0F" w:rsidRPr="00C7165F">
        <w:rPr>
          <w:rFonts w:ascii="Times New Roman" w:hAnsi="Times New Roman" w:cs="Times New Roman"/>
          <w:sz w:val="28"/>
          <w:szCs w:val="28"/>
        </w:rPr>
        <w:t>_________________________________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_________________________________________________________________________________________________________________________________________</w:t>
      </w:r>
      <w:r w:rsidR="00687D0F" w:rsidRPr="00C7165F">
        <w:rPr>
          <w:rFonts w:ascii="Times New Roman" w:hAnsi="Times New Roman" w:cs="Times New Roman"/>
          <w:sz w:val="28"/>
          <w:szCs w:val="28"/>
        </w:rPr>
        <w:t>_______________________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(при</w:t>
      </w:r>
      <w:r w:rsidR="009F6925" w:rsidRPr="00C7165F">
        <w:rPr>
          <w:rFonts w:ascii="Times New Roman" w:hAnsi="Times New Roman" w:cs="Times New Roman"/>
          <w:sz w:val="28"/>
          <w:szCs w:val="28"/>
        </w:rPr>
        <w:t>чина сноса, пересадки, обрезки)</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Зеленые насаждения, подлежащие сносу (пересадке, обрезке), расположены_____________________________________________________</w:t>
      </w:r>
      <w:r w:rsidR="00687D0F" w:rsidRPr="00C7165F">
        <w:rPr>
          <w:rFonts w:ascii="Times New Roman" w:hAnsi="Times New Roman" w:cs="Times New Roman"/>
          <w:sz w:val="28"/>
          <w:szCs w:val="28"/>
        </w:rPr>
        <w:t>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w:t>
      </w:r>
      <w:r w:rsidR="00687D0F" w:rsidRPr="00C7165F">
        <w:rPr>
          <w:rFonts w:ascii="Times New Roman" w:hAnsi="Times New Roman" w:cs="Times New Roman"/>
          <w:sz w:val="28"/>
          <w:szCs w:val="28"/>
        </w:rPr>
        <w:t>____________________________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Заказчиком сноса (пересадки, обрезки) является _________________________</w:t>
      </w:r>
      <w:r w:rsidR="00687D0F" w:rsidRPr="00C7165F">
        <w:rPr>
          <w:rFonts w:ascii="Times New Roman" w:hAnsi="Times New Roman" w:cs="Times New Roman"/>
          <w:sz w:val="28"/>
          <w:szCs w:val="28"/>
        </w:rPr>
        <w:t>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______________________________________________________________________________________________________________________________________</w:t>
      </w:r>
      <w:r w:rsidR="00687D0F" w:rsidRPr="00C7165F">
        <w:rPr>
          <w:rFonts w:ascii="Times New Roman" w:hAnsi="Times New Roman" w:cs="Times New Roman"/>
          <w:sz w:val="28"/>
          <w:szCs w:val="28"/>
        </w:rPr>
        <w:t>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(наименование юридического лица, Ф.И.О. физического лица, и</w:t>
      </w:r>
      <w:r w:rsidR="009F6925" w:rsidRPr="00C7165F">
        <w:rPr>
          <w:rFonts w:ascii="Times New Roman" w:hAnsi="Times New Roman" w:cs="Times New Roman"/>
          <w:sz w:val="28"/>
          <w:szCs w:val="28"/>
        </w:rPr>
        <w:t>ндивидуального предпринимателя)</w:t>
      </w:r>
    </w:p>
    <w:p w:rsidR="009F6925" w:rsidRPr="00C7165F" w:rsidRDefault="009F6925"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В результате осмотра и оценки состояния зеленых насаждений установлено следующее:</w:t>
      </w:r>
    </w:p>
    <w:p w:rsidR="004A39AA" w:rsidRPr="00C7165F" w:rsidRDefault="004A39AA" w:rsidP="00443995">
      <w:pPr>
        <w:pStyle w:val="ConsPlusNonformat"/>
        <w:widowContro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6"/>
        <w:gridCol w:w="1843"/>
        <w:gridCol w:w="3260"/>
        <w:gridCol w:w="2268"/>
      </w:tblGrid>
      <w:tr w:rsidR="004A39AA" w:rsidRPr="00C7165F" w:rsidTr="00576063">
        <w:tc>
          <w:tcPr>
            <w:tcW w:w="2376" w:type="dxa"/>
          </w:tcPr>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Наименование</w:t>
            </w:r>
          </w:p>
        </w:tc>
        <w:tc>
          <w:tcPr>
            <w:tcW w:w="1843" w:type="dxa"/>
          </w:tcPr>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Количество,</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шт.</w:t>
            </w:r>
          </w:p>
        </w:tc>
        <w:tc>
          <w:tcPr>
            <w:tcW w:w="3260" w:type="dxa"/>
          </w:tcPr>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Состояние</w:t>
            </w:r>
          </w:p>
        </w:tc>
        <w:tc>
          <w:tcPr>
            <w:tcW w:w="2268" w:type="dxa"/>
          </w:tcPr>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Восстановитель-ная</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стоимость,</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руб.</w:t>
            </w:r>
          </w:p>
        </w:tc>
      </w:tr>
      <w:tr w:rsidR="004A39AA" w:rsidRPr="00C7165F" w:rsidTr="00576063">
        <w:tc>
          <w:tcPr>
            <w:tcW w:w="2376"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1843"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3260"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2268" w:type="dxa"/>
          </w:tcPr>
          <w:p w:rsidR="004A39AA" w:rsidRPr="00C7165F" w:rsidRDefault="004A39AA" w:rsidP="00443995">
            <w:pPr>
              <w:pStyle w:val="ConsPlusNonformat"/>
              <w:widowControl/>
              <w:jc w:val="both"/>
              <w:rPr>
                <w:rFonts w:ascii="Times New Roman" w:hAnsi="Times New Roman" w:cs="Times New Roman"/>
                <w:sz w:val="28"/>
                <w:szCs w:val="28"/>
              </w:rPr>
            </w:pPr>
          </w:p>
        </w:tc>
      </w:tr>
      <w:tr w:rsidR="004A39AA" w:rsidRPr="00C7165F" w:rsidTr="00576063">
        <w:tc>
          <w:tcPr>
            <w:tcW w:w="2376"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1843"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3260"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2268" w:type="dxa"/>
          </w:tcPr>
          <w:p w:rsidR="004A39AA" w:rsidRPr="00C7165F" w:rsidRDefault="004A39AA" w:rsidP="00443995">
            <w:pPr>
              <w:pStyle w:val="ConsPlusNonformat"/>
              <w:widowControl/>
              <w:jc w:val="both"/>
              <w:rPr>
                <w:rFonts w:ascii="Times New Roman" w:hAnsi="Times New Roman" w:cs="Times New Roman"/>
                <w:sz w:val="28"/>
                <w:szCs w:val="28"/>
              </w:rPr>
            </w:pPr>
          </w:p>
        </w:tc>
      </w:tr>
      <w:tr w:rsidR="004A39AA" w:rsidRPr="00C7165F" w:rsidTr="00576063">
        <w:tc>
          <w:tcPr>
            <w:tcW w:w="2376"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1843"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3260"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2268" w:type="dxa"/>
          </w:tcPr>
          <w:p w:rsidR="004A39AA" w:rsidRPr="00C7165F" w:rsidRDefault="004A39AA" w:rsidP="00443995">
            <w:pPr>
              <w:pStyle w:val="ConsPlusNonformat"/>
              <w:widowControl/>
              <w:jc w:val="both"/>
              <w:rPr>
                <w:rFonts w:ascii="Times New Roman" w:hAnsi="Times New Roman" w:cs="Times New Roman"/>
                <w:sz w:val="28"/>
                <w:szCs w:val="28"/>
              </w:rPr>
            </w:pPr>
          </w:p>
        </w:tc>
      </w:tr>
      <w:tr w:rsidR="004A39AA" w:rsidRPr="00C7165F" w:rsidTr="00576063">
        <w:tc>
          <w:tcPr>
            <w:tcW w:w="2376"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1843"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3260"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2268" w:type="dxa"/>
          </w:tcPr>
          <w:p w:rsidR="004A39AA" w:rsidRPr="00C7165F" w:rsidRDefault="004A39AA" w:rsidP="00443995">
            <w:pPr>
              <w:pStyle w:val="ConsPlusNonformat"/>
              <w:widowControl/>
              <w:jc w:val="both"/>
              <w:rPr>
                <w:rFonts w:ascii="Times New Roman" w:hAnsi="Times New Roman" w:cs="Times New Roman"/>
                <w:sz w:val="28"/>
                <w:szCs w:val="28"/>
              </w:rPr>
            </w:pPr>
          </w:p>
        </w:tc>
      </w:tr>
      <w:tr w:rsidR="004A39AA" w:rsidRPr="00C7165F" w:rsidTr="00576063">
        <w:tc>
          <w:tcPr>
            <w:tcW w:w="2376"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1843"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3260"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2268" w:type="dxa"/>
          </w:tcPr>
          <w:p w:rsidR="004A39AA" w:rsidRPr="00C7165F" w:rsidRDefault="004A39AA" w:rsidP="00443995">
            <w:pPr>
              <w:pStyle w:val="ConsPlusNonformat"/>
              <w:widowControl/>
              <w:jc w:val="both"/>
              <w:rPr>
                <w:rFonts w:ascii="Times New Roman" w:hAnsi="Times New Roman" w:cs="Times New Roman"/>
                <w:sz w:val="28"/>
                <w:szCs w:val="28"/>
              </w:rPr>
            </w:pPr>
          </w:p>
        </w:tc>
      </w:tr>
      <w:tr w:rsidR="004A39AA" w:rsidRPr="00C7165F" w:rsidTr="00576063">
        <w:tc>
          <w:tcPr>
            <w:tcW w:w="2376"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1843"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3260" w:type="dxa"/>
          </w:tcPr>
          <w:p w:rsidR="004A39AA" w:rsidRPr="00C7165F" w:rsidRDefault="004A39AA" w:rsidP="00443995">
            <w:pPr>
              <w:pStyle w:val="ConsPlusNonformat"/>
              <w:widowControl/>
              <w:jc w:val="both"/>
              <w:rPr>
                <w:rFonts w:ascii="Times New Roman" w:hAnsi="Times New Roman" w:cs="Times New Roman"/>
                <w:sz w:val="28"/>
                <w:szCs w:val="28"/>
              </w:rPr>
            </w:pPr>
          </w:p>
        </w:tc>
        <w:tc>
          <w:tcPr>
            <w:tcW w:w="2268" w:type="dxa"/>
          </w:tcPr>
          <w:p w:rsidR="004A39AA" w:rsidRPr="00C7165F" w:rsidRDefault="004A39AA" w:rsidP="00443995">
            <w:pPr>
              <w:pStyle w:val="ConsPlusNonformat"/>
              <w:widowControl/>
              <w:jc w:val="both"/>
              <w:rPr>
                <w:rFonts w:ascii="Times New Roman" w:hAnsi="Times New Roman" w:cs="Times New Roman"/>
                <w:sz w:val="28"/>
                <w:szCs w:val="28"/>
              </w:rPr>
            </w:pPr>
          </w:p>
        </w:tc>
      </w:tr>
    </w:tbl>
    <w:p w:rsidR="004A39AA" w:rsidRPr="00C7165F" w:rsidRDefault="004A39AA" w:rsidP="00443995">
      <w:pPr>
        <w:pStyle w:val="ConsPlusNonformat"/>
        <w:widowControl/>
        <w:jc w:val="both"/>
        <w:rPr>
          <w:rFonts w:ascii="Times New Roman" w:hAnsi="Times New Roman" w:cs="Times New Roman"/>
          <w:sz w:val="28"/>
          <w:szCs w:val="28"/>
          <w:lang w:val="en-US"/>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Осмотр и оценка зеленых насаждений производились в присутствии:______________________________________________________</w:t>
      </w:r>
      <w:r w:rsidR="00687D0F" w:rsidRPr="00C7165F">
        <w:rPr>
          <w:rFonts w:ascii="Times New Roman" w:hAnsi="Times New Roman" w:cs="Times New Roman"/>
          <w:sz w:val="28"/>
          <w:szCs w:val="28"/>
        </w:rPr>
        <w:t>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w:t>
      </w:r>
      <w:r w:rsidR="00687D0F" w:rsidRPr="00C7165F">
        <w:rPr>
          <w:rFonts w:ascii="Times New Roman" w:hAnsi="Times New Roman" w:cs="Times New Roman"/>
          <w:sz w:val="28"/>
          <w:szCs w:val="28"/>
        </w:rPr>
        <w:t>____________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(наименование организации, должность представителя, Ф.И.О.)</w:t>
      </w:r>
    </w:p>
    <w:p w:rsidR="004A39AA" w:rsidRPr="00C7165F" w:rsidRDefault="004A39AA" w:rsidP="0029451A">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Вывод:________________________________________________________________________________________________________________________________________________________________________________________________</w:t>
      </w:r>
      <w:r w:rsidR="00687D0F" w:rsidRPr="00C7165F">
        <w:rPr>
          <w:rFonts w:ascii="Times New Roman" w:hAnsi="Times New Roman" w:cs="Times New Roman"/>
          <w:sz w:val="28"/>
          <w:szCs w:val="28"/>
        </w:rPr>
        <w:t>__________________________________________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(возможность либо невозможность сноса, пересадки, обрезки)</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Подписи:</w:t>
      </w:r>
    </w:p>
    <w:p w:rsidR="009F6925" w:rsidRPr="00C7165F" w:rsidRDefault="009F6925" w:rsidP="00443995">
      <w:pPr>
        <w:pStyle w:val="ConsPlusNonformat"/>
        <w:widowControl/>
        <w:jc w:val="both"/>
        <w:rPr>
          <w:rFonts w:ascii="Times New Roman" w:hAnsi="Times New Roman" w:cs="Times New Roman"/>
          <w:sz w:val="28"/>
          <w:szCs w:val="28"/>
        </w:rPr>
      </w:pPr>
    </w:p>
    <w:p w:rsidR="004A39AA" w:rsidRPr="00C7165F" w:rsidRDefault="004A39AA" w:rsidP="009B78E1">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 xml:space="preserve">Представитель уполномоченного </w:t>
      </w:r>
      <w:r w:rsidR="009B78E1">
        <w:rPr>
          <w:rFonts w:ascii="Times New Roman" w:hAnsi="Times New Roman" w:cs="Times New Roman"/>
          <w:sz w:val="28"/>
          <w:szCs w:val="28"/>
        </w:rPr>
        <w:t>о</w:t>
      </w:r>
      <w:r w:rsidRPr="00C7165F">
        <w:rPr>
          <w:rFonts w:ascii="Times New Roman" w:hAnsi="Times New Roman" w:cs="Times New Roman"/>
          <w:sz w:val="28"/>
          <w:szCs w:val="28"/>
        </w:rPr>
        <w:t>ргана_</w:t>
      </w:r>
      <w:r w:rsidR="009F6925" w:rsidRPr="00C7165F">
        <w:rPr>
          <w:rFonts w:ascii="Times New Roman" w:hAnsi="Times New Roman" w:cs="Times New Roman"/>
          <w:sz w:val="28"/>
          <w:szCs w:val="28"/>
        </w:rPr>
        <w:t>_______________________________</w:t>
      </w:r>
      <w:r w:rsidR="00687D0F" w:rsidRPr="00C7165F">
        <w:rPr>
          <w:rFonts w:ascii="Times New Roman" w:hAnsi="Times New Roman" w:cs="Times New Roman"/>
          <w:sz w:val="28"/>
          <w:szCs w:val="28"/>
        </w:rPr>
        <w:t>_____________</w:t>
      </w:r>
      <w:r w:rsidR="009B78E1">
        <w:rPr>
          <w:rFonts w:ascii="Times New Roman" w:hAnsi="Times New Roman" w:cs="Times New Roman"/>
          <w:sz w:val="28"/>
          <w:szCs w:val="28"/>
        </w:rPr>
        <w:t>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w:t>
      </w:r>
      <w:r w:rsidR="009F6925" w:rsidRPr="00C7165F">
        <w:rPr>
          <w:rFonts w:ascii="Times New Roman" w:hAnsi="Times New Roman" w:cs="Times New Roman"/>
          <w:sz w:val="28"/>
          <w:szCs w:val="28"/>
        </w:rPr>
        <w:t>______________________________</w:t>
      </w:r>
      <w:r w:rsidR="00687D0F" w:rsidRPr="00C7165F">
        <w:rPr>
          <w:rFonts w:ascii="Times New Roman" w:hAnsi="Times New Roman" w:cs="Times New Roman"/>
          <w:sz w:val="28"/>
          <w:szCs w:val="28"/>
        </w:rPr>
        <w:t>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 Ф.И.О., подпись)</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9B78E1">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Представитель специализированного предприятия</w:t>
      </w:r>
      <w:r w:rsidR="009F6925" w:rsidRPr="00C7165F">
        <w:rPr>
          <w:rFonts w:ascii="Times New Roman" w:hAnsi="Times New Roman" w:cs="Times New Roman"/>
          <w:sz w:val="28"/>
          <w:szCs w:val="28"/>
        </w:rPr>
        <w:t>_______________________</w:t>
      </w:r>
      <w:r w:rsidR="00687D0F" w:rsidRPr="00C7165F">
        <w:rPr>
          <w:rFonts w:ascii="Times New Roman" w:hAnsi="Times New Roman" w:cs="Times New Roman"/>
          <w:sz w:val="28"/>
          <w:szCs w:val="28"/>
        </w:rPr>
        <w:t>______________</w:t>
      </w:r>
      <w:r w:rsidR="009B78E1">
        <w:rPr>
          <w:rFonts w:ascii="Times New Roman" w:hAnsi="Times New Roman" w:cs="Times New Roman"/>
          <w:sz w:val="28"/>
          <w:szCs w:val="28"/>
        </w:rPr>
        <w:t>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w:t>
      </w:r>
      <w:r w:rsidR="009F6925" w:rsidRPr="00C7165F">
        <w:rPr>
          <w:rFonts w:ascii="Times New Roman" w:hAnsi="Times New Roman" w:cs="Times New Roman"/>
          <w:sz w:val="28"/>
          <w:szCs w:val="28"/>
        </w:rPr>
        <w:t>______________________________</w:t>
      </w:r>
      <w:r w:rsidR="00687D0F" w:rsidRPr="00C7165F">
        <w:rPr>
          <w:rFonts w:ascii="Times New Roman" w:hAnsi="Times New Roman" w:cs="Times New Roman"/>
          <w:sz w:val="28"/>
          <w:szCs w:val="28"/>
        </w:rPr>
        <w:t>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(должность, Ф.И.О., подпись)</w:t>
      </w:r>
    </w:p>
    <w:p w:rsidR="004A39AA" w:rsidRPr="00C7165F" w:rsidRDefault="004A39AA" w:rsidP="00443995">
      <w:pPr>
        <w:spacing w:after="0" w:line="240" w:lineRule="auto"/>
        <w:jc w:val="center"/>
        <w:outlineLvl w:val="1"/>
        <w:rPr>
          <w:rFonts w:ascii="Times New Roman" w:hAnsi="Times New Roman" w:cs="Times New Roman"/>
          <w:b/>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Представитель специализированногопредприятия</w:t>
      </w:r>
      <w:r w:rsidR="009F6925" w:rsidRPr="00C7165F">
        <w:rPr>
          <w:rFonts w:ascii="Times New Roman" w:hAnsi="Times New Roman" w:cs="Times New Roman"/>
          <w:sz w:val="28"/>
          <w:szCs w:val="28"/>
        </w:rPr>
        <w:t>_________________</w:t>
      </w:r>
      <w:r w:rsidR="0029451A">
        <w:rPr>
          <w:rFonts w:ascii="Times New Roman" w:hAnsi="Times New Roman" w:cs="Times New Roman"/>
          <w:sz w:val="28"/>
          <w:szCs w:val="28"/>
        </w:rPr>
        <w:t>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(должность, Ф.И.О., подпись)</w:t>
      </w:r>
    </w:p>
    <w:p w:rsidR="004A39AA" w:rsidRDefault="004A39AA" w:rsidP="00443995">
      <w:pPr>
        <w:spacing w:after="0" w:line="240" w:lineRule="auto"/>
        <w:jc w:val="both"/>
        <w:outlineLvl w:val="1"/>
        <w:rPr>
          <w:rFonts w:ascii="Times New Roman" w:hAnsi="Times New Roman" w:cs="Times New Roman"/>
          <w:b/>
          <w:sz w:val="28"/>
          <w:szCs w:val="28"/>
        </w:rPr>
      </w:pPr>
    </w:p>
    <w:p w:rsidR="00EE36A9" w:rsidRPr="00C7165F" w:rsidRDefault="00EE36A9" w:rsidP="00443995">
      <w:pPr>
        <w:spacing w:after="0" w:line="240" w:lineRule="auto"/>
        <w:jc w:val="both"/>
        <w:outlineLvl w:val="1"/>
        <w:rPr>
          <w:rFonts w:ascii="Times New Roman" w:hAnsi="Times New Roman" w:cs="Times New Roman"/>
          <w:b/>
          <w:sz w:val="28"/>
          <w:szCs w:val="28"/>
        </w:rPr>
      </w:pPr>
    </w:p>
    <w:p w:rsidR="0029451A" w:rsidRDefault="008D051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Заместитель главы</w:t>
      </w:r>
    </w:p>
    <w:p w:rsidR="008D0516" w:rsidRPr="00C7165F" w:rsidRDefault="008D051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 города Прокопьевска</w:t>
      </w:r>
    </w:p>
    <w:p w:rsidR="008D0516" w:rsidRPr="00C7165F" w:rsidRDefault="008D051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по ЖКХ и благоустройству                                             </w:t>
      </w:r>
      <w:r w:rsidR="00EE36A9">
        <w:rPr>
          <w:rFonts w:ascii="Times New Roman" w:hAnsi="Times New Roman" w:cs="Times New Roman"/>
          <w:sz w:val="28"/>
          <w:szCs w:val="28"/>
        </w:rPr>
        <w:t xml:space="preserve">    </w:t>
      </w:r>
      <w:r w:rsidRPr="00C7165F">
        <w:rPr>
          <w:rFonts w:ascii="Times New Roman" w:hAnsi="Times New Roman" w:cs="Times New Roman"/>
          <w:sz w:val="28"/>
          <w:szCs w:val="28"/>
        </w:rPr>
        <w:t>Р.</w:t>
      </w:r>
      <w:r w:rsidR="00EE36A9">
        <w:rPr>
          <w:rFonts w:ascii="Times New Roman" w:hAnsi="Times New Roman" w:cs="Times New Roman"/>
          <w:sz w:val="28"/>
          <w:szCs w:val="28"/>
        </w:rPr>
        <w:t xml:space="preserve"> </w:t>
      </w:r>
      <w:r w:rsidRPr="00C7165F">
        <w:rPr>
          <w:rFonts w:ascii="Times New Roman" w:hAnsi="Times New Roman" w:cs="Times New Roman"/>
          <w:sz w:val="28"/>
          <w:szCs w:val="28"/>
        </w:rPr>
        <w:t>Н. Исупова</w:t>
      </w:r>
    </w:p>
    <w:p w:rsidR="00380E37" w:rsidRDefault="00380E37" w:rsidP="00443995">
      <w:pPr>
        <w:spacing w:after="0" w:line="240" w:lineRule="auto"/>
        <w:jc w:val="right"/>
        <w:rPr>
          <w:rFonts w:ascii="Times New Roman" w:hAnsi="Times New Roman" w:cs="Times New Roman"/>
          <w:sz w:val="28"/>
          <w:szCs w:val="28"/>
        </w:rPr>
      </w:pPr>
    </w:p>
    <w:p w:rsidR="00380E37" w:rsidRDefault="00380E37" w:rsidP="00443995">
      <w:pPr>
        <w:spacing w:after="0" w:line="240" w:lineRule="auto"/>
        <w:jc w:val="right"/>
        <w:rPr>
          <w:rFonts w:ascii="Times New Roman" w:hAnsi="Times New Roman" w:cs="Times New Roman"/>
          <w:sz w:val="28"/>
          <w:szCs w:val="28"/>
        </w:rPr>
      </w:pPr>
    </w:p>
    <w:p w:rsidR="00380E37" w:rsidRDefault="00380E37" w:rsidP="00443995">
      <w:pPr>
        <w:spacing w:after="0" w:line="240" w:lineRule="auto"/>
        <w:jc w:val="right"/>
        <w:rPr>
          <w:rFonts w:ascii="Times New Roman" w:hAnsi="Times New Roman" w:cs="Times New Roman"/>
          <w:sz w:val="28"/>
          <w:szCs w:val="28"/>
        </w:rPr>
      </w:pPr>
    </w:p>
    <w:p w:rsidR="00C01806" w:rsidRDefault="004A39AA"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lastRenderedPageBreak/>
        <w:t>Приложение №</w:t>
      </w:r>
      <w:r w:rsidR="00C01806">
        <w:rPr>
          <w:rFonts w:ascii="Times New Roman" w:hAnsi="Times New Roman" w:cs="Times New Roman"/>
          <w:sz w:val="28"/>
          <w:szCs w:val="28"/>
        </w:rPr>
        <w:t xml:space="preserve"> </w:t>
      </w:r>
      <w:r w:rsidRPr="00C7165F">
        <w:rPr>
          <w:rFonts w:ascii="Times New Roman" w:hAnsi="Times New Roman" w:cs="Times New Roman"/>
          <w:sz w:val="28"/>
          <w:szCs w:val="28"/>
        </w:rPr>
        <w:t xml:space="preserve">3 </w:t>
      </w:r>
    </w:p>
    <w:p w:rsidR="009F6925" w:rsidRPr="00C7165F" w:rsidRDefault="00C01806" w:rsidP="00443995">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 xml:space="preserve">к </w:t>
      </w:r>
      <w:r w:rsidR="009F6925" w:rsidRPr="00C7165F">
        <w:rPr>
          <w:rFonts w:ascii="Times New Roman" w:hAnsi="Times New Roman" w:cs="Times New Roman"/>
          <w:sz w:val="28"/>
          <w:szCs w:val="28"/>
        </w:rPr>
        <w:t xml:space="preserve">Правилам благоустройства </w:t>
      </w:r>
    </w:p>
    <w:p w:rsidR="009F6925" w:rsidRPr="00C7165F" w:rsidRDefault="009F6925"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территории Прокопьевского</w:t>
      </w:r>
    </w:p>
    <w:p w:rsidR="009F6925" w:rsidRPr="00C7165F" w:rsidRDefault="009F6925" w:rsidP="00443995">
      <w:pPr>
        <w:spacing w:after="0" w:line="240" w:lineRule="auto"/>
        <w:jc w:val="right"/>
        <w:rPr>
          <w:rFonts w:ascii="Times New Roman" w:hAnsi="Times New Roman" w:cs="Times New Roman"/>
          <w:sz w:val="28"/>
          <w:szCs w:val="28"/>
        </w:rPr>
      </w:pPr>
      <w:r w:rsidRPr="00C7165F">
        <w:rPr>
          <w:rFonts w:ascii="Times New Roman" w:hAnsi="Times New Roman" w:cs="Times New Roman"/>
          <w:sz w:val="28"/>
          <w:szCs w:val="28"/>
        </w:rPr>
        <w:t xml:space="preserve">городского округа </w:t>
      </w:r>
    </w:p>
    <w:p w:rsidR="004A39AA" w:rsidRPr="00C7165F" w:rsidRDefault="004A39AA" w:rsidP="00443995">
      <w:pPr>
        <w:spacing w:after="0" w:line="240" w:lineRule="auto"/>
        <w:ind w:left="708"/>
        <w:jc w:val="right"/>
        <w:outlineLvl w:val="1"/>
        <w:rPr>
          <w:rFonts w:ascii="Times New Roman" w:hAnsi="Times New Roman" w:cs="Times New Roman"/>
          <w:b/>
          <w:sz w:val="28"/>
          <w:szCs w:val="28"/>
        </w:rPr>
      </w:pPr>
    </w:p>
    <w:p w:rsidR="004A39AA" w:rsidRPr="00C7165F" w:rsidRDefault="004A39AA" w:rsidP="00443995">
      <w:pPr>
        <w:spacing w:after="0" w:line="240" w:lineRule="auto"/>
        <w:outlineLvl w:val="1"/>
        <w:rPr>
          <w:rFonts w:ascii="Times New Roman" w:hAnsi="Times New Roman" w:cs="Times New Roman"/>
          <w:b/>
          <w:sz w:val="28"/>
          <w:szCs w:val="28"/>
        </w:rPr>
      </w:pPr>
    </w:p>
    <w:p w:rsidR="004A39AA" w:rsidRPr="00C7165F" w:rsidRDefault="004A39AA" w:rsidP="00443995">
      <w:pPr>
        <w:spacing w:after="0" w:line="240" w:lineRule="auto"/>
        <w:jc w:val="center"/>
        <w:outlineLvl w:val="1"/>
        <w:rPr>
          <w:rFonts w:ascii="Times New Roman" w:hAnsi="Times New Roman" w:cs="Times New Roman"/>
          <w:b/>
          <w:sz w:val="28"/>
          <w:szCs w:val="28"/>
        </w:rPr>
      </w:pPr>
      <w:r w:rsidRPr="00C7165F">
        <w:rPr>
          <w:rFonts w:ascii="Times New Roman" w:hAnsi="Times New Roman" w:cs="Times New Roman"/>
          <w:b/>
          <w:sz w:val="28"/>
          <w:szCs w:val="28"/>
        </w:rPr>
        <w:t xml:space="preserve">Разрешение </w:t>
      </w:r>
    </w:p>
    <w:p w:rsidR="004A39AA" w:rsidRPr="00C7165F" w:rsidRDefault="004A39AA" w:rsidP="00443995">
      <w:pPr>
        <w:spacing w:after="0" w:line="240" w:lineRule="auto"/>
        <w:jc w:val="center"/>
        <w:outlineLvl w:val="1"/>
        <w:rPr>
          <w:rFonts w:ascii="Times New Roman" w:hAnsi="Times New Roman" w:cs="Times New Roman"/>
          <w:b/>
          <w:sz w:val="28"/>
          <w:szCs w:val="28"/>
        </w:rPr>
      </w:pPr>
      <w:r w:rsidRPr="00C7165F">
        <w:rPr>
          <w:rFonts w:ascii="Times New Roman" w:hAnsi="Times New Roman" w:cs="Times New Roman"/>
          <w:b/>
          <w:sz w:val="28"/>
          <w:szCs w:val="28"/>
        </w:rPr>
        <w:t>на снос зеленых насаждений №_______</w:t>
      </w:r>
    </w:p>
    <w:p w:rsidR="004A39AA" w:rsidRPr="00C7165F" w:rsidRDefault="004A39AA" w:rsidP="00443995">
      <w:pPr>
        <w:spacing w:after="0" w:line="240" w:lineRule="auto"/>
        <w:jc w:val="center"/>
        <w:outlineLvl w:val="1"/>
        <w:rPr>
          <w:rFonts w:ascii="Times New Roman" w:hAnsi="Times New Roman" w:cs="Times New Roman"/>
          <w:b/>
          <w:sz w:val="28"/>
          <w:szCs w:val="28"/>
        </w:rPr>
      </w:pPr>
    </w:p>
    <w:p w:rsidR="004A39AA" w:rsidRPr="00C7165F" w:rsidRDefault="004A39AA" w:rsidP="00443995">
      <w:pPr>
        <w:spacing w:after="0" w:line="240" w:lineRule="auto"/>
        <w:jc w:val="both"/>
        <w:outlineLvl w:val="1"/>
        <w:rPr>
          <w:rFonts w:ascii="Times New Roman" w:hAnsi="Times New Roman" w:cs="Times New Roman"/>
          <w:sz w:val="28"/>
          <w:szCs w:val="28"/>
        </w:rPr>
      </w:pP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«_______»___________20___г.                                                   г. Прокопьевск</w:t>
      </w:r>
    </w:p>
    <w:p w:rsidR="004A39AA" w:rsidRPr="00C7165F" w:rsidRDefault="004A39AA" w:rsidP="00443995">
      <w:pPr>
        <w:spacing w:after="0" w:line="240" w:lineRule="auto"/>
        <w:jc w:val="both"/>
        <w:outlineLvl w:val="1"/>
        <w:rPr>
          <w:rFonts w:ascii="Times New Roman" w:hAnsi="Times New Roman" w:cs="Times New Roman"/>
          <w:sz w:val="28"/>
          <w:szCs w:val="28"/>
        </w:rPr>
      </w:pPr>
    </w:p>
    <w:p w:rsidR="004A39AA" w:rsidRPr="00C7165F" w:rsidRDefault="004A39AA" w:rsidP="00443995">
      <w:pPr>
        <w:spacing w:after="0" w:line="240" w:lineRule="auto"/>
        <w:jc w:val="both"/>
        <w:outlineLvl w:val="1"/>
        <w:rPr>
          <w:rFonts w:ascii="Times New Roman" w:hAnsi="Times New Roman" w:cs="Times New Roman"/>
          <w:sz w:val="28"/>
          <w:szCs w:val="28"/>
        </w:rPr>
      </w:pP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В соответствии с актом оценки состояния зеленых насаждений, подлежащих сносу, от «_____»_______20___г. в связи с проведением работ ________________________________</w:t>
      </w:r>
      <w:r w:rsidR="00687D0F" w:rsidRPr="00C7165F">
        <w:rPr>
          <w:rFonts w:ascii="Times New Roman" w:hAnsi="Times New Roman" w:cs="Times New Roman"/>
          <w:sz w:val="28"/>
          <w:szCs w:val="28"/>
        </w:rPr>
        <w:t>__</w:t>
      </w: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w:t>
      </w:r>
      <w:r w:rsidR="009F6925" w:rsidRPr="00C7165F">
        <w:rPr>
          <w:rFonts w:ascii="Times New Roman" w:hAnsi="Times New Roman" w:cs="Times New Roman"/>
          <w:sz w:val="28"/>
          <w:szCs w:val="28"/>
        </w:rPr>
        <w:t>____________________</w:t>
      </w:r>
      <w:r w:rsidR="00687D0F" w:rsidRPr="00C7165F">
        <w:rPr>
          <w:rFonts w:ascii="Times New Roman" w:hAnsi="Times New Roman" w:cs="Times New Roman"/>
          <w:sz w:val="28"/>
          <w:szCs w:val="28"/>
        </w:rPr>
        <w:t>______________</w:t>
      </w:r>
      <w:r w:rsidRPr="00C7165F">
        <w:rPr>
          <w:rFonts w:ascii="Times New Roman" w:hAnsi="Times New Roman" w:cs="Times New Roman"/>
          <w:sz w:val="28"/>
          <w:szCs w:val="28"/>
        </w:rPr>
        <w:br/>
        <w:t>____________________________________</w:t>
      </w:r>
      <w:r w:rsidR="009F6925" w:rsidRPr="00C7165F">
        <w:rPr>
          <w:rFonts w:ascii="Times New Roman" w:hAnsi="Times New Roman" w:cs="Times New Roman"/>
          <w:sz w:val="28"/>
          <w:szCs w:val="28"/>
        </w:rPr>
        <w:t>______________________________</w:t>
      </w:r>
      <w:r w:rsidR="00687D0F" w:rsidRPr="00C7165F">
        <w:rPr>
          <w:rFonts w:ascii="Times New Roman" w:hAnsi="Times New Roman" w:cs="Times New Roman"/>
          <w:sz w:val="28"/>
          <w:szCs w:val="28"/>
        </w:rPr>
        <w:t>______________</w:t>
      </w: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 xml:space="preserve">                                   (вид работ)</w:t>
      </w:r>
    </w:p>
    <w:p w:rsidR="004A39AA" w:rsidRPr="00C7165F" w:rsidRDefault="004A39AA" w:rsidP="00443995">
      <w:pPr>
        <w:spacing w:after="0" w:line="240" w:lineRule="auto"/>
        <w:jc w:val="both"/>
        <w:outlineLvl w:val="1"/>
        <w:rPr>
          <w:rFonts w:ascii="Times New Roman" w:hAnsi="Times New Roman" w:cs="Times New Roman"/>
          <w:sz w:val="28"/>
          <w:szCs w:val="28"/>
        </w:rPr>
      </w:pPr>
    </w:p>
    <w:p w:rsidR="004A39AA" w:rsidRPr="00C7165F" w:rsidRDefault="004A39AA" w:rsidP="00D7567F">
      <w:pPr>
        <w:spacing w:after="0" w:line="240" w:lineRule="auto"/>
        <w:outlineLvl w:val="1"/>
        <w:rPr>
          <w:rFonts w:ascii="Times New Roman" w:hAnsi="Times New Roman" w:cs="Times New Roman"/>
          <w:sz w:val="28"/>
          <w:szCs w:val="28"/>
        </w:rPr>
      </w:pPr>
      <w:r w:rsidRPr="00C7165F">
        <w:rPr>
          <w:rFonts w:ascii="Times New Roman" w:hAnsi="Times New Roman" w:cs="Times New Roman"/>
          <w:sz w:val="28"/>
          <w:szCs w:val="28"/>
        </w:rPr>
        <w:t>по адресу __________________________________</w:t>
      </w:r>
      <w:r w:rsidR="009F6925" w:rsidRPr="00C7165F">
        <w:rPr>
          <w:rFonts w:ascii="Times New Roman" w:hAnsi="Times New Roman" w:cs="Times New Roman"/>
          <w:sz w:val="28"/>
          <w:szCs w:val="28"/>
        </w:rPr>
        <w:t>________________________</w:t>
      </w:r>
      <w:r w:rsidR="00687D0F" w:rsidRPr="00C7165F">
        <w:rPr>
          <w:rFonts w:ascii="Times New Roman" w:hAnsi="Times New Roman" w:cs="Times New Roman"/>
          <w:sz w:val="28"/>
          <w:szCs w:val="28"/>
        </w:rPr>
        <w:t>____________</w:t>
      </w:r>
      <w:r w:rsidRPr="00C7165F">
        <w:rPr>
          <w:rFonts w:ascii="Times New Roman" w:hAnsi="Times New Roman" w:cs="Times New Roman"/>
          <w:sz w:val="28"/>
          <w:szCs w:val="28"/>
        </w:rPr>
        <w:br/>
        <w:t>________________________________________________________________________________________________________</w:t>
      </w:r>
      <w:r w:rsidR="009F6925" w:rsidRPr="00C7165F">
        <w:rPr>
          <w:rFonts w:ascii="Times New Roman" w:hAnsi="Times New Roman" w:cs="Times New Roman"/>
          <w:sz w:val="28"/>
          <w:szCs w:val="28"/>
        </w:rPr>
        <w:t>____________________________</w:t>
      </w:r>
      <w:r w:rsidR="00687D0F" w:rsidRPr="00C7165F">
        <w:rPr>
          <w:rFonts w:ascii="Times New Roman" w:hAnsi="Times New Roman" w:cs="Times New Roman"/>
          <w:sz w:val="28"/>
          <w:szCs w:val="28"/>
        </w:rPr>
        <w:t>____________________________</w:t>
      </w:r>
    </w:p>
    <w:p w:rsidR="004A39AA" w:rsidRPr="00C7165F" w:rsidRDefault="004A39AA" w:rsidP="00443995">
      <w:pPr>
        <w:spacing w:after="0" w:line="240" w:lineRule="auto"/>
        <w:jc w:val="both"/>
        <w:outlineLvl w:val="1"/>
        <w:rPr>
          <w:rFonts w:ascii="Times New Roman" w:hAnsi="Times New Roman" w:cs="Times New Roman"/>
          <w:sz w:val="28"/>
          <w:szCs w:val="28"/>
        </w:rPr>
      </w:pP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и оплатой восстановительной стоимости сносимых зеленых насаждений ________________________________________________________________________________________________________</w:t>
      </w:r>
      <w:r w:rsidR="009F6925" w:rsidRPr="00C7165F">
        <w:rPr>
          <w:rFonts w:ascii="Times New Roman" w:hAnsi="Times New Roman" w:cs="Times New Roman"/>
          <w:sz w:val="28"/>
          <w:szCs w:val="28"/>
        </w:rPr>
        <w:t>____________________________</w:t>
      </w:r>
      <w:r w:rsidR="00687D0F" w:rsidRPr="00C7165F">
        <w:rPr>
          <w:rFonts w:ascii="Times New Roman" w:hAnsi="Times New Roman" w:cs="Times New Roman"/>
          <w:sz w:val="28"/>
          <w:szCs w:val="28"/>
        </w:rPr>
        <w:t>____________________________</w:t>
      </w: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w:t>
      </w:r>
      <w:r w:rsidR="009F6925" w:rsidRPr="00C7165F">
        <w:rPr>
          <w:rFonts w:ascii="Times New Roman" w:hAnsi="Times New Roman" w:cs="Times New Roman"/>
          <w:sz w:val="28"/>
          <w:szCs w:val="28"/>
        </w:rPr>
        <w:t>_____________________</w:t>
      </w:r>
      <w:r w:rsidR="00687D0F" w:rsidRPr="00C7165F">
        <w:rPr>
          <w:rFonts w:ascii="Times New Roman" w:hAnsi="Times New Roman" w:cs="Times New Roman"/>
          <w:sz w:val="28"/>
          <w:szCs w:val="28"/>
        </w:rPr>
        <w:t>______________</w:t>
      </w:r>
    </w:p>
    <w:p w:rsidR="004A39AA" w:rsidRPr="00C7165F" w:rsidRDefault="004A39AA" w:rsidP="00443995">
      <w:pPr>
        <w:spacing w:after="0" w:line="240" w:lineRule="auto"/>
        <w:jc w:val="both"/>
        <w:outlineLvl w:val="1"/>
        <w:rPr>
          <w:rFonts w:ascii="Times New Roman" w:hAnsi="Times New Roman" w:cs="Times New Roman"/>
          <w:sz w:val="28"/>
          <w:szCs w:val="28"/>
        </w:rPr>
      </w:pPr>
      <w:r w:rsidRPr="00C7165F">
        <w:rPr>
          <w:rFonts w:ascii="Times New Roman" w:hAnsi="Times New Roman" w:cs="Times New Roman"/>
          <w:sz w:val="28"/>
          <w:szCs w:val="28"/>
        </w:rPr>
        <w:t xml:space="preserve">                      (номер, дата платежного документа, сумма) </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D7567F">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1. Разрешить __________________________________</w:t>
      </w:r>
      <w:r w:rsidR="009F6925" w:rsidRPr="00C7165F">
        <w:rPr>
          <w:rFonts w:ascii="Times New Roman" w:hAnsi="Times New Roman" w:cs="Times New Roman"/>
          <w:sz w:val="28"/>
          <w:szCs w:val="28"/>
        </w:rPr>
        <w:t>_____________________</w:t>
      </w:r>
      <w:r w:rsidR="00687D0F" w:rsidRPr="00C7165F">
        <w:rPr>
          <w:rFonts w:ascii="Times New Roman" w:hAnsi="Times New Roman" w:cs="Times New Roman"/>
          <w:sz w:val="28"/>
          <w:szCs w:val="28"/>
        </w:rPr>
        <w:t>_____________</w:t>
      </w:r>
    </w:p>
    <w:p w:rsidR="004A39AA" w:rsidRPr="00C7165F" w:rsidRDefault="004A39AA" w:rsidP="00443995">
      <w:pPr>
        <w:pStyle w:val="ConsPlusNonformat"/>
        <w:widowControl/>
        <w:jc w:val="center"/>
        <w:rPr>
          <w:rFonts w:ascii="Times New Roman" w:hAnsi="Times New Roman" w:cs="Times New Roman"/>
          <w:sz w:val="28"/>
          <w:szCs w:val="28"/>
        </w:rPr>
      </w:pPr>
      <w:r w:rsidRPr="00C7165F">
        <w:rPr>
          <w:rFonts w:ascii="Times New Roman" w:hAnsi="Times New Roman" w:cs="Times New Roman"/>
          <w:sz w:val="28"/>
          <w:szCs w:val="28"/>
        </w:rPr>
        <w:t xml:space="preserve">      (наименование организации, Ф.И.О. физического лица, индивидуального предпринимателя) </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w:t>
      </w:r>
      <w:r w:rsidR="009F6925" w:rsidRPr="00C7165F">
        <w:rPr>
          <w:rFonts w:ascii="Times New Roman" w:hAnsi="Times New Roman" w:cs="Times New Roman"/>
          <w:sz w:val="28"/>
          <w:szCs w:val="28"/>
        </w:rPr>
        <w:t>_______________________________</w:t>
      </w:r>
      <w:r w:rsidR="00687D0F" w:rsidRPr="00C7165F">
        <w:rPr>
          <w:rFonts w:ascii="Times New Roman" w:hAnsi="Times New Roman" w:cs="Times New Roman"/>
          <w:sz w:val="28"/>
          <w:szCs w:val="28"/>
        </w:rPr>
        <w:t>____________________________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снос  зеленых  насаждений  в  количестве и состоянии,  определенном актом оценки состояния зеленых насаждений от ______________ N ______.</w:t>
      </w:r>
    </w:p>
    <w:p w:rsidR="004A39AA" w:rsidRPr="00C7165F" w:rsidRDefault="004A39AA" w:rsidP="00443995">
      <w:pPr>
        <w:pStyle w:val="ConsPlusNonformat"/>
        <w:widowControl/>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2. Произвести уборку земельного участка и вывоз древесных остатков в срок до «______»__________ 20___г.</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3. Осуществить компенсационное озеленение в следующем п</w:t>
      </w:r>
      <w:r w:rsidR="00687D0F" w:rsidRPr="00C7165F">
        <w:rPr>
          <w:rFonts w:ascii="Times New Roman" w:hAnsi="Times New Roman" w:cs="Times New Roman"/>
          <w:sz w:val="28"/>
          <w:szCs w:val="28"/>
        </w:rPr>
        <w:t>орядке_____________________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____________________________________________________________________________________________________________________________________________________________________________________________________________________________________________</w:t>
      </w:r>
      <w:r w:rsidR="009F6925" w:rsidRPr="00C7165F">
        <w:rPr>
          <w:rFonts w:ascii="Times New Roman" w:hAnsi="Times New Roman" w:cs="Times New Roman"/>
          <w:sz w:val="28"/>
          <w:szCs w:val="28"/>
        </w:rPr>
        <w:t>___________________________</w:t>
      </w:r>
      <w:r w:rsidR="00687D0F" w:rsidRPr="00C7165F">
        <w:rPr>
          <w:rFonts w:ascii="Times New Roman" w:hAnsi="Times New Roman" w:cs="Times New Roman"/>
          <w:sz w:val="28"/>
          <w:szCs w:val="28"/>
        </w:rPr>
        <w:t>_________________________________________________________</w:t>
      </w:r>
    </w:p>
    <w:p w:rsidR="004A39AA" w:rsidRPr="00C7165F" w:rsidRDefault="004A39AA" w:rsidP="00443995">
      <w:pPr>
        <w:pStyle w:val="ConsPlusNonformat"/>
        <w:widowControl/>
        <w:jc w:val="both"/>
        <w:rPr>
          <w:rFonts w:ascii="Times New Roman" w:hAnsi="Times New Roman" w:cs="Times New Roman"/>
          <w:sz w:val="28"/>
          <w:szCs w:val="28"/>
        </w:rPr>
      </w:pP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О дате проведения работ по сносу зеленых насаждений предварительно уведомить представителя администрации города и представителя специализированного предприятия путем направления телефонограммы по телефону ________________________</w:t>
      </w:r>
      <w:r w:rsidR="00687D0F" w:rsidRPr="00C7165F">
        <w:rPr>
          <w:rFonts w:ascii="Times New Roman" w:hAnsi="Times New Roman" w:cs="Times New Roman"/>
          <w:sz w:val="28"/>
          <w:szCs w:val="28"/>
        </w:rPr>
        <w:t>_____________</w:t>
      </w:r>
    </w:p>
    <w:p w:rsidR="004A39AA" w:rsidRPr="00C7165F" w:rsidRDefault="004A39AA" w:rsidP="00443995">
      <w:pPr>
        <w:pStyle w:val="ConsPlusNonformat"/>
        <w:widowControl/>
        <w:jc w:val="both"/>
        <w:rPr>
          <w:rFonts w:ascii="Times New Roman" w:hAnsi="Times New Roman" w:cs="Times New Roman"/>
          <w:sz w:val="28"/>
          <w:szCs w:val="28"/>
        </w:rPr>
      </w:pPr>
      <w:r w:rsidRPr="00C7165F">
        <w:rPr>
          <w:rFonts w:ascii="Times New Roman" w:hAnsi="Times New Roman" w:cs="Times New Roman"/>
          <w:sz w:val="28"/>
          <w:szCs w:val="28"/>
        </w:rPr>
        <w:t>не позднее, чем за три дня до назначенной даты.</w:t>
      </w:r>
    </w:p>
    <w:p w:rsidR="004A39AA" w:rsidRPr="00C7165F" w:rsidRDefault="004A39AA" w:rsidP="00443995">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Снос зеленых насаждений согласован:</w:t>
      </w:r>
    </w:p>
    <w:p w:rsidR="009F6925" w:rsidRPr="00C7165F" w:rsidRDefault="009F6925" w:rsidP="00443995">
      <w:pPr>
        <w:pStyle w:val="ConsPlusNonformat"/>
        <w:widowControl/>
        <w:rPr>
          <w:rFonts w:ascii="Times New Roman" w:hAnsi="Times New Roman" w:cs="Times New Roman"/>
          <w:sz w:val="28"/>
          <w:szCs w:val="28"/>
        </w:rPr>
      </w:pPr>
    </w:p>
    <w:p w:rsidR="004A39AA" w:rsidRPr="00C7165F" w:rsidRDefault="004A39AA" w:rsidP="00443995">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«____»_________20___г. ________________________________________________________</w:t>
      </w:r>
      <w:r w:rsidR="009F6925" w:rsidRPr="00C7165F">
        <w:rPr>
          <w:rFonts w:ascii="Times New Roman" w:hAnsi="Times New Roman" w:cs="Times New Roman"/>
          <w:sz w:val="28"/>
          <w:szCs w:val="28"/>
        </w:rPr>
        <w:t>__________</w:t>
      </w:r>
      <w:r w:rsidR="00687D0F" w:rsidRPr="00C7165F">
        <w:rPr>
          <w:rFonts w:ascii="Times New Roman" w:hAnsi="Times New Roman" w:cs="Times New Roman"/>
          <w:sz w:val="28"/>
          <w:szCs w:val="28"/>
        </w:rPr>
        <w:t>______________</w:t>
      </w:r>
    </w:p>
    <w:p w:rsidR="004A39AA" w:rsidRPr="00C7165F" w:rsidRDefault="004A39AA" w:rsidP="00443995">
      <w:pPr>
        <w:pStyle w:val="ConsPlusNonformat"/>
        <w:widowControl/>
        <w:jc w:val="right"/>
        <w:rPr>
          <w:rFonts w:ascii="Times New Roman" w:hAnsi="Times New Roman" w:cs="Times New Roman"/>
          <w:sz w:val="28"/>
          <w:szCs w:val="28"/>
        </w:rPr>
      </w:pPr>
      <w:r w:rsidRPr="00C7165F">
        <w:rPr>
          <w:rFonts w:ascii="Times New Roman" w:hAnsi="Times New Roman" w:cs="Times New Roman"/>
          <w:sz w:val="28"/>
          <w:szCs w:val="28"/>
        </w:rPr>
        <w:t>(наименование органа, должность, Ф.И.О., подпись, М.П.)</w:t>
      </w:r>
    </w:p>
    <w:p w:rsidR="009F6925" w:rsidRPr="00C7165F" w:rsidRDefault="009F6925" w:rsidP="00443995">
      <w:pPr>
        <w:pStyle w:val="ConsPlusNonformat"/>
        <w:widowControl/>
        <w:rPr>
          <w:rFonts w:ascii="Times New Roman" w:hAnsi="Times New Roman" w:cs="Times New Roman"/>
          <w:sz w:val="28"/>
          <w:szCs w:val="28"/>
        </w:rPr>
      </w:pPr>
    </w:p>
    <w:p w:rsidR="004A39AA" w:rsidRPr="00C7165F" w:rsidRDefault="004A39AA" w:rsidP="00443995">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 xml:space="preserve"> «____»_________20___г. __________________________________________________________________</w:t>
      </w:r>
      <w:r w:rsidR="00687D0F" w:rsidRPr="00C7165F">
        <w:rPr>
          <w:rFonts w:ascii="Times New Roman" w:hAnsi="Times New Roman" w:cs="Times New Roman"/>
          <w:sz w:val="28"/>
          <w:szCs w:val="28"/>
        </w:rPr>
        <w:t>______________</w:t>
      </w:r>
    </w:p>
    <w:p w:rsidR="004A39AA" w:rsidRPr="00C7165F" w:rsidRDefault="004A39AA" w:rsidP="00443995">
      <w:pPr>
        <w:pStyle w:val="ConsPlusNonformat"/>
        <w:widowControl/>
        <w:jc w:val="right"/>
        <w:rPr>
          <w:rFonts w:ascii="Times New Roman" w:hAnsi="Times New Roman" w:cs="Times New Roman"/>
          <w:sz w:val="28"/>
          <w:szCs w:val="28"/>
        </w:rPr>
      </w:pPr>
      <w:r w:rsidRPr="00C7165F">
        <w:rPr>
          <w:rFonts w:ascii="Times New Roman" w:hAnsi="Times New Roman" w:cs="Times New Roman"/>
          <w:sz w:val="28"/>
          <w:szCs w:val="28"/>
        </w:rPr>
        <w:t>(наименование органа, должность, Ф.И.О., подпись, М.П.)</w:t>
      </w:r>
    </w:p>
    <w:p w:rsidR="009F6925" w:rsidRPr="00C7165F" w:rsidRDefault="009F6925" w:rsidP="00443995">
      <w:pPr>
        <w:pStyle w:val="ConsPlusNonformat"/>
        <w:widowControl/>
        <w:rPr>
          <w:rFonts w:ascii="Times New Roman" w:hAnsi="Times New Roman" w:cs="Times New Roman"/>
          <w:sz w:val="28"/>
          <w:szCs w:val="28"/>
        </w:rPr>
      </w:pPr>
    </w:p>
    <w:p w:rsidR="004A39AA" w:rsidRPr="00C7165F" w:rsidRDefault="004A39AA" w:rsidP="00443995">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Заместитель главы  города</w:t>
      </w:r>
    </w:p>
    <w:p w:rsidR="004A39AA" w:rsidRPr="00C7165F" w:rsidRDefault="004A39AA" w:rsidP="00443995">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 xml:space="preserve">по ЖКХ и благоустройству </w:t>
      </w:r>
    </w:p>
    <w:p w:rsidR="004A39AA" w:rsidRPr="00C7165F" w:rsidRDefault="004A39AA" w:rsidP="00443995">
      <w:pPr>
        <w:pStyle w:val="ConsPlusNonformat"/>
        <w:widowControl/>
        <w:rPr>
          <w:rFonts w:ascii="Times New Roman" w:hAnsi="Times New Roman" w:cs="Times New Roman"/>
          <w:sz w:val="28"/>
          <w:szCs w:val="28"/>
        </w:rPr>
      </w:pPr>
      <w:r w:rsidRPr="00C7165F">
        <w:rPr>
          <w:rFonts w:ascii="Times New Roman" w:hAnsi="Times New Roman" w:cs="Times New Roman"/>
          <w:sz w:val="28"/>
          <w:szCs w:val="28"/>
        </w:rPr>
        <w:t>__________________________________________________________________</w:t>
      </w:r>
      <w:r w:rsidR="00687D0F" w:rsidRPr="00C7165F">
        <w:rPr>
          <w:rFonts w:ascii="Times New Roman" w:hAnsi="Times New Roman" w:cs="Times New Roman"/>
          <w:sz w:val="28"/>
          <w:szCs w:val="28"/>
        </w:rPr>
        <w:t>______________</w:t>
      </w:r>
    </w:p>
    <w:p w:rsidR="004A39AA" w:rsidRPr="00C7165F" w:rsidRDefault="004A39AA" w:rsidP="00443995">
      <w:pPr>
        <w:pStyle w:val="ConsPlusNonformat"/>
        <w:widowControl/>
        <w:jc w:val="right"/>
        <w:rPr>
          <w:rFonts w:ascii="Times New Roman" w:hAnsi="Times New Roman" w:cs="Times New Roman"/>
          <w:sz w:val="28"/>
          <w:szCs w:val="28"/>
        </w:rPr>
      </w:pPr>
      <w:r w:rsidRPr="00C7165F">
        <w:rPr>
          <w:rFonts w:ascii="Times New Roman" w:hAnsi="Times New Roman" w:cs="Times New Roman"/>
          <w:sz w:val="28"/>
          <w:szCs w:val="28"/>
        </w:rPr>
        <w:t xml:space="preserve">                                           (подпись, расшифровка подписи, М.П.)</w:t>
      </w:r>
    </w:p>
    <w:p w:rsidR="004A39AA" w:rsidRPr="00C7165F" w:rsidRDefault="004A39AA" w:rsidP="00443995">
      <w:pPr>
        <w:spacing w:after="0" w:line="240" w:lineRule="auto"/>
        <w:rPr>
          <w:rFonts w:ascii="Times New Roman" w:hAnsi="Times New Roman" w:cs="Times New Roman"/>
          <w:sz w:val="28"/>
          <w:szCs w:val="28"/>
        </w:rPr>
      </w:pPr>
    </w:p>
    <w:p w:rsidR="004A39AA" w:rsidRPr="00C7165F" w:rsidRDefault="004A39AA" w:rsidP="00443995">
      <w:pPr>
        <w:spacing w:after="0" w:line="240" w:lineRule="auto"/>
        <w:rPr>
          <w:rFonts w:ascii="Times New Roman" w:hAnsi="Times New Roman" w:cs="Times New Roman"/>
          <w:sz w:val="28"/>
          <w:szCs w:val="28"/>
        </w:rPr>
      </w:pPr>
    </w:p>
    <w:p w:rsidR="004A39AA" w:rsidRPr="00C7165F" w:rsidRDefault="004A39AA" w:rsidP="00443995">
      <w:pPr>
        <w:spacing w:after="0" w:line="240" w:lineRule="auto"/>
        <w:rPr>
          <w:rFonts w:ascii="Times New Roman" w:hAnsi="Times New Roman" w:cs="Times New Roman"/>
          <w:sz w:val="28"/>
          <w:szCs w:val="28"/>
        </w:rPr>
      </w:pPr>
    </w:p>
    <w:p w:rsidR="004A39AA" w:rsidRDefault="004A39AA" w:rsidP="00443995">
      <w:pPr>
        <w:spacing w:after="0" w:line="240" w:lineRule="auto"/>
        <w:rPr>
          <w:rFonts w:ascii="Times New Roman" w:hAnsi="Times New Roman" w:cs="Times New Roman"/>
          <w:sz w:val="28"/>
          <w:szCs w:val="28"/>
        </w:rPr>
      </w:pPr>
    </w:p>
    <w:p w:rsidR="00EE36A9" w:rsidRPr="00C7165F" w:rsidRDefault="00EE36A9" w:rsidP="00443995">
      <w:pPr>
        <w:spacing w:after="0" w:line="240" w:lineRule="auto"/>
        <w:rPr>
          <w:rFonts w:ascii="Times New Roman" w:hAnsi="Times New Roman" w:cs="Times New Roman"/>
          <w:sz w:val="28"/>
          <w:szCs w:val="28"/>
        </w:rPr>
      </w:pPr>
    </w:p>
    <w:p w:rsidR="004A39AA" w:rsidRPr="00C7165F" w:rsidRDefault="004A39AA" w:rsidP="00443995">
      <w:pPr>
        <w:spacing w:after="0" w:line="240" w:lineRule="auto"/>
        <w:rPr>
          <w:rFonts w:ascii="Times New Roman" w:hAnsi="Times New Roman" w:cs="Times New Roman"/>
          <w:sz w:val="28"/>
          <w:szCs w:val="28"/>
        </w:rPr>
      </w:pPr>
    </w:p>
    <w:p w:rsidR="0008728F" w:rsidRPr="00C7165F" w:rsidRDefault="0008728F" w:rsidP="00443995">
      <w:pPr>
        <w:pStyle w:val="ConsPlusNormal"/>
        <w:jc w:val="both"/>
        <w:rPr>
          <w:rFonts w:ascii="Times New Roman" w:hAnsi="Times New Roman" w:cs="Times New Roman"/>
          <w:sz w:val="28"/>
          <w:szCs w:val="28"/>
        </w:rPr>
      </w:pPr>
    </w:p>
    <w:p w:rsidR="00D7567F" w:rsidRDefault="00EE36A9" w:rsidP="0044399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8D0516" w:rsidRPr="00C7165F">
        <w:rPr>
          <w:rFonts w:ascii="Times New Roman" w:hAnsi="Times New Roman" w:cs="Times New Roman"/>
          <w:sz w:val="28"/>
          <w:szCs w:val="28"/>
        </w:rPr>
        <w:t xml:space="preserve">Заместитель главы </w:t>
      </w:r>
    </w:p>
    <w:p w:rsidR="008D0516" w:rsidRPr="00C7165F" w:rsidRDefault="008D051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города Прокопьевска</w:t>
      </w:r>
    </w:p>
    <w:p w:rsidR="008D0516" w:rsidRPr="00C7165F" w:rsidRDefault="008D0516" w:rsidP="00443995">
      <w:pPr>
        <w:spacing w:after="0" w:line="240" w:lineRule="auto"/>
        <w:jc w:val="both"/>
        <w:rPr>
          <w:rFonts w:ascii="Times New Roman" w:hAnsi="Times New Roman" w:cs="Times New Roman"/>
          <w:sz w:val="28"/>
          <w:szCs w:val="28"/>
        </w:rPr>
      </w:pPr>
      <w:r w:rsidRPr="00C7165F">
        <w:rPr>
          <w:rFonts w:ascii="Times New Roman" w:hAnsi="Times New Roman" w:cs="Times New Roman"/>
          <w:sz w:val="28"/>
          <w:szCs w:val="28"/>
        </w:rPr>
        <w:t xml:space="preserve">по ЖКХ и благоустройству                                            </w:t>
      </w:r>
      <w:r w:rsidR="00EE36A9">
        <w:rPr>
          <w:rFonts w:ascii="Times New Roman" w:hAnsi="Times New Roman" w:cs="Times New Roman"/>
          <w:sz w:val="28"/>
          <w:szCs w:val="28"/>
        </w:rPr>
        <w:t xml:space="preserve">            </w:t>
      </w:r>
      <w:r w:rsidRPr="00C7165F">
        <w:rPr>
          <w:rFonts w:ascii="Times New Roman" w:hAnsi="Times New Roman" w:cs="Times New Roman"/>
          <w:sz w:val="28"/>
          <w:szCs w:val="28"/>
        </w:rPr>
        <w:t>Р.</w:t>
      </w:r>
      <w:r w:rsidR="00EE36A9">
        <w:rPr>
          <w:rFonts w:ascii="Times New Roman" w:hAnsi="Times New Roman" w:cs="Times New Roman"/>
          <w:sz w:val="28"/>
          <w:szCs w:val="28"/>
        </w:rPr>
        <w:t xml:space="preserve"> </w:t>
      </w:r>
      <w:r w:rsidRPr="00C7165F">
        <w:rPr>
          <w:rFonts w:ascii="Times New Roman" w:hAnsi="Times New Roman" w:cs="Times New Roman"/>
          <w:sz w:val="28"/>
          <w:szCs w:val="28"/>
        </w:rPr>
        <w:t>Н. Исупова</w:t>
      </w:r>
    </w:p>
    <w:p w:rsidR="004248F6" w:rsidRPr="00C7165F" w:rsidRDefault="004248F6" w:rsidP="00443995">
      <w:pPr>
        <w:spacing w:after="0" w:line="240" w:lineRule="auto"/>
        <w:rPr>
          <w:rFonts w:ascii="Times New Roman" w:hAnsi="Times New Roman" w:cs="Times New Roman"/>
          <w:sz w:val="28"/>
          <w:szCs w:val="28"/>
        </w:rPr>
      </w:pPr>
    </w:p>
    <w:sectPr w:rsidR="004248F6" w:rsidRPr="00C7165F" w:rsidSect="00380E37">
      <w:pgSz w:w="11906" w:h="16838"/>
      <w:pgMar w:top="426" w:right="851" w:bottom="426"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3F0D" w:rsidRDefault="00653F0D" w:rsidP="00BB4D1B">
      <w:pPr>
        <w:spacing w:after="0" w:line="240" w:lineRule="auto"/>
      </w:pPr>
      <w:r>
        <w:separator/>
      </w:r>
    </w:p>
  </w:endnote>
  <w:endnote w:type="continuationSeparator" w:id="1">
    <w:p w:rsidR="00653F0D" w:rsidRDefault="00653F0D" w:rsidP="00BB4D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ourier New">
    <w:panose1 w:val="02070309020205020404"/>
    <w:charset w:val="CC"/>
    <w:family w:val="modern"/>
    <w:pitch w:val="fixed"/>
    <w:sig w:usb0="20002A87" w:usb1="80000000" w:usb2="00000008" w:usb3="00000000" w:csb0="000001FF" w:csb1="00000000"/>
  </w:font>
  <w:font w:name="Calibri Light">
    <w:altName w:val="Arial"/>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3F0D" w:rsidRDefault="00653F0D" w:rsidP="00BB4D1B">
      <w:pPr>
        <w:spacing w:after="0" w:line="240" w:lineRule="auto"/>
      </w:pPr>
      <w:r>
        <w:separator/>
      </w:r>
    </w:p>
  </w:footnote>
  <w:footnote w:type="continuationSeparator" w:id="1">
    <w:p w:rsidR="00653F0D" w:rsidRDefault="00653F0D" w:rsidP="00BB4D1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94E9E"/>
    <w:multiLevelType w:val="multilevel"/>
    <w:tmpl w:val="79788554"/>
    <w:lvl w:ilvl="0">
      <w:start w:val="5"/>
      <w:numFmt w:val="decimal"/>
      <w:lvlText w:val="%1."/>
      <w:lvlJc w:val="left"/>
      <w:pPr>
        <w:ind w:left="630" w:hanging="630"/>
      </w:pPr>
      <w:rPr>
        <w:sz w:val="28"/>
      </w:rPr>
    </w:lvl>
    <w:lvl w:ilvl="1">
      <w:start w:val="5"/>
      <w:numFmt w:val="decimal"/>
      <w:lvlText w:val="%1.%2."/>
      <w:lvlJc w:val="left"/>
      <w:pPr>
        <w:ind w:left="1145" w:hanging="720"/>
      </w:pPr>
      <w:rPr>
        <w:sz w:val="28"/>
      </w:rPr>
    </w:lvl>
    <w:lvl w:ilvl="2">
      <w:start w:val="2"/>
      <w:numFmt w:val="decimal"/>
      <w:lvlText w:val="%1.%2.%3."/>
      <w:lvlJc w:val="left"/>
      <w:pPr>
        <w:ind w:left="1570" w:hanging="720"/>
      </w:pPr>
      <w:rPr>
        <w:sz w:val="28"/>
      </w:rPr>
    </w:lvl>
    <w:lvl w:ilvl="3">
      <w:start w:val="1"/>
      <w:numFmt w:val="decimal"/>
      <w:lvlText w:val="%1.%2.%3.%4."/>
      <w:lvlJc w:val="left"/>
      <w:pPr>
        <w:ind w:left="2355" w:hanging="1080"/>
      </w:pPr>
      <w:rPr>
        <w:sz w:val="28"/>
      </w:rPr>
    </w:lvl>
    <w:lvl w:ilvl="4">
      <w:start w:val="1"/>
      <w:numFmt w:val="decimal"/>
      <w:lvlText w:val="%1.%2.%3.%4.%5."/>
      <w:lvlJc w:val="left"/>
      <w:pPr>
        <w:ind w:left="3140" w:hanging="1440"/>
      </w:pPr>
      <w:rPr>
        <w:sz w:val="28"/>
      </w:rPr>
    </w:lvl>
    <w:lvl w:ilvl="5">
      <w:start w:val="1"/>
      <w:numFmt w:val="decimal"/>
      <w:lvlText w:val="%1.%2.%3.%4.%5.%6."/>
      <w:lvlJc w:val="left"/>
      <w:pPr>
        <w:ind w:left="3565" w:hanging="1440"/>
      </w:pPr>
      <w:rPr>
        <w:sz w:val="28"/>
      </w:rPr>
    </w:lvl>
    <w:lvl w:ilvl="6">
      <w:start w:val="1"/>
      <w:numFmt w:val="decimal"/>
      <w:lvlText w:val="%1.%2.%3.%4.%5.%6.%7."/>
      <w:lvlJc w:val="left"/>
      <w:pPr>
        <w:ind w:left="4350" w:hanging="1800"/>
      </w:pPr>
      <w:rPr>
        <w:sz w:val="28"/>
      </w:rPr>
    </w:lvl>
    <w:lvl w:ilvl="7">
      <w:start w:val="1"/>
      <w:numFmt w:val="decimal"/>
      <w:lvlText w:val="%1.%2.%3.%4.%5.%6.%7.%8."/>
      <w:lvlJc w:val="left"/>
      <w:pPr>
        <w:ind w:left="5135" w:hanging="2160"/>
      </w:pPr>
      <w:rPr>
        <w:sz w:val="28"/>
      </w:rPr>
    </w:lvl>
    <w:lvl w:ilvl="8">
      <w:start w:val="1"/>
      <w:numFmt w:val="decimal"/>
      <w:lvlText w:val="%1.%2.%3.%4.%5.%6.%7.%8.%9."/>
      <w:lvlJc w:val="left"/>
      <w:pPr>
        <w:ind w:left="5560" w:hanging="2160"/>
      </w:pPr>
      <w:rPr>
        <w:sz w:val="28"/>
      </w:rPr>
    </w:lvl>
  </w:abstractNum>
  <w:abstractNum w:abstractNumId="1">
    <w:nsid w:val="0CF25596"/>
    <w:multiLevelType w:val="multilevel"/>
    <w:tmpl w:val="48DEE706"/>
    <w:lvl w:ilvl="0">
      <w:start w:val="6"/>
      <w:numFmt w:val="decimal"/>
      <w:lvlText w:val="%1."/>
      <w:lvlJc w:val="left"/>
      <w:pPr>
        <w:ind w:left="435" w:hanging="435"/>
      </w:pPr>
    </w:lvl>
    <w:lvl w:ilvl="1">
      <w:start w:val="6"/>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
    <w:nsid w:val="25F60897"/>
    <w:multiLevelType w:val="multilevel"/>
    <w:tmpl w:val="D6CCF610"/>
    <w:lvl w:ilvl="0">
      <w:start w:val="2"/>
      <w:numFmt w:val="decimal"/>
      <w:lvlText w:val="%1."/>
      <w:lvlJc w:val="left"/>
      <w:pPr>
        <w:ind w:left="810" w:hanging="810"/>
      </w:pPr>
      <w:rPr>
        <w:rFonts w:hint="default"/>
      </w:rPr>
    </w:lvl>
    <w:lvl w:ilvl="1">
      <w:start w:val="1"/>
      <w:numFmt w:val="decimal"/>
      <w:lvlText w:val="%1.%2."/>
      <w:lvlJc w:val="left"/>
      <w:pPr>
        <w:ind w:left="1170" w:hanging="810"/>
      </w:pPr>
      <w:rPr>
        <w:rFonts w:hint="default"/>
      </w:rPr>
    </w:lvl>
    <w:lvl w:ilvl="2">
      <w:start w:val="27"/>
      <w:numFmt w:val="decimal"/>
      <w:lvlText w:val="%1.%2.%3."/>
      <w:lvlJc w:val="left"/>
      <w:pPr>
        <w:ind w:left="152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nsid w:val="45C4459E"/>
    <w:multiLevelType w:val="hybridMultilevel"/>
    <w:tmpl w:val="5C7EA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5"/>
    </w:lvlOverride>
    <w:lvlOverride w:ilvl="1">
      <w:startOverride w:val="5"/>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rsids>
    <w:rsidRoot w:val="0008728F"/>
    <w:rsid w:val="00003C81"/>
    <w:rsid w:val="0004733F"/>
    <w:rsid w:val="0008255F"/>
    <w:rsid w:val="0008728F"/>
    <w:rsid w:val="000C1455"/>
    <w:rsid w:val="000C4DE1"/>
    <w:rsid w:val="000F1A36"/>
    <w:rsid w:val="00101182"/>
    <w:rsid w:val="001129AC"/>
    <w:rsid w:val="001874A7"/>
    <w:rsid w:val="001913F8"/>
    <w:rsid w:val="00194A3A"/>
    <w:rsid w:val="001D23DB"/>
    <w:rsid w:val="001E3245"/>
    <w:rsid w:val="00242C15"/>
    <w:rsid w:val="002870E0"/>
    <w:rsid w:val="00293640"/>
    <w:rsid w:val="00293D08"/>
    <w:rsid w:val="0029451A"/>
    <w:rsid w:val="002A3391"/>
    <w:rsid w:val="002E27D5"/>
    <w:rsid w:val="00371435"/>
    <w:rsid w:val="00380E37"/>
    <w:rsid w:val="003863A2"/>
    <w:rsid w:val="00394E57"/>
    <w:rsid w:val="003A7BA2"/>
    <w:rsid w:val="003B2DC2"/>
    <w:rsid w:val="003E23B4"/>
    <w:rsid w:val="004066A0"/>
    <w:rsid w:val="0041094F"/>
    <w:rsid w:val="004248F6"/>
    <w:rsid w:val="004278AB"/>
    <w:rsid w:val="0044045A"/>
    <w:rsid w:val="00443995"/>
    <w:rsid w:val="00456577"/>
    <w:rsid w:val="00484A4C"/>
    <w:rsid w:val="004A39AA"/>
    <w:rsid w:val="004B78D4"/>
    <w:rsid w:val="00574F8E"/>
    <w:rsid w:val="00576063"/>
    <w:rsid w:val="005B0E8B"/>
    <w:rsid w:val="005D6311"/>
    <w:rsid w:val="005F67D4"/>
    <w:rsid w:val="005F703E"/>
    <w:rsid w:val="00606737"/>
    <w:rsid w:val="00653F0D"/>
    <w:rsid w:val="0066657E"/>
    <w:rsid w:val="00674BB5"/>
    <w:rsid w:val="00687D0F"/>
    <w:rsid w:val="00694DBF"/>
    <w:rsid w:val="006A6D60"/>
    <w:rsid w:val="00714A86"/>
    <w:rsid w:val="00715895"/>
    <w:rsid w:val="00735305"/>
    <w:rsid w:val="00746475"/>
    <w:rsid w:val="007558D3"/>
    <w:rsid w:val="007735DE"/>
    <w:rsid w:val="00781BDD"/>
    <w:rsid w:val="007901B4"/>
    <w:rsid w:val="007944E0"/>
    <w:rsid w:val="007A3D61"/>
    <w:rsid w:val="007B0230"/>
    <w:rsid w:val="007B318E"/>
    <w:rsid w:val="0080367A"/>
    <w:rsid w:val="008205DE"/>
    <w:rsid w:val="00821BE2"/>
    <w:rsid w:val="00827F76"/>
    <w:rsid w:val="00867066"/>
    <w:rsid w:val="00896B2E"/>
    <w:rsid w:val="0089746F"/>
    <w:rsid w:val="008D0516"/>
    <w:rsid w:val="008E407D"/>
    <w:rsid w:val="008E4AE1"/>
    <w:rsid w:val="00933A9F"/>
    <w:rsid w:val="009363A7"/>
    <w:rsid w:val="009409CD"/>
    <w:rsid w:val="00963C9C"/>
    <w:rsid w:val="009A78CF"/>
    <w:rsid w:val="009B10EE"/>
    <w:rsid w:val="009B78E1"/>
    <w:rsid w:val="009D3630"/>
    <w:rsid w:val="009F6925"/>
    <w:rsid w:val="00A36846"/>
    <w:rsid w:val="00A57A28"/>
    <w:rsid w:val="00A75215"/>
    <w:rsid w:val="00A80767"/>
    <w:rsid w:val="00A90705"/>
    <w:rsid w:val="00A97B9B"/>
    <w:rsid w:val="00B01AA5"/>
    <w:rsid w:val="00B310D7"/>
    <w:rsid w:val="00B847E6"/>
    <w:rsid w:val="00B9130C"/>
    <w:rsid w:val="00BB0A7E"/>
    <w:rsid w:val="00BB4D1B"/>
    <w:rsid w:val="00BE4E4E"/>
    <w:rsid w:val="00C01806"/>
    <w:rsid w:val="00C43BA2"/>
    <w:rsid w:val="00C7165F"/>
    <w:rsid w:val="00D04C10"/>
    <w:rsid w:val="00D10001"/>
    <w:rsid w:val="00D34766"/>
    <w:rsid w:val="00D4034C"/>
    <w:rsid w:val="00D52A31"/>
    <w:rsid w:val="00D7567F"/>
    <w:rsid w:val="00DB4F90"/>
    <w:rsid w:val="00DC3E08"/>
    <w:rsid w:val="00DD491C"/>
    <w:rsid w:val="00DF5D27"/>
    <w:rsid w:val="00E21CED"/>
    <w:rsid w:val="00E46CE6"/>
    <w:rsid w:val="00E51812"/>
    <w:rsid w:val="00E71D9C"/>
    <w:rsid w:val="00EA60B1"/>
    <w:rsid w:val="00EE36A9"/>
    <w:rsid w:val="00F17CC8"/>
    <w:rsid w:val="00F874C6"/>
    <w:rsid w:val="00FA3398"/>
    <w:rsid w:val="00FF02AA"/>
    <w:rsid w:val="00FF3672"/>
    <w:rsid w:val="00FF7C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728F"/>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8728F"/>
    <w:rPr>
      <w:color w:val="0563C1" w:themeColor="hyperlink"/>
      <w:u w:val="single"/>
    </w:rPr>
  </w:style>
  <w:style w:type="character" w:styleId="a4">
    <w:name w:val="FollowedHyperlink"/>
    <w:basedOn w:val="a0"/>
    <w:uiPriority w:val="99"/>
    <w:semiHidden/>
    <w:unhideWhenUsed/>
    <w:rsid w:val="0008728F"/>
    <w:rPr>
      <w:color w:val="954F72" w:themeColor="followedHyperlink"/>
      <w:u w:val="single"/>
    </w:rPr>
  </w:style>
  <w:style w:type="paragraph" w:styleId="a5">
    <w:name w:val="header"/>
    <w:basedOn w:val="a"/>
    <w:link w:val="a6"/>
    <w:uiPriority w:val="99"/>
    <w:semiHidden/>
    <w:unhideWhenUsed/>
    <w:rsid w:val="0008728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08728F"/>
    <w:rPr>
      <w:rFonts w:eastAsiaTheme="minorEastAsia"/>
      <w:lang w:eastAsia="ru-RU"/>
    </w:rPr>
  </w:style>
  <w:style w:type="paragraph" w:styleId="a7">
    <w:name w:val="footer"/>
    <w:basedOn w:val="a"/>
    <w:link w:val="a8"/>
    <w:uiPriority w:val="99"/>
    <w:unhideWhenUsed/>
    <w:rsid w:val="0008728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08728F"/>
    <w:rPr>
      <w:rFonts w:eastAsiaTheme="minorEastAsia"/>
      <w:lang w:eastAsia="ru-RU"/>
    </w:rPr>
  </w:style>
  <w:style w:type="paragraph" w:styleId="a9">
    <w:name w:val="Balloon Text"/>
    <w:basedOn w:val="a"/>
    <w:link w:val="aa"/>
    <w:uiPriority w:val="99"/>
    <w:semiHidden/>
    <w:unhideWhenUsed/>
    <w:rsid w:val="0008728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08728F"/>
    <w:rPr>
      <w:rFonts w:ascii="Tahoma" w:eastAsiaTheme="minorEastAsia" w:hAnsi="Tahoma" w:cs="Tahoma"/>
      <w:sz w:val="16"/>
      <w:szCs w:val="16"/>
      <w:lang w:eastAsia="ru-RU"/>
    </w:rPr>
  </w:style>
  <w:style w:type="paragraph" w:styleId="ab">
    <w:name w:val="No Spacing"/>
    <w:uiPriority w:val="1"/>
    <w:qFormat/>
    <w:rsid w:val="0008728F"/>
    <w:pPr>
      <w:spacing w:after="0" w:line="240" w:lineRule="auto"/>
    </w:pPr>
    <w:rPr>
      <w:rFonts w:eastAsiaTheme="minorEastAsia"/>
      <w:lang w:eastAsia="ru-RU"/>
    </w:rPr>
  </w:style>
  <w:style w:type="paragraph" w:styleId="ac">
    <w:name w:val="List Paragraph"/>
    <w:basedOn w:val="a"/>
    <w:uiPriority w:val="34"/>
    <w:qFormat/>
    <w:rsid w:val="0008728F"/>
    <w:pPr>
      <w:ind w:left="720"/>
      <w:contextualSpacing/>
    </w:pPr>
  </w:style>
  <w:style w:type="paragraph" w:customStyle="1" w:styleId="ConsPlusNormal">
    <w:name w:val="ConsPlusNormal"/>
    <w:rsid w:val="0008728F"/>
    <w:pPr>
      <w:widowControl w:val="0"/>
      <w:autoSpaceDE w:val="0"/>
      <w:autoSpaceDN w:val="0"/>
      <w:spacing w:after="0" w:line="240" w:lineRule="auto"/>
    </w:pPr>
    <w:rPr>
      <w:rFonts w:ascii="Calibri" w:eastAsia="Times New Roman" w:hAnsi="Calibri" w:cs="Calibri"/>
      <w:szCs w:val="20"/>
      <w:lang w:eastAsia="ru-RU"/>
    </w:rPr>
  </w:style>
  <w:style w:type="table" w:styleId="ad">
    <w:name w:val="Table Grid"/>
    <w:basedOn w:val="a1"/>
    <w:uiPriority w:val="59"/>
    <w:rsid w:val="0008728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nformat">
    <w:name w:val="ConsPlusNonformat"/>
    <w:uiPriority w:val="99"/>
    <w:rsid w:val="004A39A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e">
    <w:name w:val="Body Text Indent"/>
    <w:basedOn w:val="a"/>
    <w:link w:val="af"/>
    <w:unhideWhenUsed/>
    <w:rsid w:val="00101182"/>
    <w:pPr>
      <w:overflowPunct w:val="0"/>
      <w:autoSpaceDE w:val="0"/>
      <w:autoSpaceDN w:val="0"/>
      <w:adjustRightInd w:val="0"/>
      <w:spacing w:after="0" w:line="240" w:lineRule="auto"/>
      <w:ind w:firstLine="720"/>
      <w:jc w:val="both"/>
    </w:pPr>
    <w:rPr>
      <w:rFonts w:ascii="Times New Roman" w:eastAsia="Times New Roman" w:hAnsi="Times New Roman" w:cs="Times New Roman"/>
      <w:sz w:val="28"/>
      <w:szCs w:val="20"/>
    </w:rPr>
  </w:style>
  <w:style w:type="character" w:customStyle="1" w:styleId="af">
    <w:name w:val="Основной текст с отступом Знак"/>
    <w:basedOn w:val="a0"/>
    <w:link w:val="ae"/>
    <w:rsid w:val="00101182"/>
    <w:rPr>
      <w:rFonts w:ascii="Times New Roman" w:eastAsia="Times New Roman" w:hAnsi="Times New Roman" w:cs="Times New Roman"/>
      <w:sz w:val="28"/>
      <w:szCs w:val="20"/>
      <w:lang w:eastAsia="ru-RU"/>
    </w:rPr>
  </w:style>
  <w:style w:type="paragraph" w:styleId="af0">
    <w:name w:val="Title"/>
    <w:basedOn w:val="a"/>
    <w:next w:val="a"/>
    <w:link w:val="af1"/>
    <w:qFormat/>
    <w:rsid w:val="00101182"/>
    <w:pPr>
      <w:suppressAutoHyphens/>
      <w:spacing w:after="0" w:line="240" w:lineRule="auto"/>
      <w:jc w:val="center"/>
    </w:pPr>
    <w:rPr>
      <w:rFonts w:ascii="Times New Roman" w:eastAsia="Times New Roman" w:hAnsi="Times New Roman" w:cs="Times New Roman"/>
      <w:b/>
      <w:sz w:val="28"/>
      <w:szCs w:val="20"/>
      <w:lang w:eastAsia="ar-SA"/>
    </w:rPr>
  </w:style>
  <w:style w:type="character" w:customStyle="1" w:styleId="af1">
    <w:name w:val="Название Знак"/>
    <w:basedOn w:val="a0"/>
    <w:link w:val="af0"/>
    <w:rsid w:val="00101182"/>
    <w:rPr>
      <w:rFonts w:ascii="Times New Roman" w:eastAsia="Times New Roman" w:hAnsi="Times New Roman" w:cs="Times New Roman"/>
      <w:b/>
      <w:sz w:val="28"/>
      <w:szCs w:val="20"/>
      <w:lang w:eastAsia="ar-SA"/>
    </w:rPr>
  </w:style>
  <w:style w:type="paragraph" w:styleId="af2">
    <w:name w:val="Subtitle"/>
    <w:basedOn w:val="a"/>
    <w:next w:val="a"/>
    <w:link w:val="af3"/>
    <w:uiPriority w:val="11"/>
    <w:qFormat/>
    <w:rsid w:val="00101182"/>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f3">
    <w:name w:val="Подзаголовок Знак"/>
    <w:basedOn w:val="a0"/>
    <w:link w:val="af2"/>
    <w:uiPriority w:val="11"/>
    <w:rsid w:val="00101182"/>
    <w:rPr>
      <w:rFonts w:asciiTheme="majorHAnsi" w:eastAsiaTheme="majorEastAsia" w:hAnsiTheme="majorHAnsi" w:cstheme="majorBidi"/>
      <w:i/>
      <w:iCs/>
      <w:color w:val="5B9BD5" w:themeColor="accent1"/>
      <w:spacing w:val="15"/>
      <w:sz w:val="24"/>
      <w:szCs w:val="24"/>
      <w:lang w:eastAsia="ru-RU"/>
    </w:rPr>
  </w:style>
</w:styles>
</file>

<file path=word/webSettings.xml><?xml version="1.0" encoding="utf-8"?>
<w:webSettings xmlns:r="http://schemas.openxmlformats.org/officeDocument/2006/relationships" xmlns:w="http://schemas.openxmlformats.org/wordprocessingml/2006/main">
  <w:divs>
    <w:div w:id="966853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consultantplus://offline/ref=CB4DDCC8F4430788A09F5DE27FC16932390D4A36F5678FC9338F3BC3B5C9839659BBF0B7q2u9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consultantplus://offline/ref=4B1BC5178CFA277DCE7A0915AE6B9EC74A2888FE5EFCC077D7FB572D6B20y3C"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D3F381D1F48235BDFC0BA5B8257CB445EC5083177ECD03FBB669049AA3A032B64063E98B4F599071h06FC" TargetMode="External"/><Relationship Id="rId5" Type="http://schemas.openxmlformats.org/officeDocument/2006/relationships/footnotes" Target="footnotes.xml"/><Relationship Id="rId15" Type="http://schemas.openxmlformats.org/officeDocument/2006/relationships/hyperlink" Target="consultantplus://offline/ref=FA0DA5A34052B7A616544D2775EE6549AB328ACB98D553A7B681C3C93822T1K" TargetMode="External"/><Relationship Id="rId10" Type="http://schemas.openxmlformats.org/officeDocument/2006/relationships/hyperlink" Target="file:///C:\Users\byrkina_ij\Downloads\proekt_7%20(1).docx" TargetMode="External"/><Relationship Id="rId4" Type="http://schemas.openxmlformats.org/officeDocument/2006/relationships/webSettings" Target="webSettings.xml"/><Relationship Id="rId9" Type="http://schemas.openxmlformats.org/officeDocument/2006/relationships/hyperlink" Target="consultantplus://offline/ref=91ADDE78DCC17A7D58434FA607A2A65EB25270E9265E21D2D9CB5C4B02F0A5A3EDEAF9B5D5E374A20438EAB5mDD" TargetMode="External"/><Relationship Id="rId14" Type="http://schemas.openxmlformats.org/officeDocument/2006/relationships/hyperlink" Target="consultantplus://offline/ref=D3F381D1F48235BDFC0BA5B8257CB445EC5083177ECD03FBB669049AA3A032B64063E98B4F599071h06F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902</TotalTime>
  <Pages>65</Pages>
  <Words>25557</Words>
  <Characters>145677</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Юрьевна Буркина</dc:creator>
  <cp:keywords/>
  <dc:description/>
  <cp:lastModifiedBy>2</cp:lastModifiedBy>
  <cp:revision>69</cp:revision>
  <cp:lastPrinted>2017-11-15T02:55:00Z</cp:lastPrinted>
  <dcterms:created xsi:type="dcterms:W3CDTF">2017-09-08T08:00:00Z</dcterms:created>
  <dcterms:modified xsi:type="dcterms:W3CDTF">2017-11-20T03:46:00Z</dcterms:modified>
</cp:coreProperties>
</file>