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000AF" w:rsidRPr="000000AF" w:rsidRDefault="000000AF" w:rsidP="000000AF">
      <w:pPr>
        <w:suppressAutoHyphens w:val="0"/>
        <w:jc w:val="center"/>
        <w:rPr>
          <w:noProof/>
          <w:sz w:val="28"/>
          <w:szCs w:val="28"/>
          <w:lang w:eastAsia="ru-RU"/>
        </w:rPr>
      </w:pPr>
      <w:r w:rsidRPr="000000AF">
        <w:rPr>
          <w:noProof/>
          <w:sz w:val="28"/>
          <w:szCs w:val="28"/>
          <w:lang w:eastAsia="ru-RU"/>
        </w:rPr>
        <w:drawing>
          <wp:inline distT="0" distB="0" distL="0" distR="0">
            <wp:extent cx="771525" cy="9334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1525" cy="933450"/>
                    </a:xfrm>
                    <a:prstGeom prst="rect">
                      <a:avLst/>
                    </a:prstGeom>
                    <a:noFill/>
                    <a:ln>
                      <a:noFill/>
                    </a:ln>
                  </pic:spPr>
                </pic:pic>
              </a:graphicData>
            </a:graphic>
          </wp:inline>
        </w:drawing>
      </w:r>
    </w:p>
    <w:p w:rsidR="000000AF" w:rsidRPr="000000AF" w:rsidRDefault="000000AF" w:rsidP="000000AF">
      <w:pPr>
        <w:suppressAutoHyphens w:val="0"/>
        <w:jc w:val="center"/>
        <w:rPr>
          <w:sz w:val="28"/>
          <w:szCs w:val="28"/>
          <w:lang w:eastAsia="ru-RU"/>
        </w:rPr>
      </w:pPr>
    </w:p>
    <w:p w:rsidR="000000AF" w:rsidRPr="000000AF" w:rsidRDefault="000000AF" w:rsidP="000000AF">
      <w:pPr>
        <w:suppressAutoHyphens w:val="0"/>
        <w:spacing w:line="276" w:lineRule="auto"/>
        <w:jc w:val="center"/>
        <w:rPr>
          <w:b/>
          <w:sz w:val="28"/>
          <w:szCs w:val="28"/>
          <w:lang w:eastAsia="ru-RU"/>
        </w:rPr>
      </w:pPr>
      <w:r w:rsidRPr="000000AF">
        <w:rPr>
          <w:b/>
          <w:sz w:val="28"/>
          <w:szCs w:val="28"/>
          <w:lang w:eastAsia="ru-RU"/>
        </w:rPr>
        <w:t>РОССИЙСКАЯ ФЕДЕРАЦИЯ</w:t>
      </w:r>
    </w:p>
    <w:p w:rsidR="000000AF" w:rsidRPr="000000AF" w:rsidRDefault="000000AF" w:rsidP="000000AF">
      <w:pPr>
        <w:suppressAutoHyphens w:val="0"/>
        <w:spacing w:line="276" w:lineRule="auto"/>
        <w:jc w:val="center"/>
        <w:rPr>
          <w:b/>
          <w:sz w:val="28"/>
          <w:szCs w:val="28"/>
          <w:lang w:eastAsia="ru-RU"/>
        </w:rPr>
      </w:pPr>
      <w:r w:rsidRPr="000000AF">
        <w:rPr>
          <w:b/>
          <w:sz w:val="28"/>
          <w:szCs w:val="28"/>
          <w:lang w:eastAsia="ru-RU"/>
        </w:rPr>
        <w:t xml:space="preserve">Кемеровская область - Кузбасс </w:t>
      </w:r>
    </w:p>
    <w:p w:rsidR="000000AF" w:rsidRPr="000000AF" w:rsidRDefault="000000AF" w:rsidP="000000AF">
      <w:pPr>
        <w:suppressAutoHyphens w:val="0"/>
        <w:spacing w:line="276" w:lineRule="auto"/>
        <w:jc w:val="center"/>
        <w:rPr>
          <w:b/>
          <w:sz w:val="28"/>
          <w:szCs w:val="28"/>
          <w:lang w:eastAsia="ru-RU"/>
        </w:rPr>
      </w:pPr>
      <w:r w:rsidRPr="000000AF">
        <w:rPr>
          <w:b/>
          <w:sz w:val="28"/>
          <w:szCs w:val="28"/>
          <w:lang w:eastAsia="ru-RU"/>
        </w:rPr>
        <w:t xml:space="preserve">Прокопьевский городской округ </w:t>
      </w:r>
    </w:p>
    <w:p w:rsidR="000000AF" w:rsidRPr="000000AF" w:rsidRDefault="000000AF" w:rsidP="000000AF">
      <w:pPr>
        <w:suppressAutoHyphens w:val="0"/>
        <w:spacing w:line="276" w:lineRule="auto"/>
        <w:jc w:val="center"/>
        <w:rPr>
          <w:b/>
          <w:sz w:val="28"/>
          <w:szCs w:val="28"/>
          <w:lang w:eastAsia="ru-RU"/>
        </w:rPr>
      </w:pPr>
      <w:r w:rsidRPr="000000AF">
        <w:rPr>
          <w:b/>
          <w:sz w:val="28"/>
          <w:szCs w:val="28"/>
          <w:lang w:eastAsia="ru-RU"/>
        </w:rPr>
        <w:t>ПРОКОПЬЕВСКИЙ ГОРОДСКОЙ СОВЕТ НАРОДНЫХ ДЕПУТАТОВ</w:t>
      </w:r>
    </w:p>
    <w:p w:rsidR="000000AF" w:rsidRPr="000000AF" w:rsidRDefault="00794366" w:rsidP="000000AF">
      <w:pPr>
        <w:suppressAutoHyphens w:val="0"/>
        <w:spacing w:line="276" w:lineRule="auto"/>
        <w:jc w:val="center"/>
        <w:rPr>
          <w:b/>
          <w:sz w:val="28"/>
          <w:szCs w:val="28"/>
          <w:lang w:eastAsia="ru-RU"/>
        </w:rPr>
      </w:pPr>
      <w:r>
        <w:rPr>
          <w:b/>
          <w:sz w:val="28"/>
          <w:szCs w:val="28"/>
          <w:lang w:eastAsia="ru-RU"/>
        </w:rPr>
        <w:t>7</w:t>
      </w:r>
      <w:r w:rsidR="000000AF" w:rsidRPr="000000AF">
        <w:rPr>
          <w:b/>
          <w:sz w:val="28"/>
          <w:szCs w:val="28"/>
          <w:lang w:eastAsia="ru-RU"/>
        </w:rPr>
        <w:t>-го созыва</w:t>
      </w:r>
    </w:p>
    <w:p w:rsidR="000000AF" w:rsidRPr="000000AF" w:rsidRDefault="000000AF" w:rsidP="000000AF">
      <w:pPr>
        <w:suppressAutoHyphens w:val="0"/>
        <w:spacing w:line="276" w:lineRule="auto"/>
        <w:jc w:val="center"/>
        <w:rPr>
          <w:b/>
          <w:sz w:val="28"/>
          <w:szCs w:val="28"/>
          <w:lang w:eastAsia="ru-RU"/>
        </w:rPr>
      </w:pPr>
      <w:r w:rsidRPr="000000AF">
        <w:rPr>
          <w:b/>
          <w:sz w:val="28"/>
          <w:szCs w:val="28"/>
          <w:lang w:eastAsia="ru-RU"/>
        </w:rPr>
        <w:t>(</w:t>
      </w:r>
      <w:r w:rsidR="0002704D">
        <w:rPr>
          <w:b/>
          <w:sz w:val="28"/>
          <w:szCs w:val="28"/>
          <w:lang w:eastAsia="ru-RU"/>
        </w:rPr>
        <w:t>3-я</w:t>
      </w:r>
      <w:r w:rsidRPr="000000AF">
        <w:rPr>
          <w:b/>
          <w:sz w:val="28"/>
          <w:szCs w:val="28"/>
          <w:lang w:eastAsia="ru-RU"/>
        </w:rPr>
        <w:t xml:space="preserve"> сессия)</w:t>
      </w:r>
    </w:p>
    <w:p w:rsidR="000000AF" w:rsidRPr="000000AF" w:rsidRDefault="000000AF" w:rsidP="000000AF">
      <w:pPr>
        <w:suppressAutoHyphens w:val="0"/>
        <w:rPr>
          <w:b/>
          <w:sz w:val="28"/>
          <w:szCs w:val="28"/>
          <w:lang w:eastAsia="ru-RU"/>
        </w:rPr>
      </w:pPr>
    </w:p>
    <w:p w:rsidR="000000AF" w:rsidRPr="000000AF" w:rsidRDefault="000000AF" w:rsidP="000000AF">
      <w:pPr>
        <w:suppressAutoHyphens w:val="0"/>
        <w:rPr>
          <w:b/>
          <w:sz w:val="28"/>
          <w:szCs w:val="28"/>
          <w:lang w:eastAsia="ru-RU"/>
        </w:rPr>
      </w:pPr>
    </w:p>
    <w:p w:rsidR="000000AF" w:rsidRPr="000000AF" w:rsidRDefault="000000AF" w:rsidP="000000AF">
      <w:pPr>
        <w:suppressAutoHyphens w:val="0"/>
        <w:jc w:val="center"/>
        <w:rPr>
          <w:b/>
          <w:sz w:val="28"/>
          <w:szCs w:val="28"/>
          <w:lang w:eastAsia="ru-RU"/>
        </w:rPr>
      </w:pPr>
      <w:r w:rsidRPr="000000AF">
        <w:rPr>
          <w:b/>
          <w:sz w:val="28"/>
          <w:szCs w:val="28"/>
          <w:lang w:eastAsia="ru-RU"/>
        </w:rPr>
        <w:t xml:space="preserve">Решение № </w:t>
      </w:r>
      <w:r w:rsidR="0002704D">
        <w:rPr>
          <w:b/>
          <w:sz w:val="28"/>
          <w:szCs w:val="28"/>
          <w:lang w:eastAsia="ru-RU"/>
        </w:rPr>
        <w:t>013</w:t>
      </w:r>
    </w:p>
    <w:p w:rsidR="000000AF" w:rsidRPr="000000AF" w:rsidRDefault="000000AF" w:rsidP="000000AF">
      <w:pPr>
        <w:suppressAutoHyphens w:val="0"/>
        <w:ind w:left="-567" w:right="-285"/>
        <w:jc w:val="center"/>
        <w:rPr>
          <w:b/>
          <w:sz w:val="28"/>
          <w:szCs w:val="28"/>
          <w:lang w:eastAsia="ru-RU"/>
        </w:rPr>
      </w:pPr>
    </w:p>
    <w:p w:rsidR="000000AF" w:rsidRPr="000000AF" w:rsidRDefault="000000AF" w:rsidP="000000AF">
      <w:pPr>
        <w:ind w:left="-567" w:right="-1"/>
        <w:jc w:val="right"/>
        <w:rPr>
          <w:b/>
          <w:i/>
          <w:sz w:val="28"/>
          <w:szCs w:val="28"/>
          <w:u w:val="single"/>
          <w:lang w:eastAsia="ru-RU"/>
        </w:rPr>
      </w:pPr>
      <w:r w:rsidRPr="000000AF">
        <w:rPr>
          <w:b/>
          <w:sz w:val="28"/>
          <w:szCs w:val="28"/>
          <w:u w:val="single"/>
          <w:lang w:eastAsia="ru-RU"/>
        </w:rPr>
        <w:t xml:space="preserve">от </w:t>
      </w:r>
      <w:r w:rsidR="0002704D">
        <w:rPr>
          <w:b/>
          <w:sz w:val="28"/>
          <w:szCs w:val="28"/>
          <w:u w:val="single"/>
          <w:lang w:eastAsia="ru-RU"/>
        </w:rPr>
        <w:t xml:space="preserve"> 26</w:t>
      </w:r>
      <w:r w:rsidR="00557DB7">
        <w:rPr>
          <w:b/>
          <w:sz w:val="28"/>
          <w:szCs w:val="28"/>
          <w:u w:val="single"/>
          <w:lang w:eastAsia="ru-RU"/>
        </w:rPr>
        <w:t>.10.</w:t>
      </w:r>
      <w:r w:rsidR="0002704D">
        <w:rPr>
          <w:b/>
          <w:sz w:val="28"/>
          <w:szCs w:val="28"/>
          <w:u w:val="single"/>
          <w:lang w:eastAsia="ru-RU"/>
        </w:rPr>
        <w:t xml:space="preserve"> </w:t>
      </w:r>
      <w:r w:rsidRPr="000000AF">
        <w:rPr>
          <w:b/>
          <w:sz w:val="28"/>
          <w:szCs w:val="28"/>
          <w:u w:val="single"/>
          <w:lang w:eastAsia="ru-RU"/>
        </w:rPr>
        <w:t>2023</w:t>
      </w:r>
    </w:p>
    <w:p w:rsidR="000000AF" w:rsidRPr="000000AF" w:rsidRDefault="000000AF" w:rsidP="000000AF">
      <w:pPr>
        <w:ind w:left="-567" w:right="-1"/>
        <w:jc w:val="right"/>
        <w:rPr>
          <w:lang w:eastAsia="ru-RU"/>
        </w:rPr>
      </w:pPr>
      <w:r w:rsidRPr="000000AF">
        <w:rPr>
          <w:lang w:eastAsia="ru-RU"/>
        </w:rPr>
        <w:t xml:space="preserve">принято </w:t>
      </w:r>
      <w:proofErr w:type="spellStart"/>
      <w:r w:rsidRPr="000000AF">
        <w:rPr>
          <w:lang w:eastAsia="ru-RU"/>
        </w:rPr>
        <w:t>Прокопьевским</w:t>
      </w:r>
      <w:proofErr w:type="spellEnd"/>
      <w:r w:rsidRPr="000000AF">
        <w:rPr>
          <w:lang w:eastAsia="ru-RU"/>
        </w:rPr>
        <w:t xml:space="preserve"> городским</w:t>
      </w:r>
    </w:p>
    <w:p w:rsidR="000000AF" w:rsidRPr="000000AF" w:rsidRDefault="000000AF" w:rsidP="000000AF">
      <w:pPr>
        <w:ind w:left="-567" w:right="-1"/>
        <w:jc w:val="right"/>
        <w:rPr>
          <w:lang w:eastAsia="ru-RU"/>
        </w:rPr>
      </w:pPr>
      <w:r w:rsidRPr="000000AF">
        <w:rPr>
          <w:lang w:eastAsia="ru-RU"/>
        </w:rPr>
        <w:t>Советом народных депутатов</w:t>
      </w:r>
    </w:p>
    <w:p w:rsidR="000000AF" w:rsidRPr="000000AF" w:rsidRDefault="0002704D" w:rsidP="000000AF">
      <w:pPr>
        <w:ind w:left="-567" w:right="-1"/>
        <w:jc w:val="right"/>
        <w:rPr>
          <w:lang w:eastAsia="ru-RU"/>
        </w:rPr>
      </w:pPr>
      <w:r>
        <w:rPr>
          <w:b/>
          <w:lang w:eastAsia="ru-RU"/>
        </w:rPr>
        <w:softHyphen/>
      </w:r>
      <w:r>
        <w:rPr>
          <w:b/>
          <w:lang w:eastAsia="ru-RU"/>
        </w:rPr>
        <w:softHyphen/>
      </w:r>
      <w:r>
        <w:rPr>
          <w:b/>
          <w:lang w:eastAsia="ru-RU"/>
        </w:rPr>
        <w:softHyphen/>
      </w:r>
      <w:r>
        <w:rPr>
          <w:b/>
          <w:lang w:eastAsia="ru-RU"/>
        </w:rPr>
        <w:softHyphen/>
      </w:r>
      <w:r>
        <w:rPr>
          <w:b/>
          <w:lang w:eastAsia="ru-RU"/>
        </w:rPr>
        <w:softHyphen/>
      </w:r>
      <w:r>
        <w:rPr>
          <w:b/>
          <w:lang w:eastAsia="ru-RU"/>
        </w:rPr>
        <w:softHyphen/>
      </w:r>
      <w:r>
        <w:rPr>
          <w:b/>
          <w:lang w:eastAsia="ru-RU"/>
        </w:rPr>
        <w:softHyphen/>
      </w:r>
      <w:r>
        <w:rPr>
          <w:b/>
          <w:lang w:eastAsia="ru-RU"/>
        </w:rPr>
        <w:softHyphen/>
      </w:r>
      <w:r>
        <w:rPr>
          <w:b/>
          <w:lang w:eastAsia="ru-RU"/>
        </w:rPr>
        <w:softHyphen/>
      </w:r>
      <w:r w:rsidR="00557DB7">
        <w:rPr>
          <w:b/>
          <w:lang w:eastAsia="ru-RU"/>
        </w:rPr>
        <w:t>26.10.</w:t>
      </w:r>
      <w:r w:rsidR="000000AF" w:rsidRPr="000000AF">
        <w:rPr>
          <w:b/>
          <w:lang w:eastAsia="ru-RU"/>
        </w:rPr>
        <w:t>2023</w:t>
      </w:r>
    </w:p>
    <w:p w:rsidR="000000AF" w:rsidRPr="000000AF" w:rsidRDefault="000000AF" w:rsidP="000000AF">
      <w:pPr>
        <w:suppressAutoHyphens w:val="0"/>
        <w:ind w:left="-567" w:right="-285"/>
        <w:rPr>
          <w:sz w:val="28"/>
          <w:szCs w:val="28"/>
          <w:lang w:eastAsia="ru-RU"/>
        </w:rPr>
      </w:pPr>
    </w:p>
    <w:p w:rsidR="000000AF" w:rsidRPr="000000AF" w:rsidRDefault="000000AF" w:rsidP="000000AF">
      <w:pPr>
        <w:tabs>
          <w:tab w:val="left" w:pos="4678"/>
        </w:tabs>
        <w:suppressAutoHyphens w:val="0"/>
        <w:jc w:val="both"/>
        <w:rPr>
          <w:sz w:val="28"/>
          <w:szCs w:val="28"/>
          <w:lang w:eastAsia="ru-RU"/>
        </w:rPr>
      </w:pPr>
      <w:r w:rsidRPr="000000AF">
        <w:rPr>
          <w:sz w:val="28"/>
          <w:szCs w:val="28"/>
          <w:lang w:eastAsia="ru-RU"/>
        </w:rPr>
        <w:t>О внесении изменений в Правила</w:t>
      </w:r>
    </w:p>
    <w:p w:rsidR="000000AF" w:rsidRPr="000000AF" w:rsidRDefault="000000AF" w:rsidP="000000AF">
      <w:pPr>
        <w:tabs>
          <w:tab w:val="left" w:pos="4678"/>
        </w:tabs>
        <w:suppressAutoHyphens w:val="0"/>
        <w:jc w:val="both"/>
        <w:rPr>
          <w:sz w:val="28"/>
          <w:szCs w:val="28"/>
          <w:lang w:eastAsia="ru-RU"/>
        </w:rPr>
      </w:pPr>
      <w:r w:rsidRPr="000000AF">
        <w:rPr>
          <w:sz w:val="28"/>
          <w:szCs w:val="28"/>
          <w:lang w:eastAsia="ru-RU"/>
        </w:rPr>
        <w:t xml:space="preserve">благоустройства территории  </w:t>
      </w:r>
    </w:p>
    <w:p w:rsidR="000000AF" w:rsidRPr="000000AF" w:rsidRDefault="000000AF" w:rsidP="000000AF">
      <w:pPr>
        <w:tabs>
          <w:tab w:val="left" w:pos="4678"/>
        </w:tabs>
        <w:suppressAutoHyphens w:val="0"/>
        <w:jc w:val="both"/>
        <w:rPr>
          <w:sz w:val="28"/>
          <w:szCs w:val="28"/>
          <w:lang w:eastAsia="ru-RU"/>
        </w:rPr>
      </w:pPr>
      <w:r w:rsidRPr="000000AF">
        <w:rPr>
          <w:sz w:val="28"/>
          <w:szCs w:val="28"/>
          <w:lang w:eastAsia="ru-RU"/>
        </w:rPr>
        <w:t xml:space="preserve">муниципального образования </w:t>
      </w:r>
    </w:p>
    <w:p w:rsidR="000000AF" w:rsidRPr="000000AF" w:rsidRDefault="000000AF" w:rsidP="000000AF">
      <w:pPr>
        <w:tabs>
          <w:tab w:val="left" w:pos="4678"/>
        </w:tabs>
        <w:suppressAutoHyphens w:val="0"/>
        <w:jc w:val="both"/>
        <w:rPr>
          <w:sz w:val="28"/>
          <w:szCs w:val="28"/>
          <w:lang w:eastAsia="ru-RU"/>
        </w:rPr>
      </w:pPr>
      <w:r w:rsidRPr="000000AF">
        <w:rPr>
          <w:sz w:val="28"/>
          <w:szCs w:val="28"/>
          <w:lang w:eastAsia="ru-RU"/>
        </w:rPr>
        <w:t xml:space="preserve">«Прокопьевский городской округ </w:t>
      </w:r>
    </w:p>
    <w:p w:rsidR="000000AF" w:rsidRPr="000000AF" w:rsidRDefault="000000AF" w:rsidP="000000AF">
      <w:pPr>
        <w:tabs>
          <w:tab w:val="left" w:pos="4678"/>
        </w:tabs>
        <w:suppressAutoHyphens w:val="0"/>
        <w:jc w:val="both"/>
        <w:rPr>
          <w:sz w:val="28"/>
          <w:szCs w:val="28"/>
          <w:lang w:eastAsia="ru-RU"/>
        </w:rPr>
      </w:pPr>
      <w:r w:rsidRPr="000000AF">
        <w:rPr>
          <w:sz w:val="28"/>
          <w:szCs w:val="28"/>
          <w:lang w:eastAsia="ru-RU"/>
        </w:rPr>
        <w:t xml:space="preserve">Кемеровской области - Кузбасса», </w:t>
      </w:r>
    </w:p>
    <w:p w:rsidR="000000AF" w:rsidRPr="000000AF" w:rsidRDefault="000000AF" w:rsidP="000000AF">
      <w:pPr>
        <w:tabs>
          <w:tab w:val="left" w:pos="4678"/>
        </w:tabs>
        <w:suppressAutoHyphens w:val="0"/>
        <w:jc w:val="both"/>
        <w:rPr>
          <w:sz w:val="28"/>
          <w:szCs w:val="28"/>
          <w:lang w:eastAsia="ru-RU"/>
        </w:rPr>
      </w:pPr>
      <w:proofErr w:type="gramStart"/>
      <w:r w:rsidRPr="000000AF">
        <w:rPr>
          <w:sz w:val="28"/>
          <w:szCs w:val="28"/>
          <w:lang w:eastAsia="ru-RU"/>
        </w:rPr>
        <w:t>утвержденные</w:t>
      </w:r>
      <w:proofErr w:type="gramEnd"/>
      <w:r w:rsidRPr="000000AF">
        <w:rPr>
          <w:sz w:val="28"/>
          <w:szCs w:val="28"/>
          <w:lang w:eastAsia="ru-RU"/>
        </w:rPr>
        <w:t xml:space="preserve"> решением </w:t>
      </w:r>
    </w:p>
    <w:p w:rsidR="000000AF" w:rsidRPr="000000AF" w:rsidRDefault="000000AF" w:rsidP="000000AF">
      <w:pPr>
        <w:tabs>
          <w:tab w:val="left" w:pos="4678"/>
        </w:tabs>
        <w:suppressAutoHyphens w:val="0"/>
        <w:jc w:val="both"/>
        <w:rPr>
          <w:sz w:val="28"/>
          <w:szCs w:val="28"/>
          <w:lang w:eastAsia="ru-RU"/>
        </w:rPr>
      </w:pPr>
      <w:r w:rsidRPr="000000AF">
        <w:rPr>
          <w:sz w:val="28"/>
          <w:szCs w:val="28"/>
          <w:lang w:eastAsia="ru-RU"/>
        </w:rPr>
        <w:t xml:space="preserve">Прокопьевского городского Совета </w:t>
      </w:r>
    </w:p>
    <w:p w:rsidR="000000AF" w:rsidRPr="000000AF" w:rsidRDefault="000000AF" w:rsidP="000000AF">
      <w:pPr>
        <w:tabs>
          <w:tab w:val="left" w:pos="4678"/>
        </w:tabs>
        <w:suppressAutoHyphens w:val="0"/>
        <w:jc w:val="both"/>
        <w:rPr>
          <w:sz w:val="28"/>
          <w:szCs w:val="28"/>
          <w:lang w:eastAsia="ru-RU"/>
        </w:rPr>
      </w:pPr>
      <w:r w:rsidRPr="000000AF">
        <w:rPr>
          <w:sz w:val="28"/>
          <w:szCs w:val="28"/>
          <w:lang w:eastAsia="ru-RU"/>
        </w:rPr>
        <w:t>народных депутатов от 22.06.2023 № 521</w:t>
      </w:r>
    </w:p>
    <w:p w:rsidR="000000AF" w:rsidRPr="000000AF" w:rsidRDefault="000000AF" w:rsidP="000000AF">
      <w:pPr>
        <w:tabs>
          <w:tab w:val="left" w:pos="4678"/>
        </w:tabs>
        <w:suppressAutoHyphens w:val="0"/>
        <w:jc w:val="both"/>
        <w:rPr>
          <w:sz w:val="28"/>
          <w:szCs w:val="28"/>
          <w:lang w:eastAsia="ru-RU"/>
        </w:rPr>
      </w:pPr>
    </w:p>
    <w:p w:rsidR="000000AF" w:rsidRPr="000000AF" w:rsidRDefault="000000AF" w:rsidP="00575437">
      <w:pPr>
        <w:suppressAutoHyphens w:val="0"/>
        <w:ind w:firstLine="709"/>
        <w:jc w:val="both"/>
        <w:rPr>
          <w:sz w:val="28"/>
          <w:szCs w:val="28"/>
          <w:lang w:eastAsia="ru-RU"/>
        </w:rPr>
      </w:pPr>
      <w:r w:rsidRPr="000000AF">
        <w:rPr>
          <w:sz w:val="28"/>
          <w:szCs w:val="28"/>
          <w:lang w:eastAsia="ru-RU"/>
        </w:rPr>
        <w:t xml:space="preserve">В соответствии с Федеральным законом от 06.10.2003 № 131-ФЗ </w:t>
      </w:r>
      <w:r w:rsidRPr="000000AF">
        <w:rPr>
          <w:sz w:val="28"/>
          <w:szCs w:val="28"/>
          <w:lang w:eastAsia="ru-RU"/>
        </w:rPr>
        <w:br/>
        <w:t>«Об общих принципах организации местного самоуправления в Российской Федерации», Градостроительным кодексом Российской Федерации</w:t>
      </w:r>
      <w:r w:rsidR="001614AC">
        <w:rPr>
          <w:sz w:val="28"/>
          <w:szCs w:val="28"/>
          <w:lang w:eastAsia="ru-RU"/>
        </w:rPr>
        <w:t xml:space="preserve">, с учетом результатов </w:t>
      </w:r>
      <w:r w:rsidRPr="000000AF">
        <w:rPr>
          <w:sz w:val="28"/>
          <w:szCs w:val="28"/>
          <w:lang w:eastAsia="ru-RU"/>
        </w:rPr>
        <w:t xml:space="preserve"> </w:t>
      </w:r>
      <w:r w:rsidR="001614AC">
        <w:rPr>
          <w:sz w:val="28"/>
          <w:szCs w:val="28"/>
          <w:lang w:eastAsia="ru-RU"/>
        </w:rPr>
        <w:t>общественных обсуждений,</w:t>
      </w:r>
    </w:p>
    <w:p w:rsidR="000000AF" w:rsidRPr="000000AF" w:rsidRDefault="000000AF" w:rsidP="000000AF">
      <w:pPr>
        <w:suppressAutoHyphens w:val="0"/>
        <w:ind w:firstLine="1308"/>
        <w:jc w:val="both"/>
        <w:rPr>
          <w:sz w:val="28"/>
          <w:szCs w:val="28"/>
          <w:lang w:eastAsia="ru-RU"/>
        </w:rPr>
      </w:pPr>
    </w:p>
    <w:p w:rsidR="000000AF" w:rsidRPr="000000AF" w:rsidRDefault="000000AF" w:rsidP="000000AF">
      <w:pPr>
        <w:suppressAutoHyphens w:val="0"/>
        <w:ind w:firstLine="1308"/>
        <w:jc w:val="center"/>
        <w:rPr>
          <w:sz w:val="28"/>
          <w:szCs w:val="28"/>
          <w:lang w:eastAsia="ru-RU"/>
        </w:rPr>
      </w:pPr>
      <w:r w:rsidRPr="000000AF">
        <w:rPr>
          <w:sz w:val="28"/>
          <w:szCs w:val="28"/>
          <w:lang w:eastAsia="ru-RU"/>
        </w:rPr>
        <w:t xml:space="preserve">Прокопьевский городской Совет народных депутатов </w:t>
      </w:r>
    </w:p>
    <w:p w:rsidR="000000AF" w:rsidRPr="000000AF" w:rsidRDefault="000000AF" w:rsidP="000000AF">
      <w:pPr>
        <w:suppressAutoHyphens w:val="0"/>
        <w:ind w:firstLine="1308"/>
        <w:jc w:val="center"/>
        <w:rPr>
          <w:sz w:val="28"/>
          <w:szCs w:val="28"/>
          <w:lang w:eastAsia="ru-RU"/>
        </w:rPr>
      </w:pPr>
    </w:p>
    <w:p w:rsidR="000000AF" w:rsidRPr="000000AF" w:rsidRDefault="000000AF" w:rsidP="000000AF">
      <w:pPr>
        <w:suppressAutoHyphens w:val="0"/>
        <w:jc w:val="center"/>
        <w:rPr>
          <w:b/>
          <w:sz w:val="28"/>
          <w:szCs w:val="28"/>
          <w:lang w:eastAsia="ru-RU"/>
        </w:rPr>
      </w:pPr>
      <w:r w:rsidRPr="000000AF">
        <w:rPr>
          <w:b/>
          <w:sz w:val="28"/>
          <w:szCs w:val="28"/>
          <w:lang w:eastAsia="ru-RU"/>
        </w:rPr>
        <w:t xml:space="preserve">Решил: </w:t>
      </w:r>
    </w:p>
    <w:p w:rsidR="000000AF" w:rsidRPr="000000AF" w:rsidRDefault="000000AF" w:rsidP="000000AF">
      <w:pPr>
        <w:suppressAutoHyphens w:val="0"/>
        <w:jc w:val="center"/>
        <w:rPr>
          <w:b/>
          <w:sz w:val="28"/>
          <w:szCs w:val="28"/>
          <w:lang w:eastAsia="ru-RU"/>
        </w:rPr>
      </w:pPr>
    </w:p>
    <w:p w:rsidR="000000AF" w:rsidRPr="000000AF" w:rsidRDefault="000000AF" w:rsidP="000000AF">
      <w:pPr>
        <w:tabs>
          <w:tab w:val="left" w:pos="709"/>
        </w:tabs>
        <w:jc w:val="both"/>
        <w:rPr>
          <w:sz w:val="28"/>
          <w:szCs w:val="28"/>
        </w:rPr>
      </w:pPr>
      <w:r>
        <w:rPr>
          <w:sz w:val="28"/>
          <w:szCs w:val="28"/>
        </w:rPr>
        <w:tab/>
      </w:r>
      <w:r w:rsidRPr="000000AF">
        <w:rPr>
          <w:sz w:val="28"/>
          <w:szCs w:val="28"/>
        </w:rPr>
        <w:t xml:space="preserve">1. Внести в </w:t>
      </w:r>
      <w:r w:rsidRPr="000000AF">
        <w:rPr>
          <w:sz w:val="28"/>
          <w:szCs w:val="28"/>
          <w:lang w:eastAsia="ru-RU"/>
        </w:rPr>
        <w:t>Правила благоустройства территории муниципального образования «Прокопьевский городской округ Кемеровской области-Кузбасса»</w:t>
      </w:r>
      <w:r w:rsidRPr="000000AF">
        <w:rPr>
          <w:sz w:val="28"/>
          <w:szCs w:val="28"/>
        </w:rPr>
        <w:t>, утвержденные решением Прокопьевского городского Совета народных депутатов от 22.06.2023 № 521, следующие изменения:</w:t>
      </w:r>
    </w:p>
    <w:p w:rsidR="000000AF" w:rsidRPr="000000AF" w:rsidRDefault="000000AF" w:rsidP="000000AF">
      <w:pPr>
        <w:jc w:val="both"/>
        <w:rPr>
          <w:sz w:val="28"/>
          <w:szCs w:val="28"/>
        </w:rPr>
      </w:pPr>
      <w:r w:rsidRPr="000000AF">
        <w:rPr>
          <w:rFonts w:eastAsia="Calibri"/>
          <w:sz w:val="28"/>
          <w:szCs w:val="28"/>
        </w:rPr>
        <w:tab/>
        <w:t>1.1. Р</w:t>
      </w:r>
      <w:r w:rsidRPr="000000AF">
        <w:rPr>
          <w:sz w:val="28"/>
          <w:szCs w:val="28"/>
        </w:rPr>
        <w:t xml:space="preserve">азделы 7,8,9,10,11 изложить в новой редакции согласно приложению к настоящему решению. </w:t>
      </w:r>
    </w:p>
    <w:p w:rsidR="000000AF" w:rsidRPr="000000AF" w:rsidRDefault="000000AF" w:rsidP="000000AF">
      <w:pPr>
        <w:tabs>
          <w:tab w:val="left" w:pos="540"/>
          <w:tab w:val="left" w:pos="720"/>
        </w:tabs>
        <w:ind w:right="-83"/>
        <w:jc w:val="both"/>
        <w:rPr>
          <w:sz w:val="28"/>
          <w:szCs w:val="28"/>
        </w:rPr>
      </w:pPr>
      <w:r w:rsidRPr="000000AF">
        <w:rPr>
          <w:bCs/>
          <w:sz w:val="28"/>
          <w:szCs w:val="28"/>
        </w:rPr>
        <w:tab/>
      </w:r>
      <w:r w:rsidRPr="000000AF">
        <w:rPr>
          <w:bCs/>
          <w:sz w:val="28"/>
          <w:szCs w:val="28"/>
        </w:rPr>
        <w:tab/>
      </w:r>
      <w:r w:rsidRPr="000000AF">
        <w:rPr>
          <w:sz w:val="28"/>
          <w:szCs w:val="28"/>
        </w:rPr>
        <w:t>2</w:t>
      </w:r>
      <w:r w:rsidRPr="000000AF">
        <w:rPr>
          <w:bCs/>
          <w:sz w:val="28"/>
          <w:szCs w:val="28"/>
        </w:rPr>
        <w:t>. Настоящее решение подлежит опубликованию в газете «Шахтерская правда» и вступает в силу после его официального опубликования.</w:t>
      </w:r>
    </w:p>
    <w:p w:rsidR="000000AF" w:rsidRPr="000000AF" w:rsidRDefault="000000AF" w:rsidP="000000AF">
      <w:pPr>
        <w:tabs>
          <w:tab w:val="left" w:pos="540"/>
          <w:tab w:val="left" w:pos="720"/>
        </w:tabs>
        <w:jc w:val="both"/>
        <w:rPr>
          <w:bCs/>
          <w:sz w:val="28"/>
          <w:szCs w:val="28"/>
        </w:rPr>
      </w:pPr>
      <w:r w:rsidRPr="000000AF">
        <w:rPr>
          <w:bCs/>
          <w:sz w:val="28"/>
          <w:szCs w:val="28"/>
        </w:rPr>
        <w:lastRenderedPageBreak/>
        <w:tab/>
      </w:r>
      <w:r w:rsidRPr="000000AF">
        <w:rPr>
          <w:bCs/>
          <w:sz w:val="28"/>
          <w:szCs w:val="28"/>
        </w:rPr>
        <w:tab/>
        <w:t xml:space="preserve">3. </w:t>
      </w:r>
      <w:proofErr w:type="gramStart"/>
      <w:r w:rsidRPr="000000AF">
        <w:rPr>
          <w:bCs/>
          <w:sz w:val="28"/>
          <w:szCs w:val="28"/>
        </w:rPr>
        <w:t>Контроль за</w:t>
      </w:r>
      <w:proofErr w:type="gramEnd"/>
      <w:r w:rsidRPr="000000AF">
        <w:rPr>
          <w:bCs/>
          <w:sz w:val="28"/>
          <w:szCs w:val="28"/>
        </w:rPr>
        <w:t xml:space="preserve"> исполнением настоящего решения возложить на комитет Прокопьевского городского Совета народных депутатов по вопросам местного самоуправления и правоохранительной деятельности.</w:t>
      </w:r>
    </w:p>
    <w:p w:rsidR="000000AF" w:rsidRPr="000000AF" w:rsidRDefault="000000AF" w:rsidP="000000AF"/>
    <w:p w:rsidR="000000AF" w:rsidRPr="000000AF" w:rsidRDefault="000000AF" w:rsidP="000000AF">
      <w:pPr>
        <w:tabs>
          <w:tab w:val="center" w:pos="4677"/>
          <w:tab w:val="left" w:pos="8580"/>
        </w:tabs>
        <w:ind w:firstLine="1308"/>
        <w:jc w:val="both"/>
        <w:rPr>
          <w:sz w:val="28"/>
          <w:szCs w:val="28"/>
        </w:rPr>
      </w:pPr>
    </w:p>
    <w:p w:rsidR="000000AF" w:rsidRPr="000000AF" w:rsidRDefault="000000AF" w:rsidP="000000AF">
      <w:pPr>
        <w:tabs>
          <w:tab w:val="left" w:pos="540"/>
          <w:tab w:val="left" w:pos="720"/>
        </w:tabs>
        <w:rPr>
          <w:sz w:val="28"/>
          <w:szCs w:val="28"/>
        </w:rPr>
      </w:pPr>
      <w:r w:rsidRPr="000000AF">
        <w:rPr>
          <w:sz w:val="28"/>
          <w:szCs w:val="28"/>
        </w:rPr>
        <w:t xml:space="preserve">       Председатель </w:t>
      </w:r>
    </w:p>
    <w:p w:rsidR="000000AF" w:rsidRPr="000000AF" w:rsidRDefault="000000AF" w:rsidP="000000AF">
      <w:pPr>
        <w:tabs>
          <w:tab w:val="left" w:pos="540"/>
          <w:tab w:val="left" w:pos="720"/>
        </w:tabs>
        <w:rPr>
          <w:sz w:val="28"/>
          <w:szCs w:val="28"/>
        </w:rPr>
      </w:pPr>
      <w:r w:rsidRPr="000000AF">
        <w:rPr>
          <w:sz w:val="28"/>
          <w:szCs w:val="28"/>
        </w:rPr>
        <w:t xml:space="preserve">Прокопьевского городского </w:t>
      </w:r>
    </w:p>
    <w:p w:rsidR="000000AF" w:rsidRPr="000000AF" w:rsidRDefault="000000AF" w:rsidP="000000AF">
      <w:pPr>
        <w:tabs>
          <w:tab w:val="left" w:pos="540"/>
          <w:tab w:val="left" w:pos="720"/>
        </w:tabs>
        <w:rPr>
          <w:sz w:val="28"/>
          <w:szCs w:val="28"/>
        </w:rPr>
      </w:pPr>
      <w:r w:rsidRPr="000000AF">
        <w:rPr>
          <w:sz w:val="28"/>
          <w:szCs w:val="28"/>
        </w:rPr>
        <w:t>Совета  народных депутатов</w:t>
      </w:r>
      <w:r w:rsidRPr="000000AF">
        <w:rPr>
          <w:sz w:val="28"/>
          <w:szCs w:val="28"/>
        </w:rPr>
        <w:tab/>
      </w:r>
      <w:r w:rsidRPr="000000AF">
        <w:rPr>
          <w:sz w:val="28"/>
          <w:szCs w:val="28"/>
        </w:rPr>
        <w:tab/>
      </w:r>
      <w:r w:rsidRPr="000000AF">
        <w:rPr>
          <w:sz w:val="28"/>
          <w:szCs w:val="28"/>
        </w:rPr>
        <w:tab/>
      </w:r>
      <w:r w:rsidRPr="000000AF">
        <w:rPr>
          <w:sz w:val="28"/>
          <w:szCs w:val="28"/>
        </w:rPr>
        <w:tab/>
      </w:r>
      <w:r w:rsidRPr="000000AF">
        <w:rPr>
          <w:sz w:val="28"/>
          <w:szCs w:val="28"/>
        </w:rPr>
        <w:tab/>
      </w:r>
      <w:r w:rsidR="00794366">
        <w:rPr>
          <w:sz w:val="28"/>
          <w:szCs w:val="28"/>
        </w:rPr>
        <w:t xml:space="preserve">           </w:t>
      </w:r>
      <w:r w:rsidRPr="000000AF">
        <w:rPr>
          <w:sz w:val="28"/>
          <w:szCs w:val="28"/>
        </w:rPr>
        <w:t xml:space="preserve"> З. А. Вальшина</w:t>
      </w:r>
    </w:p>
    <w:p w:rsidR="000000AF" w:rsidRPr="000000AF" w:rsidRDefault="000000AF" w:rsidP="000000AF">
      <w:pPr>
        <w:tabs>
          <w:tab w:val="left" w:pos="540"/>
          <w:tab w:val="left" w:pos="720"/>
        </w:tabs>
        <w:rPr>
          <w:sz w:val="28"/>
          <w:szCs w:val="28"/>
        </w:rPr>
      </w:pPr>
    </w:p>
    <w:p w:rsidR="000000AF" w:rsidRPr="000000AF" w:rsidRDefault="000000AF" w:rsidP="000000AF">
      <w:pPr>
        <w:tabs>
          <w:tab w:val="left" w:pos="540"/>
          <w:tab w:val="left" w:pos="720"/>
        </w:tabs>
        <w:rPr>
          <w:sz w:val="28"/>
          <w:szCs w:val="28"/>
        </w:rPr>
      </w:pPr>
    </w:p>
    <w:p w:rsidR="00557DB7" w:rsidRPr="004913F3" w:rsidRDefault="000000AF" w:rsidP="00557DB7">
      <w:pPr>
        <w:tabs>
          <w:tab w:val="left" w:pos="0"/>
        </w:tabs>
        <w:jc w:val="both"/>
        <w:rPr>
          <w:sz w:val="28"/>
          <w:szCs w:val="28"/>
        </w:rPr>
      </w:pPr>
      <w:r w:rsidRPr="000000AF">
        <w:rPr>
          <w:sz w:val="28"/>
          <w:szCs w:val="28"/>
        </w:rPr>
        <w:t xml:space="preserve">         </w:t>
      </w:r>
      <w:proofErr w:type="spellStart"/>
      <w:r w:rsidR="00557DB7">
        <w:rPr>
          <w:sz w:val="28"/>
          <w:szCs w:val="28"/>
        </w:rPr>
        <w:t>И.о</w:t>
      </w:r>
      <w:proofErr w:type="spellEnd"/>
      <w:r w:rsidR="00557DB7">
        <w:rPr>
          <w:sz w:val="28"/>
          <w:szCs w:val="28"/>
        </w:rPr>
        <w:t>. г</w:t>
      </w:r>
      <w:r w:rsidR="00557DB7" w:rsidRPr="004913F3">
        <w:rPr>
          <w:sz w:val="28"/>
          <w:szCs w:val="28"/>
        </w:rPr>
        <w:t>лав</w:t>
      </w:r>
      <w:r w:rsidR="00557DB7">
        <w:rPr>
          <w:sz w:val="28"/>
          <w:szCs w:val="28"/>
        </w:rPr>
        <w:t>ы</w:t>
      </w:r>
    </w:p>
    <w:p w:rsidR="00557DB7" w:rsidRDefault="00557DB7" w:rsidP="00557DB7">
      <w:pPr>
        <w:tabs>
          <w:tab w:val="left" w:pos="0"/>
        </w:tabs>
        <w:rPr>
          <w:sz w:val="28"/>
          <w:szCs w:val="28"/>
        </w:rPr>
      </w:pPr>
      <w:r w:rsidRPr="004913F3">
        <w:rPr>
          <w:sz w:val="28"/>
          <w:szCs w:val="28"/>
        </w:rPr>
        <w:t>города Прокопьевска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 Коноплев</w:t>
      </w:r>
    </w:p>
    <w:p w:rsidR="00557DB7" w:rsidRDefault="00557DB7" w:rsidP="00557DB7">
      <w:pPr>
        <w:tabs>
          <w:tab w:val="left" w:pos="0"/>
        </w:tabs>
        <w:rPr>
          <w:sz w:val="28"/>
          <w:szCs w:val="28"/>
        </w:rPr>
      </w:pPr>
    </w:p>
    <w:p w:rsidR="00557DB7" w:rsidRDefault="00557DB7" w:rsidP="00557DB7">
      <w:pPr>
        <w:rPr>
          <w:lang w:eastAsia="ru-RU"/>
        </w:rPr>
      </w:pPr>
    </w:p>
    <w:p w:rsidR="00557DB7" w:rsidRPr="009132D5" w:rsidRDefault="00557DB7" w:rsidP="00557DB7">
      <w:pPr>
        <w:rPr>
          <w:u w:val="single"/>
          <w:lang w:eastAsia="ru-RU"/>
        </w:rPr>
      </w:pPr>
      <w:r>
        <w:rPr>
          <w:lang w:eastAsia="ru-RU"/>
        </w:rPr>
        <w:t xml:space="preserve">                                                                                                              </w:t>
      </w:r>
      <w:r w:rsidRPr="00A876D1">
        <w:rPr>
          <w:lang w:eastAsia="ru-RU"/>
        </w:rPr>
        <w:t xml:space="preserve">     </w:t>
      </w:r>
      <w:r>
        <w:rPr>
          <w:u w:val="single"/>
          <w:lang w:eastAsia="ru-RU"/>
        </w:rPr>
        <w:t>«26</w:t>
      </w:r>
      <w:r w:rsidRPr="009132D5">
        <w:rPr>
          <w:u w:val="single"/>
          <w:lang w:eastAsia="ru-RU"/>
        </w:rPr>
        <w:t>»</w:t>
      </w:r>
      <w:r w:rsidRPr="002E5792">
        <w:rPr>
          <w:u w:val="single"/>
          <w:lang w:eastAsia="ru-RU"/>
        </w:rPr>
        <w:t xml:space="preserve"> </w:t>
      </w:r>
      <w:r>
        <w:rPr>
          <w:u w:val="single"/>
          <w:lang w:eastAsia="ru-RU"/>
        </w:rPr>
        <w:t xml:space="preserve">октября </w:t>
      </w:r>
      <w:r w:rsidRPr="009132D5">
        <w:rPr>
          <w:u w:val="single"/>
          <w:lang w:eastAsia="ru-RU"/>
        </w:rPr>
        <w:t>202</w:t>
      </w:r>
      <w:r>
        <w:rPr>
          <w:u w:val="single"/>
          <w:lang w:eastAsia="ru-RU"/>
        </w:rPr>
        <w:t>3</w:t>
      </w:r>
    </w:p>
    <w:p w:rsidR="00557DB7" w:rsidRDefault="00557DB7" w:rsidP="00557DB7">
      <w:pPr>
        <w:tabs>
          <w:tab w:val="left" w:pos="0"/>
        </w:tabs>
        <w:jc w:val="center"/>
        <w:rPr>
          <w:lang w:eastAsia="ru-RU"/>
        </w:rPr>
      </w:pPr>
      <w:r>
        <w:rPr>
          <w:lang w:eastAsia="ru-RU"/>
        </w:rPr>
        <w:t xml:space="preserve">                                                                                                                 </w:t>
      </w:r>
      <w:r w:rsidRPr="009132D5">
        <w:rPr>
          <w:lang w:eastAsia="ru-RU"/>
        </w:rPr>
        <w:t xml:space="preserve"> (дата подписания)</w:t>
      </w:r>
    </w:p>
    <w:p w:rsidR="000000AF" w:rsidRPr="000000AF" w:rsidRDefault="000000AF" w:rsidP="00557DB7">
      <w:pPr>
        <w:jc w:val="both"/>
        <w:rPr>
          <w:lang w:eastAsia="ru-RU"/>
        </w:rPr>
      </w:pPr>
    </w:p>
    <w:p w:rsidR="00A82136" w:rsidRDefault="00A82136" w:rsidP="006321DD">
      <w:pPr>
        <w:ind w:firstLine="708"/>
        <w:jc w:val="right"/>
        <w:rPr>
          <w:color w:val="000000"/>
          <w:spacing w:val="1"/>
          <w:sz w:val="28"/>
          <w:szCs w:val="28"/>
        </w:rPr>
      </w:pPr>
    </w:p>
    <w:p w:rsidR="007311BB" w:rsidRDefault="007311BB" w:rsidP="006321DD">
      <w:pPr>
        <w:ind w:firstLine="708"/>
        <w:jc w:val="right"/>
        <w:rPr>
          <w:color w:val="000000"/>
          <w:spacing w:val="1"/>
          <w:sz w:val="28"/>
          <w:szCs w:val="28"/>
        </w:rPr>
      </w:pPr>
    </w:p>
    <w:p w:rsidR="007311BB" w:rsidRDefault="007311BB" w:rsidP="006321DD">
      <w:pPr>
        <w:ind w:firstLine="708"/>
        <w:jc w:val="right"/>
        <w:rPr>
          <w:color w:val="000000"/>
          <w:spacing w:val="1"/>
          <w:sz w:val="28"/>
          <w:szCs w:val="28"/>
        </w:rPr>
      </w:pPr>
    </w:p>
    <w:p w:rsidR="007311BB" w:rsidRDefault="007311BB" w:rsidP="006321DD">
      <w:pPr>
        <w:ind w:firstLine="708"/>
        <w:jc w:val="right"/>
        <w:rPr>
          <w:color w:val="000000"/>
          <w:spacing w:val="1"/>
          <w:sz w:val="28"/>
          <w:szCs w:val="28"/>
        </w:rPr>
      </w:pPr>
    </w:p>
    <w:p w:rsidR="007311BB" w:rsidRDefault="007311BB"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0000AF" w:rsidRDefault="000000AF" w:rsidP="006321DD">
      <w:pPr>
        <w:ind w:firstLine="708"/>
        <w:jc w:val="right"/>
        <w:rPr>
          <w:color w:val="000000"/>
          <w:spacing w:val="1"/>
          <w:sz w:val="28"/>
          <w:szCs w:val="28"/>
        </w:rPr>
      </w:pPr>
    </w:p>
    <w:p w:rsidR="00181989" w:rsidRDefault="00D01278" w:rsidP="006321DD">
      <w:pPr>
        <w:ind w:firstLine="708"/>
        <w:jc w:val="right"/>
        <w:rPr>
          <w:color w:val="000000"/>
          <w:spacing w:val="1"/>
          <w:sz w:val="28"/>
          <w:szCs w:val="28"/>
        </w:rPr>
      </w:pPr>
      <w:r>
        <w:rPr>
          <w:color w:val="000000"/>
          <w:spacing w:val="1"/>
          <w:sz w:val="28"/>
          <w:szCs w:val="28"/>
        </w:rPr>
        <w:lastRenderedPageBreak/>
        <w:t>П</w:t>
      </w:r>
      <w:r w:rsidR="00837054" w:rsidRPr="00837054">
        <w:rPr>
          <w:color w:val="000000"/>
          <w:spacing w:val="1"/>
          <w:sz w:val="28"/>
          <w:szCs w:val="28"/>
        </w:rPr>
        <w:t xml:space="preserve">риложение </w:t>
      </w:r>
      <w:r w:rsidR="0097336D">
        <w:rPr>
          <w:color w:val="000000"/>
          <w:spacing w:val="1"/>
          <w:sz w:val="28"/>
          <w:szCs w:val="28"/>
        </w:rPr>
        <w:t xml:space="preserve">к </w:t>
      </w:r>
      <w:r w:rsidR="00181989">
        <w:rPr>
          <w:color w:val="000000"/>
          <w:spacing w:val="1"/>
          <w:sz w:val="28"/>
          <w:szCs w:val="28"/>
        </w:rPr>
        <w:t xml:space="preserve">решению </w:t>
      </w:r>
    </w:p>
    <w:p w:rsidR="00181989" w:rsidRDefault="00181989" w:rsidP="006321DD">
      <w:pPr>
        <w:ind w:firstLine="708"/>
        <w:jc w:val="right"/>
        <w:rPr>
          <w:color w:val="000000"/>
          <w:spacing w:val="1"/>
          <w:sz w:val="28"/>
          <w:szCs w:val="28"/>
        </w:rPr>
      </w:pPr>
      <w:r>
        <w:rPr>
          <w:color w:val="000000"/>
          <w:spacing w:val="1"/>
          <w:sz w:val="28"/>
          <w:szCs w:val="28"/>
        </w:rPr>
        <w:t xml:space="preserve">Прокопьевского городского </w:t>
      </w:r>
    </w:p>
    <w:p w:rsidR="00181989" w:rsidRDefault="00181989" w:rsidP="006321DD">
      <w:pPr>
        <w:ind w:firstLine="708"/>
        <w:jc w:val="right"/>
        <w:rPr>
          <w:color w:val="000000"/>
          <w:spacing w:val="1"/>
          <w:sz w:val="28"/>
          <w:szCs w:val="28"/>
        </w:rPr>
      </w:pPr>
      <w:r>
        <w:rPr>
          <w:color w:val="000000"/>
          <w:spacing w:val="1"/>
          <w:sz w:val="28"/>
          <w:szCs w:val="28"/>
        </w:rPr>
        <w:t xml:space="preserve">Совета народных депутатов </w:t>
      </w:r>
    </w:p>
    <w:p w:rsidR="0097336D" w:rsidRDefault="00181989" w:rsidP="006321DD">
      <w:pPr>
        <w:ind w:firstLine="708"/>
        <w:jc w:val="right"/>
        <w:rPr>
          <w:color w:val="000000"/>
          <w:spacing w:val="1"/>
          <w:sz w:val="28"/>
          <w:szCs w:val="28"/>
        </w:rPr>
      </w:pPr>
      <w:r>
        <w:rPr>
          <w:color w:val="000000"/>
          <w:spacing w:val="1"/>
          <w:sz w:val="28"/>
          <w:szCs w:val="28"/>
        </w:rPr>
        <w:t xml:space="preserve">от </w:t>
      </w:r>
      <w:r w:rsidR="00F64D42">
        <w:rPr>
          <w:color w:val="000000"/>
          <w:spacing w:val="1"/>
          <w:sz w:val="28"/>
          <w:szCs w:val="28"/>
        </w:rPr>
        <w:t xml:space="preserve">26.10.2023 </w:t>
      </w:r>
      <w:r>
        <w:rPr>
          <w:color w:val="000000"/>
          <w:spacing w:val="1"/>
          <w:sz w:val="28"/>
          <w:szCs w:val="28"/>
        </w:rPr>
        <w:t>№</w:t>
      </w:r>
      <w:r w:rsidR="00F64D42">
        <w:rPr>
          <w:color w:val="000000"/>
          <w:spacing w:val="1"/>
          <w:sz w:val="28"/>
          <w:szCs w:val="28"/>
        </w:rPr>
        <w:t xml:space="preserve"> 1</w:t>
      </w:r>
      <w:bookmarkStart w:id="0" w:name="_GoBack"/>
      <w:bookmarkEnd w:id="0"/>
    </w:p>
    <w:p w:rsidR="00246AE7" w:rsidRPr="00837054" w:rsidRDefault="00246AE7" w:rsidP="00461D29">
      <w:pPr>
        <w:ind w:firstLine="708"/>
        <w:jc w:val="right"/>
        <w:rPr>
          <w:color w:val="000000"/>
          <w:spacing w:val="1"/>
          <w:sz w:val="28"/>
          <w:szCs w:val="28"/>
        </w:rPr>
      </w:pPr>
    </w:p>
    <w:p w:rsidR="0010506B" w:rsidRDefault="00577C26" w:rsidP="00461D29">
      <w:pPr>
        <w:ind w:firstLine="708"/>
        <w:jc w:val="center"/>
        <w:rPr>
          <w:b/>
          <w:color w:val="000000"/>
          <w:spacing w:val="1"/>
          <w:sz w:val="28"/>
          <w:szCs w:val="28"/>
        </w:rPr>
      </w:pPr>
      <w:r>
        <w:rPr>
          <w:b/>
          <w:color w:val="000000"/>
          <w:spacing w:val="1"/>
          <w:sz w:val="28"/>
          <w:szCs w:val="28"/>
        </w:rPr>
        <w:t>7. П</w:t>
      </w:r>
      <w:r w:rsidR="00246AE7" w:rsidRPr="00246AE7">
        <w:rPr>
          <w:b/>
          <w:color w:val="000000"/>
          <w:spacing w:val="1"/>
          <w:sz w:val="28"/>
          <w:szCs w:val="28"/>
        </w:rPr>
        <w:t>равил</w:t>
      </w:r>
      <w:r w:rsidR="0010506B">
        <w:rPr>
          <w:b/>
          <w:color w:val="000000"/>
          <w:spacing w:val="1"/>
          <w:sz w:val="28"/>
          <w:szCs w:val="28"/>
        </w:rPr>
        <w:t>а</w:t>
      </w:r>
    </w:p>
    <w:p w:rsidR="00577C26" w:rsidRDefault="00246AE7" w:rsidP="00577C26">
      <w:pPr>
        <w:ind w:firstLine="708"/>
        <w:jc w:val="center"/>
        <w:rPr>
          <w:b/>
          <w:spacing w:val="1"/>
          <w:sz w:val="28"/>
          <w:szCs w:val="28"/>
        </w:rPr>
      </w:pPr>
      <w:r w:rsidRPr="00246AE7">
        <w:rPr>
          <w:b/>
          <w:color w:val="000000"/>
          <w:spacing w:val="1"/>
          <w:sz w:val="28"/>
          <w:szCs w:val="28"/>
        </w:rPr>
        <w:t>размещени</w:t>
      </w:r>
      <w:r w:rsidR="00F86008">
        <w:rPr>
          <w:b/>
          <w:color w:val="000000"/>
          <w:spacing w:val="1"/>
          <w:sz w:val="28"/>
          <w:szCs w:val="28"/>
        </w:rPr>
        <w:t>я</w:t>
      </w:r>
      <w:r w:rsidRPr="00246AE7">
        <w:rPr>
          <w:b/>
          <w:color w:val="000000"/>
          <w:spacing w:val="1"/>
          <w:sz w:val="28"/>
          <w:szCs w:val="28"/>
        </w:rPr>
        <w:t xml:space="preserve"> и формировани</w:t>
      </w:r>
      <w:r w:rsidR="008B5E10">
        <w:rPr>
          <w:b/>
          <w:color w:val="000000"/>
          <w:spacing w:val="1"/>
          <w:sz w:val="28"/>
          <w:szCs w:val="28"/>
        </w:rPr>
        <w:t>я</w:t>
      </w:r>
      <w:r w:rsidRPr="00246AE7">
        <w:rPr>
          <w:b/>
          <w:color w:val="000000"/>
          <w:spacing w:val="1"/>
          <w:sz w:val="28"/>
          <w:szCs w:val="28"/>
        </w:rPr>
        <w:t xml:space="preserve"> внешнего облика информационных </w:t>
      </w:r>
      <w:r w:rsidR="00AC26E3" w:rsidRPr="00AC26E3">
        <w:rPr>
          <w:b/>
          <w:spacing w:val="1"/>
          <w:sz w:val="28"/>
          <w:szCs w:val="28"/>
        </w:rPr>
        <w:t>конструкци</w:t>
      </w:r>
      <w:proofErr w:type="gramStart"/>
      <w:r w:rsidR="00AC26E3" w:rsidRPr="00AC26E3">
        <w:rPr>
          <w:b/>
          <w:spacing w:val="1"/>
          <w:sz w:val="28"/>
          <w:szCs w:val="28"/>
        </w:rPr>
        <w:t>й</w:t>
      </w:r>
      <w:r w:rsidR="00650619" w:rsidRPr="00526893">
        <w:rPr>
          <w:b/>
          <w:spacing w:val="1"/>
          <w:sz w:val="28"/>
          <w:szCs w:val="28"/>
        </w:rPr>
        <w:t>(</w:t>
      </w:r>
      <w:proofErr w:type="gramEnd"/>
      <w:r w:rsidR="00650619" w:rsidRPr="00526893">
        <w:rPr>
          <w:b/>
          <w:spacing w:val="1"/>
          <w:sz w:val="28"/>
          <w:szCs w:val="28"/>
        </w:rPr>
        <w:t xml:space="preserve">вывесок) </w:t>
      </w:r>
    </w:p>
    <w:p w:rsidR="00577C26" w:rsidRDefault="00577C26" w:rsidP="00577C26">
      <w:pPr>
        <w:ind w:firstLine="708"/>
        <w:jc w:val="center"/>
        <w:rPr>
          <w:b/>
          <w:spacing w:val="1"/>
          <w:sz w:val="28"/>
          <w:szCs w:val="28"/>
        </w:rPr>
      </w:pPr>
    </w:p>
    <w:p w:rsidR="00BA13C8" w:rsidRPr="00526893" w:rsidRDefault="0057582C" w:rsidP="00577C26">
      <w:pPr>
        <w:ind w:firstLine="708"/>
        <w:jc w:val="center"/>
        <w:rPr>
          <w:b/>
          <w:sz w:val="28"/>
          <w:szCs w:val="28"/>
        </w:rPr>
      </w:pPr>
      <w:r>
        <w:rPr>
          <w:b/>
          <w:sz w:val="28"/>
          <w:szCs w:val="28"/>
        </w:rPr>
        <w:t xml:space="preserve">7.1. </w:t>
      </w:r>
      <w:r w:rsidR="00BA13C8" w:rsidRPr="00526893">
        <w:rPr>
          <w:b/>
          <w:sz w:val="28"/>
          <w:szCs w:val="28"/>
        </w:rPr>
        <w:t>Общие положения</w:t>
      </w:r>
    </w:p>
    <w:p w:rsidR="00BA13C8" w:rsidRPr="00526893" w:rsidRDefault="00BA13C8" w:rsidP="00461D29">
      <w:pPr>
        <w:ind w:left="1068"/>
        <w:jc w:val="center"/>
        <w:rPr>
          <w:sz w:val="28"/>
          <w:szCs w:val="28"/>
        </w:rPr>
      </w:pPr>
    </w:p>
    <w:p w:rsidR="008B57CD" w:rsidRPr="0057582C" w:rsidRDefault="00577C26" w:rsidP="0057582C">
      <w:pPr>
        <w:pStyle w:val="ab"/>
        <w:numPr>
          <w:ilvl w:val="2"/>
          <w:numId w:val="37"/>
        </w:numPr>
        <w:ind w:left="0" w:firstLine="709"/>
        <w:jc w:val="both"/>
        <w:rPr>
          <w:sz w:val="28"/>
          <w:szCs w:val="28"/>
        </w:rPr>
      </w:pPr>
      <w:r w:rsidRPr="0057582C">
        <w:rPr>
          <w:sz w:val="28"/>
          <w:szCs w:val="28"/>
        </w:rPr>
        <w:t>П</w:t>
      </w:r>
      <w:r w:rsidR="00282396" w:rsidRPr="0057582C">
        <w:rPr>
          <w:sz w:val="28"/>
          <w:szCs w:val="28"/>
        </w:rPr>
        <w:t xml:space="preserve">равила </w:t>
      </w:r>
      <w:r w:rsidR="00246AE7" w:rsidRPr="0057582C">
        <w:rPr>
          <w:sz w:val="28"/>
          <w:szCs w:val="28"/>
        </w:rPr>
        <w:t>размещени</w:t>
      </w:r>
      <w:r w:rsidR="00F86008">
        <w:rPr>
          <w:sz w:val="28"/>
          <w:szCs w:val="28"/>
        </w:rPr>
        <w:t>я</w:t>
      </w:r>
      <w:r w:rsidR="00246AE7" w:rsidRPr="0057582C">
        <w:rPr>
          <w:sz w:val="28"/>
          <w:szCs w:val="28"/>
        </w:rPr>
        <w:t xml:space="preserve"> и формировани</w:t>
      </w:r>
      <w:r w:rsidR="00F86008">
        <w:rPr>
          <w:sz w:val="28"/>
          <w:szCs w:val="28"/>
        </w:rPr>
        <w:t>я</w:t>
      </w:r>
      <w:r w:rsidR="00246AE7" w:rsidRPr="0057582C">
        <w:rPr>
          <w:sz w:val="28"/>
          <w:szCs w:val="28"/>
        </w:rPr>
        <w:t xml:space="preserve"> внешнего облика информационных </w:t>
      </w:r>
      <w:r w:rsidR="00AC26E3" w:rsidRPr="0057582C">
        <w:rPr>
          <w:sz w:val="28"/>
          <w:szCs w:val="28"/>
        </w:rPr>
        <w:t>конструкций</w:t>
      </w:r>
      <w:r w:rsidR="00650619" w:rsidRPr="0057582C">
        <w:rPr>
          <w:sz w:val="28"/>
          <w:szCs w:val="28"/>
        </w:rPr>
        <w:t xml:space="preserve"> (вывесок)</w:t>
      </w:r>
      <w:r w:rsidR="00575437">
        <w:rPr>
          <w:sz w:val="28"/>
          <w:szCs w:val="28"/>
        </w:rPr>
        <w:t xml:space="preserve"> </w:t>
      </w:r>
      <w:r w:rsidR="00BA13C8" w:rsidRPr="0057582C">
        <w:rPr>
          <w:sz w:val="28"/>
          <w:szCs w:val="28"/>
        </w:rPr>
        <w:t>определя</w:t>
      </w:r>
      <w:r w:rsidR="00F92936" w:rsidRPr="0057582C">
        <w:rPr>
          <w:sz w:val="28"/>
          <w:szCs w:val="28"/>
        </w:rPr>
        <w:t>ю</w:t>
      </w:r>
      <w:r w:rsidR="00BA13C8" w:rsidRPr="0057582C">
        <w:rPr>
          <w:sz w:val="28"/>
          <w:szCs w:val="28"/>
        </w:rPr>
        <w:t xml:space="preserve">т </w:t>
      </w:r>
      <w:r w:rsidR="00813FEF" w:rsidRPr="0057582C">
        <w:rPr>
          <w:sz w:val="28"/>
          <w:szCs w:val="28"/>
        </w:rPr>
        <w:t>виды</w:t>
      </w:r>
      <w:r w:rsidR="008B57CD" w:rsidRPr="0057582C">
        <w:rPr>
          <w:sz w:val="28"/>
          <w:szCs w:val="28"/>
        </w:rPr>
        <w:t xml:space="preserve"> информационных </w:t>
      </w:r>
      <w:r w:rsidR="00AC26E3" w:rsidRPr="0057582C">
        <w:rPr>
          <w:sz w:val="28"/>
          <w:szCs w:val="28"/>
        </w:rPr>
        <w:t>конструкций</w:t>
      </w:r>
      <w:r w:rsidR="008B57CD" w:rsidRPr="0057582C">
        <w:rPr>
          <w:sz w:val="28"/>
          <w:szCs w:val="28"/>
        </w:rPr>
        <w:t xml:space="preserve">, </w:t>
      </w:r>
      <w:r w:rsidR="00BA13C8" w:rsidRPr="0057582C">
        <w:rPr>
          <w:sz w:val="28"/>
          <w:szCs w:val="28"/>
        </w:rPr>
        <w:t xml:space="preserve">требования к информационным </w:t>
      </w:r>
      <w:r w:rsidR="00AC26E3" w:rsidRPr="0057582C">
        <w:rPr>
          <w:sz w:val="28"/>
          <w:szCs w:val="28"/>
        </w:rPr>
        <w:t>конструкциям</w:t>
      </w:r>
      <w:r w:rsidR="00650619" w:rsidRPr="0057582C">
        <w:rPr>
          <w:sz w:val="28"/>
          <w:szCs w:val="28"/>
        </w:rPr>
        <w:t xml:space="preserve"> (вывескам)</w:t>
      </w:r>
      <w:r w:rsidR="00575437">
        <w:rPr>
          <w:sz w:val="28"/>
          <w:szCs w:val="28"/>
        </w:rPr>
        <w:t xml:space="preserve"> </w:t>
      </w:r>
      <w:r w:rsidR="008B57CD" w:rsidRPr="0057582C">
        <w:rPr>
          <w:sz w:val="28"/>
          <w:szCs w:val="28"/>
        </w:rPr>
        <w:t>и их размещению</w:t>
      </w:r>
      <w:r w:rsidR="00BA13C8" w:rsidRPr="0057582C">
        <w:rPr>
          <w:sz w:val="28"/>
          <w:szCs w:val="28"/>
        </w:rPr>
        <w:t>, устанавливаемы</w:t>
      </w:r>
      <w:r w:rsidR="008C07CC" w:rsidRPr="0057582C">
        <w:rPr>
          <w:sz w:val="28"/>
          <w:szCs w:val="28"/>
        </w:rPr>
        <w:t>х</w:t>
      </w:r>
      <w:r w:rsidR="00BA13C8" w:rsidRPr="0057582C">
        <w:rPr>
          <w:sz w:val="28"/>
          <w:szCs w:val="28"/>
        </w:rPr>
        <w:t xml:space="preserve"> и эксплуатируемы</w:t>
      </w:r>
      <w:r w:rsidR="008C07CC" w:rsidRPr="0057582C">
        <w:rPr>
          <w:sz w:val="28"/>
          <w:szCs w:val="28"/>
        </w:rPr>
        <w:t>х</w:t>
      </w:r>
      <w:r w:rsidR="00BA13C8" w:rsidRPr="0057582C">
        <w:rPr>
          <w:sz w:val="28"/>
          <w:szCs w:val="28"/>
        </w:rPr>
        <w:t xml:space="preserve"> на территории </w:t>
      </w:r>
      <w:r w:rsidR="00F86008">
        <w:rPr>
          <w:sz w:val="28"/>
          <w:szCs w:val="28"/>
        </w:rPr>
        <w:t xml:space="preserve">муниципального образования </w:t>
      </w:r>
      <w:r w:rsidR="00F86008" w:rsidRPr="00DE7F48">
        <w:rPr>
          <w:sz w:val="28"/>
          <w:szCs w:val="28"/>
        </w:rPr>
        <w:t>«</w:t>
      </w:r>
      <w:r w:rsidR="00F86008">
        <w:rPr>
          <w:sz w:val="28"/>
          <w:szCs w:val="28"/>
        </w:rPr>
        <w:t xml:space="preserve">Прокопьевский городской округ </w:t>
      </w:r>
      <w:r w:rsidR="00F86008" w:rsidRPr="00DE7F48">
        <w:rPr>
          <w:sz w:val="28"/>
          <w:szCs w:val="28"/>
        </w:rPr>
        <w:t>Кемеровской области - Кузбасса»</w:t>
      </w:r>
      <w:r w:rsidR="00575437">
        <w:rPr>
          <w:sz w:val="28"/>
          <w:szCs w:val="28"/>
        </w:rPr>
        <w:t xml:space="preserve"> </w:t>
      </w:r>
      <w:r w:rsidR="00185E63" w:rsidRPr="0057582C">
        <w:rPr>
          <w:sz w:val="28"/>
          <w:szCs w:val="28"/>
        </w:rPr>
        <w:t xml:space="preserve">с учетом необходимости сохранения </w:t>
      </w:r>
      <w:r w:rsidR="00157901" w:rsidRPr="0057582C">
        <w:rPr>
          <w:sz w:val="28"/>
          <w:szCs w:val="28"/>
        </w:rPr>
        <w:t xml:space="preserve">и улучшения </w:t>
      </w:r>
      <w:r w:rsidR="00185E63" w:rsidRPr="0057582C">
        <w:rPr>
          <w:sz w:val="28"/>
          <w:szCs w:val="28"/>
        </w:rPr>
        <w:t>внешнего архитектурно</w:t>
      </w:r>
      <w:r w:rsidR="00F92936" w:rsidRPr="0057582C">
        <w:rPr>
          <w:sz w:val="28"/>
          <w:szCs w:val="28"/>
        </w:rPr>
        <w:t>-художественного</w:t>
      </w:r>
      <w:r w:rsidR="00185E63" w:rsidRPr="0057582C">
        <w:rPr>
          <w:sz w:val="28"/>
          <w:szCs w:val="28"/>
        </w:rPr>
        <w:t xml:space="preserve"> облика. </w:t>
      </w:r>
    </w:p>
    <w:p w:rsidR="00F56BC0" w:rsidRPr="002D7F16" w:rsidRDefault="00577C26" w:rsidP="0057582C">
      <w:pPr>
        <w:pStyle w:val="ab"/>
        <w:ind w:left="0" w:firstLine="709"/>
        <w:jc w:val="both"/>
        <w:rPr>
          <w:sz w:val="28"/>
          <w:szCs w:val="28"/>
        </w:rPr>
      </w:pPr>
      <w:r w:rsidRPr="002D7F16">
        <w:rPr>
          <w:sz w:val="28"/>
          <w:szCs w:val="28"/>
        </w:rPr>
        <w:t>7.</w:t>
      </w:r>
      <w:r w:rsidR="0057582C">
        <w:rPr>
          <w:sz w:val="28"/>
          <w:szCs w:val="28"/>
        </w:rPr>
        <w:t>1.</w:t>
      </w:r>
      <w:r w:rsidRPr="002D7F16">
        <w:rPr>
          <w:sz w:val="28"/>
          <w:szCs w:val="28"/>
        </w:rPr>
        <w:t>2.П</w:t>
      </w:r>
      <w:r w:rsidR="003230C7" w:rsidRPr="002D7F16">
        <w:rPr>
          <w:sz w:val="28"/>
          <w:szCs w:val="28"/>
        </w:rPr>
        <w:t>равила</w:t>
      </w:r>
      <w:r w:rsidR="00F56BC0" w:rsidRPr="002D7F16">
        <w:rPr>
          <w:sz w:val="28"/>
          <w:szCs w:val="28"/>
        </w:rPr>
        <w:t xml:space="preserve"> разработан</w:t>
      </w:r>
      <w:r w:rsidR="003230C7" w:rsidRPr="002D7F16">
        <w:rPr>
          <w:sz w:val="28"/>
          <w:szCs w:val="28"/>
        </w:rPr>
        <w:t>ы</w:t>
      </w:r>
      <w:r w:rsidR="00F56BC0" w:rsidRPr="002D7F16">
        <w:rPr>
          <w:sz w:val="28"/>
          <w:szCs w:val="28"/>
        </w:rPr>
        <w:t xml:space="preserve"> в целях обеспечения соответствия внешнего вида (цветового, композиционного, конструктивного решений) информационных </w:t>
      </w:r>
      <w:r w:rsidR="00C25C35" w:rsidRPr="002D7F16">
        <w:rPr>
          <w:sz w:val="28"/>
          <w:szCs w:val="28"/>
        </w:rPr>
        <w:t>конструкций</w:t>
      </w:r>
      <w:r w:rsidR="004978D6" w:rsidRPr="002D7F16">
        <w:rPr>
          <w:sz w:val="28"/>
          <w:szCs w:val="28"/>
        </w:rPr>
        <w:t xml:space="preserve"> (вывесок)</w:t>
      </w:r>
      <w:r w:rsidR="00F56BC0" w:rsidRPr="002D7F16">
        <w:rPr>
          <w:sz w:val="28"/>
          <w:szCs w:val="28"/>
        </w:rPr>
        <w:t xml:space="preserve"> и их размещения </w:t>
      </w:r>
      <w:proofErr w:type="gramStart"/>
      <w:r w:rsidR="00F56BC0" w:rsidRPr="002D7F16">
        <w:rPr>
          <w:sz w:val="28"/>
          <w:szCs w:val="28"/>
        </w:rPr>
        <w:t>архитектурн</w:t>
      </w:r>
      <w:r w:rsidR="00262084" w:rsidRPr="002D7F16">
        <w:rPr>
          <w:sz w:val="28"/>
          <w:szCs w:val="28"/>
        </w:rPr>
        <w:t>ым</w:t>
      </w:r>
      <w:r w:rsidR="00F56BC0" w:rsidRPr="002D7F16">
        <w:rPr>
          <w:sz w:val="28"/>
          <w:szCs w:val="28"/>
        </w:rPr>
        <w:t xml:space="preserve"> решениям</w:t>
      </w:r>
      <w:proofErr w:type="gramEnd"/>
      <w:r w:rsidR="00F56BC0" w:rsidRPr="002D7F16">
        <w:rPr>
          <w:sz w:val="28"/>
          <w:szCs w:val="28"/>
        </w:rPr>
        <w:t xml:space="preserve"> зданий, строений, сооружений</w:t>
      </w:r>
      <w:r w:rsidR="0091303A" w:rsidRPr="002D7F16">
        <w:rPr>
          <w:sz w:val="28"/>
          <w:szCs w:val="28"/>
        </w:rPr>
        <w:t>, нестационарных торговых объект</w:t>
      </w:r>
      <w:r w:rsidR="0022418C" w:rsidRPr="002D7F16">
        <w:rPr>
          <w:sz w:val="28"/>
          <w:szCs w:val="28"/>
        </w:rPr>
        <w:t>ов</w:t>
      </w:r>
      <w:r w:rsidR="00F56BC0" w:rsidRPr="002D7F16">
        <w:rPr>
          <w:sz w:val="28"/>
          <w:szCs w:val="28"/>
        </w:rPr>
        <w:t>.</w:t>
      </w:r>
    </w:p>
    <w:p w:rsidR="0040123E" w:rsidRDefault="0057582C" w:rsidP="0057582C">
      <w:pPr>
        <w:ind w:firstLine="709"/>
        <w:jc w:val="both"/>
        <w:rPr>
          <w:sz w:val="28"/>
          <w:szCs w:val="28"/>
        </w:rPr>
      </w:pPr>
      <w:proofErr w:type="gramStart"/>
      <w:r>
        <w:rPr>
          <w:sz w:val="28"/>
          <w:szCs w:val="28"/>
        </w:rPr>
        <w:t>7.1.3.</w:t>
      </w:r>
      <w:r w:rsidR="00F56BC0" w:rsidRPr="0057582C">
        <w:rPr>
          <w:sz w:val="28"/>
          <w:szCs w:val="28"/>
        </w:rPr>
        <w:t xml:space="preserve">Действие </w:t>
      </w:r>
      <w:r w:rsidR="000955F9" w:rsidRPr="0057582C">
        <w:rPr>
          <w:sz w:val="28"/>
          <w:szCs w:val="28"/>
        </w:rPr>
        <w:t xml:space="preserve">настоящих </w:t>
      </w:r>
      <w:r w:rsidR="008B57CD" w:rsidRPr="0057582C">
        <w:rPr>
          <w:sz w:val="28"/>
          <w:szCs w:val="28"/>
        </w:rPr>
        <w:t>п</w:t>
      </w:r>
      <w:r w:rsidR="003230C7" w:rsidRPr="0057582C">
        <w:rPr>
          <w:sz w:val="28"/>
          <w:szCs w:val="28"/>
        </w:rPr>
        <w:t>равил</w:t>
      </w:r>
      <w:r w:rsidR="00F56BC0" w:rsidRPr="0057582C">
        <w:rPr>
          <w:sz w:val="28"/>
          <w:szCs w:val="28"/>
        </w:rPr>
        <w:t xml:space="preserve"> не распространяется на </w:t>
      </w:r>
      <w:r w:rsidR="00907EAB" w:rsidRPr="0057582C">
        <w:rPr>
          <w:sz w:val="28"/>
          <w:szCs w:val="28"/>
        </w:rPr>
        <w:t xml:space="preserve">рекламные конструкции, </w:t>
      </w:r>
      <w:r w:rsidR="00F56BC0" w:rsidRPr="0057582C">
        <w:rPr>
          <w:sz w:val="28"/>
          <w:szCs w:val="28"/>
        </w:rPr>
        <w:t>дорожные знаки, указатели, содержащие информацию ориентирования в городской среде, информационные надписи и обозначения на объектах культурного наследия, конструкции, содержащие информацию о проведении строительных, дорожных, аварийных работ, размещаемые в целях безопасности и информирования населения о проведении соответствующих работ, требования к которым установлены законодательством</w:t>
      </w:r>
      <w:r w:rsidR="0040123E" w:rsidRPr="0057582C">
        <w:rPr>
          <w:sz w:val="28"/>
          <w:szCs w:val="28"/>
        </w:rPr>
        <w:t>, информационные стенды, предназначенные для размещения информации справочного характера, в</w:t>
      </w:r>
      <w:proofErr w:type="gramEnd"/>
      <w:r w:rsidR="0040123E" w:rsidRPr="0057582C">
        <w:rPr>
          <w:sz w:val="28"/>
          <w:szCs w:val="28"/>
        </w:rPr>
        <w:t xml:space="preserve"> том числе о деятельности органов государственной власти Российской Федерации, Кемеровской области - Кузбасса, органов местного самоуправления </w:t>
      </w:r>
      <w:r w:rsidR="00F86008">
        <w:rPr>
          <w:sz w:val="28"/>
          <w:szCs w:val="28"/>
        </w:rPr>
        <w:t>Прокопьевского городского округа</w:t>
      </w:r>
      <w:r w:rsidR="00575437">
        <w:rPr>
          <w:sz w:val="28"/>
          <w:szCs w:val="28"/>
        </w:rPr>
        <w:t xml:space="preserve"> </w:t>
      </w:r>
      <w:r w:rsidR="00F86008">
        <w:rPr>
          <w:sz w:val="28"/>
          <w:szCs w:val="28"/>
        </w:rPr>
        <w:t>-</w:t>
      </w:r>
      <w:r w:rsidR="00575437">
        <w:rPr>
          <w:sz w:val="28"/>
          <w:szCs w:val="28"/>
        </w:rPr>
        <w:t xml:space="preserve"> </w:t>
      </w:r>
      <w:r w:rsidR="0040123E" w:rsidRPr="0057582C">
        <w:rPr>
          <w:sz w:val="28"/>
          <w:szCs w:val="28"/>
        </w:rPr>
        <w:t>Кемеровской области - Кузбасса и принятых ими решениях, о возникновении (об угрозе возникновения) чрезвычайных ситуаций природного и техногенного характера и правилах поведения населения.</w:t>
      </w:r>
    </w:p>
    <w:p w:rsidR="00997520" w:rsidRDefault="00997520" w:rsidP="0057582C">
      <w:pPr>
        <w:ind w:firstLine="709"/>
        <w:jc w:val="both"/>
        <w:rPr>
          <w:sz w:val="28"/>
          <w:szCs w:val="28"/>
        </w:rPr>
      </w:pPr>
    </w:p>
    <w:p w:rsidR="00997520" w:rsidRPr="00997520" w:rsidRDefault="00997520" w:rsidP="00997520">
      <w:pPr>
        <w:pStyle w:val="ab"/>
        <w:numPr>
          <w:ilvl w:val="1"/>
          <w:numId w:val="37"/>
        </w:numPr>
        <w:jc w:val="both"/>
        <w:rPr>
          <w:sz w:val="28"/>
          <w:szCs w:val="28"/>
        </w:rPr>
      </w:pPr>
      <w:r w:rsidRPr="00997520">
        <w:rPr>
          <w:b/>
          <w:sz w:val="28"/>
          <w:szCs w:val="28"/>
        </w:rPr>
        <w:t>Основные термины и понятия, применяемые в настоящих правилах</w:t>
      </w:r>
    </w:p>
    <w:p w:rsidR="00997520" w:rsidRPr="0057582C" w:rsidRDefault="00997520" w:rsidP="0057582C">
      <w:pPr>
        <w:ind w:firstLine="709"/>
        <w:jc w:val="both"/>
        <w:rPr>
          <w:sz w:val="28"/>
          <w:szCs w:val="28"/>
        </w:rPr>
      </w:pPr>
    </w:p>
    <w:p w:rsidR="008E479E" w:rsidRPr="002D7F16" w:rsidRDefault="002D7F16" w:rsidP="002D7F16">
      <w:pPr>
        <w:widowControl w:val="0"/>
        <w:autoSpaceDE w:val="0"/>
        <w:autoSpaceDN w:val="0"/>
        <w:adjustRightInd w:val="0"/>
        <w:ind w:firstLine="709"/>
        <w:jc w:val="both"/>
        <w:outlineLvl w:val="2"/>
        <w:rPr>
          <w:sz w:val="28"/>
          <w:szCs w:val="28"/>
        </w:rPr>
      </w:pPr>
      <w:r w:rsidRPr="002D7F16">
        <w:rPr>
          <w:sz w:val="28"/>
          <w:szCs w:val="28"/>
        </w:rPr>
        <w:t>7.</w:t>
      </w:r>
      <w:r w:rsidR="00997520">
        <w:rPr>
          <w:sz w:val="28"/>
          <w:szCs w:val="28"/>
        </w:rPr>
        <w:t>2</w:t>
      </w:r>
      <w:r w:rsidRPr="002D7F16">
        <w:rPr>
          <w:sz w:val="28"/>
          <w:szCs w:val="28"/>
        </w:rPr>
        <w:t>.</w:t>
      </w:r>
      <w:r w:rsidR="00997520">
        <w:rPr>
          <w:sz w:val="28"/>
          <w:szCs w:val="28"/>
        </w:rPr>
        <w:t>1.</w:t>
      </w:r>
      <w:r w:rsidR="008E479E" w:rsidRPr="002D7F16">
        <w:rPr>
          <w:sz w:val="28"/>
          <w:szCs w:val="28"/>
        </w:rPr>
        <w:t xml:space="preserve">В </w:t>
      </w:r>
      <w:r w:rsidR="004E4158" w:rsidRPr="002D7F16">
        <w:rPr>
          <w:sz w:val="28"/>
          <w:szCs w:val="28"/>
        </w:rPr>
        <w:t xml:space="preserve">целях </w:t>
      </w:r>
      <w:r w:rsidR="008E479E" w:rsidRPr="002D7F16">
        <w:rPr>
          <w:sz w:val="28"/>
          <w:szCs w:val="28"/>
        </w:rPr>
        <w:t>настоящих</w:t>
      </w:r>
      <w:r w:rsidR="00575437">
        <w:rPr>
          <w:sz w:val="28"/>
          <w:szCs w:val="28"/>
        </w:rPr>
        <w:t xml:space="preserve"> </w:t>
      </w:r>
      <w:r w:rsidR="008E479E" w:rsidRPr="002D7F16">
        <w:rPr>
          <w:sz w:val="28"/>
          <w:szCs w:val="28"/>
        </w:rPr>
        <w:t xml:space="preserve">правил используются следующие </w:t>
      </w:r>
      <w:r w:rsidR="004E4158" w:rsidRPr="002D7F16">
        <w:rPr>
          <w:sz w:val="28"/>
          <w:szCs w:val="28"/>
        </w:rPr>
        <w:t>основные</w:t>
      </w:r>
      <w:r w:rsidR="00575437">
        <w:rPr>
          <w:sz w:val="28"/>
          <w:szCs w:val="28"/>
        </w:rPr>
        <w:t xml:space="preserve"> </w:t>
      </w:r>
      <w:r w:rsidR="003F6C1F" w:rsidRPr="002D7F16">
        <w:rPr>
          <w:sz w:val="28"/>
          <w:szCs w:val="28"/>
        </w:rPr>
        <w:t>термины</w:t>
      </w:r>
      <w:r w:rsidR="002F35EE" w:rsidRPr="002D7F16">
        <w:rPr>
          <w:sz w:val="28"/>
          <w:szCs w:val="28"/>
        </w:rPr>
        <w:t xml:space="preserve"> и понятия</w:t>
      </w:r>
      <w:r w:rsidR="008E479E" w:rsidRPr="002D7F16">
        <w:rPr>
          <w:sz w:val="28"/>
          <w:szCs w:val="28"/>
        </w:rPr>
        <w:t>:</w:t>
      </w:r>
    </w:p>
    <w:p w:rsidR="005C59B1" w:rsidRDefault="005C59B1" w:rsidP="002D7F16">
      <w:pPr>
        <w:widowControl w:val="0"/>
        <w:autoSpaceDE w:val="0"/>
        <w:autoSpaceDN w:val="0"/>
        <w:adjustRightInd w:val="0"/>
        <w:ind w:firstLine="709"/>
        <w:jc w:val="both"/>
        <w:rPr>
          <w:sz w:val="28"/>
          <w:szCs w:val="28"/>
          <w:lang w:eastAsia="ru-RU"/>
        </w:rPr>
      </w:pPr>
      <w:r w:rsidRPr="002D7F16">
        <w:rPr>
          <w:sz w:val="28"/>
          <w:szCs w:val="28"/>
          <w:lang w:eastAsia="ru-RU"/>
        </w:rPr>
        <w:t>- фасад -</w:t>
      </w:r>
      <w:r w:rsidR="00147977" w:rsidRPr="002D7F16">
        <w:rPr>
          <w:sz w:val="28"/>
          <w:szCs w:val="28"/>
        </w:rPr>
        <w:t xml:space="preserve"> наружная поверхность стены, ограждающей здание, как правило, самонесущей, включая навесные стены</w:t>
      </w:r>
      <w:r w:rsidR="00147977" w:rsidRPr="00147977">
        <w:rPr>
          <w:sz w:val="28"/>
          <w:szCs w:val="28"/>
        </w:rPr>
        <w:t>, наружную облицовку или другие виды наружной чистовой отделки</w:t>
      </w:r>
      <w:r>
        <w:rPr>
          <w:sz w:val="28"/>
          <w:szCs w:val="28"/>
          <w:lang w:eastAsia="ru-RU"/>
        </w:rPr>
        <w:t xml:space="preserve">; </w:t>
      </w:r>
    </w:p>
    <w:p w:rsidR="000827AD" w:rsidRDefault="000827AD" w:rsidP="00461D29">
      <w:pPr>
        <w:widowControl w:val="0"/>
        <w:autoSpaceDE w:val="0"/>
        <w:autoSpaceDN w:val="0"/>
        <w:adjustRightInd w:val="0"/>
        <w:ind w:firstLine="709"/>
        <w:jc w:val="both"/>
        <w:rPr>
          <w:sz w:val="28"/>
          <w:szCs w:val="28"/>
          <w:lang w:eastAsia="ru-RU"/>
        </w:rPr>
      </w:pPr>
      <w:r>
        <w:rPr>
          <w:sz w:val="28"/>
          <w:szCs w:val="28"/>
          <w:lang w:eastAsia="ru-RU"/>
        </w:rPr>
        <w:t xml:space="preserve">- </w:t>
      </w:r>
      <w:r w:rsidRPr="00246AE7">
        <w:rPr>
          <w:bCs/>
          <w:sz w:val="28"/>
          <w:szCs w:val="28"/>
        </w:rPr>
        <w:t>витра</w:t>
      </w:r>
      <w:proofErr w:type="gramStart"/>
      <w:r w:rsidRPr="00246AE7">
        <w:rPr>
          <w:bCs/>
          <w:sz w:val="28"/>
          <w:szCs w:val="28"/>
        </w:rPr>
        <w:t>ж</w:t>
      </w:r>
      <w:r>
        <w:rPr>
          <w:sz w:val="28"/>
          <w:szCs w:val="28"/>
        </w:rPr>
        <w:t>-</w:t>
      </w:r>
      <w:proofErr w:type="gramEnd"/>
      <w:r w:rsidRPr="000827AD">
        <w:rPr>
          <w:sz w:val="28"/>
          <w:szCs w:val="28"/>
        </w:rPr>
        <w:t xml:space="preserve"> застеклённая поверхность ст</w:t>
      </w:r>
      <w:r>
        <w:rPr>
          <w:sz w:val="28"/>
          <w:szCs w:val="28"/>
        </w:rPr>
        <w:t>ен, оконных или дверных проёмов;</w:t>
      </w:r>
    </w:p>
    <w:p w:rsidR="008B57CD" w:rsidRPr="00563473" w:rsidRDefault="008B57CD" w:rsidP="00461D29">
      <w:pPr>
        <w:widowControl w:val="0"/>
        <w:autoSpaceDE w:val="0"/>
        <w:autoSpaceDN w:val="0"/>
        <w:adjustRightInd w:val="0"/>
        <w:ind w:firstLine="709"/>
        <w:jc w:val="both"/>
        <w:rPr>
          <w:sz w:val="28"/>
          <w:szCs w:val="28"/>
        </w:rPr>
      </w:pPr>
      <w:r w:rsidRPr="00563473">
        <w:rPr>
          <w:sz w:val="28"/>
          <w:szCs w:val="28"/>
        </w:rPr>
        <w:t>- конструкци</w:t>
      </w:r>
      <w:proofErr w:type="gramStart"/>
      <w:r w:rsidRPr="00563473">
        <w:rPr>
          <w:sz w:val="28"/>
          <w:szCs w:val="28"/>
        </w:rPr>
        <w:t>я-</w:t>
      </w:r>
      <w:proofErr w:type="gramEnd"/>
      <w:r w:rsidR="00BB66CD" w:rsidRPr="00563473">
        <w:rPr>
          <w:sz w:val="28"/>
          <w:szCs w:val="28"/>
        </w:rPr>
        <w:t xml:space="preserve"> упорядоченная система взаимосвязанных элементов, </w:t>
      </w:r>
      <w:r w:rsidR="00BB66CD" w:rsidRPr="00563473">
        <w:rPr>
          <w:sz w:val="28"/>
          <w:szCs w:val="28"/>
        </w:rPr>
        <w:lastRenderedPageBreak/>
        <w:t>предназначенная для обеспечения определенной меры прочности и жесткости</w:t>
      </w:r>
      <w:r w:rsidRPr="00563473">
        <w:rPr>
          <w:sz w:val="28"/>
          <w:szCs w:val="28"/>
        </w:rPr>
        <w:t>;</w:t>
      </w:r>
    </w:p>
    <w:p w:rsidR="002E7D32" w:rsidRPr="00563473" w:rsidRDefault="002E7D32" w:rsidP="00461D29">
      <w:pPr>
        <w:widowControl w:val="0"/>
        <w:autoSpaceDE w:val="0"/>
        <w:autoSpaceDN w:val="0"/>
        <w:adjustRightInd w:val="0"/>
        <w:ind w:firstLine="709"/>
        <w:jc w:val="both"/>
        <w:rPr>
          <w:sz w:val="28"/>
          <w:szCs w:val="28"/>
        </w:rPr>
      </w:pPr>
      <w:r w:rsidRPr="00563473">
        <w:rPr>
          <w:sz w:val="28"/>
          <w:szCs w:val="28"/>
        </w:rPr>
        <w:t xml:space="preserve">- логотип </w:t>
      </w:r>
      <w:r w:rsidR="00000004" w:rsidRPr="00563473">
        <w:rPr>
          <w:sz w:val="28"/>
          <w:szCs w:val="28"/>
        </w:rPr>
        <w:t>–</w:t>
      </w:r>
      <w:r w:rsidR="00786F6C" w:rsidRPr="00563473">
        <w:rPr>
          <w:sz w:val="28"/>
          <w:szCs w:val="28"/>
        </w:rPr>
        <w:t xml:space="preserve"> оригинальное начертание, изображение полного или сокращенного наименования фирмы или товаров фирмы</w:t>
      </w:r>
      <w:r w:rsidR="005346A2" w:rsidRPr="00563473">
        <w:rPr>
          <w:sz w:val="28"/>
          <w:szCs w:val="28"/>
        </w:rPr>
        <w:t>,</w:t>
      </w:r>
      <w:r w:rsidR="00575437">
        <w:rPr>
          <w:sz w:val="28"/>
          <w:szCs w:val="28"/>
        </w:rPr>
        <w:t xml:space="preserve"> </w:t>
      </w:r>
      <w:r w:rsidR="005346A2" w:rsidRPr="00563473">
        <w:rPr>
          <w:sz w:val="28"/>
          <w:szCs w:val="28"/>
        </w:rPr>
        <w:t>с</w:t>
      </w:r>
      <w:r w:rsidR="00786F6C" w:rsidRPr="00563473">
        <w:rPr>
          <w:sz w:val="28"/>
          <w:szCs w:val="28"/>
        </w:rPr>
        <w:t xml:space="preserve">пециально разрабатывается фирмой с целью </w:t>
      </w:r>
      <w:r w:rsidR="00E3013B" w:rsidRPr="00563473">
        <w:rPr>
          <w:sz w:val="28"/>
          <w:szCs w:val="28"/>
        </w:rPr>
        <w:t xml:space="preserve">идентификации ее на рынке, в также </w:t>
      </w:r>
      <w:r w:rsidR="00786F6C" w:rsidRPr="00563473">
        <w:rPr>
          <w:sz w:val="28"/>
          <w:szCs w:val="28"/>
        </w:rPr>
        <w:t>привлечения внимания к ней и к ее товарам</w:t>
      </w:r>
      <w:r w:rsidRPr="00563473">
        <w:rPr>
          <w:sz w:val="28"/>
          <w:szCs w:val="28"/>
        </w:rPr>
        <w:t>;</w:t>
      </w:r>
    </w:p>
    <w:p w:rsidR="00A64E21" w:rsidRPr="00563473" w:rsidRDefault="00A64E21" w:rsidP="00461D29">
      <w:pPr>
        <w:widowControl w:val="0"/>
        <w:autoSpaceDE w:val="0"/>
        <w:autoSpaceDN w:val="0"/>
        <w:adjustRightInd w:val="0"/>
        <w:ind w:firstLine="709"/>
        <w:jc w:val="both"/>
        <w:rPr>
          <w:sz w:val="28"/>
          <w:szCs w:val="28"/>
        </w:rPr>
      </w:pPr>
      <w:r w:rsidRPr="00563473">
        <w:rPr>
          <w:sz w:val="28"/>
          <w:szCs w:val="28"/>
        </w:rPr>
        <w:t xml:space="preserve">- информационная конструкция </w:t>
      </w:r>
      <w:r w:rsidR="004E0972" w:rsidRPr="00563473">
        <w:rPr>
          <w:sz w:val="28"/>
          <w:szCs w:val="28"/>
        </w:rPr>
        <w:t xml:space="preserve">(вывеска) </w:t>
      </w:r>
      <w:r w:rsidRPr="00563473">
        <w:rPr>
          <w:sz w:val="28"/>
          <w:szCs w:val="28"/>
        </w:rPr>
        <w:t>- элемент благоустройства, выполняющий функцию информирования потенциального потребителя о деятельности предприятия, организации, учреждений;</w:t>
      </w:r>
    </w:p>
    <w:p w:rsidR="008B57CD" w:rsidRPr="00563473" w:rsidRDefault="00690F48" w:rsidP="00461D29">
      <w:pPr>
        <w:widowControl w:val="0"/>
        <w:autoSpaceDE w:val="0"/>
        <w:autoSpaceDN w:val="0"/>
        <w:adjustRightInd w:val="0"/>
        <w:ind w:firstLine="709"/>
        <w:jc w:val="both"/>
        <w:rPr>
          <w:sz w:val="28"/>
          <w:szCs w:val="28"/>
        </w:rPr>
      </w:pPr>
      <w:r w:rsidRPr="00563473">
        <w:rPr>
          <w:sz w:val="28"/>
          <w:szCs w:val="28"/>
        </w:rPr>
        <w:t>-</w:t>
      </w:r>
      <w:r w:rsidR="008B57CD" w:rsidRPr="00563473">
        <w:rPr>
          <w:sz w:val="28"/>
          <w:szCs w:val="28"/>
        </w:rPr>
        <w:t xml:space="preserve"> подложка </w:t>
      </w:r>
      <w:r w:rsidR="008B57CD" w:rsidRPr="00563473">
        <w:rPr>
          <w:b/>
          <w:sz w:val="28"/>
          <w:szCs w:val="28"/>
        </w:rPr>
        <w:t>-</w:t>
      </w:r>
      <w:r w:rsidR="008B57CD" w:rsidRPr="00563473">
        <w:rPr>
          <w:sz w:val="28"/>
          <w:szCs w:val="28"/>
        </w:rPr>
        <w:t xml:space="preserve"> непрозрачная основа для крепления световых объемных элементов информационных </w:t>
      </w:r>
      <w:r w:rsidR="00664A96" w:rsidRPr="00563473">
        <w:rPr>
          <w:sz w:val="28"/>
          <w:szCs w:val="28"/>
        </w:rPr>
        <w:t>конструкций</w:t>
      </w:r>
      <w:r w:rsidR="008B57CD" w:rsidRPr="00563473">
        <w:rPr>
          <w:sz w:val="28"/>
          <w:szCs w:val="28"/>
        </w:rPr>
        <w:t xml:space="preserve"> на фасады зданий</w:t>
      </w:r>
      <w:r w:rsidR="00CC5571" w:rsidRPr="00563473">
        <w:rPr>
          <w:sz w:val="28"/>
          <w:szCs w:val="28"/>
        </w:rPr>
        <w:t>, строений</w:t>
      </w:r>
      <w:r w:rsidR="008B57CD" w:rsidRPr="00563473">
        <w:rPr>
          <w:sz w:val="28"/>
          <w:szCs w:val="28"/>
        </w:rPr>
        <w:t xml:space="preserve"> и сооружений;</w:t>
      </w:r>
    </w:p>
    <w:p w:rsidR="008B57CD" w:rsidRPr="00563473" w:rsidRDefault="008B57CD" w:rsidP="00461D29">
      <w:pPr>
        <w:widowControl w:val="0"/>
        <w:autoSpaceDE w:val="0"/>
        <w:autoSpaceDN w:val="0"/>
        <w:adjustRightInd w:val="0"/>
        <w:ind w:firstLine="709"/>
        <w:jc w:val="both"/>
        <w:rPr>
          <w:sz w:val="28"/>
          <w:szCs w:val="28"/>
        </w:rPr>
      </w:pPr>
      <w:r w:rsidRPr="00563473">
        <w:rPr>
          <w:sz w:val="28"/>
          <w:szCs w:val="28"/>
        </w:rPr>
        <w:t xml:space="preserve">- информационное поле </w:t>
      </w:r>
      <w:r w:rsidR="00483DF1" w:rsidRPr="00563473">
        <w:rPr>
          <w:sz w:val="28"/>
          <w:szCs w:val="28"/>
        </w:rPr>
        <w:t>–</w:t>
      </w:r>
      <w:r w:rsidR="0063399D" w:rsidRPr="00563473">
        <w:rPr>
          <w:sz w:val="28"/>
          <w:szCs w:val="28"/>
        </w:rPr>
        <w:t xml:space="preserve"> часть информационной конструкции, предназначенная непосредственно для передачи информации, рекламы</w:t>
      </w:r>
      <w:r w:rsidRPr="00563473">
        <w:rPr>
          <w:sz w:val="28"/>
          <w:szCs w:val="28"/>
        </w:rPr>
        <w:t>;</w:t>
      </w:r>
    </w:p>
    <w:p w:rsidR="000F46D7" w:rsidRPr="00563473" w:rsidRDefault="000F46D7" w:rsidP="00461D29">
      <w:pPr>
        <w:widowControl w:val="0"/>
        <w:autoSpaceDE w:val="0"/>
        <w:autoSpaceDN w:val="0"/>
        <w:adjustRightInd w:val="0"/>
        <w:ind w:firstLine="709"/>
        <w:jc w:val="both"/>
        <w:rPr>
          <w:sz w:val="28"/>
          <w:szCs w:val="28"/>
        </w:rPr>
      </w:pPr>
      <w:r w:rsidRPr="00563473">
        <w:rPr>
          <w:sz w:val="28"/>
          <w:szCs w:val="28"/>
        </w:rPr>
        <w:t>- гарнитура шрифта - семейство начертаний, объединенных общностью рисунка и имеющих определенное название;</w:t>
      </w:r>
    </w:p>
    <w:p w:rsidR="000F46D7" w:rsidRPr="00563473" w:rsidRDefault="000F46D7" w:rsidP="00461D29">
      <w:pPr>
        <w:widowControl w:val="0"/>
        <w:autoSpaceDE w:val="0"/>
        <w:autoSpaceDN w:val="0"/>
        <w:adjustRightInd w:val="0"/>
        <w:ind w:firstLine="709"/>
        <w:jc w:val="both"/>
        <w:rPr>
          <w:sz w:val="28"/>
          <w:szCs w:val="28"/>
        </w:rPr>
      </w:pPr>
      <w:r w:rsidRPr="00563473">
        <w:rPr>
          <w:sz w:val="28"/>
          <w:szCs w:val="28"/>
        </w:rPr>
        <w:t>- кернинг - избирательное изменение интервала между буквами в зависимости от их формы. Кернинг применяется для того, чтобы между любыми двумя буквами расстояние было визуально одинаковым;</w:t>
      </w:r>
    </w:p>
    <w:p w:rsidR="000F46D7" w:rsidRPr="00563473" w:rsidRDefault="000F46D7" w:rsidP="00461D29">
      <w:pPr>
        <w:suppressAutoHyphens w:val="0"/>
        <w:autoSpaceDE w:val="0"/>
        <w:autoSpaceDN w:val="0"/>
        <w:adjustRightInd w:val="0"/>
        <w:ind w:firstLine="709"/>
        <w:jc w:val="both"/>
        <w:rPr>
          <w:sz w:val="28"/>
          <w:szCs w:val="28"/>
        </w:rPr>
      </w:pPr>
      <w:r w:rsidRPr="00563473">
        <w:rPr>
          <w:sz w:val="28"/>
          <w:szCs w:val="28"/>
        </w:rPr>
        <w:t xml:space="preserve">-архитектурно-художественная концепция - упорядоченное комплексное размещение информационных </w:t>
      </w:r>
      <w:r w:rsidR="00664A96" w:rsidRPr="00563473">
        <w:rPr>
          <w:sz w:val="28"/>
          <w:szCs w:val="28"/>
        </w:rPr>
        <w:t>конструкци</w:t>
      </w:r>
      <w:proofErr w:type="gramStart"/>
      <w:r w:rsidR="00664A96" w:rsidRPr="00563473">
        <w:rPr>
          <w:sz w:val="28"/>
          <w:szCs w:val="28"/>
        </w:rPr>
        <w:t>й</w:t>
      </w:r>
      <w:r w:rsidR="001F2079" w:rsidRPr="00563473">
        <w:rPr>
          <w:sz w:val="28"/>
          <w:szCs w:val="28"/>
        </w:rPr>
        <w:t>(</w:t>
      </w:r>
      <w:proofErr w:type="gramEnd"/>
      <w:r w:rsidR="001F2079" w:rsidRPr="00563473">
        <w:rPr>
          <w:sz w:val="28"/>
          <w:szCs w:val="28"/>
        </w:rPr>
        <w:t>вывес</w:t>
      </w:r>
      <w:r w:rsidR="00814FBC" w:rsidRPr="00563473">
        <w:rPr>
          <w:sz w:val="28"/>
          <w:szCs w:val="28"/>
        </w:rPr>
        <w:t>о</w:t>
      </w:r>
      <w:r w:rsidR="001F2079" w:rsidRPr="00563473">
        <w:rPr>
          <w:sz w:val="28"/>
          <w:szCs w:val="28"/>
        </w:rPr>
        <w:t xml:space="preserve">к) </w:t>
      </w:r>
      <w:r w:rsidRPr="00563473">
        <w:rPr>
          <w:sz w:val="28"/>
          <w:szCs w:val="28"/>
        </w:rPr>
        <w:t xml:space="preserve">на фасадах зданий, строений, сооружений </w:t>
      </w:r>
      <w:r w:rsidRPr="00563473">
        <w:rPr>
          <w:sz w:val="28"/>
          <w:szCs w:val="28"/>
          <w:lang w:eastAsia="ru-RU"/>
        </w:rPr>
        <w:t>нескольких организаций, находящихся в одном здании, строении, сооружении;</w:t>
      </w:r>
    </w:p>
    <w:p w:rsidR="005A3DAC" w:rsidRPr="00563473" w:rsidRDefault="005C59B1" w:rsidP="00461D29">
      <w:pPr>
        <w:suppressAutoHyphens w:val="0"/>
        <w:ind w:firstLine="709"/>
        <w:jc w:val="both"/>
        <w:rPr>
          <w:sz w:val="28"/>
          <w:szCs w:val="28"/>
          <w:lang w:eastAsia="ru-RU"/>
        </w:rPr>
      </w:pPr>
      <w:r w:rsidRPr="00563473">
        <w:rPr>
          <w:sz w:val="28"/>
          <w:szCs w:val="28"/>
          <w:lang w:eastAsia="ru-RU"/>
        </w:rPr>
        <w:t>- колонна -</w:t>
      </w:r>
      <w:r w:rsidR="00415C31" w:rsidRPr="00563473">
        <w:rPr>
          <w:sz w:val="28"/>
          <w:szCs w:val="28"/>
          <w:lang w:eastAsia="ru-RU"/>
        </w:rPr>
        <w:t xml:space="preserve"> конструктивный элемент гибкой формы, обычно вертикальный, который передает на опору приложенные к нему усилия, работая, в основном, на сжатие</w:t>
      </w:r>
      <w:r w:rsidRPr="00563473">
        <w:rPr>
          <w:sz w:val="28"/>
          <w:szCs w:val="28"/>
          <w:lang w:eastAsia="ru-RU"/>
        </w:rPr>
        <w:t>;</w:t>
      </w:r>
    </w:p>
    <w:p w:rsidR="005A3DAC" w:rsidRPr="00563473" w:rsidRDefault="005C59B1" w:rsidP="00461D29">
      <w:pPr>
        <w:suppressAutoHyphens w:val="0"/>
        <w:ind w:firstLine="709"/>
        <w:jc w:val="both"/>
        <w:rPr>
          <w:sz w:val="28"/>
          <w:szCs w:val="28"/>
          <w:lang w:eastAsia="ru-RU"/>
        </w:rPr>
      </w:pPr>
      <w:r w:rsidRPr="00563473">
        <w:rPr>
          <w:sz w:val="28"/>
          <w:szCs w:val="28"/>
          <w:lang w:eastAsia="ru-RU"/>
        </w:rPr>
        <w:t xml:space="preserve">- полуколонна - колонна, наполовину </w:t>
      </w:r>
      <w:r w:rsidR="006D65BD" w:rsidRPr="00563473">
        <w:rPr>
          <w:sz w:val="28"/>
          <w:szCs w:val="28"/>
          <w:lang w:eastAsia="ru-RU"/>
        </w:rPr>
        <w:t>выступающая из вертикальной поверхности</w:t>
      </w:r>
      <w:r w:rsidR="00575437">
        <w:rPr>
          <w:sz w:val="28"/>
          <w:szCs w:val="28"/>
          <w:lang w:eastAsia="ru-RU"/>
        </w:rPr>
        <w:t xml:space="preserve"> </w:t>
      </w:r>
      <w:r w:rsidR="006D65BD" w:rsidRPr="00563473">
        <w:rPr>
          <w:sz w:val="28"/>
          <w:szCs w:val="28"/>
          <w:lang w:eastAsia="ru-RU"/>
        </w:rPr>
        <w:t>кладки</w:t>
      </w:r>
      <w:r w:rsidRPr="00563473">
        <w:rPr>
          <w:sz w:val="28"/>
          <w:szCs w:val="28"/>
          <w:lang w:eastAsia="ru-RU"/>
        </w:rPr>
        <w:t>;</w:t>
      </w:r>
    </w:p>
    <w:p w:rsidR="005A3DAC" w:rsidRPr="00563473" w:rsidRDefault="005C59B1" w:rsidP="00461D29">
      <w:pPr>
        <w:suppressAutoHyphens w:val="0"/>
        <w:ind w:firstLine="709"/>
        <w:jc w:val="both"/>
        <w:rPr>
          <w:sz w:val="28"/>
          <w:szCs w:val="28"/>
          <w:lang w:eastAsia="ru-RU"/>
        </w:rPr>
      </w:pPr>
      <w:r w:rsidRPr="00563473">
        <w:rPr>
          <w:sz w:val="28"/>
          <w:szCs w:val="28"/>
          <w:lang w:eastAsia="ru-RU"/>
        </w:rPr>
        <w:t xml:space="preserve">- портал </w:t>
      </w:r>
      <w:proofErr w:type="gramStart"/>
      <w:r w:rsidR="00D953B0" w:rsidRPr="00563473">
        <w:rPr>
          <w:sz w:val="28"/>
          <w:szCs w:val="28"/>
          <w:lang w:eastAsia="ru-RU"/>
        </w:rPr>
        <w:t>–х</w:t>
      </w:r>
      <w:proofErr w:type="gramEnd"/>
      <w:r w:rsidR="00D953B0" w:rsidRPr="00563473">
        <w:rPr>
          <w:sz w:val="28"/>
          <w:szCs w:val="28"/>
          <w:lang w:eastAsia="ru-RU"/>
        </w:rPr>
        <w:t>удожественное обрам</w:t>
      </w:r>
      <w:r w:rsidRPr="00563473">
        <w:rPr>
          <w:sz w:val="28"/>
          <w:szCs w:val="28"/>
          <w:lang w:eastAsia="ru-RU"/>
        </w:rPr>
        <w:t>лен</w:t>
      </w:r>
      <w:r w:rsidR="00D953B0" w:rsidRPr="00563473">
        <w:rPr>
          <w:sz w:val="28"/>
          <w:szCs w:val="28"/>
          <w:lang w:eastAsia="ru-RU"/>
        </w:rPr>
        <w:t>ие</w:t>
      </w:r>
      <w:r w:rsidRPr="00563473">
        <w:rPr>
          <w:sz w:val="28"/>
          <w:szCs w:val="28"/>
          <w:lang w:eastAsia="ru-RU"/>
        </w:rPr>
        <w:t xml:space="preserve"> вход</w:t>
      </w:r>
      <w:r w:rsidR="00D953B0" w:rsidRPr="00563473">
        <w:rPr>
          <w:sz w:val="28"/>
          <w:szCs w:val="28"/>
          <w:lang w:eastAsia="ru-RU"/>
        </w:rPr>
        <w:t>а</w:t>
      </w:r>
      <w:r w:rsidRPr="00563473">
        <w:rPr>
          <w:sz w:val="28"/>
          <w:szCs w:val="28"/>
          <w:lang w:eastAsia="ru-RU"/>
        </w:rPr>
        <w:t>;</w:t>
      </w:r>
    </w:p>
    <w:p w:rsidR="005A3DAC" w:rsidRPr="00563473" w:rsidRDefault="005C59B1" w:rsidP="00461D29">
      <w:pPr>
        <w:suppressAutoHyphens w:val="0"/>
        <w:ind w:firstLine="709"/>
        <w:jc w:val="both"/>
        <w:rPr>
          <w:sz w:val="28"/>
          <w:szCs w:val="28"/>
          <w:lang w:eastAsia="ru-RU"/>
        </w:rPr>
      </w:pPr>
      <w:r w:rsidRPr="00563473">
        <w:rPr>
          <w:sz w:val="28"/>
          <w:szCs w:val="28"/>
          <w:lang w:eastAsia="ru-RU"/>
        </w:rPr>
        <w:t xml:space="preserve">- карниз </w:t>
      </w:r>
      <w:r w:rsidR="002F45F8" w:rsidRPr="00563473">
        <w:rPr>
          <w:sz w:val="28"/>
          <w:szCs w:val="28"/>
          <w:lang w:eastAsia="ru-RU"/>
        </w:rPr>
        <w:t>– протяженный выступ, завершающий стену, либо членящий ее на ярусы или этажи</w:t>
      </w:r>
      <w:r w:rsidRPr="00563473">
        <w:rPr>
          <w:sz w:val="28"/>
          <w:szCs w:val="28"/>
          <w:lang w:eastAsia="ru-RU"/>
        </w:rPr>
        <w:t>;</w:t>
      </w:r>
    </w:p>
    <w:p w:rsidR="005A3DAC" w:rsidRPr="00563473" w:rsidRDefault="005C59B1" w:rsidP="00461D29">
      <w:pPr>
        <w:suppressAutoHyphens w:val="0"/>
        <w:ind w:firstLine="709"/>
        <w:jc w:val="both"/>
        <w:rPr>
          <w:sz w:val="28"/>
          <w:szCs w:val="28"/>
          <w:lang w:eastAsia="ru-RU"/>
        </w:rPr>
      </w:pPr>
      <w:r w:rsidRPr="00563473">
        <w:rPr>
          <w:sz w:val="28"/>
          <w:szCs w:val="28"/>
          <w:lang w:eastAsia="ru-RU"/>
        </w:rPr>
        <w:t>- пилон -</w:t>
      </w:r>
      <w:r w:rsidR="002F45F8" w:rsidRPr="00563473">
        <w:rPr>
          <w:sz w:val="28"/>
          <w:szCs w:val="28"/>
          <w:lang w:eastAsia="ru-RU"/>
        </w:rPr>
        <w:t xml:space="preserve"> массивный вертикальный конструктивный элемент, который передает на основание приложенные к нему сжимающие усилия</w:t>
      </w:r>
      <w:r w:rsidRPr="00563473">
        <w:rPr>
          <w:sz w:val="28"/>
          <w:szCs w:val="28"/>
          <w:lang w:eastAsia="ru-RU"/>
        </w:rPr>
        <w:t>;</w:t>
      </w:r>
    </w:p>
    <w:p w:rsidR="005A3DAC" w:rsidRPr="00563473" w:rsidRDefault="005C59B1" w:rsidP="00461D29">
      <w:pPr>
        <w:suppressAutoHyphens w:val="0"/>
        <w:ind w:firstLine="709"/>
        <w:jc w:val="both"/>
        <w:rPr>
          <w:sz w:val="28"/>
          <w:szCs w:val="28"/>
          <w:lang w:eastAsia="ru-RU"/>
        </w:rPr>
      </w:pPr>
      <w:r w:rsidRPr="00563473">
        <w:rPr>
          <w:sz w:val="28"/>
          <w:szCs w:val="28"/>
          <w:lang w:eastAsia="ru-RU"/>
        </w:rPr>
        <w:t>- пилястр</w:t>
      </w:r>
      <w:r w:rsidR="002706FA" w:rsidRPr="00563473">
        <w:rPr>
          <w:sz w:val="28"/>
          <w:szCs w:val="28"/>
          <w:lang w:eastAsia="ru-RU"/>
        </w:rPr>
        <w:t>а</w:t>
      </w:r>
      <w:r w:rsidRPr="00563473">
        <w:rPr>
          <w:sz w:val="28"/>
          <w:szCs w:val="28"/>
          <w:lang w:eastAsia="ru-RU"/>
        </w:rPr>
        <w:t xml:space="preserve"> -</w:t>
      </w:r>
      <w:r w:rsidR="002F45F8" w:rsidRPr="00563473">
        <w:rPr>
          <w:sz w:val="28"/>
          <w:szCs w:val="28"/>
          <w:lang w:eastAsia="ru-RU"/>
        </w:rPr>
        <w:t xml:space="preserve"> плоская прямоугольная колонна или пилон, полностью присоединенная к поверхности стены</w:t>
      </w:r>
      <w:r w:rsidRPr="00563473">
        <w:rPr>
          <w:sz w:val="28"/>
          <w:szCs w:val="28"/>
          <w:lang w:eastAsia="ru-RU"/>
        </w:rPr>
        <w:t>;</w:t>
      </w:r>
    </w:p>
    <w:p w:rsidR="005C59B1" w:rsidRPr="00563473" w:rsidRDefault="005C59B1" w:rsidP="00461D29">
      <w:pPr>
        <w:suppressAutoHyphens w:val="0"/>
        <w:ind w:firstLine="709"/>
        <w:jc w:val="both"/>
        <w:rPr>
          <w:sz w:val="28"/>
          <w:szCs w:val="28"/>
          <w:lang w:eastAsia="ru-RU"/>
        </w:rPr>
      </w:pPr>
      <w:r w:rsidRPr="00563473">
        <w:rPr>
          <w:sz w:val="28"/>
          <w:szCs w:val="28"/>
          <w:lang w:eastAsia="ru-RU"/>
        </w:rPr>
        <w:t>- лепнина -</w:t>
      </w:r>
      <w:r w:rsidR="002F45F8" w:rsidRPr="00563473">
        <w:rPr>
          <w:sz w:val="28"/>
          <w:szCs w:val="28"/>
          <w:lang w:eastAsia="ru-RU"/>
        </w:rPr>
        <w:t xml:space="preserve"> декоративный слой покрытия из гипса</w:t>
      </w:r>
      <w:proofErr w:type="gramStart"/>
      <w:r w:rsidR="002F45F8" w:rsidRPr="00563473">
        <w:rPr>
          <w:sz w:val="28"/>
          <w:szCs w:val="28"/>
          <w:lang w:eastAsia="ru-RU"/>
        </w:rPr>
        <w:t>.</w:t>
      </w:r>
      <w:r w:rsidR="005A3DAC" w:rsidRPr="00563473">
        <w:rPr>
          <w:sz w:val="28"/>
          <w:szCs w:val="28"/>
          <w:lang w:eastAsia="ru-RU"/>
        </w:rPr>
        <w:t>;</w:t>
      </w:r>
      <w:proofErr w:type="gramEnd"/>
    </w:p>
    <w:p w:rsidR="00F16C45" w:rsidRPr="00563473" w:rsidRDefault="00F16C45" w:rsidP="00461D29">
      <w:pPr>
        <w:suppressAutoHyphens w:val="0"/>
        <w:ind w:firstLine="709"/>
        <w:jc w:val="both"/>
        <w:rPr>
          <w:sz w:val="28"/>
          <w:szCs w:val="28"/>
        </w:rPr>
      </w:pPr>
      <w:r w:rsidRPr="00563473">
        <w:rPr>
          <w:sz w:val="28"/>
          <w:szCs w:val="28"/>
          <w:lang w:eastAsia="ru-RU"/>
        </w:rPr>
        <w:t xml:space="preserve">- </w:t>
      </w:r>
      <w:r w:rsidRPr="00563473">
        <w:rPr>
          <w:sz w:val="28"/>
          <w:szCs w:val="28"/>
        </w:rPr>
        <w:t>фриз - декоративн</w:t>
      </w:r>
      <w:r w:rsidR="008016CB" w:rsidRPr="00563473">
        <w:rPr>
          <w:sz w:val="28"/>
          <w:szCs w:val="28"/>
        </w:rPr>
        <w:t>о</w:t>
      </w:r>
      <w:r w:rsidR="00575437">
        <w:rPr>
          <w:sz w:val="28"/>
          <w:szCs w:val="28"/>
        </w:rPr>
        <w:t xml:space="preserve"> </w:t>
      </w:r>
      <w:r w:rsidR="008016CB" w:rsidRPr="00563473">
        <w:rPr>
          <w:sz w:val="28"/>
          <w:szCs w:val="28"/>
        </w:rPr>
        <w:t>оформленная горизонтальная полоса</w:t>
      </w:r>
      <w:r w:rsidRPr="00563473">
        <w:rPr>
          <w:sz w:val="28"/>
          <w:szCs w:val="28"/>
        </w:rPr>
        <w:t>;</w:t>
      </w:r>
    </w:p>
    <w:p w:rsidR="0080531E" w:rsidRPr="00563473" w:rsidRDefault="0080531E" w:rsidP="00461D29">
      <w:pPr>
        <w:suppressAutoHyphens w:val="0"/>
        <w:ind w:firstLine="709"/>
        <w:jc w:val="both"/>
        <w:rPr>
          <w:sz w:val="28"/>
          <w:szCs w:val="28"/>
        </w:rPr>
      </w:pPr>
      <w:r w:rsidRPr="00563473">
        <w:rPr>
          <w:sz w:val="28"/>
          <w:szCs w:val="28"/>
        </w:rPr>
        <w:t>- настенная роспись - художественная композиция в виде крупноформатного изображения, имеющая смысловую и образную составляющую, выполненная фасадными красками на предварительно подготовленной поверхности здания, строения, сооружения, ограждения с соблюдением технологии и сохранности окрасочного слоя в неизменном виде;</w:t>
      </w:r>
    </w:p>
    <w:p w:rsidR="00E10606" w:rsidRPr="00563473" w:rsidRDefault="005A3DAC" w:rsidP="00461D29">
      <w:pPr>
        <w:widowControl w:val="0"/>
        <w:autoSpaceDE w:val="0"/>
        <w:autoSpaceDN w:val="0"/>
        <w:adjustRightInd w:val="0"/>
        <w:ind w:firstLine="709"/>
        <w:jc w:val="both"/>
        <w:rPr>
          <w:sz w:val="28"/>
          <w:szCs w:val="28"/>
        </w:rPr>
      </w:pPr>
      <w:r w:rsidRPr="00563473">
        <w:rPr>
          <w:sz w:val="28"/>
          <w:szCs w:val="28"/>
        </w:rPr>
        <w:t>- з</w:t>
      </w:r>
      <w:r w:rsidR="00E10606" w:rsidRPr="00563473">
        <w:rPr>
          <w:sz w:val="28"/>
          <w:szCs w:val="28"/>
        </w:rPr>
        <w:t xml:space="preserve">оны охраны объектов культурного наследия </w:t>
      </w:r>
      <w:r w:rsidR="00F24D72" w:rsidRPr="00563473">
        <w:rPr>
          <w:sz w:val="28"/>
          <w:szCs w:val="28"/>
        </w:rPr>
        <w:t>–</w:t>
      </w:r>
      <w:r w:rsidR="00E10606" w:rsidRPr="00563473">
        <w:rPr>
          <w:sz w:val="28"/>
          <w:szCs w:val="28"/>
        </w:rPr>
        <w:t xml:space="preserve"> территории</w:t>
      </w:r>
      <w:r w:rsidR="00F24D72" w:rsidRPr="00563473">
        <w:rPr>
          <w:sz w:val="28"/>
          <w:szCs w:val="28"/>
        </w:rPr>
        <w:t xml:space="preserve"> особого регулирования градостроительной деятельности</w:t>
      </w:r>
      <w:r w:rsidR="00E10606" w:rsidRPr="00563473">
        <w:rPr>
          <w:sz w:val="28"/>
          <w:szCs w:val="28"/>
        </w:rPr>
        <w:t>, сопряженн</w:t>
      </w:r>
      <w:r w:rsidR="00F24D72" w:rsidRPr="00563473">
        <w:rPr>
          <w:sz w:val="28"/>
          <w:szCs w:val="28"/>
        </w:rPr>
        <w:t>ая</w:t>
      </w:r>
      <w:r w:rsidR="00E10606" w:rsidRPr="00563473">
        <w:rPr>
          <w:sz w:val="28"/>
          <w:szCs w:val="28"/>
        </w:rPr>
        <w:t xml:space="preserve"> с территорией объект</w:t>
      </w:r>
      <w:r w:rsidR="00F24D72" w:rsidRPr="00563473">
        <w:rPr>
          <w:sz w:val="28"/>
          <w:szCs w:val="28"/>
        </w:rPr>
        <w:t>а</w:t>
      </w:r>
      <w:r w:rsidR="00E10606" w:rsidRPr="00563473">
        <w:rPr>
          <w:sz w:val="28"/>
          <w:szCs w:val="28"/>
        </w:rPr>
        <w:t xml:space="preserve"> культурного наследия, на котор</w:t>
      </w:r>
      <w:r w:rsidR="00F24D72" w:rsidRPr="00563473">
        <w:rPr>
          <w:sz w:val="28"/>
          <w:szCs w:val="28"/>
        </w:rPr>
        <w:t>ой</w:t>
      </w:r>
      <w:r w:rsidR="00E10606" w:rsidRPr="00563473">
        <w:rPr>
          <w:sz w:val="28"/>
          <w:szCs w:val="28"/>
        </w:rPr>
        <w:t xml:space="preserve"> устанавливаются режимы использования земель</w:t>
      </w:r>
      <w:r w:rsidR="00F24D72" w:rsidRPr="00563473">
        <w:rPr>
          <w:sz w:val="28"/>
          <w:szCs w:val="28"/>
        </w:rPr>
        <w:t xml:space="preserve"> и градостроительные регламенты</w:t>
      </w:r>
      <w:r w:rsidR="00E10606" w:rsidRPr="00563473">
        <w:rPr>
          <w:sz w:val="28"/>
          <w:szCs w:val="28"/>
        </w:rPr>
        <w:t>, обеспечивающие сохранность объектов культурного наследия</w:t>
      </w:r>
      <w:r w:rsidR="00F24D72" w:rsidRPr="00563473">
        <w:rPr>
          <w:sz w:val="28"/>
          <w:szCs w:val="28"/>
        </w:rPr>
        <w:t xml:space="preserve"> в его исторической среде</w:t>
      </w:r>
      <w:r w:rsidRPr="00563473">
        <w:rPr>
          <w:sz w:val="28"/>
          <w:szCs w:val="28"/>
        </w:rPr>
        <w:t>;</w:t>
      </w:r>
    </w:p>
    <w:p w:rsidR="00C155A9" w:rsidRPr="00563473" w:rsidRDefault="00C155A9" w:rsidP="00461D29">
      <w:pPr>
        <w:widowControl w:val="0"/>
        <w:autoSpaceDE w:val="0"/>
        <w:autoSpaceDN w:val="0"/>
        <w:adjustRightInd w:val="0"/>
        <w:ind w:firstLine="709"/>
        <w:jc w:val="both"/>
        <w:rPr>
          <w:sz w:val="28"/>
          <w:szCs w:val="28"/>
        </w:rPr>
      </w:pPr>
      <w:r w:rsidRPr="00563473">
        <w:rPr>
          <w:sz w:val="28"/>
          <w:szCs w:val="28"/>
        </w:rPr>
        <w:t xml:space="preserve">- территория объекта культурного наследия – </w:t>
      </w:r>
      <w:r w:rsidR="007F1AF4" w:rsidRPr="00563473">
        <w:rPr>
          <w:sz w:val="28"/>
          <w:szCs w:val="28"/>
        </w:rPr>
        <w:t>территория,</w:t>
      </w:r>
      <w:r w:rsidRPr="00563473">
        <w:rPr>
          <w:sz w:val="28"/>
          <w:szCs w:val="28"/>
        </w:rPr>
        <w:t xml:space="preserve"> непосредственно </w:t>
      </w:r>
      <w:r w:rsidRPr="00563473">
        <w:rPr>
          <w:sz w:val="28"/>
          <w:szCs w:val="28"/>
        </w:rPr>
        <w:lastRenderedPageBreak/>
        <w:t>занятая данным объектом культурного наследия и (или) связанная с ним исторически и функционально, являющаяся его неотъемлемой частью и</w:t>
      </w:r>
      <w:r w:rsidR="00575437">
        <w:rPr>
          <w:sz w:val="28"/>
          <w:szCs w:val="28"/>
        </w:rPr>
        <w:t xml:space="preserve"> </w:t>
      </w:r>
      <w:r w:rsidR="00540E3C" w:rsidRPr="00563473">
        <w:rPr>
          <w:sz w:val="28"/>
          <w:szCs w:val="28"/>
        </w:rPr>
        <w:t>установленная в соответствии со статьей 3.1. Федерального закона от 25.06.2002 № 73-ФЗ «Об объектах культурного наследия (памятниках истории и культуры) народов Российской Федерации»</w:t>
      </w:r>
      <w:r w:rsidRPr="00563473">
        <w:rPr>
          <w:sz w:val="28"/>
          <w:szCs w:val="28"/>
        </w:rPr>
        <w:t>;</w:t>
      </w:r>
    </w:p>
    <w:p w:rsidR="00C80A1D" w:rsidRPr="00563473" w:rsidRDefault="00C80A1D" w:rsidP="00461D29">
      <w:pPr>
        <w:widowControl w:val="0"/>
        <w:autoSpaceDE w:val="0"/>
        <w:autoSpaceDN w:val="0"/>
        <w:adjustRightInd w:val="0"/>
        <w:ind w:firstLine="709"/>
        <w:jc w:val="both"/>
        <w:rPr>
          <w:sz w:val="28"/>
          <w:szCs w:val="28"/>
        </w:rPr>
      </w:pPr>
      <w:r w:rsidRPr="00563473">
        <w:rPr>
          <w:sz w:val="28"/>
          <w:szCs w:val="28"/>
        </w:rPr>
        <w:t>- произведения (объекты) ландшафтной архитектуры и садово-паркового искусства – объекты культурного наследия, которые представляют собой преобразованные человеком фрагменты природного ландшафта, содержащие комплекс элементов благоустройства, планировки, озеленения, архитектуры малых форм, инженерных гидротехнических и иных сооружений и являющиеся единовременно или эволюционно сложившимся образованием;</w:t>
      </w:r>
    </w:p>
    <w:p w:rsidR="007B7998" w:rsidRPr="00563473" w:rsidRDefault="007B7998" w:rsidP="00461D29">
      <w:pPr>
        <w:autoSpaceDE w:val="0"/>
        <w:autoSpaceDN w:val="0"/>
        <w:adjustRightInd w:val="0"/>
        <w:ind w:firstLine="709"/>
        <w:jc w:val="both"/>
        <w:rPr>
          <w:sz w:val="28"/>
          <w:szCs w:val="28"/>
        </w:rPr>
      </w:pPr>
      <w:r w:rsidRPr="00563473">
        <w:rPr>
          <w:sz w:val="28"/>
          <w:szCs w:val="28"/>
        </w:rPr>
        <w:t>- световое оборудование - оборудование, основной функцией которого является генерирование и/или регулирование, и/или распределение оптического излучения, создаваемого лампами накаливания, разрядными лампами или светодиодами;</w:t>
      </w:r>
    </w:p>
    <w:p w:rsidR="00C36036" w:rsidRPr="00563473" w:rsidRDefault="00C36036" w:rsidP="00461D29">
      <w:pPr>
        <w:autoSpaceDE w:val="0"/>
        <w:autoSpaceDN w:val="0"/>
        <w:adjustRightInd w:val="0"/>
        <w:ind w:firstLine="709"/>
        <w:jc w:val="both"/>
        <w:rPr>
          <w:sz w:val="28"/>
          <w:szCs w:val="28"/>
        </w:rPr>
      </w:pPr>
      <w:r w:rsidRPr="00563473">
        <w:rPr>
          <w:sz w:val="28"/>
          <w:szCs w:val="28"/>
        </w:rPr>
        <w:t>- ортогональная проекция - параллельная проекция предмета или его части на плоскость, перпендикулярную к направлению проецирующих лучей;</w:t>
      </w:r>
    </w:p>
    <w:p w:rsidR="002A0528" w:rsidRPr="00563473" w:rsidRDefault="002A0528" w:rsidP="00461D29">
      <w:pPr>
        <w:autoSpaceDE w:val="0"/>
        <w:autoSpaceDN w:val="0"/>
        <w:adjustRightInd w:val="0"/>
        <w:ind w:firstLine="709"/>
        <w:jc w:val="both"/>
        <w:rPr>
          <w:sz w:val="28"/>
          <w:szCs w:val="28"/>
        </w:rPr>
      </w:pPr>
      <w:r w:rsidRPr="00563473">
        <w:rPr>
          <w:sz w:val="28"/>
          <w:szCs w:val="28"/>
        </w:rPr>
        <w:t xml:space="preserve">- дизайн-проект - комплект документов в текстовом и графическом виде, содержащий сведения о месторасположении и композиционном решении </w:t>
      </w:r>
      <w:r w:rsidR="00A87231" w:rsidRPr="00563473">
        <w:rPr>
          <w:sz w:val="28"/>
          <w:szCs w:val="28"/>
        </w:rPr>
        <w:t>вывески</w:t>
      </w:r>
      <w:r w:rsidRPr="00563473">
        <w:rPr>
          <w:sz w:val="28"/>
          <w:szCs w:val="28"/>
        </w:rPr>
        <w:t>;</w:t>
      </w:r>
    </w:p>
    <w:p w:rsidR="002A368C" w:rsidRDefault="002B3334" w:rsidP="002D7F16">
      <w:pPr>
        <w:widowControl w:val="0"/>
        <w:autoSpaceDE w:val="0"/>
        <w:autoSpaceDN w:val="0"/>
        <w:adjustRightInd w:val="0"/>
        <w:ind w:firstLine="709"/>
        <w:jc w:val="both"/>
        <w:rPr>
          <w:sz w:val="28"/>
          <w:szCs w:val="28"/>
        </w:rPr>
      </w:pPr>
      <w:r w:rsidRPr="00563473">
        <w:rPr>
          <w:sz w:val="28"/>
          <w:szCs w:val="28"/>
        </w:rPr>
        <w:t xml:space="preserve">- </w:t>
      </w:r>
      <w:bookmarkStart w:id="1" w:name="_Hlk122942371"/>
      <w:r w:rsidRPr="00563473">
        <w:rPr>
          <w:sz w:val="28"/>
          <w:szCs w:val="28"/>
        </w:rPr>
        <w:t xml:space="preserve">хозяйствующий субъект </w:t>
      </w:r>
      <w:bookmarkEnd w:id="1"/>
      <w:r w:rsidRPr="00563473">
        <w:rPr>
          <w:sz w:val="28"/>
          <w:szCs w:val="28"/>
        </w:rPr>
        <w:t>-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r w:rsidR="005E1F06" w:rsidRPr="00563473">
        <w:rPr>
          <w:sz w:val="28"/>
          <w:szCs w:val="28"/>
        </w:rPr>
        <w:t>.</w:t>
      </w:r>
    </w:p>
    <w:p w:rsidR="00997520" w:rsidRDefault="00997520" w:rsidP="002D7F16">
      <w:pPr>
        <w:widowControl w:val="0"/>
        <w:autoSpaceDE w:val="0"/>
        <w:autoSpaceDN w:val="0"/>
        <w:adjustRightInd w:val="0"/>
        <w:ind w:firstLine="709"/>
        <w:jc w:val="both"/>
        <w:rPr>
          <w:sz w:val="28"/>
          <w:szCs w:val="28"/>
        </w:rPr>
      </w:pPr>
    </w:p>
    <w:p w:rsidR="00997520" w:rsidRPr="00563473" w:rsidRDefault="00997520" w:rsidP="00997520">
      <w:pPr>
        <w:pStyle w:val="ab"/>
        <w:widowControl w:val="0"/>
        <w:numPr>
          <w:ilvl w:val="1"/>
          <w:numId w:val="37"/>
        </w:numPr>
        <w:autoSpaceDE w:val="0"/>
        <w:autoSpaceDN w:val="0"/>
        <w:adjustRightInd w:val="0"/>
        <w:jc w:val="center"/>
        <w:outlineLvl w:val="2"/>
        <w:rPr>
          <w:b/>
          <w:sz w:val="28"/>
          <w:szCs w:val="28"/>
        </w:rPr>
      </w:pPr>
      <w:r w:rsidRPr="00563473">
        <w:rPr>
          <w:b/>
          <w:sz w:val="28"/>
          <w:szCs w:val="28"/>
        </w:rPr>
        <w:t xml:space="preserve">Композиционное решение информационных </w:t>
      </w:r>
      <w:bookmarkStart w:id="2" w:name="_Hlk132016328"/>
      <w:r w:rsidRPr="00563473">
        <w:rPr>
          <w:b/>
          <w:sz w:val="28"/>
          <w:szCs w:val="28"/>
        </w:rPr>
        <w:t>конструкций (вывесок)</w:t>
      </w:r>
      <w:bookmarkEnd w:id="2"/>
    </w:p>
    <w:p w:rsidR="00997520" w:rsidRDefault="00997520" w:rsidP="002D7F16">
      <w:pPr>
        <w:widowControl w:val="0"/>
        <w:autoSpaceDE w:val="0"/>
        <w:autoSpaceDN w:val="0"/>
        <w:adjustRightInd w:val="0"/>
        <w:ind w:firstLine="709"/>
        <w:jc w:val="both"/>
        <w:rPr>
          <w:sz w:val="28"/>
          <w:szCs w:val="28"/>
        </w:rPr>
      </w:pPr>
    </w:p>
    <w:p w:rsidR="002A368C" w:rsidRPr="00563473" w:rsidRDefault="002D7F16" w:rsidP="00461D29">
      <w:pPr>
        <w:widowControl w:val="0"/>
        <w:autoSpaceDE w:val="0"/>
        <w:autoSpaceDN w:val="0"/>
        <w:adjustRightInd w:val="0"/>
        <w:ind w:firstLine="709"/>
        <w:jc w:val="both"/>
        <w:rPr>
          <w:sz w:val="28"/>
          <w:szCs w:val="28"/>
        </w:rPr>
      </w:pPr>
      <w:r>
        <w:rPr>
          <w:sz w:val="28"/>
          <w:szCs w:val="28"/>
        </w:rPr>
        <w:t>7</w:t>
      </w:r>
      <w:r w:rsidR="00262084" w:rsidRPr="00563473">
        <w:rPr>
          <w:sz w:val="28"/>
          <w:szCs w:val="28"/>
        </w:rPr>
        <w:t>.</w:t>
      </w:r>
      <w:r w:rsidR="00997520">
        <w:rPr>
          <w:sz w:val="28"/>
          <w:szCs w:val="28"/>
        </w:rPr>
        <w:t>3</w:t>
      </w:r>
      <w:r w:rsidR="00262084" w:rsidRPr="00563473">
        <w:rPr>
          <w:sz w:val="28"/>
          <w:szCs w:val="28"/>
        </w:rPr>
        <w:t>.</w:t>
      </w:r>
      <w:r w:rsidR="00997520">
        <w:rPr>
          <w:sz w:val="28"/>
          <w:szCs w:val="28"/>
        </w:rPr>
        <w:t>1.</w:t>
      </w:r>
      <w:r w:rsidR="002A368C" w:rsidRPr="00563473">
        <w:rPr>
          <w:sz w:val="28"/>
          <w:szCs w:val="28"/>
        </w:rPr>
        <w:t xml:space="preserve">Композиционное решение </w:t>
      </w:r>
      <w:r w:rsidR="00443DCB" w:rsidRPr="00563473">
        <w:rPr>
          <w:sz w:val="28"/>
          <w:szCs w:val="28"/>
        </w:rPr>
        <w:t xml:space="preserve">информационных </w:t>
      </w:r>
      <w:r w:rsidR="00A5313E" w:rsidRPr="00563473">
        <w:rPr>
          <w:sz w:val="28"/>
          <w:szCs w:val="28"/>
        </w:rPr>
        <w:t>конструкций</w:t>
      </w:r>
      <w:r w:rsidR="005C0F52" w:rsidRPr="00563473">
        <w:rPr>
          <w:sz w:val="28"/>
          <w:szCs w:val="28"/>
        </w:rPr>
        <w:t xml:space="preserve"> (вывесок</w:t>
      </w:r>
      <w:proofErr w:type="gramStart"/>
      <w:r w:rsidR="005C0F52" w:rsidRPr="00563473">
        <w:rPr>
          <w:sz w:val="28"/>
          <w:szCs w:val="28"/>
        </w:rPr>
        <w:t>)</w:t>
      </w:r>
      <w:r w:rsidR="00F30CC2" w:rsidRPr="00563473">
        <w:rPr>
          <w:sz w:val="28"/>
          <w:szCs w:val="28"/>
        </w:rPr>
        <w:t>д</w:t>
      </w:r>
      <w:proofErr w:type="gramEnd"/>
      <w:r w:rsidR="00F30CC2" w:rsidRPr="00563473">
        <w:rPr>
          <w:sz w:val="28"/>
          <w:szCs w:val="28"/>
        </w:rPr>
        <w:t xml:space="preserve">олжно </w:t>
      </w:r>
      <w:r w:rsidR="002A368C" w:rsidRPr="00563473">
        <w:rPr>
          <w:sz w:val="28"/>
          <w:szCs w:val="28"/>
        </w:rPr>
        <w:t>разрабатыва</w:t>
      </w:r>
      <w:r w:rsidR="00F30CC2" w:rsidRPr="00563473">
        <w:rPr>
          <w:sz w:val="28"/>
          <w:szCs w:val="28"/>
        </w:rPr>
        <w:t>ть</w:t>
      </w:r>
      <w:r w:rsidR="002A368C" w:rsidRPr="00563473">
        <w:rPr>
          <w:sz w:val="28"/>
          <w:szCs w:val="28"/>
        </w:rPr>
        <w:t>ся с учетом:</w:t>
      </w:r>
    </w:p>
    <w:p w:rsidR="002A368C" w:rsidRPr="00563473" w:rsidRDefault="002A368C" w:rsidP="00461D29">
      <w:pPr>
        <w:widowControl w:val="0"/>
        <w:autoSpaceDE w:val="0"/>
        <w:autoSpaceDN w:val="0"/>
        <w:adjustRightInd w:val="0"/>
        <w:ind w:firstLine="709"/>
        <w:jc w:val="both"/>
        <w:rPr>
          <w:sz w:val="28"/>
          <w:szCs w:val="28"/>
        </w:rPr>
      </w:pPr>
      <w:r w:rsidRPr="00563473">
        <w:rPr>
          <w:sz w:val="28"/>
          <w:szCs w:val="28"/>
        </w:rPr>
        <w:t xml:space="preserve">- </w:t>
      </w:r>
      <w:proofErr w:type="gramStart"/>
      <w:r w:rsidRPr="00563473">
        <w:rPr>
          <w:sz w:val="28"/>
          <w:szCs w:val="28"/>
        </w:rPr>
        <w:t>архитектурного решения</w:t>
      </w:r>
      <w:proofErr w:type="gramEnd"/>
      <w:r w:rsidRPr="00563473">
        <w:rPr>
          <w:sz w:val="28"/>
          <w:szCs w:val="28"/>
        </w:rPr>
        <w:t xml:space="preserve"> фасада здания, строения, сооружения</w:t>
      </w:r>
      <w:r w:rsidR="00443DCB" w:rsidRPr="00563473">
        <w:rPr>
          <w:sz w:val="28"/>
          <w:szCs w:val="28"/>
        </w:rPr>
        <w:t>, нестационарного торгового объекта</w:t>
      </w:r>
      <w:r w:rsidR="00262084" w:rsidRPr="00563473">
        <w:rPr>
          <w:sz w:val="28"/>
          <w:szCs w:val="28"/>
        </w:rPr>
        <w:t>;</w:t>
      </w:r>
      <w:r w:rsidRPr="00563473">
        <w:rPr>
          <w:sz w:val="28"/>
          <w:szCs w:val="28"/>
        </w:rPr>
        <w:t xml:space="preserve"> системы горизонтальных и вертикальных осей фасада; симметрии</w:t>
      </w:r>
      <w:r w:rsidR="0079613D" w:rsidRPr="00563473">
        <w:rPr>
          <w:sz w:val="28"/>
          <w:szCs w:val="28"/>
        </w:rPr>
        <w:t>,</w:t>
      </w:r>
      <w:r w:rsidRPr="00563473">
        <w:rPr>
          <w:sz w:val="28"/>
          <w:szCs w:val="28"/>
        </w:rPr>
        <w:t xml:space="preserve"> ритма </w:t>
      </w:r>
      <w:r w:rsidR="00262084" w:rsidRPr="00563473">
        <w:rPr>
          <w:sz w:val="28"/>
          <w:szCs w:val="28"/>
        </w:rPr>
        <w:t>архитектурного</w:t>
      </w:r>
      <w:r w:rsidRPr="00563473">
        <w:rPr>
          <w:sz w:val="28"/>
          <w:szCs w:val="28"/>
        </w:rPr>
        <w:t xml:space="preserve"> решения фасада; существующих элементов декора фасада;</w:t>
      </w:r>
    </w:p>
    <w:p w:rsidR="002A368C" w:rsidRPr="00563473" w:rsidRDefault="002A368C" w:rsidP="00461D29">
      <w:pPr>
        <w:widowControl w:val="0"/>
        <w:autoSpaceDE w:val="0"/>
        <w:autoSpaceDN w:val="0"/>
        <w:adjustRightInd w:val="0"/>
        <w:ind w:firstLine="709"/>
        <w:jc w:val="both"/>
        <w:rPr>
          <w:sz w:val="28"/>
          <w:szCs w:val="28"/>
        </w:rPr>
      </w:pPr>
      <w:r w:rsidRPr="00563473">
        <w:rPr>
          <w:sz w:val="28"/>
          <w:szCs w:val="28"/>
        </w:rPr>
        <w:t>- содержания размещаемой информации;</w:t>
      </w:r>
    </w:p>
    <w:p w:rsidR="002A368C" w:rsidRPr="00563473" w:rsidRDefault="002A368C" w:rsidP="00461D29">
      <w:pPr>
        <w:widowControl w:val="0"/>
        <w:autoSpaceDE w:val="0"/>
        <w:autoSpaceDN w:val="0"/>
        <w:adjustRightInd w:val="0"/>
        <w:ind w:firstLine="709"/>
        <w:jc w:val="both"/>
        <w:rPr>
          <w:sz w:val="28"/>
          <w:szCs w:val="28"/>
        </w:rPr>
      </w:pPr>
      <w:r w:rsidRPr="00563473">
        <w:rPr>
          <w:sz w:val="28"/>
          <w:szCs w:val="28"/>
        </w:rPr>
        <w:t>- пропорционального соотношения площади информации (изображения) по отношению к площади информационного поля;</w:t>
      </w:r>
    </w:p>
    <w:p w:rsidR="002A368C" w:rsidRPr="00563473" w:rsidRDefault="002A368C" w:rsidP="00461D29">
      <w:pPr>
        <w:widowControl w:val="0"/>
        <w:autoSpaceDE w:val="0"/>
        <w:autoSpaceDN w:val="0"/>
        <w:adjustRightInd w:val="0"/>
        <w:ind w:firstLine="709"/>
        <w:jc w:val="both"/>
        <w:rPr>
          <w:sz w:val="28"/>
          <w:szCs w:val="28"/>
        </w:rPr>
      </w:pPr>
      <w:r w:rsidRPr="00563473">
        <w:rPr>
          <w:sz w:val="28"/>
          <w:szCs w:val="28"/>
        </w:rPr>
        <w:t>- использования средств гармонизации формы (принципы симметрии, ритм</w:t>
      </w:r>
      <w:r w:rsidR="000F3974" w:rsidRPr="00563473">
        <w:rPr>
          <w:sz w:val="28"/>
          <w:szCs w:val="28"/>
        </w:rPr>
        <w:t>а</w:t>
      </w:r>
      <w:r w:rsidRPr="00563473">
        <w:rPr>
          <w:sz w:val="28"/>
          <w:szCs w:val="28"/>
        </w:rPr>
        <w:t>) и средств художественной выразительности (контраст, динамика, масштабность);</w:t>
      </w:r>
    </w:p>
    <w:p w:rsidR="002A368C" w:rsidRPr="00563473" w:rsidRDefault="002A368C" w:rsidP="00461D29">
      <w:pPr>
        <w:widowControl w:val="0"/>
        <w:autoSpaceDE w:val="0"/>
        <w:autoSpaceDN w:val="0"/>
        <w:adjustRightInd w:val="0"/>
        <w:ind w:firstLine="709"/>
        <w:jc w:val="both"/>
        <w:rPr>
          <w:sz w:val="28"/>
          <w:szCs w:val="28"/>
        </w:rPr>
      </w:pPr>
      <w:r w:rsidRPr="00563473">
        <w:rPr>
          <w:sz w:val="28"/>
          <w:szCs w:val="28"/>
        </w:rPr>
        <w:t>- условий эксплуатации информаци</w:t>
      </w:r>
      <w:r w:rsidR="00443DCB" w:rsidRPr="00563473">
        <w:rPr>
          <w:sz w:val="28"/>
          <w:szCs w:val="28"/>
        </w:rPr>
        <w:t xml:space="preserve">онной </w:t>
      </w:r>
      <w:r w:rsidR="00A5313E" w:rsidRPr="00563473">
        <w:rPr>
          <w:sz w:val="28"/>
          <w:szCs w:val="28"/>
        </w:rPr>
        <w:t>конструкции</w:t>
      </w:r>
      <w:r w:rsidR="005C0F52" w:rsidRPr="00563473">
        <w:rPr>
          <w:sz w:val="28"/>
          <w:szCs w:val="28"/>
        </w:rPr>
        <w:t xml:space="preserve"> (вывески)</w:t>
      </w:r>
      <w:r w:rsidR="0053058C" w:rsidRPr="00563473">
        <w:rPr>
          <w:sz w:val="28"/>
          <w:szCs w:val="28"/>
        </w:rPr>
        <w:t>;</w:t>
      </w:r>
    </w:p>
    <w:p w:rsidR="00154560" w:rsidRDefault="0079789E" w:rsidP="00461D29">
      <w:pPr>
        <w:ind w:firstLine="709"/>
        <w:jc w:val="both"/>
        <w:rPr>
          <w:sz w:val="28"/>
          <w:szCs w:val="28"/>
          <w:lang w:eastAsia="ru-RU"/>
        </w:rPr>
      </w:pPr>
      <w:r w:rsidRPr="00563473">
        <w:rPr>
          <w:sz w:val="28"/>
          <w:szCs w:val="28"/>
          <w:lang w:eastAsia="ru-RU"/>
        </w:rPr>
        <w:t>- соответстви</w:t>
      </w:r>
      <w:r w:rsidR="00E64060" w:rsidRPr="00563473">
        <w:rPr>
          <w:sz w:val="28"/>
          <w:szCs w:val="28"/>
          <w:lang w:eastAsia="ru-RU"/>
        </w:rPr>
        <w:t>я</w:t>
      </w:r>
      <w:r w:rsidRPr="00563473">
        <w:rPr>
          <w:sz w:val="28"/>
          <w:szCs w:val="28"/>
          <w:lang w:eastAsia="ru-RU"/>
        </w:rPr>
        <w:t xml:space="preserve"> условиям восприятия (визуальн</w:t>
      </w:r>
      <w:r w:rsidR="00154560" w:rsidRPr="00563473">
        <w:rPr>
          <w:sz w:val="28"/>
          <w:szCs w:val="28"/>
          <w:lang w:eastAsia="ru-RU"/>
        </w:rPr>
        <w:t>ой</w:t>
      </w:r>
      <w:r w:rsidRPr="00563473">
        <w:rPr>
          <w:sz w:val="28"/>
          <w:szCs w:val="28"/>
          <w:lang w:eastAsia="ru-RU"/>
        </w:rPr>
        <w:t xml:space="preserve"> доступност</w:t>
      </w:r>
      <w:r w:rsidR="00154560" w:rsidRPr="00563473">
        <w:rPr>
          <w:sz w:val="28"/>
          <w:szCs w:val="28"/>
          <w:lang w:eastAsia="ru-RU"/>
        </w:rPr>
        <w:t>и</w:t>
      </w:r>
      <w:r w:rsidRPr="00563473">
        <w:rPr>
          <w:sz w:val="28"/>
          <w:szCs w:val="28"/>
          <w:lang w:eastAsia="ru-RU"/>
        </w:rPr>
        <w:t>, читаемост</w:t>
      </w:r>
      <w:r w:rsidR="00154560" w:rsidRPr="00563473">
        <w:rPr>
          <w:sz w:val="28"/>
          <w:szCs w:val="28"/>
          <w:lang w:eastAsia="ru-RU"/>
        </w:rPr>
        <w:t>и</w:t>
      </w:r>
      <w:r w:rsidRPr="00563473">
        <w:rPr>
          <w:sz w:val="28"/>
          <w:szCs w:val="28"/>
          <w:lang w:eastAsia="ru-RU"/>
        </w:rPr>
        <w:t xml:space="preserve"> информации)</w:t>
      </w:r>
      <w:r w:rsidR="00154560" w:rsidRPr="00563473">
        <w:rPr>
          <w:sz w:val="28"/>
          <w:szCs w:val="28"/>
          <w:lang w:eastAsia="ru-RU"/>
        </w:rPr>
        <w:t>.</w:t>
      </w:r>
    </w:p>
    <w:p w:rsidR="001D73B9" w:rsidRDefault="001D73B9" w:rsidP="00461D29">
      <w:pPr>
        <w:ind w:firstLine="709"/>
        <w:jc w:val="both"/>
        <w:rPr>
          <w:sz w:val="28"/>
          <w:szCs w:val="28"/>
          <w:lang w:eastAsia="ru-RU"/>
        </w:rPr>
      </w:pPr>
    </w:p>
    <w:p w:rsidR="001D73B9" w:rsidRPr="00563473" w:rsidRDefault="001D73B9" w:rsidP="001D73B9">
      <w:pPr>
        <w:pStyle w:val="ab"/>
        <w:widowControl w:val="0"/>
        <w:numPr>
          <w:ilvl w:val="1"/>
          <w:numId w:val="37"/>
        </w:numPr>
        <w:autoSpaceDE w:val="0"/>
        <w:autoSpaceDN w:val="0"/>
        <w:adjustRightInd w:val="0"/>
        <w:jc w:val="center"/>
        <w:rPr>
          <w:b/>
          <w:sz w:val="28"/>
          <w:szCs w:val="28"/>
        </w:rPr>
      </w:pPr>
      <w:r w:rsidRPr="00563473">
        <w:rPr>
          <w:b/>
          <w:sz w:val="28"/>
          <w:szCs w:val="28"/>
        </w:rPr>
        <w:t>Принципы композиционного решения информационных конструкций (вывесок)</w:t>
      </w:r>
    </w:p>
    <w:p w:rsidR="001D73B9" w:rsidRPr="00563473" w:rsidRDefault="001D73B9" w:rsidP="00461D29">
      <w:pPr>
        <w:ind w:firstLine="709"/>
        <w:jc w:val="both"/>
        <w:rPr>
          <w:sz w:val="28"/>
          <w:szCs w:val="28"/>
          <w:lang w:eastAsia="ru-RU"/>
        </w:rPr>
      </w:pPr>
    </w:p>
    <w:p w:rsidR="00601F7E" w:rsidRPr="00563473" w:rsidRDefault="002D7F16" w:rsidP="00461D29">
      <w:pPr>
        <w:widowControl w:val="0"/>
        <w:autoSpaceDE w:val="0"/>
        <w:autoSpaceDN w:val="0"/>
        <w:adjustRightInd w:val="0"/>
        <w:ind w:firstLine="709"/>
        <w:jc w:val="both"/>
        <w:rPr>
          <w:sz w:val="28"/>
          <w:szCs w:val="28"/>
        </w:rPr>
      </w:pPr>
      <w:r>
        <w:rPr>
          <w:sz w:val="28"/>
          <w:szCs w:val="28"/>
        </w:rPr>
        <w:t>7</w:t>
      </w:r>
      <w:r w:rsidR="00443DCB" w:rsidRPr="00563473">
        <w:rPr>
          <w:sz w:val="28"/>
          <w:szCs w:val="28"/>
        </w:rPr>
        <w:t>.</w:t>
      </w:r>
      <w:r w:rsidR="001D73B9">
        <w:rPr>
          <w:sz w:val="28"/>
          <w:szCs w:val="28"/>
        </w:rPr>
        <w:t>4</w:t>
      </w:r>
      <w:r w:rsidR="00443DCB" w:rsidRPr="00563473">
        <w:rPr>
          <w:sz w:val="28"/>
          <w:szCs w:val="28"/>
        </w:rPr>
        <w:t>.</w:t>
      </w:r>
      <w:r w:rsidR="001D73B9">
        <w:rPr>
          <w:sz w:val="28"/>
          <w:szCs w:val="28"/>
        </w:rPr>
        <w:t>1</w:t>
      </w:r>
      <w:r w:rsidR="00997520">
        <w:rPr>
          <w:sz w:val="28"/>
          <w:szCs w:val="28"/>
        </w:rPr>
        <w:t>.</w:t>
      </w:r>
      <w:r w:rsidR="00601F7E" w:rsidRPr="00563473">
        <w:rPr>
          <w:sz w:val="28"/>
          <w:szCs w:val="28"/>
        </w:rPr>
        <w:t>Композиционное решение информаци</w:t>
      </w:r>
      <w:r w:rsidR="00443DCB" w:rsidRPr="00563473">
        <w:rPr>
          <w:sz w:val="28"/>
          <w:szCs w:val="28"/>
        </w:rPr>
        <w:t xml:space="preserve">онной </w:t>
      </w:r>
      <w:r w:rsidR="0053058C" w:rsidRPr="00563473">
        <w:rPr>
          <w:sz w:val="28"/>
          <w:szCs w:val="28"/>
        </w:rPr>
        <w:t>конструкци</w:t>
      </w:r>
      <w:proofErr w:type="gramStart"/>
      <w:r w:rsidR="0053058C" w:rsidRPr="00563473">
        <w:rPr>
          <w:sz w:val="28"/>
          <w:szCs w:val="28"/>
        </w:rPr>
        <w:t>и</w:t>
      </w:r>
      <w:r w:rsidR="008D1937" w:rsidRPr="00563473">
        <w:rPr>
          <w:sz w:val="28"/>
          <w:szCs w:val="28"/>
        </w:rPr>
        <w:t>(</w:t>
      </w:r>
      <w:proofErr w:type="gramEnd"/>
      <w:r w:rsidR="008D1937" w:rsidRPr="00563473">
        <w:rPr>
          <w:sz w:val="28"/>
          <w:szCs w:val="28"/>
        </w:rPr>
        <w:t xml:space="preserve">вывески) </w:t>
      </w:r>
      <w:r w:rsidR="00601F7E" w:rsidRPr="00563473">
        <w:rPr>
          <w:sz w:val="28"/>
          <w:szCs w:val="28"/>
        </w:rPr>
        <w:t>должно соответствовать требованиям лаконичности, образности, обобщенности и унификации.</w:t>
      </w:r>
    </w:p>
    <w:p w:rsidR="00601F7E" w:rsidRPr="00563473" w:rsidRDefault="002D7F16" w:rsidP="00461D29">
      <w:pPr>
        <w:widowControl w:val="0"/>
        <w:autoSpaceDE w:val="0"/>
        <w:autoSpaceDN w:val="0"/>
        <w:adjustRightInd w:val="0"/>
        <w:ind w:firstLine="709"/>
        <w:jc w:val="both"/>
        <w:rPr>
          <w:sz w:val="28"/>
          <w:szCs w:val="28"/>
        </w:rPr>
      </w:pPr>
      <w:r>
        <w:rPr>
          <w:sz w:val="28"/>
          <w:szCs w:val="28"/>
        </w:rPr>
        <w:t>7</w:t>
      </w:r>
      <w:r w:rsidR="00443DCB" w:rsidRPr="00563473">
        <w:rPr>
          <w:sz w:val="28"/>
          <w:szCs w:val="28"/>
        </w:rPr>
        <w:t>.</w:t>
      </w:r>
      <w:r w:rsidR="001D73B9">
        <w:rPr>
          <w:sz w:val="28"/>
          <w:szCs w:val="28"/>
        </w:rPr>
        <w:t>4</w:t>
      </w:r>
      <w:r w:rsidR="00443DCB" w:rsidRPr="00563473">
        <w:rPr>
          <w:sz w:val="28"/>
          <w:szCs w:val="28"/>
        </w:rPr>
        <w:t>.</w:t>
      </w:r>
      <w:r w:rsidR="001D73B9">
        <w:rPr>
          <w:sz w:val="28"/>
          <w:szCs w:val="28"/>
        </w:rPr>
        <w:t>2</w:t>
      </w:r>
      <w:r w:rsidR="00997520">
        <w:rPr>
          <w:sz w:val="28"/>
          <w:szCs w:val="28"/>
        </w:rPr>
        <w:t>.</w:t>
      </w:r>
      <w:r w:rsidR="00601F7E" w:rsidRPr="00563473">
        <w:rPr>
          <w:sz w:val="28"/>
          <w:szCs w:val="28"/>
        </w:rPr>
        <w:t xml:space="preserve"> </w:t>
      </w:r>
      <w:proofErr w:type="gramStart"/>
      <w:r w:rsidR="00601F7E" w:rsidRPr="00563473">
        <w:rPr>
          <w:sz w:val="28"/>
          <w:szCs w:val="28"/>
        </w:rPr>
        <w:t>Форма основных элементов</w:t>
      </w:r>
      <w:r w:rsidR="005052E6" w:rsidRPr="00563473">
        <w:rPr>
          <w:sz w:val="28"/>
          <w:szCs w:val="28"/>
        </w:rPr>
        <w:t>:</w:t>
      </w:r>
      <w:r w:rsidR="00275686" w:rsidRPr="00563473">
        <w:rPr>
          <w:sz w:val="28"/>
          <w:szCs w:val="28"/>
        </w:rPr>
        <w:t xml:space="preserve"> букв, цифр,</w:t>
      </w:r>
      <w:r w:rsidR="00F30CC2" w:rsidRPr="00563473">
        <w:rPr>
          <w:sz w:val="28"/>
          <w:szCs w:val="28"/>
        </w:rPr>
        <w:t xml:space="preserve"> символов, декоративн</w:t>
      </w:r>
      <w:r w:rsidR="00EB699F" w:rsidRPr="00563473">
        <w:rPr>
          <w:sz w:val="28"/>
          <w:szCs w:val="28"/>
        </w:rPr>
        <w:t>о-художественн</w:t>
      </w:r>
      <w:r w:rsidR="00275686" w:rsidRPr="00563473">
        <w:rPr>
          <w:sz w:val="28"/>
          <w:szCs w:val="28"/>
        </w:rPr>
        <w:t>ых элементов</w:t>
      </w:r>
      <w:r w:rsidR="000F3974" w:rsidRPr="00563473">
        <w:rPr>
          <w:sz w:val="28"/>
          <w:szCs w:val="28"/>
        </w:rPr>
        <w:t>,</w:t>
      </w:r>
      <w:r w:rsidR="00601F7E" w:rsidRPr="00563473">
        <w:rPr>
          <w:sz w:val="28"/>
          <w:szCs w:val="28"/>
        </w:rPr>
        <w:t xml:space="preserve"> составляющих </w:t>
      </w:r>
      <w:r w:rsidR="00443DCB" w:rsidRPr="00563473">
        <w:rPr>
          <w:sz w:val="28"/>
          <w:szCs w:val="28"/>
        </w:rPr>
        <w:t>информационную конструкцию</w:t>
      </w:r>
      <w:r w:rsidR="001062A8" w:rsidRPr="00563473">
        <w:rPr>
          <w:sz w:val="28"/>
          <w:szCs w:val="28"/>
        </w:rPr>
        <w:t xml:space="preserve"> (вывеску)</w:t>
      </w:r>
      <w:r w:rsidR="00601F7E" w:rsidRPr="00563473">
        <w:rPr>
          <w:sz w:val="28"/>
          <w:szCs w:val="28"/>
        </w:rPr>
        <w:t>, должна быть обобщена.</w:t>
      </w:r>
      <w:proofErr w:type="gramEnd"/>
    </w:p>
    <w:p w:rsidR="00987D91" w:rsidRDefault="002D7F16" w:rsidP="00461D29">
      <w:pPr>
        <w:widowControl w:val="0"/>
        <w:autoSpaceDE w:val="0"/>
        <w:autoSpaceDN w:val="0"/>
        <w:adjustRightInd w:val="0"/>
        <w:ind w:firstLine="709"/>
        <w:jc w:val="both"/>
        <w:rPr>
          <w:sz w:val="28"/>
          <w:szCs w:val="28"/>
        </w:rPr>
      </w:pPr>
      <w:r>
        <w:rPr>
          <w:sz w:val="28"/>
          <w:szCs w:val="28"/>
        </w:rPr>
        <w:t>7</w:t>
      </w:r>
      <w:r w:rsidR="00275686" w:rsidRPr="00563473">
        <w:rPr>
          <w:sz w:val="28"/>
          <w:szCs w:val="28"/>
        </w:rPr>
        <w:t>.</w:t>
      </w:r>
      <w:r w:rsidR="001D73B9">
        <w:rPr>
          <w:sz w:val="28"/>
          <w:szCs w:val="28"/>
        </w:rPr>
        <w:t>4</w:t>
      </w:r>
      <w:r w:rsidR="00275686" w:rsidRPr="002D7F16">
        <w:rPr>
          <w:sz w:val="28"/>
          <w:szCs w:val="28"/>
        </w:rPr>
        <w:t>.</w:t>
      </w:r>
      <w:r w:rsidR="001D73B9">
        <w:rPr>
          <w:sz w:val="28"/>
          <w:szCs w:val="28"/>
        </w:rPr>
        <w:t>3</w:t>
      </w:r>
      <w:r w:rsidR="00997520">
        <w:rPr>
          <w:sz w:val="28"/>
          <w:szCs w:val="28"/>
        </w:rPr>
        <w:t>.</w:t>
      </w:r>
      <w:r w:rsidR="00601F7E" w:rsidRPr="002D7F16">
        <w:rPr>
          <w:sz w:val="28"/>
          <w:szCs w:val="28"/>
        </w:rPr>
        <w:t xml:space="preserve"> Акцент должен быть </w:t>
      </w:r>
      <w:r w:rsidR="00F30CC2" w:rsidRPr="002D7F16">
        <w:rPr>
          <w:sz w:val="28"/>
          <w:szCs w:val="28"/>
        </w:rPr>
        <w:t xml:space="preserve">сосредоточен </w:t>
      </w:r>
      <w:r w:rsidR="00601F7E" w:rsidRPr="002D7F16">
        <w:rPr>
          <w:sz w:val="28"/>
          <w:szCs w:val="28"/>
        </w:rPr>
        <w:t xml:space="preserve">на основных смысловых элементах </w:t>
      </w:r>
      <w:r w:rsidR="00275686" w:rsidRPr="002D7F16">
        <w:rPr>
          <w:sz w:val="28"/>
          <w:szCs w:val="28"/>
        </w:rPr>
        <w:t>информационной конструкции</w:t>
      </w:r>
      <w:r w:rsidR="001062A8" w:rsidRPr="002D7F16">
        <w:rPr>
          <w:sz w:val="28"/>
          <w:szCs w:val="28"/>
        </w:rPr>
        <w:t xml:space="preserve"> (вывеске)</w:t>
      </w:r>
      <w:r w:rsidR="00601F7E" w:rsidRPr="002D7F16">
        <w:rPr>
          <w:sz w:val="28"/>
          <w:szCs w:val="28"/>
        </w:rPr>
        <w:t>, наиболее существенны</w:t>
      </w:r>
      <w:r w:rsidR="00F30CC2" w:rsidRPr="002D7F16">
        <w:rPr>
          <w:sz w:val="28"/>
          <w:szCs w:val="28"/>
        </w:rPr>
        <w:t>х</w:t>
      </w:r>
      <w:r w:rsidR="00601F7E" w:rsidRPr="002D7F16">
        <w:rPr>
          <w:sz w:val="28"/>
          <w:szCs w:val="28"/>
        </w:rPr>
        <w:t xml:space="preserve"> для передаваемой информации.</w:t>
      </w:r>
      <w:bookmarkStart w:id="3" w:name="Par224"/>
      <w:bookmarkStart w:id="4" w:name="Par237"/>
      <w:bookmarkStart w:id="5" w:name="Par299"/>
      <w:bookmarkStart w:id="6" w:name="Par349"/>
      <w:bookmarkStart w:id="7" w:name="Par353"/>
      <w:bookmarkStart w:id="8" w:name="Par371"/>
      <w:bookmarkStart w:id="9" w:name="Par378"/>
      <w:bookmarkStart w:id="10" w:name="Par386"/>
      <w:bookmarkStart w:id="11" w:name="Par393"/>
      <w:bookmarkStart w:id="12" w:name="Par409"/>
      <w:bookmarkStart w:id="13" w:name="Par421"/>
      <w:bookmarkStart w:id="14" w:name="Par435"/>
      <w:bookmarkStart w:id="15" w:name="Par455"/>
      <w:bookmarkStart w:id="16" w:name="Par473"/>
      <w:bookmarkEnd w:id="3"/>
      <w:bookmarkEnd w:id="4"/>
      <w:bookmarkEnd w:id="5"/>
      <w:bookmarkEnd w:id="6"/>
      <w:bookmarkEnd w:id="7"/>
      <w:bookmarkEnd w:id="8"/>
      <w:bookmarkEnd w:id="9"/>
      <w:bookmarkEnd w:id="10"/>
      <w:bookmarkEnd w:id="11"/>
      <w:bookmarkEnd w:id="12"/>
      <w:bookmarkEnd w:id="13"/>
      <w:bookmarkEnd w:id="14"/>
      <w:bookmarkEnd w:id="15"/>
      <w:bookmarkEnd w:id="16"/>
    </w:p>
    <w:p w:rsidR="001D73B9" w:rsidRDefault="001D73B9" w:rsidP="00461D29">
      <w:pPr>
        <w:widowControl w:val="0"/>
        <w:autoSpaceDE w:val="0"/>
        <w:autoSpaceDN w:val="0"/>
        <w:adjustRightInd w:val="0"/>
        <w:ind w:firstLine="709"/>
        <w:jc w:val="both"/>
        <w:rPr>
          <w:sz w:val="28"/>
          <w:szCs w:val="28"/>
        </w:rPr>
      </w:pPr>
    </w:p>
    <w:p w:rsidR="001D73B9" w:rsidRPr="001D73B9" w:rsidRDefault="001D73B9" w:rsidP="001D73B9">
      <w:pPr>
        <w:pStyle w:val="ab"/>
        <w:numPr>
          <w:ilvl w:val="1"/>
          <w:numId w:val="37"/>
        </w:numPr>
        <w:jc w:val="center"/>
        <w:rPr>
          <w:b/>
          <w:sz w:val="28"/>
          <w:szCs w:val="28"/>
        </w:rPr>
      </w:pPr>
      <w:r w:rsidRPr="001D73B9">
        <w:rPr>
          <w:b/>
          <w:sz w:val="28"/>
          <w:szCs w:val="28"/>
        </w:rPr>
        <w:t>Основные виды информационных конструкций (вывесок)</w:t>
      </w:r>
    </w:p>
    <w:p w:rsidR="001D73B9" w:rsidRPr="002D7F16" w:rsidRDefault="001D73B9" w:rsidP="00461D29">
      <w:pPr>
        <w:widowControl w:val="0"/>
        <w:autoSpaceDE w:val="0"/>
        <w:autoSpaceDN w:val="0"/>
        <w:adjustRightInd w:val="0"/>
        <w:ind w:firstLine="709"/>
        <w:jc w:val="both"/>
        <w:rPr>
          <w:sz w:val="28"/>
          <w:szCs w:val="28"/>
        </w:rPr>
      </w:pPr>
    </w:p>
    <w:p w:rsidR="00F02865" w:rsidRPr="00563473" w:rsidRDefault="002D7F16" w:rsidP="001D73B9">
      <w:pPr>
        <w:pStyle w:val="ab"/>
        <w:ind w:left="0"/>
        <w:jc w:val="both"/>
        <w:rPr>
          <w:sz w:val="28"/>
          <w:szCs w:val="28"/>
        </w:rPr>
      </w:pPr>
      <w:r w:rsidRPr="002D7F16">
        <w:rPr>
          <w:sz w:val="28"/>
          <w:szCs w:val="28"/>
        </w:rPr>
        <w:tab/>
        <w:t>7.</w:t>
      </w:r>
      <w:r w:rsidR="001D73B9">
        <w:rPr>
          <w:sz w:val="28"/>
          <w:szCs w:val="28"/>
        </w:rPr>
        <w:t>5</w:t>
      </w:r>
      <w:r w:rsidRPr="002D7F16">
        <w:rPr>
          <w:sz w:val="28"/>
          <w:szCs w:val="28"/>
        </w:rPr>
        <w:t>.</w:t>
      </w:r>
      <w:r w:rsidR="001D73B9">
        <w:rPr>
          <w:sz w:val="28"/>
          <w:szCs w:val="28"/>
        </w:rPr>
        <w:t>1.</w:t>
      </w:r>
      <w:r w:rsidR="009447D9" w:rsidRPr="002D7F16">
        <w:rPr>
          <w:sz w:val="28"/>
          <w:szCs w:val="28"/>
        </w:rPr>
        <w:t>На фасадах зданий</w:t>
      </w:r>
      <w:r w:rsidR="00177073" w:rsidRPr="002D7F16">
        <w:rPr>
          <w:sz w:val="28"/>
          <w:szCs w:val="28"/>
        </w:rPr>
        <w:t>, строений, сооружений</w:t>
      </w:r>
      <w:r w:rsidR="00E24BE3" w:rsidRPr="002D7F16">
        <w:rPr>
          <w:sz w:val="28"/>
          <w:szCs w:val="28"/>
        </w:rPr>
        <w:t xml:space="preserve"> осуществляется размещение информационных</w:t>
      </w:r>
      <w:r w:rsidR="00E24BE3" w:rsidRPr="00563473">
        <w:rPr>
          <w:sz w:val="28"/>
          <w:szCs w:val="28"/>
        </w:rPr>
        <w:t xml:space="preserve"> конструкций </w:t>
      </w:r>
      <w:r w:rsidR="00ED3B2D" w:rsidRPr="00563473">
        <w:rPr>
          <w:sz w:val="28"/>
          <w:szCs w:val="28"/>
        </w:rPr>
        <w:t xml:space="preserve">(вывесок) </w:t>
      </w:r>
      <w:r w:rsidR="00E55E1A" w:rsidRPr="00563473">
        <w:rPr>
          <w:sz w:val="28"/>
          <w:szCs w:val="28"/>
        </w:rPr>
        <w:t xml:space="preserve">(далее – вывеска) </w:t>
      </w:r>
      <w:r w:rsidR="00A465B8" w:rsidRPr="00563473">
        <w:rPr>
          <w:sz w:val="28"/>
          <w:szCs w:val="28"/>
        </w:rPr>
        <w:t>следующи</w:t>
      </w:r>
      <w:r w:rsidR="00E24BE3" w:rsidRPr="00563473">
        <w:rPr>
          <w:sz w:val="28"/>
          <w:szCs w:val="28"/>
        </w:rPr>
        <w:t>х</w:t>
      </w:r>
      <w:r w:rsidR="00A465B8" w:rsidRPr="00563473">
        <w:rPr>
          <w:sz w:val="28"/>
          <w:szCs w:val="28"/>
        </w:rPr>
        <w:t xml:space="preserve"> вид</w:t>
      </w:r>
      <w:r w:rsidR="00E24BE3" w:rsidRPr="00563473">
        <w:rPr>
          <w:sz w:val="28"/>
          <w:szCs w:val="28"/>
        </w:rPr>
        <w:t>ов</w:t>
      </w:r>
      <w:r w:rsidR="000F3974" w:rsidRPr="00563473">
        <w:rPr>
          <w:sz w:val="28"/>
          <w:szCs w:val="28"/>
        </w:rPr>
        <w:t>:</w:t>
      </w:r>
    </w:p>
    <w:p w:rsidR="00F02865" w:rsidRPr="00563473" w:rsidRDefault="00F02865" w:rsidP="00461D29">
      <w:pPr>
        <w:ind w:firstLine="709"/>
        <w:jc w:val="both"/>
        <w:rPr>
          <w:sz w:val="28"/>
          <w:szCs w:val="28"/>
        </w:rPr>
      </w:pPr>
      <w:r w:rsidRPr="00563473">
        <w:rPr>
          <w:sz w:val="28"/>
          <w:szCs w:val="28"/>
        </w:rPr>
        <w:t>- фасадн</w:t>
      </w:r>
      <w:r w:rsidR="0047446A" w:rsidRPr="00563473">
        <w:rPr>
          <w:sz w:val="28"/>
          <w:szCs w:val="28"/>
        </w:rPr>
        <w:t>ая</w:t>
      </w:r>
      <w:r w:rsidR="000C4F77" w:rsidRPr="00563473">
        <w:rPr>
          <w:sz w:val="28"/>
          <w:szCs w:val="28"/>
        </w:rPr>
        <w:t xml:space="preserve"> вывеск</w:t>
      </w:r>
      <w:r w:rsidR="0047446A" w:rsidRPr="00563473">
        <w:rPr>
          <w:sz w:val="28"/>
          <w:szCs w:val="28"/>
        </w:rPr>
        <w:t>а</w:t>
      </w:r>
      <w:r w:rsidRPr="00563473">
        <w:rPr>
          <w:sz w:val="28"/>
          <w:szCs w:val="28"/>
        </w:rPr>
        <w:t xml:space="preserve">; </w:t>
      </w:r>
    </w:p>
    <w:p w:rsidR="00F02865" w:rsidRPr="00563473" w:rsidRDefault="00F02865" w:rsidP="00461D29">
      <w:pPr>
        <w:ind w:firstLine="709"/>
        <w:jc w:val="both"/>
        <w:rPr>
          <w:sz w:val="28"/>
          <w:szCs w:val="28"/>
        </w:rPr>
      </w:pPr>
      <w:r w:rsidRPr="00563473">
        <w:rPr>
          <w:sz w:val="28"/>
          <w:szCs w:val="28"/>
        </w:rPr>
        <w:t>- консольн</w:t>
      </w:r>
      <w:r w:rsidR="0047446A" w:rsidRPr="00563473">
        <w:rPr>
          <w:sz w:val="28"/>
          <w:szCs w:val="28"/>
        </w:rPr>
        <w:t>ая</w:t>
      </w:r>
      <w:r w:rsidR="00975D99">
        <w:rPr>
          <w:sz w:val="28"/>
          <w:szCs w:val="28"/>
        </w:rPr>
        <w:t xml:space="preserve"> </w:t>
      </w:r>
      <w:r w:rsidR="00A0003A" w:rsidRPr="00563473">
        <w:rPr>
          <w:sz w:val="28"/>
          <w:szCs w:val="28"/>
        </w:rPr>
        <w:t>вывеск</w:t>
      </w:r>
      <w:r w:rsidR="0047446A" w:rsidRPr="00563473">
        <w:rPr>
          <w:sz w:val="28"/>
          <w:szCs w:val="28"/>
        </w:rPr>
        <w:t>а</w:t>
      </w:r>
      <w:r w:rsidRPr="00563473">
        <w:rPr>
          <w:sz w:val="28"/>
          <w:szCs w:val="28"/>
        </w:rPr>
        <w:t xml:space="preserve">; </w:t>
      </w:r>
    </w:p>
    <w:p w:rsidR="004B348B" w:rsidRPr="00563473" w:rsidRDefault="004B348B" w:rsidP="00461D29">
      <w:pPr>
        <w:ind w:firstLine="709"/>
        <w:jc w:val="both"/>
        <w:rPr>
          <w:sz w:val="28"/>
          <w:szCs w:val="28"/>
        </w:rPr>
      </w:pPr>
      <w:r w:rsidRPr="00563473">
        <w:rPr>
          <w:sz w:val="28"/>
          <w:szCs w:val="28"/>
        </w:rPr>
        <w:t>- витр</w:t>
      </w:r>
      <w:r w:rsidR="002B1EFA" w:rsidRPr="00563473">
        <w:rPr>
          <w:sz w:val="28"/>
          <w:szCs w:val="28"/>
        </w:rPr>
        <w:t>аж</w:t>
      </w:r>
      <w:r w:rsidRPr="00563473">
        <w:rPr>
          <w:sz w:val="28"/>
          <w:szCs w:val="28"/>
        </w:rPr>
        <w:t>н</w:t>
      </w:r>
      <w:r w:rsidR="0047446A" w:rsidRPr="00563473">
        <w:rPr>
          <w:sz w:val="28"/>
          <w:szCs w:val="28"/>
        </w:rPr>
        <w:t>ая</w:t>
      </w:r>
      <w:r w:rsidR="00975D99">
        <w:rPr>
          <w:sz w:val="28"/>
          <w:szCs w:val="28"/>
        </w:rPr>
        <w:t xml:space="preserve"> </w:t>
      </w:r>
      <w:r w:rsidR="009C5E09" w:rsidRPr="00563473">
        <w:rPr>
          <w:sz w:val="28"/>
          <w:szCs w:val="28"/>
        </w:rPr>
        <w:t>вывеск</w:t>
      </w:r>
      <w:r w:rsidR="0047446A" w:rsidRPr="00563473">
        <w:rPr>
          <w:sz w:val="28"/>
          <w:szCs w:val="28"/>
        </w:rPr>
        <w:t>а</w:t>
      </w:r>
      <w:r w:rsidR="00F2758C" w:rsidRPr="00563473">
        <w:rPr>
          <w:sz w:val="28"/>
          <w:szCs w:val="28"/>
        </w:rPr>
        <w:t>;</w:t>
      </w:r>
    </w:p>
    <w:p w:rsidR="00F2758C" w:rsidRPr="00563473" w:rsidRDefault="00F2758C" w:rsidP="00461D29">
      <w:pPr>
        <w:ind w:firstLine="709"/>
        <w:jc w:val="both"/>
        <w:rPr>
          <w:sz w:val="28"/>
          <w:szCs w:val="28"/>
        </w:rPr>
      </w:pPr>
      <w:r w:rsidRPr="00563473">
        <w:rPr>
          <w:sz w:val="28"/>
          <w:szCs w:val="28"/>
        </w:rPr>
        <w:t>- информационн</w:t>
      </w:r>
      <w:r w:rsidR="0047446A" w:rsidRPr="00563473">
        <w:rPr>
          <w:sz w:val="28"/>
          <w:szCs w:val="28"/>
        </w:rPr>
        <w:t>ая</w:t>
      </w:r>
      <w:r w:rsidRPr="00563473">
        <w:rPr>
          <w:sz w:val="28"/>
          <w:szCs w:val="28"/>
        </w:rPr>
        <w:t xml:space="preserve"> табличк</w:t>
      </w:r>
      <w:r w:rsidR="0047446A" w:rsidRPr="00563473">
        <w:rPr>
          <w:sz w:val="28"/>
          <w:szCs w:val="28"/>
        </w:rPr>
        <w:t>а</w:t>
      </w:r>
      <w:r w:rsidR="002E7756" w:rsidRPr="00563473">
        <w:rPr>
          <w:sz w:val="28"/>
          <w:szCs w:val="28"/>
        </w:rPr>
        <w:t>.</w:t>
      </w:r>
    </w:p>
    <w:p w:rsidR="00AE51F6" w:rsidRDefault="002D7F16" w:rsidP="00461D29">
      <w:pPr>
        <w:ind w:firstLine="709"/>
        <w:jc w:val="both"/>
        <w:rPr>
          <w:sz w:val="28"/>
          <w:szCs w:val="28"/>
        </w:rPr>
      </w:pPr>
      <w:r>
        <w:rPr>
          <w:sz w:val="28"/>
          <w:szCs w:val="28"/>
        </w:rPr>
        <w:t>7</w:t>
      </w:r>
      <w:r w:rsidR="008C2C89" w:rsidRPr="00563473">
        <w:rPr>
          <w:sz w:val="28"/>
          <w:szCs w:val="28"/>
        </w:rPr>
        <w:t>.</w:t>
      </w:r>
      <w:r w:rsidR="001D73B9">
        <w:rPr>
          <w:sz w:val="28"/>
          <w:szCs w:val="28"/>
        </w:rPr>
        <w:t>5.2.</w:t>
      </w:r>
      <w:r w:rsidR="007E00B7" w:rsidRPr="00563473">
        <w:rPr>
          <w:sz w:val="28"/>
          <w:szCs w:val="28"/>
        </w:rPr>
        <w:t xml:space="preserve">Применение </w:t>
      </w:r>
      <w:r w:rsidR="006F1465" w:rsidRPr="00563473">
        <w:rPr>
          <w:sz w:val="28"/>
          <w:szCs w:val="28"/>
        </w:rPr>
        <w:t>ины</w:t>
      </w:r>
      <w:r w:rsidR="007E00B7" w:rsidRPr="00563473">
        <w:rPr>
          <w:sz w:val="28"/>
          <w:szCs w:val="28"/>
        </w:rPr>
        <w:t xml:space="preserve">х видов </w:t>
      </w:r>
      <w:r w:rsidR="00ED3B2D" w:rsidRPr="00563473">
        <w:rPr>
          <w:sz w:val="28"/>
          <w:szCs w:val="28"/>
        </w:rPr>
        <w:t>вывесок</w:t>
      </w:r>
      <w:r w:rsidR="00575437">
        <w:rPr>
          <w:sz w:val="28"/>
          <w:szCs w:val="28"/>
        </w:rPr>
        <w:t xml:space="preserve"> </w:t>
      </w:r>
      <w:r w:rsidR="007E00B7" w:rsidRPr="00563473">
        <w:rPr>
          <w:sz w:val="28"/>
          <w:szCs w:val="28"/>
        </w:rPr>
        <w:t>не допускается</w:t>
      </w:r>
      <w:r w:rsidR="00632A1F" w:rsidRPr="00563473">
        <w:rPr>
          <w:sz w:val="28"/>
          <w:szCs w:val="28"/>
        </w:rPr>
        <w:t>.</w:t>
      </w:r>
    </w:p>
    <w:p w:rsidR="001D73B9" w:rsidRDefault="001D73B9" w:rsidP="00461D29">
      <w:pPr>
        <w:ind w:firstLine="709"/>
        <w:jc w:val="both"/>
        <w:rPr>
          <w:sz w:val="28"/>
          <w:szCs w:val="28"/>
        </w:rPr>
      </w:pPr>
    </w:p>
    <w:p w:rsidR="001D73B9" w:rsidRPr="001D73B9" w:rsidRDefault="001D73B9" w:rsidP="001D73B9">
      <w:pPr>
        <w:pStyle w:val="ab"/>
        <w:numPr>
          <w:ilvl w:val="1"/>
          <w:numId w:val="37"/>
        </w:numPr>
        <w:jc w:val="center"/>
        <w:rPr>
          <w:sz w:val="28"/>
          <w:szCs w:val="28"/>
        </w:rPr>
      </w:pPr>
      <w:r w:rsidRPr="001D73B9">
        <w:rPr>
          <w:b/>
          <w:sz w:val="28"/>
          <w:szCs w:val="28"/>
        </w:rPr>
        <w:t>Общие требования к вывескам</w:t>
      </w:r>
    </w:p>
    <w:p w:rsidR="001D73B9" w:rsidRPr="00563473" w:rsidRDefault="001D73B9" w:rsidP="00461D29">
      <w:pPr>
        <w:ind w:firstLine="709"/>
        <w:jc w:val="both"/>
        <w:rPr>
          <w:sz w:val="28"/>
          <w:szCs w:val="28"/>
        </w:rPr>
      </w:pPr>
    </w:p>
    <w:p w:rsidR="006101CF" w:rsidRPr="001D73B9" w:rsidRDefault="001D73B9" w:rsidP="001D73B9">
      <w:pPr>
        <w:ind w:left="709"/>
        <w:jc w:val="both"/>
        <w:rPr>
          <w:sz w:val="28"/>
          <w:szCs w:val="28"/>
        </w:rPr>
      </w:pPr>
      <w:r>
        <w:rPr>
          <w:sz w:val="28"/>
          <w:szCs w:val="28"/>
        </w:rPr>
        <w:t>7.6.1.</w:t>
      </w:r>
      <w:r w:rsidR="0054247A" w:rsidRPr="001D73B9">
        <w:rPr>
          <w:sz w:val="28"/>
          <w:szCs w:val="28"/>
        </w:rPr>
        <w:t>В</w:t>
      </w:r>
      <w:r w:rsidR="00054926" w:rsidRPr="001D73B9">
        <w:rPr>
          <w:sz w:val="28"/>
          <w:szCs w:val="28"/>
        </w:rPr>
        <w:t xml:space="preserve">ывески </w:t>
      </w:r>
      <w:r w:rsidR="00F56BC0" w:rsidRPr="001D73B9">
        <w:rPr>
          <w:sz w:val="28"/>
          <w:szCs w:val="28"/>
        </w:rPr>
        <w:t>не должны:</w:t>
      </w:r>
    </w:p>
    <w:p w:rsidR="00F56BC0" w:rsidRPr="00563473" w:rsidRDefault="006101CF" w:rsidP="00461D29">
      <w:pPr>
        <w:ind w:firstLine="709"/>
        <w:jc w:val="both"/>
        <w:rPr>
          <w:sz w:val="28"/>
          <w:szCs w:val="28"/>
        </w:rPr>
      </w:pPr>
      <w:r w:rsidRPr="00563473">
        <w:rPr>
          <w:sz w:val="28"/>
          <w:szCs w:val="28"/>
        </w:rPr>
        <w:t xml:space="preserve">-размещаться в отсутствие или в нарушение </w:t>
      </w:r>
      <w:r w:rsidR="00E50529" w:rsidRPr="00563473">
        <w:rPr>
          <w:sz w:val="28"/>
          <w:szCs w:val="28"/>
        </w:rPr>
        <w:t>решения</w:t>
      </w:r>
      <w:r w:rsidRPr="00563473">
        <w:rPr>
          <w:sz w:val="28"/>
          <w:szCs w:val="28"/>
        </w:rPr>
        <w:t xml:space="preserve"> о </w:t>
      </w:r>
      <w:r w:rsidR="00316011" w:rsidRPr="00563473">
        <w:rPr>
          <w:sz w:val="28"/>
          <w:szCs w:val="28"/>
        </w:rPr>
        <w:t xml:space="preserve">согласовании </w:t>
      </w:r>
      <w:r w:rsidR="001166AA" w:rsidRPr="00563473">
        <w:rPr>
          <w:sz w:val="28"/>
          <w:szCs w:val="28"/>
        </w:rPr>
        <w:t>установки</w:t>
      </w:r>
      <w:r w:rsidR="00575437">
        <w:rPr>
          <w:sz w:val="28"/>
          <w:szCs w:val="28"/>
        </w:rPr>
        <w:t xml:space="preserve"> </w:t>
      </w:r>
      <w:r w:rsidR="00054926" w:rsidRPr="00563473">
        <w:rPr>
          <w:sz w:val="28"/>
          <w:szCs w:val="28"/>
        </w:rPr>
        <w:t>вывески</w:t>
      </w:r>
      <w:r w:rsidR="00BF4D65" w:rsidRPr="00563473">
        <w:rPr>
          <w:sz w:val="28"/>
          <w:szCs w:val="28"/>
        </w:rPr>
        <w:t xml:space="preserve">, </w:t>
      </w:r>
      <w:r w:rsidR="007440BA" w:rsidRPr="00563473">
        <w:rPr>
          <w:sz w:val="28"/>
          <w:szCs w:val="28"/>
        </w:rPr>
        <w:t>дизайн</w:t>
      </w:r>
      <w:r w:rsidR="00575437">
        <w:rPr>
          <w:sz w:val="28"/>
          <w:szCs w:val="28"/>
        </w:rPr>
        <w:t xml:space="preserve"> </w:t>
      </w:r>
      <w:r w:rsidR="007440BA" w:rsidRPr="00563473">
        <w:rPr>
          <w:sz w:val="28"/>
          <w:szCs w:val="28"/>
        </w:rPr>
        <w:t>-</w:t>
      </w:r>
      <w:r w:rsidR="00575437">
        <w:rPr>
          <w:sz w:val="28"/>
          <w:szCs w:val="28"/>
        </w:rPr>
        <w:t xml:space="preserve"> </w:t>
      </w:r>
      <w:r w:rsidR="007440BA" w:rsidRPr="00563473">
        <w:rPr>
          <w:sz w:val="28"/>
          <w:szCs w:val="28"/>
        </w:rPr>
        <w:t>проекта размещения вывеск</w:t>
      </w:r>
      <w:proofErr w:type="gramStart"/>
      <w:r w:rsidR="007440BA" w:rsidRPr="00563473">
        <w:rPr>
          <w:sz w:val="28"/>
          <w:szCs w:val="28"/>
        </w:rPr>
        <w:t>и</w:t>
      </w:r>
      <w:r w:rsidR="00004BD8" w:rsidRPr="00563473">
        <w:rPr>
          <w:sz w:val="28"/>
          <w:szCs w:val="28"/>
        </w:rPr>
        <w:t>(</w:t>
      </w:r>
      <w:proofErr w:type="gramEnd"/>
      <w:r w:rsidR="00FF2202" w:rsidRPr="00563473">
        <w:rPr>
          <w:sz w:val="28"/>
          <w:szCs w:val="28"/>
        </w:rPr>
        <w:t xml:space="preserve">за исключением </w:t>
      </w:r>
      <w:r w:rsidR="002A4E81" w:rsidRPr="00563473">
        <w:rPr>
          <w:sz w:val="28"/>
          <w:szCs w:val="28"/>
        </w:rPr>
        <w:t xml:space="preserve">случая </w:t>
      </w:r>
      <w:r w:rsidR="00FF2202" w:rsidRPr="00563473">
        <w:rPr>
          <w:sz w:val="28"/>
          <w:szCs w:val="28"/>
        </w:rPr>
        <w:t>установ</w:t>
      </w:r>
      <w:r w:rsidR="00090A0A" w:rsidRPr="00563473">
        <w:rPr>
          <w:sz w:val="28"/>
          <w:szCs w:val="28"/>
        </w:rPr>
        <w:t>ки</w:t>
      </w:r>
      <w:r w:rsidR="00FF2202" w:rsidRPr="00563473">
        <w:rPr>
          <w:sz w:val="28"/>
          <w:szCs w:val="28"/>
        </w:rPr>
        <w:t xml:space="preserve"> в месте непосредственного нахождения либо реализации товаров, работ, услуг </w:t>
      </w:r>
      <w:r w:rsidR="00230F53" w:rsidRPr="00563473">
        <w:rPr>
          <w:sz w:val="28"/>
          <w:szCs w:val="28"/>
        </w:rPr>
        <w:t>информационной таблички</w:t>
      </w:r>
      <w:r w:rsidR="00FF2202" w:rsidRPr="00563473">
        <w:rPr>
          <w:sz w:val="28"/>
          <w:szCs w:val="28"/>
        </w:rPr>
        <w:t xml:space="preserve"> размером не более </w:t>
      </w:r>
      <w:r w:rsidR="00090A0A" w:rsidRPr="00563473">
        <w:rPr>
          <w:sz w:val="28"/>
          <w:szCs w:val="28"/>
        </w:rPr>
        <w:t xml:space="preserve">400 мм по высоте, 300 мм по ширине </w:t>
      </w:r>
      <w:r w:rsidR="00FF2202" w:rsidRPr="00563473">
        <w:rPr>
          <w:sz w:val="28"/>
          <w:szCs w:val="28"/>
        </w:rPr>
        <w:t>с информацией о фирменном наименовании, месте нахождения (адресе) и режиме работы хозяйствующего субъекта</w:t>
      </w:r>
      <w:r w:rsidR="00004BD8" w:rsidRPr="00563473">
        <w:rPr>
          <w:sz w:val="28"/>
          <w:szCs w:val="28"/>
        </w:rPr>
        <w:t>)</w:t>
      </w:r>
      <w:r w:rsidR="000B7179" w:rsidRPr="00563473">
        <w:rPr>
          <w:sz w:val="28"/>
          <w:szCs w:val="28"/>
        </w:rPr>
        <w:t>, соответствующих требованиям настоящих</w:t>
      </w:r>
      <w:r w:rsidR="00BE5877" w:rsidRPr="00563473">
        <w:rPr>
          <w:sz w:val="28"/>
          <w:szCs w:val="28"/>
        </w:rPr>
        <w:t xml:space="preserve"> правил</w:t>
      </w:r>
      <w:r w:rsidR="000B7179" w:rsidRPr="00563473">
        <w:rPr>
          <w:sz w:val="28"/>
          <w:szCs w:val="28"/>
        </w:rPr>
        <w:t>;</w:t>
      </w:r>
    </w:p>
    <w:p w:rsidR="00651B66" w:rsidRPr="00563473" w:rsidRDefault="00651B66" w:rsidP="00461D29">
      <w:pPr>
        <w:ind w:firstLine="709"/>
        <w:jc w:val="both"/>
        <w:rPr>
          <w:sz w:val="28"/>
          <w:szCs w:val="28"/>
        </w:rPr>
      </w:pPr>
      <w:r w:rsidRPr="00563473">
        <w:rPr>
          <w:sz w:val="28"/>
          <w:szCs w:val="28"/>
        </w:rPr>
        <w:t xml:space="preserve">- нарушать установленные требования к местам размещения </w:t>
      </w:r>
      <w:r w:rsidR="0054247A" w:rsidRPr="00563473">
        <w:rPr>
          <w:sz w:val="28"/>
          <w:szCs w:val="28"/>
        </w:rPr>
        <w:t>вывесок</w:t>
      </w:r>
      <w:r w:rsidRPr="00563473">
        <w:rPr>
          <w:sz w:val="28"/>
          <w:szCs w:val="28"/>
        </w:rPr>
        <w:t>;</w:t>
      </w:r>
    </w:p>
    <w:p w:rsidR="002769B0" w:rsidRPr="00563473" w:rsidRDefault="002769B0" w:rsidP="00461D29">
      <w:pPr>
        <w:ind w:firstLine="709"/>
        <w:jc w:val="both"/>
        <w:rPr>
          <w:sz w:val="28"/>
          <w:szCs w:val="28"/>
        </w:rPr>
      </w:pPr>
      <w:r w:rsidRPr="00563473">
        <w:rPr>
          <w:sz w:val="28"/>
          <w:szCs w:val="28"/>
        </w:rPr>
        <w:t>-</w:t>
      </w:r>
      <w:r w:rsidR="00697849" w:rsidRPr="00563473">
        <w:rPr>
          <w:sz w:val="28"/>
          <w:szCs w:val="28"/>
        </w:rPr>
        <w:t xml:space="preserve"> размещаться на транспортных средствах посредством устройства дополнительных элементов, не предусмотренных конструктивом транспортного средства (исключительно или преимущественно в качестве передвижной или стационарной </w:t>
      </w:r>
      <w:r w:rsidR="007E3797" w:rsidRPr="00563473">
        <w:rPr>
          <w:sz w:val="28"/>
          <w:szCs w:val="28"/>
        </w:rPr>
        <w:t>вывеск</w:t>
      </w:r>
      <w:r w:rsidR="00322A14" w:rsidRPr="00563473">
        <w:rPr>
          <w:sz w:val="28"/>
          <w:szCs w:val="28"/>
        </w:rPr>
        <w:t>и</w:t>
      </w:r>
      <w:r w:rsidR="00697849" w:rsidRPr="00563473">
        <w:rPr>
          <w:sz w:val="28"/>
          <w:szCs w:val="28"/>
        </w:rPr>
        <w:t>);</w:t>
      </w:r>
    </w:p>
    <w:p w:rsidR="006F55B8" w:rsidRPr="00563473" w:rsidRDefault="006F55B8" w:rsidP="00461D29">
      <w:pPr>
        <w:ind w:firstLine="709"/>
        <w:jc w:val="both"/>
        <w:rPr>
          <w:sz w:val="28"/>
          <w:szCs w:val="28"/>
        </w:rPr>
      </w:pPr>
      <w:r w:rsidRPr="00563473">
        <w:rPr>
          <w:sz w:val="28"/>
          <w:szCs w:val="28"/>
        </w:rPr>
        <w:t>- перекрывать информацию, размещенную на</w:t>
      </w:r>
      <w:r w:rsidR="00A335E8" w:rsidRPr="00563473">
        <w:rPr>
          <w:sz w:val="28"/>
          <w:szCs w:val="28"/>
        </w:rPr>
        <w:t>д</w:t>
      </w:r>
      <w:r w:rsidRPr="00563473">
        <w:rPr>
          <w:sz w:val="28"/>
          <w:szCs w:val="28"/>
        </w:rPr>
        <w:t xml:space="preserve"> другой </w:t>
      </w:r>
      <w:r w:rsidR="0054247A" w:rsidRPr="00563473">
        <w:rPr>
          <w:sz w:val="28"/>
          <w:szCs w:val="28"/>
        </w:rPr>
        <w:t>вывес</w:t>
      </w:r>
      <w:r w:rsidR="004C1B3D" w:rsidRPr="00563473">
        <w:rPr>
          <w:sz w:val="28"/>
          <w:szCs w:val="28"/>
        </w:rPr>
        <w:t>кой</w:t>
      </w:r>
      <w:r w:rsidRPr="00563473">
        <w:rPr>
          <w:sz w:val="28"/>
          <w:szCs w:val="28"/>
        </w:rPr>
        <w:t>;</w:t>
      </w:r>
    </w:p>
    <w:p w:rsidR="00503152" w:rsidRPr="00563473" w:rsidRDefault="00503152" w:rsidP="00461D29">
      <w:pPr>
        <w:ind w:firstLine="709"/>
        <w:jc w:val="both"/>
        <w:rPr>
          <w:sz w:val="28"/>
          <w:szCs w:val="28"/>
        </w:rPr>
      </w:pPr>
      <w:r w:rsidRPr="00563473">
        <w:rPr>
          <w:sz w:val="28"/>
          <w:szCs w:val="28"/>
        </w:rPr>
        <w:t xml:space="preserve">- размещаться на фасадах индивидуальных жилых домов, садовых и дачных домов, жилых домов блокированной застройки (дуплексов, </w:t>
      </w:r>
      <w:proofErr w:type="spellStart"/>
      <w:r w:rsidRPr="00563473">
        <w:rPr>
          <w:sz w:val="28"/>
          <w:szCs w:val="28"/>
        </w:rPr>
        <w:t>таунхаусов</w:t>
      </w:r>
      <w:proofErr w:type="spellEnd"/>
      <w:r w:rsidRPr="00563473">
        <w:rPr>
          <w:sz w:val="28"/>
          <w:szCs w:val="28"/>
        </w:rPr>
        <w:t>), индивидуальных гаражей, хозяйственных построек жилой застройки;</w:t>
      </w:r>
    </w:p>
    <w:p w:rsidR="00695F57" w:rsidRPr="00563473" w:rsidRDefault="00695F57" w:rsidP="00461D29">
      <w:pPr>
        <w:ind w:firstLine="709"/>
        <w:jc w:val="both"/>
        <w:rPr>
          <w:sz w:val="28"/>
          <w:szCs w:val="28"/>
        </w:rPr>
      </w:pPr>
      <w:r w:rsidRPr="00563473">
        <w:rPr>
          <w:sz w:val="28"/>
          <w:szCs w:val="28"/>
        </w:rPr>
        <w:t xml:space="preserve">- </w:t>
      </w:r>
      <w:r w:rsidR="007004AF" w:rsidRPr="00563473">
        <w:rPr>
          <w:sz w:val="28"/>
          <w:szCs w:val="28"/>
        </w:rPr>
        <w:t>содержать</w:t>
      </w:r>
      <w:r w:rsidR="00575437">
        <w:rPr>
          <w:sz w:val="28"/>
          <w:szCs w:val="28"/>
        </w:rPr>
        <w:t xml:space="preserve"> </w:t>
      </w:r>
      <w:r w:rsidR="003E0094" w:rsidRPr="00563473">
        <w:rPr>
          <w:sz w:val="28"/>
          <w:szCs w:val="28"/>
        </w:rPr>
        <w:t xml:space="preserve">лозунги, слоганы, </w:t>
      </w:r>
      <w:r w:rsidR="00A208A0" w:rsidRPr="00563473">
        <w:rPr>
          <w:sz w:val="28"/>
          <w:szCs w:val="28"/>
        </w:rPr>
        <w:t>информаци</w:t>
      </w:r>
      <w:r w:rsidR="007004AF" w:rsidRPr="00563473">
        <w:rPr>
          <w:sz w:val="28"/>
          <w:szCs w:val="28"/>
        </w:rPr>
        <w:t xml:space="preserve">ю </w:t>
      </w:r>
      <w:r w:rsidR="00A208A0" w:rsidRPr="00563473">
        <w:rPr>
          <w:sz w:val="28"/>
          <w:szCs w:val="28"/>
        </w:rPr>
        <w:t>о характеристиках реализуемых товаров, о проводимых хозяйствующим субъектом</w:t>
      </w:r>
      <w:r w:rsidR="00AB4E3E" w:rsidRPr="00563473">
        <w:rPr>
          <w:sz w:val="28"/>
          <w:szCs w:val="28"/>
        </w:rPr>
        <w:t xml:space="preserve"> акциях и/или скидках</w:t>
      </w:r>
      <w:r w:rsidR="003E0094" w:rsidRPr="00563473">
        <w:rPr>
          <w:sz w:val="28"/>
          <w:szCs w:val="28"/>
        </w:rPr>
        <w:t>;</w:t>
      </w:r>
    </w:p>
    <w:p w:rsidR="009A3095" w:rsidRPr="00563473" w:rsidRDefault="009A3095" w:rsidP="00461D29">
      <w:pPr>
        <w:tabs>
          <w:tab w:val="left" w:pos="7371"/>
        </w:tabs>
        <w:ind w:firstLine="709"/>
        <w:jc w:val="both"/>
        <w:rPr>
          <w:sz w:val="28"/>
          <w:szCs w:val="28"/>
        </w:rPr>
      </w:pPr>
      <w:r w:rsidRPr="00563473">
        <w:rPr>
          <w:sz w:val="28"/>
          <w:szCs w:val="28"/>
        </w:rPr>
        <w:lastRenderedPageBreak/>
        <w:t xml:space="preserve">- размещаться, </w:t>
      </w:r>
      <w:r w:rsidR="00A31526" w:rsidRPr="00563473">
        <w:rPr>
          <w:sz w:val="28"/>
          <w:szCs w:val="28"/>
        </w:rPr>
        <w:t>предусматривая</w:t>
      </w:r>
      <w:r w:rsidRPr="00563473">
        <w:rPr>
          <w:sz w:val="28"/>
          <w:szCs w:val="28"/>
        </w:rPr>
        <w:t xml:space="preserve"> вертикальный порядок расположения букв на информационном поле </w:t>
      </w:r>
      <w:r w:rsidR="004C1B3D" w:rsidRPr="00563473">
        <w:rPr>
          <w:sz w:val="28"/>
          <w:szCs w:val="28"/>
        </w:rPr>
        <w:t>вывески</w:t>
      </w:r>
      <w:r w:rsidRPr="00563473">
        <w:rPr>
          <w:sz w:val="28"/>
          <w:szCs w:val="28"/>
        </w:rPr>
        <w:t xml:space="preserve"> на многоквартирных домах</w:t>
      </w:r>
      <w:r w:rsidR="00ED324B" w:rsidRPr="00563473">
        <w:rPr>
          <w:sz w:val="28"/>
          <w:szCs w:val="28"/>
        </w:rPr>
        <w:t xml:space="preserve"> (</w:t>
      </w:r>
      <w:r w:rsidR="00D86876" w:rsidRPr="00563473">
        <w:rPr>
          <w:sz w:val="28"/>
          <w:szCs w:val="28"/>
        </w:rPr>
        <w:t>р</w:t>
      </w:r>
      <w:r w:rsidR="00494A53" w:rsidRPr="00563473">
        <w:rPr>
          <w:sz w:val="28"/>
          <w:szCs w:val="28"/>
        </w:rPr>
        <w:t>ис</w:t>
      </w:r>
      <w:r w:rsidR="00C46723" w:rsidRPr="00563473">
        <w:rPr>
          <w:sz w:val="28"/>
          <w:szCs w:val="28"/>
        </w:rPr>
        <w:t>.1)</w:t>
      </w:r>
      <w:r w:rsidR="00B756D5" w:rsidRPr="00563473">
        <w:rPr>
          <w:sz w:val="28"/>
          <w:szCs w:val="28"/>
        </w:rPr>
        <w:t>;</w:t>
      </w:r>
    </w:p>
    <w:p w:rsidR="00911CA8" w:rsidRPr="00563473" w:rsidRDefault="00911CA8" w:rsidP="00461D29">
      <w:pPr>
        <w:tabs>
          <w:tab w:val="left" w:pos="7371"/>
        </w:tabs>
        <w:ind w:firstLine="709"/>
        <w:jc w:val="both"/>
        <w:rPr>
          <w:sz w:val="28"/>
          <w:szCs w:val="28"/>
        </w:rPr>
      </w:pPr>
    </w:p>
    <w:p w:rsidR="00D86876" w:rsidRPr="00563473" w:rsidRDefault="00911CA8" w:rsidP="00461D29">
      <w:pPr>
        <w:tabs>
          <w:tab w:val="left" w:pos="7371"/>
        </w:tabs>
        <w:jc w:val="center"/>
        <w:rPr>
          <w:noProof/>
          <w:sz w:val="28"/>
          <w:szCs w:val="28"/>
          <w:lang w:eastAsia="ru-RU"/>
        </w:rPr>
      </w:pPr>
      <w:r w:rsidRPr="00563473">
        <w:rPr>
          <w:noProof/>
          <w:lang w:eastAsia="ru-RU"/>
        </w:rPr>
        <w:drawing>
          <wp:inline distT="0" distB="0" distL="0" distR="0">
            <wp:extent cx="5584899" cy="3228975"/>
            <wp:effectExtent l="0" t="0" r="0" b="0"/>
            <wp:docPr id="12636155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8078" cy="3236595"/>
                    </a:xfrm>
                    <a:prstGeom prst="rect">
                      <a:avLst/>
                    </a:prstGeom>
                    <a:noFill/>
                    <a:ln>
                      <a:noFill/>
                    </a:ln>
                  </pic:spPr>
                </pic:pic>
              </a:graphicData>
            </a:graphic>
          </wp:inline>
        </w:drawing>
      </w:r>
    </w:p>
    <w:p w:rsidR="00737C74" w:rsidRPr="00563473" w:rsidRDefault="00737C74" w:rsidP="00AD7705">
      <w:pPr>
        <w:tabs>
          <w:tab w:val="left" w:pos="7371"/>
        </w:tabs>
        <w:jc w:val="center"/>
        <w:rPr>
          <w:noProof/>
          <w:sz w:val="28"/>
          <w:szCs w:val="28"/>
          <w:lang w:eastAsia="ru-RU"/>
        </w:rPr>
      </w:pPr>
    </w:p>
    <w:p w:rsidR="0098664F" w:rsidRPr="00563473" w:rsidRDefault="0098664F" w:rsidP="00AD7705">
      <w:pPr>
        <w:tabs>
          <w:tab w:val="left" w:pos="7371"/>
        </w:tabs>
        <w:jc w:val="center"/>
        <w:rPr>
          <w:noProof/>
          <w:sz w:val="28"/>
          <w:szCs w:val="28"/>
          <w:lang w:eastAsia="ru-RU"/>
        </w:rPr>
      </w:pPr>
      <w:r w:rsidRPr="00563473">
        <w:rPr>
          <w:noProof/>
          <w:lang w:eastAsia="ru-RU"/>
        </w:rPr>
        <w:drawing>
          <wp:inline distT="0" distB="0" distL="0" distR="0">
            <wp:extent cx="5831282" cy="2847975"/>
            <wp:effectExtent l="0" t="0" r="0" b="0"/>
            <wp:docPr id="89363259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9834" cy="2852152"/>
                    </a:xfrm>
                    <a:prstGeom prst="rect">
                      <a:avLst/>
                    </a:prstGeom>
                    <a:noFill/>
                    <a:ln>
                      <a:noFill/>
                    </a:ln>
                  </pic:spPr>
                </pic:pic>
              </a:graphicData>
            </a:graphic>
          </wp:inline>
        </w:drawing>
      </w:r>
    </w:p>
    <w:p w:rsidR="00737C74" w:rsidRPr="00563473" w:rsidRDefault="00737C74" w:rsidP="00AD7705">
      <w:pPr>
        <w:tabs>
          <w:tab w:val="left" w:pos="7371"/>
        </w:tabs>
        <w:jc w:val="center"/>
        <w:rPr>
          <w:noProof/>
          <w:sz w:val="28"/>
          <w:szCs w:val="28"/>
          <w:lang w:eastAsia="ru-RU"/>
        </w:rPr>
      </w:pPr>
    </w:p>
    <w:p w:rsidR="006D062C" w:rsidRPr="00563473" w:rsidRDefault="006D062C" w:rsidP="00FF3220">
      <w:pPr>
        <w:tabs>
          <w:tab w:val="left" w:pos="7371"/>
        </w:tabs>
        <w:jc w:val="center"/>
        <w:rPr>
          <w:sz w:val="28"/>
          <w:szCs w:val="28"/>
        </w:rPr>
      </w:pPr>
    </w:p>
    <w:p w:rsidR="0098664F" w:rsidRPr="00563473" w:rsidRDefault="0098664F" w:rsidP="00FF3220">
      <w:pPr>
        <w:tabs>
          <w:tab w:val="left" w:pos="7371"/>
        </w:tabs>
        <w:jc w:val="center"/>
        <w:rPr>
          <w:sz w:val="28"/>
          <w:szCs w:val="28"/>
        </w:rPr>
      </w:pPr>
    </w:p>
    <w:p w:rsidR="0098664F" w:rsidRPr="00563473" w:rsidRDefault="0098664F" w:rsidP="00FF3220">
      <w:pPr>
        <w:tabs>
          <w:tab w:val="left" w:pos="7371"/>
        </w:tabs>
        <w:jc w:val="center"/>
        <w:rPr>
          <w:sz w:val="28"/>
          <w:szCs w:val="28"/>
        </w:rPr>
      </w:pPr>
    </w:p>
    <w:p w:rsidR="0098664F" w:rsidRPr="00563473" w:rsidRDefault="0098664F" w:rsidP="00FF3220">
      <w:pPr>
        <w:tabs>
          <w:tab w:val="left" w:pos="7371"/>
        </w:tabs>
        <w:jc w:val="center"/>
        <w:rPr>
          <w:sz w:val="28"/>
          <w:szCs w:val="28"/>
        </w:rPr>
      </w:pPr>
    </w:p>
    <w:p w:rsidR="0098664F" w:rsidRPr="00563473" w:rsidRDefault="0098664F" w:rsidP="00FF3220">
      <w:pPr>
        <w:tabs>
          <w:tab w:val="left" w:pos="7371"/>
        </w:tabs>
        <w:jc w:val="center"/>
        <w:rPr>
          <w:sz w:val="28"/>
          <w:szCs w:val="28"/>
        </w:rPr>
      </w:pPr>
    </w:p>
    <w:p w:rsidR="00737C74" w:rsidRPr="00563473" w:rsidRDefault="00737C74" w:rsidP="00FF3220">
      <w:pPr>
        <w:tabs>
          <w:tab w:val="left" w:pos="7371"/>
        </w:tabs>
        <w:jc w:val="center"/>
        <w:rPr>
          <w:sz w:val="28"/>
          <w:szCs w:val="28"/>
        </w:rPr>
      </w:pPr>
    </w:p>
    <w:p w:rsidR="00C46723" w:rsidRPr="00563473" w:rsidRDefault="00D86876" w:rsidP="006D062C">
      <w:pPr>
        <w:tabs>
          <w:tab w:val="left" w:pos="7371"/>
        </w:tabs>
        <w:jc w:val="right"/>
        <w:rPr>
          <w:sz w:val="28"/>
          <w:szCs w:val="28"/>
        </w:rPr>
      </w:pPr>
      <w:r w:rsidRPr="00563473">
        <w:rPr>
          <w:sz w:val="28"/>
          <w:szCs w:val="28"/>
        </w:rPr>
        <w:t>р</w:t>
      </w:r>
      <w:r w:rsidR="00C46723" w:rsidRPr="00563473">
        <w:rPr>
          <w:sz w:val="28"/>
          <w:szCs w:val="28"/>
        </w:rPr>
        <w:t>ис. 1</w:t>
      </w:r>
    </w:p>
    <w:p w:rsidR="00737C74" w:rsidRPr="00563473" w:rsidRDefault="00737C74" w:rsidP="006D062C">
      <w:pPr>
        <w:tabs>
          <w:tab w:val="left" w:pos="7371"/>
        </w:tabs>
        <w:jc w:val="right"/>
        <w:rPr>
          <w:sz w:val="28"/>
          <w:szCs w:val="28"/>
        </w:rPr>
      </w:pPr>
    </w:p>
    <w:p w:rsidR="005B6E05" w:rsidRPr="00563473" w:rsidRDefault="00F56BC0" w:rsidP="00737C74">
      <w:pPr>
        <w:ind w:firstLine="709"/>
        <w:jc w:val="both"/>
        <w:rPr>
          <w:sz w:val="28"/>
          <w:szCs w:val="28"/>
        </w:rPr>
      </w:pPr>
      <w:r w:rsidRPr="00563473">
        <w:rPr>
          <w:sz w:val="28"/>
          <w:szCs w:val="28"/>
        </w:rPr>
        <w:t>-</w:t>
      </w:r>
      <w:r w:rsidR="0041765D" w:rsidRPr="00563473">
        <w:rPr>
          <w:sz w:val="28"/>
          <w:szCs w:val="28"/>
        </w:rPr>
        <w:t xml:space="preserve">размещаться на </w:t>
      </w:r>
      <w:r w:rsidR="00C52A7C" w:rsidRPr="00563473">
        <w:rPr>
          <w:sz w:val="28"/>
          <w:szCs w:val="28"/>
        </w:rPr>
        <w:t>колоннах, полуколоннах, пилястрах, лепнине, карнизах, пилонах, порталах</w:t>
      </w:r>
      <w:r w:rsidR="00C16A3B" w:rsidRPr="00563473">
        <w:rPr>
          <w:sz w:val="28"/>
          <w:szCs w:val="28"/>
        </w:rPr>
        <w:t>, в арках</w:t>
      </w:r>
      <w:r w:rsidR="0091300F" w:rsidRPr="00563473">
        <w:rPr>
          <w:sz w:val="28"/>
          <w:szCs w:val="28"/>
        </w:rPr>
        <w:t>, на фасадах с отделкой в виде настенной роспис</w:t>
      </w:r>
      <w:proofErr w:type="gramStart"/>
      <w:r w:rsidR="0091300F" w:rsidRPr="00563473">
        <w:rPr>
          <w:sz w:val="28"/>
          <w:szCs w:val="28"/>
        </w:rPr>
        <w:t>и</w:t>
      </w:r>
      <w:r w:rsidR="00722A8A" w:rsidRPr="00563473">
        <w:rPr>
          <w:sz w:val="28"/>
          <w:szCs w:val="28"/>
        </w:rPr>
        <w:t>(</w:t>
      </w:r>
      <w:proofErr w:type="gramEnd"/>
      <w:r w:rsidR="00D86876" w:rsidRPr="00563473">
        <w:rPr>
          <w:sz w:val="28"/>
          <w:szCs w:val="28"/>
        </w:rPr>
        <w:t>р</w:t>
      </w:r>
      <w:r w:rsidR="003B1D51" w:rsidRPr="00563473">
        <w:rPr>
          <w:sz w:val="28"/>
          <w:szCs w:val="28"/>
        </w:rPr>
        <w:t>ис</w:t>
      </w:r>
      <w:r w:rsidR="00540AC2" w:rsidRPr="00563473">
        <w:rPr>
          <w:sz w:val="28"/>
          <w:szCs w:val="28"/>
        </w:rPr>
        <w:t>.</w:t>
      </w:r>
      <w:r w:rsidR="001F2079" w:rsidRPr="00563473">
        <w:rPr>
          <w:sz w:val="28"/>
          <w:szCs w:val="28"/>
        </w:rPr>
        <w:t> </w:t>
      </w:r>
      <w:r w:rsidR="00E25AC1" w:rsidRPr="00563473">
        <w:rPr>
          <w:sz w:val="28"/>
          <w:szCs w:val="28"/>
        </w:rPr>
        <w:t>2</w:t>
      </w:r>
      <w:r w:rsidR="00F93873" w:rsidRPr="00563473">
        <w:rPr>
          <w:sz w:val="28"/>
          <w:szCs w:val="28"/>
        </w:rPr>
        <w:t>, 2а</w:t>
      </w:r>
      <w:r w:rsidR="00722A8A" w:rsidRPr="00563473">
        <w:rPr>
          <w:sz w:val="28"/>
          <w:szCs w:val="28"/>
        </w:rPr>
        <w:t>);</w:t>
      </w:r>
    </w:p>
    <w:p w:rsidR="00F712F0" w:rsidRPr="00563473" w:rsidRDefault="00F712F0" w:rsidP="00737C74">
      <w:pPr>
        <w:ind w:firstLine="709"/>
        <w:jc w:val="both"/>
        <w:rPr>
          <w:sz w:val="28"/>
          <w:szCs w:val="28"/>
        </w:rPr>
      </w:pPr>
    </w:p>
    <w:p w:rsidR="005B6E05" w:rsidRPr="00563473" w:rsidRDefault="005B6E05" w:rsidP="005B6E05">
      <w:pPr>
        <w:jc w:val="center"/>
      </w:pPr>
      <w:r w:rsidRPr="00563473">
        <w:lastRenderedPageBreak/>
        <w:t>На зданиях, расположенных в зоне охраны объектов культурного наследия</w:t>
      </w:r>
    </w:p>
    <w:p w:rsidR="00F93873" w:rsidRPr="00563473" w:rsidRDefault="00F93873" w:rsidP="00141085">
      <w:pPr>
        <w:jc w:val="center"/>
        <w:rPr>
          <w:sz w:val="28"/>
          <w:szCs w:val="28"/>
        </w:rPr>
      </w:pPr>
    </w:p>
    <w:p w:rsidR="00C004B2" w:rsidRPr="00563473" w:rsidRDefault="00C004B2" w:rsidP="00141085">
      <w:pPr>
        <w:jc w:val="center"/>
        <w:rPr>
          <w:sz w:val="28"/>
          <w:szCs w:val="28"/>
        </w:rPr>
      </w:pPr>
      <w:r w:rsidRPr="00563473">
        <w:rPr>
          <w:noProof/>
          <w:lang w:eastAsia="ru-RU"/>
        </w:rPr>
        <w:drawing>
          <wp:inline distT="0" distB="0" distL="0" distR="0">
            <wp:extent cx="3829028" cy="2428626"/>
            <wp:effectExtent l="0" t="0" r="635" b="0"/>
            <wp:docPr id="29873596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57945" cy="2446967"/>
                    </a:xfrm>
                    <a:prstGeom prst="rect">
                      <a:avLst/>
                    </a:prstGeom>
                    <a:noFill/>
                    <a:ln>
                      <a:noFill/>
                    </a:ln>
                  </pic:spPr>
                </pic:pic>
              </a:graphicData>
            </a:graphic>
          </wp:inline>
        </w:drawing>
      </w:r>
    </w:p>
    <w:p w:rsidR="003C15EF" w:rsidRPr="00563473" w:rsidRDefault="003C15EF" w:rsidP="00141085">
      <w:pPr>
        <w:jc w:val="center"/>
        <w:rPr>
          <w:sz w:val="28"/>
          <w:szCs w:val="28"/>
        </w:rPr>
      </w:pPr>
    </w:p>
    <w:p w:rsidR="003C15EF" w:rsidRPr="00563473" w:rsidRDefault="003C15EF" w:rsidP="00141085">
      <w:pPr>
        <w:jc w:val="center"/>
        <w:rPr>
          <w:sz w:val="28"/>
          <w:szCs w:val="28"/>
        </w:rPr>
      </w:pPr>
      <w:r w:rsidRPr="00563473">
        <w:rPr>
          <w:noProof/>
          <w:lang w:eastAsia="ru-RU"/>
        </w:rPr>
        <w:drawing>
          <wp:inline distT="0" distB="0" distL="0" distR="0">
            <wp:extent cx="3810587" cy="2567014"/>
            <wp:effectExtent l="0" t="0" r="0" b="5080"/>
            <wp:docPr id="70189311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33103" cy="2582182"/>
                    </a:xfrm>
                    <a:prstGeom prst="rect">
                      <a:avLst/>
                    </a:prstGeom>
                    <a:noFill/>
                    <a:ln>
                      <a:noFill/>
                    </a:ln>
                  </pic:spPr>
                </pic:pic>
              </a:graphicData>
            </a:graphic>
          </wp:inline>
        </w:drawing>
      </w:r>
    </w:p>
    <w:p w:rsidR="00D662D9" w:rsidRPr="00563473" w:rsidRDefault="00D662D9" w:rsidP="00141085">
      <w:pPr>
        <w:jc w:val="center"/>
        <w:rPr>
          <w:sz w:val="28"/>
          <w:szCs w:val="28"/>
        </w:rPr>
      </w:pPr>
    </w:p>
    <w:p w:rsidR="001F2079" w:rsidRPr="00563473" w:rsidRDefault="003C15EF" w:rsidP="002B7FEA">
      <w:pPr>
        <w:jc w:val="center"/>
        <w:rPr>
          <w:sz w:val="28"/>
          <w:szCs w:val="28"/>
        </w:rPr>
      </w:pPr>
      <w:r w:rsidRPr="00563473">
        <w:rPr>
          <w:noProof/>
          <w:lang w:eastAsia="ru-RU"/>
        </w:rPr>
        <w:drawing>
          <wp:inline distT="0" distB="0" distL="0" distR="0">
            <wp:extent cx="3019425" cy="2694256"/>
            <wp:effectExtent l="0" t="0" r="0" b="0"/>
            <wp:docPr id="6726739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2400" cy="2696911"/>
                    </a:xfrm>
                    <a:prstGeom prst="rect">
                      <a:avLst/>
                    </a:prstGeom>
                    <a:noFill/>
                    <a:ln>
                      <a:noFill/>
                    </a:ln>
                  </pic:spPr>
                </pic:pic>
              </a:graphicData>
            </a:graphic>
          </wp:inline>
        </w:drawing>
      </w:r>
      <w:r w:rsidR="002B7FEA" w:rsidRPr="00563473">
        <w:rPr>
          <w:noProof/>
          <w:lang w:eastAsia="ru-RU"/>
        </w:rPr>
        <w:drawing>
          <wp:inline distT="0" distB="0" distL="0" distR="0">
            <wp:extent cx="2819400" cy="2674530"/>
            <wp:effectExtent l="0" t="0" r="0" b="0"/>
            <wp:docPr id="2591833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9289" cy="2683911"/>
                    </a:xfrm>
                    <a:prstGeom prst="rect">
                      <a:avLst/>
                    </a:prstGeom>
                    <a:noFill/>
                    <a:ln>
                      <a:noFill/>
                    </a:ln>
                  </pic:spPr>
                </pic:pic>
              </a:graphicData>
            </a:graphic>
          </wp:inline>
        </w:drawing>
      </w:r>
    </w:p>
    <w:p w:rsidR="00D662D9" w:rsidRPr="00563473" w:rsidRDefault="00D662D9" w:rsidP="00D662D9">
      <w:pPr>
        <w:jc w:val="right"/>
        <w:rPr>
          <w:noProof/>
          <w:sz w:val="28"/>
          <w:szCs w:val="28"/>
          <w:lang w:eastAsia="ru-RU"/>
        </w:rPr>
      </w:pPr>
      <w:r w:rsidRPr="00563473">
        <w:rPr>
          <w:noProof/>
          <w:sz w:val="28"/>
          <w:szCs w:val="28"/>
          <w:lang w:eastAsia="ru-RU"/>
        </w:rPr>
        <w:t>рис. 2</w:t>
      </w:r>
    </w:p>
    <w:p w:rsidR="00737C74" w:rsidRPr="00563473" w:rsidRDefault="00737C74" w:rsidP="00E10FA7">
      <w:pPr>
        <w:jc w:val="center"/>
      </w:pPr>
    </w:p>
    <w:p w:rsidR="00E10FA7" w:rsidRPr="00563473" w:rsidRDefault="00E10FA7" w:rsidP="00E10FA7">
      <w:pPr>
        <w:jc w:val="center"/>
      </w:pPr>
      <w:r w:rsidRPr="00563473">
        <w:t>На зданиях, строениях, сооружениях, расположенных в современной застройке</w:t>
      </w:r>
    </w:p>
    <w:p w:rsidR="00141085" w:rsidRPr="00563473" w:rsidRDefault="004035B5" w:rsidP="00141085">
      <w:pPr>
        <w:jc w:val="center"/>
        <w:rPr>
          <w:sz w:val="28"/>
          <w:szCs w:val="28"/>
        </w:rPr>
      </w:pPr>
      <w:r w:rsidRPr="00563473">
        <w:rPr>
          <w:noProof/>
          <w:lang w:eastAsia="ru-RU"/>
        </w:rPr>
        <w:lastRenderedPageBreak/>
        <w:drawing>
          <wp:inline distT="0" distB="0" distL="0" distR="0">
            <wp:extent cx="3961292" cy="2517275"/>
            <wp:effectExtent l="0" t="0" r="1270" b="0"/>
            <wp:docPr id="16040648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90160" cy="2535620"/>
                    </a:xfrm>
                    <a:prstGeom prst="rect">
                      <a:avLst/>
                    </a:prstGeom>
                    <a:noFill/>
                    <a:ln>
                      <a:noFill/>
                    </a:ln>
                  </pic:spPr>
                </pic:pic>
              </a:graphicData>
            </a:graphic>
          </wp:inline>
        </w:drawing>
      </w:r>
    </w:p>
    <w:p w:rsidR="00C05712" w:rsidRPr="00563473" w:rsidRDefault="00C05712" w:rsidP="00F17809">
      <w:pPr>
        <w:rPr>
          <w:noProof/>
          <w:sz w:val="28"/>
          <w:szCs w:val="28"/>
          <w:lang w:eastAsia="ru-RU"/>
        </w:rPr>
      </w:pPr>
    </w:p>
    <w:p w:rsidR="007F1400" w:rsidRPr="00563473" w:rsidRDefault="000A0947" w:rsidP="0022689D">
      <w:pPr>
        <w:jc w:val="right"/>
        <w:rPr>
          <w:sz w:val="28"/>
          <w:szCs w:val="28"/>
        </w:rPr>
      </w:pPr>
      <w:r w:rsidRPr="00563473">
        <w:rPr>
          <w:sz w:val="28"/>
          <w:szCs w:val="28"/>
        </w:rPr>
        <w:t>р</w:t>
      </w:r>
      <w:r w:rsidR="00C46723" w:rsidRPr="00563473">
        <w:rPr>
          <w:sz w:val="28"/>
          <w:szCs w:val="28"/>
        </w:rPr>
        <w:t>ис. 2</w:t>
      </w:r>
      <w:r w:rsidR="00F93873" w:rsidRPr="00563473">
        <w:rPr>
          <w:sz w:val="28"/>
          <w:szCs w:val="28"/>
        </w:rPr>
        <w:t>а</w:t>
      </w:r>
    </w:p>
    <w:p w:rsidR="001F2079" w:rsidRPr="00563473" w:rsidRDefault="001F2079" w:rsidP="0022689D">
      <w:pPr>
        <w:jc w:val="right"/>
        <w:rPr>
          <w:sz w:val="28"/>
          <w:szCs w:val="28"/>
        </w:rPr>
      </w:pPr>
    </w:p>
    <w:p w:rsidR="00F56BC0" w:rsidRPr="00563473" w:rsidRDefault="00EF72B6" w:rsidP="00461D29">
      <w:pPr>
        <w:ind w:firstLine="709"/>
        <w:jc w:val="both"/>
        <w:rPr>
          <w:sz w:val="28"/>
          <w:szCs w:val="28"/>
        </w:rPr>
      </w:pPr>
      <w:proofErr w:type="gramStart"/>
      <w:r w:rsidRPr="00563473">
        <w:rPr>
          <w:sz w:val="28"/>
          <w:szCs w:val="28"/>
        </w:rPr>
        <w:t xml:space="preserve">-размещаться на </w:t>
      </w:r>
      <w:r w:rsidR="0041765D" w:rsidRPr="00563473">
        <w:rPr>
          <w:sz w:val="28"/>
          <w:szCs w:val="28"/>
        </w:rPr>
        <w:t>заборах</w:t>
      </w:r>
      <w:r w:rsidR="00A31526" w:rsidRPr="00563473">
        <w:rPr>
          <w:sz w:val="28"/>
          <w:szCs w:val="28"/>
        </w:rPr>
        <w:t xml:space="preserve"> (за исключением размещения </w:t>
      </w:r>
      <w:r w:rsidR="00AA596E" w:rsidRPr="00563473">
        <w:rPr>
          <w:sz w:val="28"/>
          <w:szCs w:val="28"/>
        </w:rPr>
        <w:t>товарного знака, знака обслуживания, коммерческого обозначения или фирменного наименования, принадлежащего хозяйствующему субъекту или хозяйствующим субъектам, которые являются правообладателями исключительных прав на указанные средства индивидуализации)</w:t>
      </w:r>
      <w:r w:rsidR="00753F59" w:rsidRPr="00563473">
        <w:rPr>
          <w:sz w:val="28"/>
          <w:szCs w:val="28"/>
        </w:rPr>
        <w:t xml:space="preserve">, </w:t>
      </w:r>
      <w:r w:rsidR="0041765D" w:rsidRPr="00563473">
        <w:rPr>
          <w:sz w:val="28"/>
          <w:szCs w:val="28"/>
        </w:rPr>
        <w:t>ограждениях,</w:t>
      </w:r>
      <w:r w:rsidR="00575437">
        <w:rPr>
          <w:sz w:val="28"/>
          <w:szCs w:val="28"/>
        </w:rPr>
        <w:t xml:space="preserve"> </w:t>
      </w:r>
      <w:r w:rsidR="00423E79" w:rsidRPr="00563473">
        <w:rPr>
          <w:sz w:val="28"/>
          <w:szCs w:val="28"/>
        </w:rPr>
        <w:t>перилах</w:t>
      </w:r>
      <w:r w:rsidR="00214013" w:rsidRPr="00563473">
        <w:rPr>
          <w:sz w:val="28"/>
          <w:szCs w:val="28"/>
        </w:rPr>
        <w:t>,</w:t>
      </w:r>
      <w:r w:rsidR="0041765D" w:rsidRPr="00563473">
        <w:rPr>
          <w:sz w:val="28"/>
          <w:szCs w:val="28"/>
        </w:rPr>
        <w:t xml:space="preserve"> шлагбаумах, ограждающих конструкциях сезонных кафе при стационарных предприятиях общественного питания, балконах и лоджиях</w:t>
      </w:r>
      <w:r w:rsidR="00722A8A" w:rsidRPr="00563473">
        <w:rPr>
          <w:sz w:val="28"/>
          <w:szCs w:val="28"/>
        </w:rPr>
        <w:t xml:space="preserve">, </w:t>
      </w:r>
      <w:r w:rsidR="0077373C" w:rsidRPr="00563473">
        <w:rPr>
          <w:sz w:val="28"/>
          <w:szCs w:val="28"/>
        </w:rPr>
        <w:t xml:space="preserve">на кровлях лоджий и балконов, </w:t>
      </w:r>
      <w:r w:rsidR="00722A8A" w:rsidRPr="00563473">
        <w:rPr>
          <w:sz w:val="28"/>
          <w:szCs w:val="28"/>
        </w:rPr>
        <w:t>витражах входных узлов</w:t>
      </w:r>
      <w:r w:rsidR="001048CB" w:rsidRPr="00563473">
        <w:rPr>
          <w:sz w:val="28"/>
          <w:szCs w:val="28"/>
        </w:rPr>
        <w:t xml:space="preserve"> (</w:t>
      </w:r>
      <w:r w:rsidR="000A0947" w:rsidRPr="00563473">
        <w:rPr>
          <w:sz w:val="28"/>
          <w:szCs w:val="28"/>
        </w:rPr>
        <w:t>р</w:t>
      </w:r>
      <w:r w:rsidR="00540AC2" w:rsidRPr="00563473">
        <w:rPr>
          <w:sz w:val="28"/>
          <w:szCs w:val="28"/>
        </w:rPr>
        <w:t>ис. 1, 3</w:t>
      </w:r>
      <w:r w:rsidR="001048CB" w:rsidRPr="00563473">
        <w:rPr>
          <w:sz w:val="28"/>
          <w:szCs w:val="28"/>
        </w:rPr>
        <w:t>)</w:t>
      </w:r>
      <w:r w:rsidR="00141085" w:rsidRPr="00563473">
        <w:rPr>
          <w:sz w:val="28"/>
          <w:szCs w:val="28"/>
        </w:rPr>
        <w:t>;</w:t>
      </w:r>
      <w:proofErr w:type="gramEnd"/>
    </w:p>
    <w:p w:rsidR="003516C8" w:rsidRPr="00563473" w:rsidRDefault="003516C8" w:rsidP="00461D29">
      <w:pPr>
        <w:ind w:firstLine="709"/>
        <w:jc w:val="both"/>
        <w:rPr>
          <w:sz w:val="28"/>
          <w:szCs w:val="28"/>
        </w:rPr>
      </w:pPr>
    </w:p>
    <w:p w:rsidR="003F5B83" w:rsidRPr="00563473" w:rsidRDefault="003516C8" w:rsidP="003516C8">
      <w:pPr>
        <w:ind w:firstLine="709"/>
        <w:jc w:val="center"/>
        <w:rPr>
          <w:sz w:val="28"/>
          <w:szCs w:val="28"/>
        </w:rPr>
      </w:pPr>
      <w:r w:rsidRPr="00563473">
        <w:rPr>
          <w:noProof/>
          <w:lang w:eastAsia="ru-RU"/>
        </w:rPr>
        <w:drawing>
          <wp:inline distT="0" distB="0" distL="0" distR="0">
            <wp:extent cx="2699306" cy="4238625"/>
            <wp:effectExtent l="0" t="0" r="6350" b="0"/>
            <wp:docPr id="17556410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9844" cy="4255173"/>
                    </a:xfrm>
                    <a:prstGeom prst="rect">
                      <a:avLst/>
                    </a:prstGeom>
                    <a:noFill/>
                    <a:ln>
                      <a:noFill/>
                    </a:ln>
                  </pic:spPr>
                </pic:pic>
              </a:graphicData>
            </a:graphic>
          </wp:inline>
        </w:drawing>
      </w:r>
    </w:p>
    <w:p w:rsidR="00747900" w:rsidRPr="00563473" w:rsidRDefault="00616CCC" w:rsidP="0022689D">
      <w:pPr>
        <w:tabs>
          <w:tab w:val="left" w:pos="6111"/>
        </w:tabs>
        <w:jc w:val="right"/>
        <w:rPr>
          <w:sz w:val="28"/>
          <w:szCs w:val="28"/>
        </w:rPr>
      </w:pPr>
      <w:r w:rsidRPr="00563473">
        <w:rPr>
          <w:sz w:val="28"/>
          <w:szCs w:val="28"/>
        </w:rPr>
        <w:t>р</w:t>
      </w:r>
      <w:r w:rsidR="00540AC2" w:rsidRPr="00563473">
        <w:rPr>
          <w:sz w:val="28"/>
          <w:szCs w:val="28"/>
        </w:rPr>
        <w:t>ис. 3</w:t>
      </w:r>
    </w:p>
    <w:p w:rsidR="00254B75" w:rsidRPr="00563473" w:rsidRDefault="005B2633" w:rsidP="00461D29">
      <w:pPr>
        <w:ind w:firstLine="709"/>
        <w:jc w:val="both"/>
        <w:rPr>
          <w:sz w:val="28"/>
          <w:szCs w:val="28"/>
        </w:rPr>
      </w:pPr>
      <w:r w:rsidRPr="00563473">
        <w:rPr>
          <w:sz w:val="28"/>
          <w:szCs w:val="28"/>
        </w:rPr>
        <w:t xml:space="preserve">- </w:t>
      </w:r>
      <w:r w:rsidR="0041765D" w:rsidRPr="00563473">
        <w:rPr>
          <w:sz w:val="28"/>
          <w:szCs w:val="28"/>
        </w:rPr>
        <w:t>ра</w:t>
      </w:r>
      <w:r w:rsidRPr="00563473">
        <w:rPr>
          <w:sz w:val="28"/>
          <w:szCs w:val="28"/>
        </w:rPr>
        <w:t>змещаться на расстоянии</w:t>
      </w:r>
      <w:r w:rsidR="00575437">
        <w:rPr>
          <w:sz w:val="28"/>
          <w:szCs w:val="28"/>
        </w:rPr>
        <w:t xml:space="preserve"> </w:t>
      </w:r>
      <w:r w:rsidR="00A31526" w:rsidRPr="00563473">
        <w:rPr>
          <w:sz w:val="28"/>
          <w:szCs w:val="28"/>
        </w:rPr>
        <w:t>менее 2,0</w:t>
      </w:r>
      <w:r w:rsidR="0041765D" w:rsidRPr="00563473">
        <w:rPr>
          <w:sz w:val="28"/>
          <w:szCs w:val="28"/>
        </w:rPr>
        <w:t>м от мемориальных досо</w:t>
      </w:r>
      <w:proofErr w:type="gramStart"/>
      <w:r w:rsidR="0041765D" w:rsidRPr="00563473">
        <w:rPr>
          <w:sz w:val="28"/>
          <w:szCs w:val="28"/>
        </w:rPr>
        <w:t>к(</w:t>
      </w:r>
      <w:proofErr w:type="gramEnd"/>
      <w:r w:rsidR="000A0947" w:rsidRPr="00563473">
        <w:rPr>
          <w:sz w:val="28"/>
          <w:szCs w:val="28"/>
        </w:rPr>
        <w:t>р</w:t>
      </w:r>
      <w:r w:rsidR="00540AC2" w:rsidRPr="00563473">
        <w:rPr>
          <w:sz w:val="28"/>
          <w:szCs w:val="28"/>
        </w:rPr>
        <w:t>ис. 4</w:t>
      </w:r>
      <w:r w:rsidR="000A0947" w:rsidRPr="00563473">
        <w:rPr>
          <w:sz w:val="28"/>
          <w:szCs w:val="28"/>
        </w:rPr>
        <w:t>)</w:t>
      </w:r>
      <w:r w:rsidR="00141085" w:rsidRPr="00563473">
        <w:rPr>
          <w:sz w:val="28"/>
          <w:szCs w:val="28"/>
        </w:rPr>
        <w:t>;</w:t>
      </w:r>
    </w:p>
    <w:p w:rsidR="003F5B83" w:rsidRPr="00563473" w:rsidRDefault="003F5B83" w:rsidP="00AC60F7">
      <w:pPr>
        <w:jc w:val="center"/>
      </w:pPr>
    </w:p>
    <w:p w:rsidR="00AC60F7" w:rsidRPr="00563473" w:rsidRDefault="00AC60F7" w:rsidP="00AC60F7">
      <w:pPr>
        <w:jc w:val="center"/>
      </w:pPr>
      <w:r w:rsidRPr="00563473">
        <w:t>На зданиях, расположенных в зоне охраны объектов культурного наследия</w:t>
      </w:r>
    </w:p>
    <w:p w:rsidR="00AC60F7" w:rsidRPr="00563473" w:rsidRDefault="004035B5" w:rsidP="00687A44">
      <w:pPr>
        <w:jc w:val="center"/>
        <w:rPr>
          <w:sz w:val="28"/>
          <w:szCs w:val="28"/>
        </w:rPr>
      </w:pPr>
      <w:r w:rsidRPr="00563473">
        <w:rPr>
          <w:noProof/>
          <w:lang w:eastAsia="ru-RU"/>
        </w:rPr>
        <w:drawing>
          <wp:inline distT="0" distB="0" distL="0" distR="0">
            <wp:extent cx="3942839" cy="2924175"/>
            <wp:effectExtent l="0" t="0" r="635" b="0"/>
            <wp:docPr id="17894852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61966" cy="2938360"/>
                    </a:xfrm>
                    <a:prstGeom prst="rect">
                      <a:avLst/>
                    </a:prstGeom>
                    <a:noFill/>
                    <a:ln>
                      <a:noFill/>
                    </a:ln>
                  </pic:spPr>
                </pic:pic>
              </a:graphicData>
            </a:graphic>
          </wp:inline>
        </w:drawing>
      </w:r>
    </w:p>
    <w:p w:rsidR="00465D2C" w:rsidRPr="00563473" w:rsidRDefault="000A0947" w:rsidP="006D062C">
      <w:pPr>
        <w:ind w:firstLine="709"/>
        <w:jc w:val="right"/>
        <w:rPr>
          <w:sz w:val="28"/>
          <w:szCs w:val="28"/>
        </w:rPr>
      </w:pPr>
      <w:r w:rsidRPr="00563473">
        <w:rPr>
          <w:sz w:val="28"/>
          <w:szCs w:val="28"/>
        </w:rPr>
        <w:t>р</w:t>
      </w:r>
      <w:r w:rsidR="00540AC2" w:rsidRPr="00563473">
        <w:rPr>
          <w:sz w:val="28"/>
          <w:szCs w:val="28"/>
        </w:rPr>
        <w:t>ис. 4</w:t>
      </w:r>
    </w:p>
    <w:p w:rsidR="005237B5" w:rsidRPr="00563473" w:rsidRDefault="005237B5" w:rsidP="006D062C">
      <w:pPr>
        <w:ind w:firstLine="709"/>
        <w:jc w:val="right"/>
        <w:rPr>
          <w:sz w:val="28"/>
          <w:szCs w:val="28"/>
        </w:rPr>
      </w:pPr>
    </w:p>
    <w:p w:rsidR="00B02152" w:rsidRPr="00563473" w:rsidRDefault="00B02152" w:rsidP="00461D29">
      <w:pPr>
        <w:ind w:firstLine="709"/>
        <w:jc w:val="both"/>
        <w:rPr>
          <w:sz w:val="28"/>
          <w:szCs w:val="28"/>
        </w:rPr>
      </w:pPr>
      <w:r w:rsidRPr="00563473">
        <w:rPr>
          <w:sz w:val="28"/>
          <w:szCs w:val="28"/>
        </w:rPr>
        <w:t>- размещ</w:t>
      </w:r>
      <w:r w:rsidR="00CC5571" w:rsidRPr="00563473">
        <w:rPr>
          <w:sz w:val="28"/>
          <w:szCs w:val="28"/>
        </w:rPr>
        <w:t>аться</w:t>
      </w:r>
      <w:r w:rsidRPr="00563473">
        <w:rPr>
          <w:sz w:val="28"/>
          <w:szCs w:val="28"/>
        </w:rPr>
        <w:t xml:space="preserve"> путем непосредственного нанесения на поверхность фасада декоративно-художественного и (или) текстового изображения (в том числе методом покраски, наклейки, напыления); </w:t>
      </w:r>
    </w:p>
    <w:p w:rsidR="00465D2C" w:rsidRPr="00563473" w:rsidRDefault="00B47ED3" w:rsidP="00461D29">
      <w:pPr>
        <w:ind w:firstLine="709"/>
        <w:jc w:val="both"/>
        <w:rPr>
          <w:sz w:val="28"/>
          <w:szCs w:val="28"/>
        </w:rPr>
      </w:pPr>
      <w:r w:rsidRPr="00563473">
        <w:rPr>
          <w:sz w:val="28"/>
          <w:szCs w:val="28"/>
        </w:rPr>
        <w:t xml:space="preserve">- </w:t>
      </w:r>
      <w:r w:rsidR="0041765D" w:rsidRPr="00563473">
        <w:rPr>
          <w:sz w:val="28"/>
          <w:szCs w:val="28"/>
        </w:rPr>
        <w:t xml:space="preserve">размещаться с перекрытием </w:t>
      </w:r>
      <w:r w:rsidR="00E377B6" w:rsidRPr="00563473">
        <w:rPr>
          <w:sz w:val="28"/>
          <w:szCs w:val="28"/>
        </w:rPr>
        <w:t>указател</w:t>
      </w:r>
      <w:r w:rsidR="0091303A" w:rsidRPr="00563473">
        <w:rPr>
          <w:sz w:val="28"/>
          <w:szCs w:val="28"/>
        </w:rPr>
        <w:t>я</w:t>
      </w:r>
      <w:r w:rsidR="00E377B6" w:rsidRPr="00563473">
        <w:rPr>
          <w:sz w:val="28"/>
          <w:szCs w:val="28"/>
        </w:rPr>
        <w:t xml:space="preserve"> наименований улиц и номеров домов, </w:t>
      </w:r>
      <w:r w:rsidR="0041765D" w:rsidRPr="00563473">
        <w:rPr>
          <w:sz w:val="28"/>
          <w:szCs w:val="28"/>
        </w:rPr>
        <w:t>оконных проемов, витражей, дверных и арочных проемов, архитектурных деталей фасадов объектов (в том числе карнизов, пилонов, пилястр, лепнины, полуколонн, порталов</w:t>
      </w:r>
      <w:r w:rsidR="005E1F06" w:rsidRPr="00563473">
        <w:rPr>
          <w:sz w:val="28"/>
          <w:szCs w:val="28"/>
        </w:rPr>
        <w:t xml:space="preserve"> и др.</w:t>
      </w:r>
      <w:proofErr w:type="gramStart"/>
      <w:r w:rsidR="005E1F06" w:rsidRPr="00563473">
        <w:rPr>
          <w:sz w:val="28"/>
          <w:szCs w:val="28"/>
        </w:rPr>
        <w:t>)</w:t>
      </w:r>
      <w:r w:rsidR="0041765D" w:rsidRPr="00563473">
        <w:rPr>
          <w:sz w:val="28"/>
          <w:szCs w:val="28"/>
        </w:rPr>
        <w:t>(</w:t>
      </w:r>
      <w:proofErr w:type="gramEnd"/>
      <w:r w:rsidR="000A0947" w:rsidRPr="00563473">
        <w:rPr>
          <w:sz w:val="28"/>
          <w:szCs w:val="28"/>
        </w:rPr>
        <w:t>р</w:t>
      </w:r>
      <w:r w:rsidR="00527659" w:rsidRPr="00563473">
        <w:rPr>
          <w:sz w:val="28"/>
          <w:szCs w:val="28"/>
        </w:rPr>
        <w:t>ис</w:t>
      </w:r>
      <w:r w:rsidR="00540AC2" w:rsidRPr="00563473">
        <w:rPr>
          <w:sz w:val="28"/>
          <w:szCs w:val="28"/>
        </w:rPr>
        <w:t>. 5</w:t>
      </w:r>
      <w:r w:rsidR="0022689D" w:rsidRPr="00563473">
        <w:rPr>
          <w:sz w:val="28"/>
          <w:szCs w:val="28"/>
        </w:rPr>
        <w:t>, 5а</w:t>
      </w:r>
      <w:r w:rsidR="0041765D" w:rsidRPr="00563473">
        <w:rPr>
          <w:sz w:val="28"/>
          <w:szCs w:val="28"/>
        </w:rPr>
        <w:t>)</w:t>
      </w:r>
      <w:r w:rsidR="00141085" w:rsidRPr="00563473">
        <w:rPr>
          <w:sz w:val="28"/>
          <w:szCs w:val="28"/>
        </w:rPr>
        <w:t>;</w:t>
      </w:r>
    </w:p>
    <w:p w:rsidR="00AC60F7" w:rsidRPr="00563473" w:rsidRDefault="00AC60F7" w:rsidP="00461D29">
      <w:pPr>
        <w:ind w:firstLine="709"/>
        <w:jc w:val="both"/>
        <w:rPr>
          <w:sz w:val="28"/>
          <w:szCs w:val="28"/>
        </w:rPr>
      </w:pPr>
    </w:p>
    <w:p w:rsidR="00AC60F7" w:rsidRPr="00563473" w:rsidRDefault="00AC60F7" w:rsidP="00AC60F7">
      <w:pPr>
        <w:jc w:val="center"/>
      </w:pPr>
      <w:r w:rsidRPr="00563473">
        <w:t>На зданиях, расположенных в зоне охраны объектов культурного наследия</w:t>
      </w:r>
    </w:p>
    <w:p w:rsidR="00C61F68" w:rsidRPr="00563473" w:rsidRDefault="001A4AA6" w:rsidP="00AC60F7">
      <w:pPr>
        <w:jc w:val="center"/>
      </w:pPr>
      <w:r w:rsidRPr="00563473">
        <w:rPr>
          <w:noProof/>
          <w:lang w:eastAsia="ru-RU"/>
        </w:rPr>
        <w:drawing>
          <wp:inline distT="0" distB="0" distL="0" distR="0">
            <wp:extent cx="4990930" cy="3000375"/>
            <wp:effectExtent l="0" t="0" r="635" b="0"/>
            <wp:docPr id="13941448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02759" cy="3007486"/>
                    </a:xfrm>
                    <a:prstGeom prst="rect">
                      <a:avLst/>
                    </a:prstGeom>
                    <a:noFill/>
                    <a:ln>
                      <a:noFill/>
                    </a:ln>
                  </pic:spPr>
                </pic:pic>
              </a:graphicData>
            </a:graphic>
          </wp:inline>
        </w:drawing>
      </w:r>
    </w:p>
    <w:p w:rsidR="0022689D" w:rsidRPr="00563473" w:rsidRDefault="0022689D" w:rsidP="00687A44">
      <w:pPr>
        <w:jc w:val="center"/>
        <w:rPr>
          <w:noProof/>
          <w:sz w:val="28"/>
          <w:szCs w:val="28"/>
          <w:lang w:eastAsia="ru-RU"/>
        </w:rPr>
      </w:pPr>
    </w:p>
    <w:p w:rsidR="00092446" w:rsidRPr="00563473" w:rsidRDefault="00092446" w:rsidP="00687A44">
      <w:pPr>
        <w:jc w:val="center"/>
        <w:rPr>
          <w:noProof/>
          <w:sz w:val="28"/>
          <w:szCs w:val="28"/>
          <w:lang w:eastAsia="ru-RU"/>
        </w:rPr>
      </w:pPr>
    </w:p>
    <w:p w:rsidR="0022689D" w:rsidRPr="00563473" w:rsidRDefault="0022689D" w:rsidP="0022689D">
      <w:pPr>
        <w:jc w:val="right"/>
        <w:rPr>
          <w:noProof/>
          <w:sz w:val="28"/>
          <w:szCs w:val="28"/>
          <w:lang w:eastAsia="ru-RU"/>
        </w:rPr>
      </w:pPr>
      <w:r w:rsidRPr="00563473">
        <w:rPr>
          <w:noProof/>
          <w:sz w:val="28"/>
          <w:szCs w:val="28"/>
          <w:lang w:eastAsia="ru-RU"/>
        </w:rPr>
        <w:t>рис. 5</w:t>
      </w:r>
    </w:p>
    <w:p w:rsidR="006D062C" w:rsidRPr="00563473" w:rsidRDefault="003C046B" w:rsidP="00FF3220">
      <w:pPr>
        <w:jc w:val="center"/>
        <w:rPr>
          <w:sz w:val="28"/>
          <w:szCs w:val="28"/>
        </w:rPr>
      </w:pPr>
      <w:r w:rsidRPr="00563473">
        <w:rPr>
          <w:noProof/>
          <w:sz w:val="28"/>
          <w:szCs w:val="28"/>
          <w:lang w:eastAsia="ru-RU"/>
        </w:rPr>
        <w:lastRenderedPageBreak/>
        <w:drawing>
          <wp:inline distT="0" distB="0" distL="0" distR="0">
            <wp:extent cx="4310778" cy="2647950"/>
            <wp:effectExtent l="0" t="0" r="0" b="0"/>
            <wp:docPr id="15" name="Рисунок 15" descr="C:\Users\kormina-os.AKO\Desktop\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rmina-os.AKO\Desktop\8-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3644" cy="2655853"/>
                    </a:xfrm>
                    <a:prstGeom prst="rect">
                      <a:avLst/>
                    </a:prstGeom>
                    <a:noFill/>
                    <a:ln>
                      <a:noFill/>
                    </a:ln>
                  </pic:spPr>
                </pic:pic>
              </a:graphicData>
            </a:graphic>
          </wp:inline>
        </w:drawing>
      </w:r>
    </w:p>
    <w:p w:rsidR="00540AC2" w:rsidRPr="00563473" w:rsidRDefault="000A0947" w:rsidP="006D062C">
      <w:pPr>
        <w:jc w:val="right"/>
        <w:rPr>
          <w:sz w:val="28"/>
          <w:szCs w:val="28"/>
        </w:rPr>
      </w:pPr>
      <w:r w:rsidRPr="00563473">
        <w:rPr>
          <w:sz w:val="28"/>
          <w:szCs w:val="28"/>
        </w:rPr>
        <w:t>р</w:t>
      </w:r>
      <w:r w:rsidR="00540AC2" w:rsidRPr="00563473">
        <w:rPr>
          <w:sz w:val="28"/>
          <w:szCs w:val="28"/>
        </w:rPr>
        <w:t>ис. 5</w:t>
      </w:r>
      <w:r w:rsidR="0022689D" w:rsidRPr="00563473">
        <w:rPr>
          <w:sz w:val="28"/>
          <w:szCs w:val="28"/>
        </w:rPr>
        <w:t>а</w:t>
      </w:r>
    </w:p>
    <w:p w:rsidR="00747900" w:rsidRPr="00563473" w:rsidRDefault="00747900" w:rsidP="00461D29">
      <w:pPr>
        <w:jc w:val="right"/>
        <w:rPr>
          <w:sz w:val="28"/>
          <w:szCs w:val="28"/>
        </w:rPr>
      </w:pPr>
    </w:p>
    <w:p w:rsidR="007F1400" w:rsidRPr="00563473" w:rsidRDefault="00B47ED3" w:rsidP="0022689D">
      <w:pPr>
        <w:ind w:firstLine="709"/>
        <w:jc w:val="both"/>
        <w:rPr>
          <w:sz w:val="28"/>
          <w:szCs w:val="28"/>
        </w:rPr>
      </w:pPr>
      <w:r w:rsidRPr="00563473">
        <w:rPr>
          <w:sz w:val="28"/>
          <w:szCs w:val="28"/>
        </w:rPr>
        <w:t xml:space="preserve">- </w:t>
      </w:r>
      <w:r w:rsidR="00C52A7C" w:rsidRPr="00563473">
        <w:rPr>
          <w:sz w:val="28"/>
          <w:szCs w:val="28"/>
        </w:rPr>
        <w:t>изготавливаться с использованием картона, ткани, в том числе б</w:t>
      </w:r>
      <w:r w:rsidR="001C28F4" w:rsidRPr="00563473">
        <w:rPr>
          <w:sz w:val="28"/>
          <w:szCs w:val="28"/>
        </w:rPr>
        <w:t>аннерной</w:t>
      </w:r>
      <w:r w:rsidR="00575437">
        <w:rPr>
          <w:sz w:val="28"/>
          <w:szCs w:val="28"/>
        </w:rPr>
        <w:t xml:space="preserve"> </w:t>
      </w:r>
      <w:r w:rsidR="001C28F4" w:rsidRPr="00563473">
        <w:rPr>
          <w:sz w:val="28"/>
          <w:szCs w:val="28"/>
        </w:rPr>
        <w:t>сетки и других мягких, атмосфер</w:t>
      </w:r>
      <w:r w:rsidR="000603BC" w:rsidRPr="00563473">
        <w:rPr>
          <w:sz w:val="28"/>
          <w:szCs w:val="28"/>
        </w:rPr>
        <w:t>н</w:t>
      </w:r>
      <w:r w:rsidR="001C28F4" w:rsidRPr="00563473">
        <w:rPr>
          <w:sz w:val="28"/>
          <w:szCs w:val="28"/>
        </w:rPr>
        <w:t>о</w:t>
      </w:r>
      <w:r w:rsidR="00944520" w:rsidRPr="00563473">
        <w:rPr>
          <w:sz w:val="28"/>
          <w:szCs w:val="28"/>
        </w:rPr>
        <w:t xml:space="preserve"> не</w:t>
      </w:r>
      <w:r w:rsidR="001C28F4" w:rsidRPr="00563473">
        <w:rPr>
          <w:sz w:val="28"/>
          <w:szCs w:val="28"/>
        </w:rPr>
        <w:t xml:space="preserve">устойчивых </w:t>
      </w:r>
      <w:r w:rsidR="00C52A7C" w:rsidRPr="00563473">
        <w:rPr>
          <w:sz w:val="28"/>
          <w:szCs w:val="28"/>
        </w:rPr>
        <w:t xml:space="preserve">материалов; </w:t>
      </w:r>
    </w:p>
    <w:p w:rsidR="002F36C5" w:rsidRPr="00563473" w:rsidRDefault="00E377B6" w:rsidP="00461D29">
      <w:pPr>
        <w:ind w:firstLine="709"/>
        <w:jc w:val="both"/>
        <w:rPr>
          <w:sz w:val="28"/>
          <w:szCs w:val="28"/>
        </w:rPr>
      </w:pPr>
      <w:r w:rsidRPr="00563473">
        <w:rPr>
          <w:sz w:val="28"/>
          <w:szCs w:val="28"/>
        </w:rPr>
        <w:t xml:space="preserve">- </w:t>
      </w:r>
      <w:r w:rsidR="007C54B0" w:rsidRPr="00563473">
        <w:rPr>
          <w:sz w:val="28"/>
          <w:szCs w:val="28"/>
        </w:rPr>
        <w:t xml:space="preserve">размещаться </w:t>
      </w:r>
      <w:r w:rsidRPr="00563473">
        <w:rPr>
          <w:sz w:val="28"/>
          <w:szCs w:val="28"/>
        </w:rPr>
        <w:t xml:space="preserve">на фасадах здания, строения, сооружения в два ряда и более </w:t>
      </w:r>
      <w:r w:rsidR="00337A06" w:rsidRPr="00563473">
        <w:rPr>
          <w:sz w:val="28"/>
          <w:szCs w:val="28"/>
        </w:rPr>
        <w:t>-</w:t>
      </w:r>
      <w:r w:rsidRPr="00563473">
        <w:rPr>
          <w:sz w:val="28"/>
          <w:szCs w:val="28"/>
        </w:rPr>
        <w:t xml:space="preserve"> одна над другой (</w:t>
      </w:r>
      <w:r w:rsidR="000A0947" w:rsidRPr="00563473">
        <w:rPr>
          <w:sz w:val="28"/>
          <w:szCs w:val="28"/>
        </w:rPr>
        <w:t>р</w:t>
      </w:r>
      <w:r w:rsidR="00527659" w:rsidRPr="00563473">
        <w:rPr>
          <w:sz w:val="28"/>
          <w:szCs w:val="28"/>
        </w:rPr>
        <w:t>ис</w:t>
      </w:r>
      <w:r w:rsidR="00540AC2" w:rsidRPr="00563473">
        <w:rPr>
          <w:sz w:val="28"/>
          <w:szCs w:val="28"/>
        </w:rPr>
        <w:t>. 6</w:t>
      </w:r>
      <w:r w:rsidR="0022689D" w:rsidRPr="00563473">
        <w:rPr>
          <w:sz w:val="28"/>
          <w:szCs w:val="28"/>
        </w:rPr>
        <w:t>, 6а</w:t>
      </w:r>
      <w:r w:rsidR="000A0947" w:rsidRPr="00563473">
        <w:rPr>
          <w:sz w:val="28"/>
          <w:szCs w:val="28"/>
        </w:rPr>
        <w:t>);</w:t>
      </w:r>
    </w:p>
    <w:p w:rsidR="00C1704F" w:rsidRPr="00563473" w:rsidRDefault="00C1704F" w:rsidP="00461D29">
      <w:pPr>
        <w:ind w:firstLine="709"/>
        <w:jc w:val="both"/>
        <w:rPr>
          <w:sz w:val="28"/>
          <w:szCs w:val="28"/>
        </w:rPr>
      </w:pPr>
    </w:p>
    <w:p w:rsidR="00F563D4" w:rsidRPr="00563473" w:rsidRDefault="00F563D4" w:rsidP="00F563D4">
      <w:pPr>
        <w:jc w:val="center"/>
      </w:pPr>
      <w:r w:rsidRPr="00563473">
        <w:t>На зданиях, расположенных в зоне охраны объектов культурного наследия</w:t>
      </w:r>
    </w:p>
    <w:p w:rsidR="00F563D4" w:rsidRPr="00563473" w:rsidRDefault="00F563D4" w:rsidP="00687A44">
      <w:pPr>
        <w:jc w:val="center"/>
        <w:rPr>
          <w:sz w:val="28"/>
          <w:szCs w:val="28"/>
        </w:rPr>
      </w:pPr>
    </w:p>
    <w:p w:rsidR="0022689D" w:rsidRPr="00563473" w:rsidRDefault="00362C69" w:rsidP="00141085">
      <w:pPr>
        <w:jc w:val="center"/>
        <w:rPr>
          <w:noProof/>
          <w:sz w:val="28"/>
          <w:szCs w:val="28"/>
          <w:lang w:eastAsia="ru-RU"/>
        </w:rPr>
      </w:pPr>
      <w:r w:rsidRPr="00563473">
        <w:rPr>
          <w:noProof/>
          <w:lang w:eastAsia="ru-RU"/>
        </w:rPr>
        <w:drawing>
          <wp:inline distT="0" distB="0" distL="0" distR="0">
            <wp:extent cx="4851983" cy="2914650"/>
            <wp:effectExtent l="0" t="0" r="6350" b="0"/>
            <wp:docPr id="20492249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66653" cy="2923462"/>
                    </a:xfrm>
                    <a:prstGeom prst="rect">
                      <a:avLst/>
                    </a:prstGeom>
                    <a:noFill/>
                    <a:ln>
                      <a:noFill/>
                    </a:ln>
                  </pic:spPr>
                </pic:pic>
              </a:graphicData>
            </a:graphic>
          </wp:inline>
        </w:drawing>
      </w:r>
    </w:p>
    <w:p w:rsidR="00C457CE" w:rsidRPr="00563473" w:rsidRDefault="00C457CE" w:rsidP="0022689D">
      <w:pPr>
        <w:jc w:val="right"/>
        <w:rPr>
          <w:noProof/>
          <w:sz w:val="28"/>
          <w:szCs w:val="28"/>
          <w:lang w:eastAsia="ru-RU"/>
        </w:rPr>
      </w:pPr>
    </w:p>
    <w:p w:rsidR="00C457CE" w:rsidRPr="00563473" w:rsidRDefault="00C457CE" w:rsidP="0022689D">
      <w:pPr>
        <w:jc w:val="right"/>
        <w:rPr>
          <w:noProof/>
          <w:sz w:val="28"/>
          <w:szCs w:val="28"/>
          <w:lang w:eastAsia="ru-RU"/>
        </w:rPr>
      </w:pPr>
    </w:p>
    <w:p w:rsidR="00C457CE" w:rsidRPr="00563473" w:rsidRDefault="00C457CE" w:rsidP="0022689D">
      <w:pPr>
        <w:jc w:val="right"/>
        <w:rPr>
          <w:noProof/>
          <w:sz w:val="28"/>
          <w:szCs w:val="28"/>
          <w:lang w:eastAsia="ru-RU"/>
        </w:rPr>
      </w:pPr>
    </w:p>
    <w:p w:rsidR="00FE418B" w:rsidRPr="00563473" w:rsidRDefault="00FE418B" w:rsidP="0022689D">
      <w:pPr>
        <w:jc w:val="right"/>
        <w:rPr>
          <w:noProof/>
          <w:sz w:val="28"/>
          <w:szCs w:val="28"/>
          <w:lang w:eastAsia="ru-RU"/>
        </w:rPr>
      </w:pPr>
    </w:p>
    <w:p w:rsidR="00FE418B" w:rsidRPr="00563473" w:rsidRDefault="00FE418B" w:rsidP="0022689D">
      <w:pPr>
        <w:jc w:val="right"/>
        <w:rPr>
          <w:noProof/>
          <w:sz w:val="28"/>
          <w:szCs w:val="28"/>
          <w:lang w:eastAsia="ru-RU"/>
        </w:rPr>
      </w:pPr>
    </w:p>
    <w:p w:rsidR="00FE418B" w:rsidRPr="00563473" w:rsidRDefault="00FE418B" w:rsidP="0022689D">
      <w:pPr>
        <w:jc w:val="right"/>
        <w:rPr>
          <w:noProof/>
          <w:sz w:val="28"/>
          <w:szCs w:val="28"/>
          <w:lang w:eastAsia="ru-RU"/>
        </w:rPr>
      </w:pPr>
    </w:p>
    <w:p w:rsidR="00FE418B" w:rsidRPr="00563473" w:rsidRDefault="00FE418B" w:rsidP="0022689D">
      <w:pPr>
        <w:jc w:val="right"/>
        <w:rPr>
          <w:noProof/>
          <w:sz w:val="28"/>
          <w:szCs w:val="28"/>
          <w:lang w:eastAsia="ru-RU"/>
        </w:rPr>
      </w:pPr>
    </w:p>
    <w:p w:rsidR="00FE418B" w:rsidRPr="00563473" w:rsidRDefault="00FE418B" w:rsidP="0022689D">
      <w:pPr>
        <w:jc w:val="right"/>
        <w:rPr>
          <w:noProof/>
          <w:sz w:val="28"/>
          <w:szCs w:val="28"/>
          <w:lang w:eastAsia="ru-RU"/>
        </w:rPr>
      </w:pPr>
    </w:p>
    <w:p w:rsidR="00FE418B" w:rsidRPr="00563473" w:rsidRDefault="00FE418B" w:rsidP="0022689D">
      <w:pPr>
        <w:jc w:val="right"/>
        <w:rPr>
          <w:noProof/>
          <w:sz w:val="28"/>
          <w:szCs w:val="28"/>
          <w:lang w:eastAsia="ru-RU"/>
        </w:rPr>
      </w:pPr>
    </w:p>
    <w:p w:rsidR="0022689D" w:rsidRPr="00563473" w:rsidRDefault="0022689D" w:rsidP="0022689D">
      <w:pPr>
        <w:jc w:val="right"/>
        <w:rPr>
          <w:noProof/>
          <w:sz w:val="28"/>
          <w:szCs w:val="28"/>
          <w:lang w:eastAsia="ru-RU"/>
        </w:rPr>
      </w:pPr>
      <w:r w:rsidRPr="00563473">
        <w:rPr>
          <w:noProof/>
          <w:sz w:val="28"/>
          <w:szCs w:val="28"/>
          <w:lang w:eastAsia="ru-RU"/>
        </w:rPr>
        <w:t>рис. 6</w:t>
      </w:r>
    </w:p>
    <w:p w:rsidR="001F2079" w:rsidRPr="00563473" w:rsidRDefault="001F2079" w:rsidP="00C569EB">
      <w:pPr>
        <w:jc w:val="center"/>
      </w:pPr>
    </w:p>
    <w:p w:rsidR="00083410" w:rsidRPr="00563473" w:rsidRDefault="00083410" w:rsidP="00C569EB">
      <w:pPr>
        <w:jc w:val="center"/>
      </w:pPr>
    </w:p>
    <w:p w:rsidR="00C569EB" w:rsidRPr="00563473" w:rsidRDefault="00C569EB" w:rsidP="00C569EB">
      <w:pPr>
        <w:jc w:val="center"/>
      </w:pPr>
      <w:r w:rsidRPr="00563473">
        <w:t>На зданиях, строениях, сооружениях, расположенных в современной застройке</w:t>
      </w:r>
    </w:p>
    <w:p w:rsidR="00083410" w:rsidRPr="00563473" w:rsidRDefault="00083410" w:rsidP="00C569EB">
      <w:pPr>
        <w:jc w:val="center"/>
      </w:pPr>
    </w:p>
    <w:p w:rsidR="004D3B2C" w:rsidRPr="00563473" w:rsidRDefault="00B04704" w:rsidP="00C569EB">
      <w:pPr>
        <w:jc w:val="center"/>
      </w:pPr>
      <w:r w:rsidRPr="00563473">
        <w:rPr>
          <w:noProof/>
          <w:lang w:eastAsia="ru-RU"/>
        </w:rPr>
        <w:drawing>
          <wp:inline distT="0" distB="0" distL="0" distR="0">
            <wp:extent cx="4943475" cy="2619174"/>
            <wp:effectExtent l="0" t="0" r="0" b="0"/>
            <wp:docPr id="124809428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49665" cy="2622454"/>
                    </a:xfrm>
                    <a:prstGeom prst="rect">
                      <a:avLst/>
                    </a:prstGeom>
                    <a:noFill/>
                    <a:ln>
                      <a:noFill/>
                    </a:ln>
                  </pic:spPr>
                </pic:pic>
              </a:graphicData>
            </a:graphic>
          </wp:inline>
        </w:drawing>
      </w:r>
    </w:p>
    <w:p w:rsidR="00C569EB" w:rsidRPr="00563473" w:rsidRDefault="00C569EB" w:rsidP="00FF3220">
      <w:pPr>
        <w:jc w:val="center"/>
        <w:rPr>
          <w:sz w:val="28"/>
          <w:szCs w:val="28"/>
        </w:rPr>
      </w:pPr>
    </w:p>
    <w:p w:rsidR="00C569EB" w:rsidRPr="00563473" w:rsidRDefault="00083410" w:rsidP="00FF3220">
      <w:pPr>
        <w:jc w:val="center"/>
        <w:rPr>
          <w:sz w:val="28"/>
          <w:szCs w:val="28"/>
        </w:rPr>
      </w:pPr>
      <w:r w:rsidRPr="00563473">
        <w:rPr>
          <w:noProof/>
          <w:lang w:eastAsia="ru-RU"/>
        </w:rPr>
        <w:drawing>
          <wp:inline distT="0" distB="0" distL="0" distR="0">
            <wp:extent cx="3562350" cy="2905125"/>
            <wp:effectExtent l="0" t="0" r="0" b="9525"/>
            <wp:docPr id="142766966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62350" cy="2905125"/>
                    </a:xfrm>
                    <a:prstGeom prst="rect">
                      <a:avLst/>
                    </a:prstGeom>
                    <a:noFill/>
                    <a:ln>
                      <a:noFill/>
                    </a:ln>
                  </pic:spPr>
                </pic:pic>
              </a:graphicData>
            </a:graphic>
          </wp:inline>
        </w:drawing>
      </w:r>
    </w:p>
    <w:p w:rsidR="00092446" w:rsidRPr="00563473" w:rsidRDefault="00092446" w:rsidP="006D062C">
      <w:pPr>
        <w:jc w:val="right"/>
        <w:rPr>
          <w:sz w:val="28"/>
          <w:szCs w:val="28"/>
        </w:rPr>
      </w:pPr>
    </w:p>
    <w:p w:rsidR="006A29BA" w:rsidRPr="00563473" w:rsidRDefault="000A0947" w:rsidP="00C457CE">
      <w:pPr>
        <w:jc w:val="right"/>
        <w:rPr>
          <w:sz w:val="28"/>
          <w:szCs w:val="28"/>
        </w:rPr>
      </w:pPr>
      <w:r w:rsidRPr="00563473">
        <w:rPr>
          <w:sz w:val="28"/>
          <w:szCs w:val="28"/>
        </w:rPr>
        <w:t>р</w:t>
      </w:r>
      <w:r w:rsidR="00540AC2" w:rsidRPr="00563473">
        <w:rPr>
          <w:sz w:val="28"/>
          <w:szCs w:val="28"/>
        </w:rPr>
        <w:t>ис. 6</w:t>
      </w:r>
      <w:r w:rsidR="0022689D" w:rsidRPr="00563473">
        <w:rPr>
          <w:sz w:val="28"/>
          <w:szCs w:val="28"/>
        </w:rPr>
        <w:t>а</w:t>
      </w:r>
    </w:p>
    <w:p w:rsidR="00083410" w:rsidRPr="00563473" w:rsidRDefault="00083410" w:rsidP="00C457CE">
      <w:pPr>
        <w:jc w:val="right"/>
        <w:rPr>
          <w:sz w:val="28"/>
          <w:szCs w:val="28"/>
        </w:rPr>
      </w:pPr>
    </w:p>
    <w:p w:rsidR="00E377B6" w:rsidRPr="00563473" w:rsidRDefault="00E377B6" w:rsidP="00461D29">
      <w:pPr>
        <w:ind w:firstLine="709"/>
        <w:jc w:val="both"/>
        <w:rPr>
          <w:sz w:val="28"/>
          <w:szCs w:val="28"/>
        </w:rPr>
      </w:pPr>
      <w:r w:rsidRPr="00563473">
        <w:rPr>
          <w:sz w:val="28"/>
          <w:szCs w:val="28"/>
        </w:rPr>
        <w:t xml:space="preserve">- размещаться в виде отдельно стоящих сборно-разборных, </w:t>
      </w:r>
      <w:r w:rsidR="000A6D2E" w:rsidRPr="00563473">
        <w:rPr>
          <w:sz w:val="28"/>
          <w:szCs w:val="28"/>
        </w:rPr>
        <w:t xml:space="preserve">выносных, </w:t>
      </w:r>
      <w:r w:rsidR="007C54B0" w:rsidRPr="00563473">
        <w:rPr>
          <w:sz w:val="28"/>
          <w:szCs w:val="28"/>
        </w:rPr>
        <w:t>складных конструкций</w:t>
      </w:r>
      <w:r w:rsidR="00575437">
        <w:rPr>
          <w:sz w:val="28"/>
          <w:szCs w:val="28"/>
        </w:rPr>
        <w:t xml:space="preserve"> </w:t>
      </w:r>
      <w:r w:rsidR="00D15903" w:rsidRPr="00563473">
        <w:rPr>
          <w:sz w:val="28"/>
          <w:szCs w:val="28"/>
        </w:rPr>
        <w:t>(</w:t>
      </w:r>
      <w:proofErr w:type="spellStart"/>
      <w:r w:rsidR="00D15903" w:rsidRPr="00563473">
        <w:rPr>
          <w:sz w:val="28"/>
          <w:szCs w:val="28"/>
        </w:rPr>
        <w:t>штендеров</w:t>
      </w:r>
      <w:proofErr w:type="spellEnd"/>
      <w:r w:rsidR="00D15903" w:rsidRPr="00563473">
        <w:rPr>
          <w:sz w:val="28"/>
          <w:szCs w:val="28"/>
        </w:rPr>
        <w:t>, флагштоков</w:t>
      </w:r>
      <w:r w:rsidR="000A6D2E" w:rsidRPr="00563473">
        <w:rPr>
          <w:sz w:val="28"/>
          <w:szCs w:val="28"/>
        </w:rPr>
        <w:t xml:space="preserve">, </w:t>
      </w:r>
      <w:proofErr w:type="spellStart"/>
      <w:r w:rsidR="000A6D2E" w:rsidRPr="00563473">
        <w:rPr>
          <w:sz w:val="28"/>
          <w:szCs w:val="28"/>
        </w:rPr>
        <w:t>аэрофигур</w:t>
      </w:r>
      <w:proofErr w:type="spellEnd"/>
      <w:r w:rsidR="000A6D2E" w:rsidRPr="00563473">
        <w:rPr>
          <w:sz w:val="28"/>
          <w:szCs w:val="28"/>
        </w:rPr>
        <w:t>, стендов</w:t>
      </w:r>
      <w:r w:rsidR="00D15903" w:rsidRPr="00563473">
        <w:rPr>
          <w:sz w:val="28"/>
          <w:szCs w:val="28"/>
        </w:rPr>
        <w:t xml:space="preserve"> и т.д.) </w:t>
      </w:r>
      <w:r w:rsidRPr="00563473">
        <w:rPr>
          <w:sz w:val="28"/>
          <w:szCs w:val="28"/>
        </w:rPr>
        <w:t>(</w:t>
      </w:r>
      <w:r w:rsidR="000A0947" w:rsidRPr="00563473">
        <w:rPr>
          <w:sz w:val="28"/>
          <w:szCs w:val="28"/>
        </w:rPr>
        <w:t>р</w:t>
      </w:r>
      <w:r w:rsidR="00540AC2" w:rsidRPr="00563473">
        <w:rPr>
          <w:sz w:val="28"/>
          <w:szCs w:val="28"/>
        </w:rPr>
        <w:t>ис. 7</w:t>
      </w:r>
      <w:r w:rsidRPr="00563473">
        <w:rPr>
          <w:sz w:val="28"/>
          <w:szCs w:val="28"/>
        </w:rPr>
        <w:t>)</w:t>
      </w:r>
      <w:r w:rsidR="000A0947" w:rsidRPr="00563473">
        <w:rPr>
          <w:sz w:val="28"/>
          <w:szCs w:val="28"/>
        </w:rPr>
        <w:t>;</w:t>
      </w:r>
    </w:p>
    <w:p w:rsidR="00F712F0" w:rsidRPr="00563473" w:rsidRDefault="002F6182" w:rsidP="00687A44">
      <w:pPr>
        <w:jc w:val="center"/>
        <w:rPr>
          <w:sz w:val="28"/>
          <w:szCs w:val="28"/>
        </w:rPr>
      </w:pPr>
      <w:r w:rsidRPr="00563473">
        <w:rPr>
          <w:noProof/>
          <w:sz w:val="28"/>
          <w:szCs w:val="28"/>
          <w:lang w:eastAsia="ru-RU"/>
        </w:rPr>
        <w:lastRenderedPageBreak/>
        <w:drawing>
          <wp:inline distT="0" distB="0" distL="0" distR="0">
            <wp:extent cx="3721378" cy="3933825"/>
            <wp:effectExtent l="0" t="0" r="0" b="0"/>
            <wp:docPr id="91" name="Рисунок 91" descr="C:\Users\kormina-os.AKO\Desktop\рис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ormina-os.AKO\Desktop\рис 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24005" cy="3936602"/>
                    </a:xfrm>
                    <a:prstGeom prst="rect">
                      <a:avLst/>
                    </a:prstGeom>
                    <a:noFill/>
                    <a:ln>
                      <a:noFill/>
                    </a:ln>
                  </pic:spPr>
                </pic:pic>
              </a:graphicData>
            </a:graphic>
          </wp:inline>
        </w:drawing>
      </w:r>
    </w:p>
    <w:p w:rsidR="00540AC2" w:rsidRPr="00563473" w:rsidRDefault="000A0947" w:rsidP="006D062C">
      <w:pPr>
        <w:ind w:firstLine="709"/>
        <w:jc w:val="right"/>
        <w:rPr>
          <w:sz w:val="28"/>
          <w:szCs w:val="28"/>
        </w:rPr>
      </w:pPr>
      <w:r w:rsidRPr="00563473">
        <w:rPr>
          <w:sz w:val="28"/>
          <w:szCs w:val="28"/>
        </w:rPr>
        <w:t>р</w:t>
      </w:r>
      <w:r w:rsidR="00540AC2" w:rsidRPr="00563473">
        <w:rPr>
          <w:sz w:val="28"/>
          <w:szCs w:val="28"/>
        </w:rPr>
        <w:t>ис. 7</w:t>
      </w:r>
    </w:p>
    <w:p w:rsidR="00804CEB" w:rsidRPr="00563473" w:rsidRDefault="00804CEB" w:rsidP="006D062C">
      <w:pPr>
        <w:ind w:firstLine="709"/>
        <w:jc w:val="right"/>
        <w:rPr>
          <w:sz w:val="28"/>
          <w:szCs w:val="28"/>
        </w:rPr>
      </w:pPr>
    </w:p>
    <w:p w:rsidR="00E377B6" w:rsidRPr="00563473" w:rsidRDefault="00E377B6" w:rsidP="00461D29">
      <w:pPr>
        <w:ind w:firstLine="709"/>
        <w:jc w:val="both"/>
        <w:rPr>
          <w:sz w:val="28"/>
          <w:szCs w:val="28"/>
        </w:rPr>
      </w:pPr>
      <w:r w:rsidRPr="00563473">
        <w:rPr>
          <w:sz w:val="28"/>
          <w:szCs w:val="28"/>
        </w:rPr>
        <w:t xml:space="preserve">- </w:t>
      </w:r>
      <w:r w:rsidR="00CD4163" w:rsidRPr="00563473">
        <w:rPr>
          <w:sz w:val="28"/>
          <w:szCs w:val="28"/>
        </w:rPr>
        <w:t>размещ</w:t>
      </w:r>
      <w:r w:rsidR="00CC5571" w:rsidRPr="00563473">
        <w:rPr>
          <w:sz w:val="28"/>
          <w:szCs w:val="28"/>
        </w:rPr>
        <w:t>аться</w:t>
      </w:r>
      <w:r w:rsidR="00CD4163" w:rsidRPr="00563473">
        <w:rPr>
          <w:sz w:val="28"/>
          <w:szCs w:val="28"/>
        </w:rPr>
        <w:t xml:space="preserve"> с помощью демонстрации постеров на динамических системах смены изображений (роллерные системы, системы поворотных панелей - </w:t>
      </w:r>
      <w:proofErr w:type="spellStart"/>
      <w:r w:rsidR="00CD4163" w:rsidRPr="00563473">
        <w:rPr>
          <w:sz w:val="28"/>
          <w:szCs w:val="28"/>
        </w:rPr>
        <w:t>призматроны</w:t>
      </w:r>
      <w:proofErr w:type="spellEnd"/>
      <w:r w:rsidR="00CD4163" w:rsidRPr="00563473">
        <w:rPr>
          <w:sz w:val="28"/>
          <w:szCs w:val="28"/>
        </w:rPr>
        <w:t xml:space="preserve"> и др.) или с помощью изображения, демонстрируемого на электронных носителях (экраны, светодиодная панель, бегущая строка</w:t>
      </w:r>
      <w:r w:rsidR="008616A8" w:rsidRPr="00563473">
        <w:rPr>
          <w:sz w:val="28"/>
          <w:szCs w:val="28"/>
        </w:rPr>
        <w:t xml:space="preserve"> и др.</w:t>
      </w:r>
      <w:r w:rsidR="00CD4163" w:rsidRPr="00563473">
        <w:rPr>
          <w:sz w:val="28"/>
          <w:szCs w:val="28"/>
        </w:rPr>
        <w:t>)</w:t>
      </w:r>
      <w:r w:rsidR="008616A8" w:rsidRPr="00563473">
        <w:rPr>
          <w:sz w:val="28"/>
          <w:szCs w:val="28"/>
        </w:rPr>
        <w:t xml:space="preserve"> (</w:t>
      </w:r>
      <w:r w:rsidR="000A0947" w:rsidRPr="00563473">
        <w:rPr>
          <w:sz w:val="28"/>
          <w:szCs w:val="28"/>
        </w:rPr>
        <w:t>рис. </w:t>
      </w:r>
      <w:r w:rsidR="00540AC2" w:rsidRPr="00563473">
        <w:rPr>
          <w:sz w:val="28"/>
          <w:szCs w:val="28"/>
        </w:rPr>
        <w:t>8</w:t>
      </w:r>
      <w:r w:rsidR="007544FF" w:rsidRPr="00563473">
        <w:rPr>
          <w:sz w:val="28"/>
          <w:szCs w:val="28"/>
        </w:rPr>
        <w:t>, 8а</w:t>
      </w:r>
      <w:r w:rsidR="008616A8" w:rsidRPr="00563473">
        <w:rPr>
          <w:sz w:val="28"/>
          <w:szCs w:val="28"/>
        </w:rPr>
        <w:t>)</w:t>
      </w:r>
      <w:r w:rsidR="000A0947" w:rsidRPr="00563473">
        <w:rPr>
          <w:sz w:val="28"/>
          <w:szCs w:val="28"/>
        </w:rPr>
        <w:t>.</w:t>
      </w:r>
    </w:p>
    <w:p w:rsidR="007544FF" w:rsidRPr="00563473" w:rsidRDefault="007544FF" w:rsidP="007544FF"/>
    <w:p w:rsidR="007544FF" w:rsidRPr="00563473" w:rsidRDefault="007544FF" w:rsidP="007544FF">
      <w:pPr>
        <w:jc w:val="center"/>
      </w:pPr>
      <w:r w:rsidRPr="00563473">
        <w:t>На зданиях, расположенных в зоне охраны объектов культурного наследия</w:t>
      </w:r>
    </w:p>
    <w:p w:rsidR="0034115A" w:rsidRPr="00563473" w:rsidRDefault="0034115A" w:rsidP="007544FF">
      <w:pPr>
        <w:jc w:val="center"/>
      </w:pPr>
    </w:p>
    <w:p w:rsidR="00534DB1" w:rsidRPr="00563473" w:rsidRDefault="007544FF" w:rsidP="00534DB1">
      <w:pPr>
        <w:jc w:val="center"/>
        <w:rPr>
          <w:sz w:val="28"/>
          <w:szCs w:val="28"/>
        </w:rPr>
      </w:pPr>
      <w:r w:rsidRPr="00563473">
        <w:rPr>
          <w:noProof/>
          <w:lang w:eastAsia="ru-RU"/>
        </w:rPr>
        <w:drawing>
          <wp:inline distT="0" distB="0" distL="0" distR="0">
            <wp:extent cx="4323657" cy="2950845"/>
            <wp:effectExtent l="0" t="0" r="1270" b="190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2289" cy="2963561"/>
                    </a:xfrm>
                    <a:prstGeom prst="rect">
                      <a:avLst/>
                    </a:prstGeom>
                    <a:noFill/>
                    <a:ln>
                      <a:noFill/>
                    </a:ln>
                  </pic:spPr>
                </pic:pic>
              </a:graphicData>
            </a:graphic>
          </wp:inline>
        </w:drawing>
      </w:r>
    </w:p>
    <w:p w:rsidR="00712BB8" w:rsidRPr="00563473" w:rsidRDefault="00712BB8" w:rsidP="00534DB1">
      <w:pPr>
        <w:jc w:val="right"/>
        <w:rPr>
          <w:sz w:val="28"/>
          <w:szCs w:val="28"/>
        </w:rPr>
      </w:pPr>
    </w:p>
    <w:p w:rsidR="00712BB8" w:rsidRPr="00563473" w:rsidRDefault="00712BB8" w:rsidP="00534DB1">
      <w:pPr>
        <w:jc w:val="right"/>
        <w:rPr>
          <w:sz w:val="28"/>
          <w:szCs w:val="28"/>
        </w:rPr>
      </w:pPr>
    </w:p>
    <w:p w:rsidR="00712BB8" w:rsidRPr="00563473" w:rsidRDefault="00712BB8" w:rsidP="00534DB1">
      <w:pPr>
        <w:jc w:val="right"/>
        <w:rPr>
          <w:sz w:val="28"/>
          <w:szCs w:val="28"/>
        </w:rPr>
      </w:pPr>
    </w:p>
    <w:p w:rsidR="007544FF" w:rsidRPr="00563473" w:rsidRDefault="007544FF" w:rsidP="00534DB1">
      <w:pPr>
        <w:jc w:val="right"/>
        <w:rPr>
          <w:sz w:val="28"/>
          <w:szCs w:val="28"/>
        </w:rPr>
      </w:pPr>
      <w:r w:rsidRPr="00563473">
        <w:rPr>
          <w:sz w:val="28"/>
          <w:szCs w:val="28"/>
        </w:rPr>
        <w:t>ри</w:t>
      </w:r>
      <w:r w:rsidR="00534DB1" w:rsidRPr="00563473">
        <w:rPr>
          <w:sz w:val="28"/>
          <w:szCs w:val="28"/>
        </w:rPr>
        <w:t>с</w:t>
      </w:r>
      <w:r w:rsidRPr="00563473">
        <w:rPr>
          <w:sz w:val="28"/>
          <w:szCs w:val="28"/>
        </w:rPr>
        <w:t>. 8</w:t>
      </w:r>
    </w:p>
    <w:p w:rsidR="007544FF" w:rsidRPr="00563473" w:rsidRDefault="007544FF" w:rsidP="007544FF">
      <w:pPr>
        <w:jc w:val="center"/>
      </w:pPr>
      <w:r w:rsidRPr="00563473">
        <w:lastRenderedPageBreak/>
        <w:t>На зданиях, строениях, сооружениях, расположенных в современной застройке</w:t>
      </w:r>
    </w:p>
    <w:p w:rsidR="007544FF" w:rsidRPr="00563473" w:rsidRDefault="007544FF" w:rsidP="00FF3220">
      <w:pPr>
        <w:jc w:val="center"/>
        <w:rPr>
          <w:noProof/>
          <w:sz w:val="28"/>
          <w:szCs w:val="28"/>
          <w:lang w:eastAsia="ru-RU"/>
        </w:rPr>
      </w:pPr>
    </w:p>
    <w:p w:rsidR="007544FF" w:rsidRPr="00563473" w:rsidRDefault="007544FF" w:rsidP="00FF3220">
      <w:pPr>
        <w:jc w:val="center"/>
        <w:rPr>
          <w:noProof/>
          <w:sz w:val="28"/>
          <w:szCs w:val="28"/>
          <w:lang w:eastAsia="ru-RU"/>
        </w:rPr>
      </w:pPr>
      <w:r w:rsidRPr="00563473">
        <w:rPr>
          <w:noProof/>
          <w:lang w:eastAsia="ru-RU"/>
        </w:rPr>
        <w:drawing>
          <wp:inline distT="0" distB="0" distL="0" distR="0">
            <wp:extent cx="4466431" cy="3023430"/>
            <wp:effectExtent l="0" t="0" r="0" b="571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91458" cy="3040371"/>
                    </a:xfrm>
                    <a:prstGeom prst="rect">
                      <a:avLst/>
                    </a:prstGeom>
                    <a:noFill/>
                    <a:ln>
                      <a:noFill/>
                    </a:ln>
                  </pic:spPr>
                </pic:pic>
              </a:graphicData>
            </a:graphic>
          </wp:inline>
        </w:drawing>
      </w:r>
    </w:p>
    <w:p w:rsidR="006D062C" w:rsidRPr="00563473" w:rsidRDefault="006D062C" w:rsidP="00FF3220">
      <w:pPr>
        <w:jc w:val="center"/>
        <w:rPr>
          <w:sz w:val="28"/>
          <w:szCs w:val="28"/>
        </w:rPr>
      </w:pPr>
    </w:p>
    <w:p w:rsidR="00540AC2" w:rsidRPr="00563473" w:rsidRDefault="000A0947" w:rsidP="006D062C">
      <w:pPr>
        <w:jc w:val="right"/>
        <w:rPr>
          <w:sz w:val="28"/>
          <w:szCs w:val="28"/>
        </w:rPr>
      </w:pPr>
      <w:r w:rsidRPr="00563473">
        <w:rPr>
          <w:sz w:val="28"/>
          <w:szCs w:val="28"/>
        </w:rPr>
        <w:t>р</w:t>
      </w:r>
      <w:r w:rsidR="00540AC2" w:rsidRPr="00563473">
        <w:rPr>
          <w:sz w:val="28"/>
          <w:szCs w:val="28"/>
        </w:rPr>
        <w:t>ис. 8</w:t>
      </w:r>
      <w:r w:rsidR="007544FF" w:rsidRPr="00563473">
        <w:rPr>
          <w:sz w:val="28"/>
          <w:szCs w:val="28"/>
        </w:rPr>
        <w:t>а</w:t>
      </w:r>
    </w:p>
    <w:p w:rsidR="00747900" w:rsidRPr="00563473" w:rsidRDefault="00747900" w:rsidP="00461D29">
      <w:pPr>
        <w:jc w:val="center"/>
        <w:rPr>
          <w:sz w:val="28"/>
          <w:szCs w:val="28"/>
        </w:rPr>
      </w:pPr>
    </w:p>
    <w:p w:rsidR="007C54B0" w:rsidRPr="00563473" w:rsidRDefault="00B33DB7" w:rsidP="00461D29">
      <w:pPr>
        <w:ind w:firstLine="709"/>
        <w:jc w:val="both"/>
        <w:rPr>
          <w:sz w:val="28"/>
          <w:szCs w:val="28"/>
        </w:rPr>
      </w:pPr>
      <w:r>
        <w:rPr>
          <w:sz w:val="28"/>
          <w:szCs w:val="28"/>
        </w:rPr>
        <w:t>7</w:t>
      </w:r>
      <w:r w:rsidR="007C54B0" w:rsidRPr="00563473">
        <w:rPr>
          <w:sz w:val="28"/>
          <w:szCs w:val="28"/>
        </w:rPr>
        <w:t>.</w:t>
      </w:r>
      <w:r w:rsidR="001D73B9">
        <w:rPr>
          <w:sz w:val="28"/>
          <w:szCs w:val="28"/>
        </w:rPr>
        <w:t>6.</w:t>
      </w:r>
      <w:r w:rsidR="007C54B0" w:rsidRPr="00563473">
        <w:rPr>
          <w:sz w:val="28"/>
          <w:szCs w:val="28"/>
        </w:rPr>
        <w:t>2.</w:t>
      </w:r>
      <w:r w:rsidR="000C22AA" w:rsidRPr="00563473">
        <w:rPr>
          <w:sz w:val="28"/>
          <w:szCs w:val="28"/>
        </w:rPr>
        <w:t xml:space="preserve"> Материалы и технологии, применяемые для изготовления </w:t>
      </w:r>
      <w:r w:rsidR="006F1803" w:rsidRPr="00563473">
        <w:rPr>
          <w:sz w:val="28"/>
          <w:szCs w:val="28"/>
        </w:rPr>
        <w:t>вывески</w:t>
      </w:r>
      <w:r w:rsidR="000C22AA" w:rsidRPr="00563473">
        <w:rPr>
          <w:sz w:val="28"/>
          <w:szCs w:val="28"/>
        </w:rPr>
        <w:t>, в течение всего срока эксплуатации должны обеспечивать прочность, сохранение формы, окраски, иных декоративных и эксплуатационных качеств внешних элементов конструкции, отвечать требованиям энергосбережения</w:t>
      </w:r>
      <w:r w:rsidR="005C7BF3" w:rsidRPr="00563473">
        <w:rPr>
          <w:sz w:val="28"/>
          <w:szCs w:val="28"/>
        </w:rPr>
        <w:t xml:space="preserve">, </w:t>
      </w:r>
      <w:r w:rsidR="000C22AA" w:rsidRPr="00563473">
        <w:rPr>
          <w:sz w:val="28"/>
          <w:szCs w:val="28"/>
        </w:rPr>
        <w:t>экологической безопасности</w:t>
      </w:r>
      <w:r w:rsidR="00533769" w:rsidRPr="00563473">
        <w:rPr>
          <w:sz w:val="28"/>
          <w:szCs w:val="28"/>
        </w:rPr>
        <w:t xml:space="preserve">, </w:t>
      </w:r>
      <w:proofErr w:type="spellStart"/>
      <w:r w:rsidR="005C7BF3" w:rsidRPr="00563473">
        <w:rPr>
          <w:sz w:val="28"/>
          <w:szCs w:val="28"/>
        </w:rPr>
        <w:t>атмосфероустойчивости</w:t>
      </w:r>
      <w:proofErr w:type="spellEnd"/>
      <w:r w:rsidR="000C22AA" w:rsidRPr="00563473">
        <w:rPr>
          <w:sz w:val="28"/>
          <w:szCs w:val="28"/>
        </w:rPr>
        <w:t xml:space="preserve">. </w:t>
      </w:r>
      <w:r w:rsidR="00D761F9" w:rsidRPr="00563473">
        <w:rPr>
          <w:sz w:val="28"/>
          <w:szCs w:val="28"/>
        </w:rPr>
        <w:t xml:space="preserve">Не допускается эксплуатация </w:t>
      </w:r>
      <w:r w:rsidR="00D509F0" w:rsidRPr="00563473">
        <w:rPr>
          <w:sz w:val="28"/>
          <w:szCs w:val="28"/>
        </w:rPr>
        <w:t>вывески</w:t>
      </w:r>
      <w:r w:rsidR="00D761F9" w:rsidRPr="00563473">
        <w:rPr>
          <w:sz w:val="28"/>
          <w:szCs w:val="28"/>
        </w:rPr>
        <w:t xml:space="preserve">, находящейся в неисправном состоянии </w:t>
      </w:r>
      <w:r w:rsidR="00D87D18" w:rsidRPr="00563473">
        <w:rPr>
          <w:sz w:val="28"/>
          <w:szCs w:val="28"/>
        </w:rPr>
        <w:t>-</w:t>
      </w:r>
      <w:r w:rsidR="00D761F9" w:rsidRPr="00563473">
        <w:rPr>
          <w:sz w:val="28"/>
          <w:szCs w:val="28"/>
        </w:rPr>
        <w:t xml:space="preserve"> коррозия элементов, отсутствие отдельных конструктивных элементов (букв, крепежей, деталей), предусмотренных</w:t>
      </w:r>
      <w:r w:rsidR="00515D03" w:rsidRPr="00563473">
        <w:rPr>
          <w:sz w:val="28"/>
          <w:szCs w:val="28"/>
        </w:rPr>
        <w:t xml:space="preserve"> дизайн</w:t>
      </w:r>
      <w:r w:rsidR="00575437">
        <w:rPr>
          <w:sz w:val="28"/>
          <w:szCs w:val="28"/>
        </w:rPr>
        <w:t xml:space="preserve"> </w:t>
      </w:r>
      <w:r w:rsidR="00515D03" w:rsidRPr="00563473">
        <w:rPr>
          <w:sz w:val="28"/>
          <w:szCs w:val="28"/>
        </w:rPr>
        <w:t>-</w:t>
      </w:r>
      <w:r w:rsidR="00575437">
        <w:rPr>
          <w:sz w:val="28"/>
          <w:szCs w:val="28"/>
        </w:rPr>
        <w:t xml:space="preserve"> </w:t>
      </w:r>
      <w:r w:rsidR="00515D03" w:rsidRPr="00563473">
        <w:rPr>
          <w:sz w:val="28"/>
          <w:szCs w:val="28"/>
        </w:rPr>
        <w:t>проектом размещения вывески</w:t>
      </w:r>
      <w:r w:rsidR="00D761F9" w:rsidRPr="00563473">
        <w:rPr>
          <w:sz w:val="28"/>
          <w:szCs w:val="28"/>
        </w:rPr>
        <w:t>, полное или частичное отсутствие подсветки, наличие деформированных элементов.</w:t>
      </w:r>
    </w:p>
    <w:p w:rsidR="000C22AA" w:rsidRPr="00563473" w:rsidRDefault="00B33DB7" w:rsidP="00461D29">
      <w:pPr>
        <w:ind w:firstLine="709"/>
        <w:jc w:val="both"/>
        <w:rPr>
          <w:sz w:val="28"/>
          <w:szCs w:val="28"/>
        </w:rPr>
      </w:pPr>
      <w:r>
        <w:rPr>
          <w:sz w:val="28"/>
          <w:szCs w:val="28"/>
        </w:rPr>
        <w:t>7</w:t>
      </w:r>
      <w:r w:rsidR="000C22AA" w:rsidRPr="00563473">
        <w:rPr>
          <w:sz w:val="28"/>
          <w:szCs w:val="28"/>
        </w:rPr>
        <w:t>.</w:t>
      </w:r>
      <w:r w:rsidR="001D73B9">
        <w:rPr>
          <w:sz w:val="28"/>
          <w:szCs w:val="28"/>
        </w:rPr>
        <w:t>6.</w:t>
      </w:r>
      <w:r w:rsidR="000C22AA" w:rsidRPr="00563473">
        <w:rPr>
          <w:sz w:val="28"/>
          <w:szCs w:val="28"/>
        </w:rPr>
        <w:t xml:space="preserve">3.Крепления, используемые при размещении </w:t>
      </w:r>
      <w:r w:rsidR="00515D03" w:rsidRPr="00563473">
        <w:rPr>
          <w:sz w:val="28"/>
          <w:szCs w:val="28"/>
        </w:rPr>
        <w:t>вывесок</w:t>
      </w:r>
      <w:r w:rsidR="000C22AA" w:rsidRPr="00563473">
        <w:rPr>
          <w:sz w:val="28"/>
          <w:szCs w:val="28"/>
        </w:rPr>
        <w:t xml:space="preserve"> на участках поверхностей фасадов зданий, строений, сооружений с ценной отделкой (каменной, </w:t>
      </w:r>
      <w:proofErr w:type="spellStart"/>
      <w:r w:rsidR="000C22AA" w:rsidRPr="00563473">
        <w:rPr>
          <w:sz w:val="28"/>
          <w:szCs w:val="28"/>
        </w:rPr>
        <w:t>терразитовой</w:t>
      </w:r>
      <w:proofErr w:type="spellEnd"/>
      <w:r w:rsidR="000C22AA" w:rsidRPr="00563473">
        <w:rPr>
          <w:sz w:val="28"/>
          <w:szCs w:val="28"/>
        </w:rPr>
        <w:t>, керамической, фактурной, рустованной), должны обеспечивать сохран</w:t>
      </w:r>
      <w:r w:rsidR="0044043B" w:rsidRPr="00563473">
        <w:rPr>
          <w:sz w:val="28"/>
          <w:szCs w:val="28"/>
        </w:rPr>
        <w:t>ность</w:t>
      </w:r>
      <w:r w:rsidR="000C22AA" w:rsidRPr="00563473">
        <w:rPr>
          <w:sz w:val="28"/>
          <w:szCs w:val="28"/>
        </w:rPr>
        <w:t xml:space="preserve"> таких поверхностей при воздействии на них.</w:t>
      </w:r>
    </w:p>
    <w:p w:rsidR="005C6574" w:rsidRPr="00563473" w:rsidRDefault="00B33DB7" w:rsidP="00461D29">
      <w:pPr>
        <w:ind w:firstLine="709"/>
        <w:jc w:val="both"/>
        <w:rPr>
          <w:sz w:val="28"/>
          <w:szCs w:val="28"/>
        </w:rPr>
      </w:pPr>
      <w:r>
        <w:rPr>
          <w:sz w:val="28"/>
          <w:szCs w:val="28"/>
        </w:rPr>
        <w:t>7</w:t>
      </w:r>
      <w:r w:rsidR="005C6574" w:rsidRPr="00563473">
        <w:rPr>
          <w:sz w:val="28"/>
          <w:szCs w:val="28"/>
        </w:rPr>
        <w:t>.</w:t>
      </w:r>
      <w:r w:rsidR="001D73B9">
        <w:rPr>
          <w:sz w:val="28"/>
          <w:szCs w:val="28"/>
        </w:rPr>
        <w:t>6.</w:t>
      </w:r>
      <w:r w:rsidR="005C6574" w:rsidRPr="00563473">
        <w:rPr>
          <w:sz w:val="28"/>
          <w:szCs w:val="28"/>
        </w:rPr>
        <w:t xml:space="preserve">4. Размещение </w:t>
      </w:r>
      <w:proofErr w:type="spellStart"/>
      <w:r w:rsidR="00D509F0" w:rsidRPr="00563473">
        <w:rPr>
          <w:sz w:val="28"/>
          <w:szCs w:val="28"/>
        </w:rPr>
        <w:t>вывески</w:t>
      </w:r>
      <w:r w:rsidR="005C6574" w:rsidRPr="00563473">
        <w:rPr>
          <w:sz w:val="28"/>
          <w:szCs w:val="28"/>
        </w:rPr>
        <w:t>не</w:t>
      </w:r>
      <w:proofErr w:type="spellEnd"/>
      <w:r w:rsidR="005C6574" w:rsidRPr="00563473">
        <w:rPr>
          <w:sz w:val="28"/>
          <w:szCs w:val="28"/>
        </w:rPr>
        <w:t xml:space="preserve"> должно</w:t>
      </w:r>
      <w:r w:rsidR="008164B5" w:rsidRPr="00563473">
        <w:rPr>
          <w:sz w:val="28"/>
          <w:szCs w:val="28"/>
        </w:rPr>
        <w:t xml:space="preserve"> способствовать скапливанию снега, замачиванию фасадов,</w:t>
      </w:r>
      <w:r w:rsidR="005C6574" w:rsidRPr="00563473">
        <w:rPr>
          <w:sz w:val="28"/>
          <w:szCs w:val="28"/>
        </w:rPr>
        <w:t xml:space="preserve"> наносить ущерб внешнему виду и техническому состоянию фасадов зданий, строений, сооружений, нестационарных торговых объектов.</w:t>
      </w:r>
    </w:p>
    <w:p w:rsidR="005C6574" w:rsidRPr="00563473" w:rsidRDefault="00B33DB7" w:rsidP="00461D29">
      <w:pPr>
        <w:ind w:firstLine="709"/>
        <w:jc w:val="both"/>
        <w:rPr>
          <w:sz w:val="28"/>
          <w:szCs w:val="28"/>
        </w:rPr>
      </w:pPr>
      <w:r>
        <w:rPr>
          <w:sz w:val="28"/>
          <w:szCs w:val="28"/>
        </w:rPr>
        <w:t>7</w:t>
      </w:r>
      <w:r w:rsidR="005C6574" w:rsidRPr="00563473">
        <w:rPr>
          <w:sz w:val="28"/>
          <w:szCs w:val="28"/>
        </w:rPr>
        <w:t>.</w:t>
      </w:r>
      <w:r w:rsidR="001D73B9">
        <w:rPr>
          <w:sz w:val="28"/>
          <w:szCs w:val="28"/>
        </w:rPr>
        <w:t>6.</w:t>
      </w:r>
      <w:r w:rsidR="005C6574" w:rsidRPr="00563473">
        <w:rPr>
          <w:sz w:val="28"/>
          <w:szCs w:val="28"/>
        </w:rPr>
        <w:t xml:space="preserve">5. Конструктивное решение </w:t>
      </w:r>
      <w:r w:rsidR="00D509F0" w:rsidRPr="00563473">
        <w:rPr>
          <w:sz w:val="28"/>
          <w:szCs w:val="28"/>
        </w:rPr>
        <w:t>вывески</w:t>
      </w:r>
      <w:r w:rsidR="005C6574" w:rsidRPr="00563473">
        <w:rPr>
          <w:sz w:val="28"/>
          <w:szCs w:val="28"/>
        </w:rPr>
        <w:t xml:space="preserve"> должно обеспечивать</w:t>
      </w:r>
      <w:r w:rsidR="003037B1" w:rsidRPr="00563473">
        <w:rPr>
          <w:sz w:val="28"/>
          <w:szCs w:val="28"/>
        </w:rPr>
        <w:t xml:space="preserve"> удобство обслуживания (очистки, ремонта, замены деталей и осветительного оборудования).</w:t>
      </w:r>
    </w:p>
    <w:p w:rsidR="006460BB" w:rsidRPr="00563473" w:rsidRDefault="00B33DB7" w:rsidP="00461D29">
      <w:pPr>
        <w:ind w:firstLine="709"/>
        <w:jc w:val="both"/>
        <w:rPr>
          <w:sz w:val="28"/>
          <w:szCs w:val="28"/>
        </w:rPr>
      </w:pPr>
      <w:r>
        <w:rPr>
          <w:sz w:val="28"/>
          <w:szCs w:val="28"/>
        </w:rPr>
        <w:t>7</w:t>
      </w:r>
      <w:r w:rsidR="000C22AA" w:rsidRPr="00563473">
        <w:rPr>
          <w:sz w:val="28"/>
          <w:szCs w:val="28"/>
        </w:rPr>
        <w:t>.</w:t>
      </w:r>
      <w:r w:rsidR="001D73B9">
        <w:rPr>
          <w:sz w:val="28"/>
          <w:szCs w:val="28"/>
        </w:rPr>
        <w:t>6.</w:t>
      </w:r>
      <w:r w:rsidR="003037B1" w:rsidRPr="00563473">
        <w:rPr>
          <w:sz w:val="28"/>
          <w:szCs w:val="28"/>
        </w:rPr>
        <w:t>6</w:t>
      </w:r>
      <w:r w:rsidR="000C22AA" w:rsidRPr="00563473">
        <w:rPr>
          <w:sz w:val="28"/>
          <w:szCs w:val="28"/>
        </w:rPr>
        <w:t>. Подсветка</w:t>
      </w:r>
      <w:r w:rsidR="00916217" w:rsidRPr="00563473">
        <w:rPr>
          <w:sz w:val="28"/>
          <w:szCs w:val="28"/>
        </w:rPr>
        <w:t xml:space="preserve"> вывесок</w:t>
      </w:r>
      <w:r w:rsidR="000C22AA" w:rsidRPr="00563473">
        <w:rPr>
          <w:sz w:val="28"/>
          <w:szCs w:val="28"/>
        </w:rPr>
        <w:t xml:space="preserve">, размещаемых на зданиях, строениях, сооружениях, </w:t>
      </w:r>
      <w:r w:rsidR="009F1B49" w:rsidRPr="00563473">
        <w:rPr>
          <w:sz w:val="28"/>
          <w:szCs w:val="28"/>
        </w:rPr>
        <w:t xml:space="preserve">нестационарных торговых объектов </w:t>
      </w:r>
      <w:r w:rsidR="000C22AA" w:rsidRPr="00563473">
        <w:rPr>
          <w:sz w:val="28"/>
          <w:szCs w:val="28"/>
        </w:rPr>
        <w:t>должна:</w:t>
      </w:r>
    </w:p>
    <w:p w:rsidR="000C22AA" w:rsidRPr="00563473" w:rsidRDefault="006460BB" w:rsidP="00461D29">
      <w:pPr>
        <w:ind w:firstLine="709"/>
        <w:jc w:val="both"/>
        <w:rPr>
          <w:sz w:val="28"/>
          <w:szCs w:val="28"/>
        </w:rPr>
      </w:pPr>
      <w:r w:rsidRPr="00563473">
        <w:rPr>
          <w:sz w:val="28"/>
          <w:szCs w:val="28"/>
        </w:rPr>
        <w:t xml:space="preserve">- организовываться для всех </w:t>
      </w:r>
      <w:r w:rsidR="00A92688" w:rsidRPr="00563473">
        <w:rPr>
          <w:sz w:val="28"/>
          <w:szCs w:val="28"/>
        </w:rPr>
        <w:t>видов</w:t>
      </w:r>
      <w:r w:rsidR="00575437">
        <w:rPr>
          <w:sz w:val="28"/>
          <w:szCs w:val="28"/>
        </w:rPr>
        <w:t xml:space="preserve"> </w:t>
      </w:r>
      <w:r w:rsidR="00916217" w:rsidRPr="00563473">
        <w:rPr>
          <w:sz w:val="28"/>
          <w:szCs w:val="28"/>
        </w:rPr>
        <w:t>вывесок</w:t>
      </w:r>
      <w:r w:rsidR="00575437">
        <w:rPr>
          <w:sz w:val="28"/>
          <w:szCs w:val="28"/>
        </w:rPr>
        <w:t xml:space="preserve"> </w:t>
      </w:r>
      <w:r w:rsidR="00531D62" w:rsidRPr="00563473">
        <w:rPr>
          <w:sz w:val="28"/>
          <w:szCs w:val="28"/>
        </w:rPr>
        <w:t>(</w:t>
      </w:r>
      <w:r w:rsidRPr="00563473">
        <w:rPr>
          <w:sz w:val="28"/>
          <w:szCs w:val="28"/>
        </w:rPr>
        <w:t>за исключением</w:t>
      </w:r>
      <w:r w:rsidR="00531D62" w:rsidRPr="00563473">
        <w:rPr>
          <w:sz w:val="28"/>
          <w:szCs w:val="28"/>
        </w:rPr>
        <w:t xml:space="preserve"> отдельно размещаемых информационных табличек размером 400 мм по высоте, 300 мм по ширине)</w:t>
      </w:r>
      <w:r w:rsidRPr="00563473">
        <w:rPr>
          <w:sz w:val="28"/>
          <w:szCs w:val="28"/>
        </w:rPr>
        <w:t>;</w:t>
      </w:r>
    </w:p>
    <w:p w:rsidR="00D7203B" w:rsidRPr="00563473" w:rsidRDefault="00D7203B" w:rsidP="00461D29">
      <w:pPr>
        <w:ind w:firstLine="709"/>
        <w:jc w:val="both"/>
        <w:rPr>
          <w:sz w:val="28"/>
          <w:szCs w:val="28"/>
        </w:rPr>
      </w:pPr>
      <w:r w:rsidRPr="00563473">
        <w:rPr>
          <w:sz w:val="28"/>
          <w:szCs w:val="28"/>
        </w:rPr>
        <w:t xml:space="preserve"> -</w:t>
      </w:r>
      <w:r w:rsidR="000C22AA" w:rsidRPr="00563473">
        <w:rPr>
          <w:sz w:val="28"/>
          <w:szCs w:val="28"/>
        </w:rPr>
        <w:t>иметь приглушенный свет, не создающий прямых направленных лучей в окна жилых помещений</w:t>
      </w:r>
      <w:r w:rsidR="00D365B6" w:rsidRPr="00563473">
        <w:rPr>
          <w:sz w:val="28"/>
          <w:szCs w:val="28"/>
        </w:rPr>
        <w:t xml:space="preserve">, медицинских, общеобразовательных и дошкольных </w:t>
      </w:r>
      <w:r w:rsidR="00D365B6" w:rsidRPr="00563473">
        <w:rPr>
          <w:sz w:val="28"/>
          <w:szCs w:val="28"/>
        </w:rPr>
        <w:lastRenderedPageBreak/>
        <w:t>учреждений</w:t>
      </w:r>
      <w:r w:rsidR="000C22AA" w:rsidRPr="00563473">
        <w:rPr>
          <w:sz w:val="28"/>
          <w:szCs w:val="28"/>
        </w:rPr>
        <w:t xml:space="preserve"> и обеспечивающий безопасность для участников дорожного движения; </w:t>
      </w:r>
    </w:p>
    <w:p w:rsidR="00D7203B" w:rsidRPr="00563473" w:rsidRDefault="00D7203B" w:rsidP="00461D29">
      <w:pPr>
        <w:ind w:firstLine="709"/>
        <w:jc w:val="both"/>
        <w:rPr>
          <w:sz w:val="28"/>
          <w:szCs w:val="28"/>
        </w:rPr>
      </w:pPr>
      <w:r w:rsidRPr="00563473">
        <w:rPr>
          <w:sz w:val="28"/>
          <w:szCs w:val="28"/>
        </w:rPr>
        <w:t>-</w:t>
      </w:r>
      <w:r w:rsidR="000C22AA" w:rsidRPr="00563473">
        <w:rPr>
          <w:sz w:val="28"/>
          <w:szCs w:val="28"/>
        </w:rPr>
        <w:t xml:space="preserve">организовываться без использования динамических и мерцающих эффектов; </w:t>
      </w:r>
    </w:p>
    <w:p w:rsidR="00D7203B" w:rsidRPr="00563473" w:rsidRDefault="00D7203B" w:rsidP="00461D29">
      <w:pPr>
        <w:ind w:firstLine="709"/>
        <w:jc w:val="both"/>
        <w:rPr>
          <w:sz w:val="28"/>
          <w:szCs w:val="28"/>
        </w:rPr>
      </w:pPr>
      <w:r w:rsidRPr="00563473">
        <w:rPr>
          <w:sz w:val="28"/>
          <w:szCs w:val="28"/>
        </w:rPr>
        <w:t>-</w:t>
      </w:r>
      <w:r w:rsidR="000C22AA" w:rsidRPr="00563473">
        <w:rPr>
          <w:sz w:val="28"/>
          <w:szCs w:val="28"/>
        </w:rPr>
        <w:t xml:space="preserve">иметь внутреннее (встроенное в конструкцию) освещение без использования внешней подсветки посредством выносного </w:t>
      </w:r>
      <w:r w:rsidR="003037B1" w:rsidRPr="00563473">
        <w:rPr>
          <w:sz w:val="28"/>
          <w:szCs w:val="28"/>
        </w:rPr>
        <w:t>светового оборудования</w:t>
      </w:r>
      <w:r w:rsidRPr="00563473">
        <w:rPr>
          <w:sz w:val="28"/>
          <w:szCs w:val="28"/>
        </w:rPr>
        <w:t>,</w:t>
      </w:r>
      <w:r w:rsidR="00575437">
        <w:rPr>
          <w:sz w:val="28"/>
          <w:szCs w:val="28"/>
        </w:rPr>
        <w:t xml:space="preserve"> </w:t>
      </w:r>
      <w:r w:rsidRPr="00563473">
        <w:rPr>
          <w:sz w:val="28"/>
          <w:szCs w:val="28"/>
        </w:rPr>
        <w:t>включаемое</w:t>
      </w:r>
      <w:r w:rsidR="00F94216" w:rsidRPr="00563473">
        <w:rPr>
          <w:sz w:val="28"/>
          <w:szCs w:val="28"/>
        </w:rPr>
        <w:t xml:space="preserve"> с наступлением темно</w:t>
      </w:r>
      <w:r w:rsidR="00942256" w:rsidRPr="00563473">
        <w:rPr>
          <w:sz w:val="28"/>
          <w:szCs w:val="28"/>
        </w:rPr>
        <w:t>го времени суток</w:t>
      </w:r>
      <w:r w:rsidR="00F94216" w:rsidRPr="00563473">
        <w:rPr>
          <w:sz w:val="28"/>
          <w:szCs w:val="28"/>
        </w:rPr>
        <w:t xml:space="preserve"> в соответствии с графиком</w:t>
      </w:r>
      <w:r w:rsidR="003037B1" w:rsidRPr="00563473">
        <w:rPr>
          <w:sz w:val="28"/>
          <w:szCs w:val="28"/>
        </w:rPr>
        <w:t xml:space="preserve"> включения и отключения наружного освещения </w:t>
      </w:r>
      <w:r w:rsidR="00B33DB7">
        <w:rPr>
          <w:sz w:val="28"/>
          <w:szCs w:val="28"/>
        </w:rPr>
        <w:t>(</w:t>
      </w:r>
      <w:r w:rsidR="000A0947" w:rsidRPr="00563473">
        <w:rPr>
          <w:sz w:val="28"/>
          <w:szCs w:val="28"/>
        </w:rPr>
        <w:t>р</w:t>
      </w:r>
      <w:r w:rsidR="00540AC2" w:rsidRPr="00563473">
        <w:rPr>
          <w:sz w:val="28"/>
          <w:szCs w:val="28"/>
        </w:rPr>
        <w:t>ис.</w:t>
      </w:r>
      <w:r w:rsidR="008F5385" w:rsidRPr="00563473">
        <w:rPr>
          <w:sz w:val="28"/>
          <w:szCs w:val="28"/>
        </w:rPr>
        <w:t> </w:t>
      </w:r>
      <w:r w:rsidR="00540AC2" w:rsidRPr="00563473">
        <w:rPr>
          <w:sz w:val="28"/>
          <w:szCs w:val="28"/>
        </w:rPr>
        <w:t>9</w:t>
      </w:r>
      <w:proofErr w:type="gramStart"/>
      <w:r w:rsidR="008F5385" w:rsidRPr="00563473">
        <w:rPr>
          <w:sz w:val="28"/>
          <w:szCs w:val="28"/>
        </w:rPr>
        <w:t> </w:t>
      </w:r>
      <w:r w:rsidR="000C22AA" w:rsidRPr="00563473">
        <w:rPr>
          <w:sz w:val="28"/>
          <w:szCs w:val="28"/>
        </w:rPr>
        <w:t>)</w:t>
      </w:r>
      <w:proofErr w:type="gramEnd"/>
      <w:r w:rsidR="000C22AA" w:rsidRPr="00563473">
        <w:rPr>
          <w:sz w:val="28"/>
          <w:szCs w:val="28"/>
        </w:rPr>
        <w:t xml:space="preserve">; </w:t>
      </w:r>
    </w:p>
    <w:p w:rsidR="008F5385" w:rsidRPr="00563473" w:rsidRDefault="008F5385" w:rsidP="00461D29">
      <w:pPr>
        <w:ind w:firstLine="709"/>
        <w:jc w:val="both"/>
        <w:rPr>
          <w:sz w:val="28"/>
          <w:szCs w:val="28"/>
        </w:rPr>
      </w:pPr>
    </w:p>
    <w:p w:rsidR="003C046B" w:rsidRPr="00563473" w:rsidRDefault="003C046B" w:rsidP="00D974C5">
      <w:pPr>
        <w:jc w:val="center"/>
        <w:rPr>
          <w:sz w:val="28"/>
          <w:szCs w:val="28"/>
        </w:rPr>
      </w:pPr>
      <w:r w:rsidRPr="00563473">
        <w:rPr>
          <w:noProof/>
          <w:sz w:val="28"/>
          <w:szCs w:val="28"/>
          <w:lang w:eastAsia="ru-RU"/>
        </w:rPr>
        <w:drawing>
          <wp:inline distT="0" distB="0" distL="0" distR="0">
            <wp:extent cx="4200525" cy="2089704"/>
            <wp:effectExtent l="0" t="0" r="0" b="6350"/>
            <wp:docPr id="18" name="Рисунок 18" descr="C:\Users\kormina-os.AKO\Desktop\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rmina-os.AKO\Desktop\12-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54587" cy="2116599"/>
                    </a:xfrm>
                    <a:prstGeom prst="rect">
                      <a:avLst/>
                    </a:prstGeom>
                    <a:noFill/>
                    <a:ln>
                      <a:noFill/>
                    </a:ln>
                  </pic:spPr>
                </pic:pic>
              </a:graphicData>
            </a:graphic>
          </wp:inline>
        </w:drawing>
      </w:r>
    </w:p>
    <w:p w:rsidR="006D062C" w:rsidRPr="00563473" w:rsidRDefault="003C046B" w:rsidP="00FF3220">
      <w:pPr>
        <w:jc w:val="center"/>
        <w:rPr>
          <w:sz w:val="28"/>
          <w:szCs w:val="28"/>
        </w:rPr>
      </w:pPr>
      <w:r w:rsidRPr="00563473">
        <w:rPr>
          <w:noProof/>
          <w:sz w:val="28"/>
          <w:szCs w:val="28"/>
          <w:lang w:eastAsia="ru-RU"/>
        </w:rPr>
        <w:drawing>
          <wp:inline distT="0" distB="0" distL="0" distR="0">
            <wp:extent cx="4095750" cy="1981034"/>
            <wp:effectExtent l="0" t="0" r="0" b="635"/>
            <wp:docPr id="19" name="Рисунок 19" descr="C:\Users\kormina-os.AKO\Desktop\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ormina-os.AKO\Desktop\12-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36537" cy="2000762"/>
                    </a:xfrm>
                    <a:prstGeom prst="rect">
                      <a:avLst/>
                    </a:prstGeom>
                    <a:noFill/>
                    <a:ln>
                      <a:noFill/>
                    </a:ln>
                  </pic:spPr>
                </pic:pic>
              </a:graphicData>
            </a:graphic>
          </wp:inline>
        </w:drawing>
      </w:r>
    </w:p>
    <w:p w:rsidR="00ED65E8" w:rsidRPr="00563473" w:rsidRDefault="00ED65E8" w:rsidP="006D062C">
      <w:pPr>
        <w:jc w:val="right"/>
        <w:rPr>
          <w:sz w:val="28"/>
          <w:szCs w:val="28"/>
        </w:rPr>
      </w:pPr>
      <w:r w:rsidRPr="00563473">
        <w:rPr>
          <w:sz w:val="28"/>
          <w:szCs w:val="28"/>
        </w:rPr>
        <w:t>рис. 9</w:t>
      </w:r>
    </w:p>
    <w:p w:rsidR="008F5385" w:rsidRPr="00563473" w:rsidRDefault="008F5385" w:rsidP="006D062C">
      <w:pPr>
        <w:jc w:val="right"/>
        <w:rPr>
          <w:sz w:val="28"/>
          <w:szCs w:val="28"/>
        </w:rPr>
      </w:pPr>
    </w:p>
    <w:p w:rsidR="0014056E" w:rsidRPr="00563473" w:rsidRDefault="00D7203B" w:rsidP="00461D29">
      <w:pPr>
        <w:ind w:firstLine="709"/>
        <w:jc w:val="both"/>
        <w:rPr>
          <w:sz w:val="28"/>
          <w:szCs w:val="28"/>
        </w:rPr>
      </w:pPr>
      <w:r w:rsidRPr="00563473">
        <w:rPr>
          <w:sz w:val="28"/>
          <w:szCs w:val="28"/>
        </w:rPr>
        <w:t>-</w:t>
      </w:r>
      <w:proofErr w:type="spellStart"/>
      <w:r w:rsidR="0014056E" w:rsidRPr="00563473">
        <w:rPr>
          <w:sz w:val="28"/>
          <w:szCs w:val="28"/>
        </w:rPr>
        <w:t>кабельканал</w:t>
      </w:r>
      <w:proofErr w:type="spellEnd"/>
      <w:r w:rsidR="0014056E" w:rsidRPr="00563473">
        <w:rPr>
          <w:sz w:val="28"/>
          <w:szCs w:val="28"/>
        </w:rPr>
        <w:t xml:space="preserve">, гофрированная труба и прочее оборудование, используемые для электропроводки должны </w:t>
      </w:r>
      <w:r w:rsidR="0092039F" w:rsidRPr="00563473">
        <w:rPr>
          <w:sz w:val="28"/>
          <w:szCs w:val="28"/>
        </w:rPr>
        <w:t>окрашиваться в цвет фасада здания, строения, сооружения, нестационарного торгового объекта</w:t>
      </w:r>
      <w:r w:rsidR="0014056E" w:rsidRPr="00563473">
        <w:rPr>
          <w:sz w:val="28"/>
          <w:szCs w:val="28"/>
        </w:rPr>
        <w:t>.</w:t>
      </w:r>
    </w:p>
    <w:p w:rsidR="000413DE" w:rsidRPr="00563473" w:rsidRDefault="00B33DB7" w:rsidP="00461D29">
      <w:pPr>
        <w:ind w:firstLine="709"/>
        <w:jc w:val="both"/>
        <w:rPr>
          <w:sz w:val="28"/>
          <w:szCs w:val="28"/>
        </w:rPr>
      </w:pPr>
      <w:r>
        <w:rPr>
          <w:sz w:val="28"/>
          <w:szCs w:val="28"/>
        </w:rPr>
        <w:t>7</w:t>
      </w:r>
      <w:r w:rsidR="000413DE" w:rsidRPr="00563473">
        <w:rPr>
          <w:sz w:val="28"/>
          <w:szCs w:val="28"/>
        </w:rPr>
        <w:t>.</w:t>
      </w:r>
      <w:r w:rsidR="001D73B9">
        <w:rPr>
          <w:sz w:val="28"/>
          <w:szCs w:val="28"/>
        </w:rPr>
        <w:t>6.</w:t>
      </w:r>
      <w:r w:rsidR="003037B1" w:rsidRPr="00563473">
        <w:rPr>
          <w:sz w:val="28"/>
          <w:szCs w:val="28"/>
        </w:rPr>
        <w:t>7</w:t>
      </w:r>
      <w:r w:rsidR="000413DE" w:rsidRPr="00563473">
        <w:rPr>
          <w:sz w:val="28"/>
          <w:szCs w:val="28"/>
        </w:rPr>
        <w:t xml:space="preserve">. Использование в текстах (надписях), размещаемых на </w:t>
      </w:r>
      <w:r w:rsidR="00916217" w:rsidRPr="00563473">
        <w:rPr>
          <w:sz w:val="28"/>
          <w:szCs w:val="28"/>
        </w:rPr>
        <w:t>вывесках</w:t>
      </w:r>
      <w:r w:rsidR="000413DE" w:rsidRPr="00563473">
        <w:rPr>
          <w:sz w:val="28"/>
          <w:szCs w:val="28"/>
        </w:rPr>
        <w:t xml:space="preserve">, товарных знаков и знаков обслуживания, в том числе на иностранных языках, осуществляется только при условии их предварительной регистрации в установленном порядке на территории Российской Федерации или в случаях, предусмотренных международным договором Российской Федерации. </w:t>
      </w:r>
    </w:p>
    <w:p w:rsidR="00BF0DB3" w:rsidRPr="00563473" w:rsidRDefault="00B33DB7" w:rsidP="00461D29">
      <w:pPr>
        <w:ind w:firstLine="709"/>
        <w:jc w:val="both"/>
        <w:rPr>
          <w:sz w:val="28"/>
          <w:szCs w:val="28"/>
        </w:rPr>
      </w:pPr>
      <w:r>
        <w:rPr>
          <w:sz w:val="28"/>
          <w:szCs w:val="28"/>
        </w:rPr>
        <w:t>7</w:t>
      </w:r>
      <w:r w:rsidR="00BF0DB3" w:rsidRPr="00563473">
        <w:rPr>
          <w:sz w:val="28"/>
          <w:szCs w:val="28"/>
        </w:rPr>
        <w:t>.</w:t>
      </w:r>
      <w:r w:rsidR="001D73B9">
        <w:rPr>
          <w:sz w:val="28"/>
          <w:szCs w:val="28"/>
        </w:rPr>
        <w:t>6.</w:t>
      </w:r>
      <w:r w:rsidR="00BF0DB3" w:rsidRPr="00563473">
        <w:rPr>
          <w:sz w:val="28"/>
          <w:szCs w:val="28"/>
        </w:rPr>
        <w:t xml:space="preserve">8. При наличии на внешних поверхностях здания, строения, сооружения в месте </w:t>
      </w:r>
      <w:proofErr w:type="gramStart"/>
      <w:r w:rsidR="00BF0DB3" w:rsidRPr="00563473">
        <w:rPr>
          <w:sz w:val="28"/>
          <w:szCs w:val="28"/>
        </w:rPr>
        <w:t xml:space="preserve">размещения </w:t>
      </w:r>
      <w:r w:rsidR="005D65DC" w:rsidRPr="00563473">
        <w:rPr>
          <w:sz w:val="28"/>
          <w:szCs w:val="28"/>
        </w:rPr>
        <w:t>вывески</w:t>
      </w:r>
      <w:r w:rsidR="00BF0DB3" w:rsidRPr="00563473">
        <w:rPr>
          <w:sz w:val="28"/>
          <w:szCs w:val="28"/>
        </w:rPr>
        <w:t xml:space="preserve"> элементов систем газоснабжения</w:t>
      </w:r>
      <w:proofErr w:type="gramEnd"/>
      <w:r w:rsidR="00BF0DB3" w:rsidRPr="00563473">
        <w:rPr>
          <w:sz w:val="28"/>
          <w:szCs w:val="28"/>
        </w:rPr>
        <w:t xml:space="preserve"> и (или) водоотведения (водосточных труб) размещение настенных конструкций осуществляется при условии обеспечения безопасности указанных систем.</w:t>
      </w:r>
    </w:p>
    <w:p w:rsidR="006D5C64" w:rsidRPr="00563473" w:rsidRDefault="00B33DB7" w:rsidP="0022689D">
      <w:pPr>
        <w:ind w:firstLine="709"/>
        <w:jc w:val="both"/>
        <w:rPr>
          <w:sz w:val="28"/>
          <w:szCs w:val="28"/>
        </w:rPr>
      </w:pPr>
      <w:r>
        <w:rPr>
          <w:sz w:val="28"/>
          <w:szCs w:val="28"/>
        </w:rPr>
        <w:t>7</w:t>
      </w:r>
      <w:r w:rsidR="006D5C64" w:rsidRPr="00563473">
        <w:rPr>
          <w:sz w:val="28"/>
          <w:szCs w:val="28"/>
        </w:rPr>
        <w:t>.</w:t>
      </w:r>
      <w:r w:rsidR="001D73B9">
        <w:rPr>
          <w:sz w:val="28"/>
          <w:szCs w:val="28"/>
        </w:rPr>
        <w:t>6.</w:t>
      </w:r>
      <w:r>
        <w:rPr>
          <w:sz w:val="28"/>
          <w:szCs w:val="28"/>
        </w:rPr>
        <w:t>9</w:t>
      </w:r>
      <w:r w:rsidR="006D5C64" w:rsidRPr="00563473">
        <w:rPr>
          <w:sz w:val="28"/>
          <w:szCs w:val="28"/>
        </w:rPr>
        <w:t xml:space="preserve">. Порядок предоставления уведомления о согласовании </w:t>
      </w:r>
      <w:r w:rsidR="006F6ADA" w:rsidRPr="00563473">
        <w:rPr>
          <w:sz w:val="28"/>
          <w:szCs w:val="28"/>
        </w:rPr>
        <w:t xml:space="preserve">установки </w:t>
      </w:r>
      <w:r w:rsidR="005D65DC" w:rsidRPr="00563473">
        <w:rPr>
          <w:sz w:val="28"/>
          <w:szCs w:val="28"/>
        </w:rPr>
        <w:t>вывески</w:t>
      </w:r>
      <w:r w:rsidR="006F6ADA" w:rsidRPr="00563473">
        <w:rPr>
          <w:sz w:val="28"/>
          <w:szCs w:val="28"/>
        </w:rPr>
        <w:t>, дизайн</w:t>
      </w:r>
      <w:r w:rsidR="00575437">
        <w:rPr>
          <w:sz w:val="28"/>
          <w:szCs w:val="28"/>
        </w:rPr>
        <w:t xml:space="preserve"> </w:t>
      </w:r>
      <w:r w:rsidR="006F6ADA" w:rsidRPr="00563473">
        <w:rPr>
          <w:sz w:val="28"/>
          <w:szCs w:val="28"/>
        </w:rPr>
        <w:t>-</w:t>
      </w:r>
      <w:r w:rsidR="00575437">
        <w:rPr>
          <w:sz w:val="28"/>
          <w:szCs w:val="28"/>
        </w:rPr>
        <w:t xml:space="preserve"> </w:t>
      </w:r>
      <w:r w:rsidR="006F6ADA" w:rsidRPr="00563473">
        <w:rPr>
          <w:sz w:val="28"/>
          <w:szCs w:val="28"/>
        </w:rPr>
        <w:t xml:space="preserve">проекта размещения вывески, </w:t>
      </w:r>
      <w:r w:rsidR="006D5C64" w:rsidRPr="00563473">
        <w:rPr>
          <w:sz w:val="28"/>
          <w:szCs w:val="28"/>
        </w:rPr>
        <w:t>типовая форма</w:t>
      </w:r>
      <w:r w:rsidR="006F6ADA" w:rsidRPr="00563473">
        <w:rPr>
          <w:sz w:val="28"/>
          <w:szCs w:val="28"/>
        </w:rPr>
        <w:t xml:space="preserve"> дизайн</w:t>
      </w:r>
      <w:r w:rsidR="00575437">
        <w:rPr>
          <w:sz w:val="28"/>
          <w:szCs w:val="28"/>
        </w:rPr>
        <w:t xml:space="preserve"> </w:t>
      </w:r>
      <w:r w:rsidR="006F6ADA" w:rsidRPr="00563473">
        <w:rPr>
          <w:sz w:val="28"/>
          <w:szCs w:val="28"/>
        </w:rPr>
        <w:t>-</w:t>
      </w:r>
      <w:r w:rsidR="00575437">
        <w:rPr>
          <w:sz w:val="28"/>
          <w:szCs w:val="28"/>
        </w:rPr>
        <w:t xml:space="preserve"> </w:t>
      </w:r>
      <w:r w:rsidR="006F6ADA" w:rsidRPr="00563473">
        <w:rPr>
          <w:sz w:val="28"/>
          <w:szCs w:val="28"/>
        </w:rPr>
        <w:t xml:space="preserve">проекта </w:t>
      </w:r>
      <w:r w:rsidR="006F6ADA" w:rsidRPr="00563473">
        <w:rPr>
          <w:sz w:val="28"/>
          <w:szCs w:val="28"/>
        </w:rPr>
        <w:lastRenderedPageBreak/>
        <w:t>размещения вывески</w:t>
      </w:r>
      <w:r w:rsidR="006D5C64" w:rsidRPr="00563473">
        <w:rPr>
          <w:sz w:val="28"/>
          <w:szCs w:val="28"/>
        </w:rPr>
        <w:t xml:space="preserve"> устанавливаются </w:t>
      </w:r>
      <w:r w:rsidR="00943E94">
        <w:rPr>
          <w:sz w:val="28"/>
          <w:szCs w:val="28"/>
        </w:rPr>
        <w:t>постановлением администрации города Прокопьевска</w:t>
      </w:r>
      <w:r w:rsidR="006D5C64" w:rsidRPr="00563473">
        <w:rPr>
          <w:sz w:val="28"/>
          <w:szCs w:val="28"/>
        </w:rPr>
        <w:t>.</w:t>
      </w:r>
    </w:p>
    <w:p w:rsidR="00886E46" w:rsidRDefault="00B33DB7" w:rsidP="00B33DB7">
      <w:pPr>
        <w:ind w:firstLine="709"/>
        <w:jc w:val="both"/>
        <w:rPr>
          <w:sz w:val="28"/>
          <w:szCs w:val="28"/>
        </w:rPr>
      </w:pPr>
      <w:r>
        <w:rPr>
          <w:sz w:val="28"/>
          <w:szCs w:val="28"/>
        </w:rPr>
        <w:t>7</w:t>
      </w:r>
      <w:r w:rsidR="00861A9D" w:rsidRPr="00563473">
        <w:rPr>
          <w:sz w:val="28"/>
          <w:szCs w:val="28"/>
        </w:rPr>
        <w:t>.</w:t>
      </w:r>
      <w:r w:rsidR="001D73B9">
        <w:rPr>
          <w:sz w:val="28"/>
          <w:szCs w:val="28"/>
        </w:rPr>
        <w:t>6.1</w:t>
      </w:r>
      <w:r w:rsidR="00861A9D" w:rsidRPr="00563473">
        <w:rPr>
          <w:sz w:val="28"/>
          <w:szCs w:val="28"/>
        </w:rPr>
        <w:t xml:space="preserve">0. Для отдельных видов </w:t>
      </w:r>
      <w:r w:rsidR="005D65DC" w:rsidRPr="00563473">
        <w:rPr>
          <w:sz w:val="28"/>
          <w:szCs w:val="28"/>
        </w:rPr>
        <w:t>вывесок</w:t>
      </w:r>
      <w:r w:rsidR="00861A9D" w:rsidRPr="00563473">
        <w:rPr>
          <w:sz w:val="28"/>
          <w:szCs w:val="28"/>
        </w:rPr>
        <w:t xml:space="preserve"> устанавливаются дополнительные требования, предусмотренные пунктами 7-10 правил, учитывающие особенности их размещения.</w:t>
      </w:r>
    </w:p>
    <w:p w:rsidR="001D73B9" w:rsidRPr="001D73B9" w:rsidRDefault="001D73B9" w:rsidP="001D73B9">
      <w:pPr>
        <w:ind w:left="1702"/>
        <w:jc w:val="center"/>
        <w:rPr>
          <w:b/>
          <w:sz w:val="28"/>
          <w:szCs w:val="28"/>
        </w:rPr>
      </w:pPr>
      <w:r>
        <w:rPr>
          <w:b/>
          <w:sz w:val="28"/>
          <w:szCs w:val="28"/>
        </w:rPr>
        <w:t>7.7.</w:t>
      </w:r>
      <w:r w:rsidRPr="001D73B9">
        <w:rPr>
          <w:b/>
          <w:sz w:val="28"/>
          <w:szCs w:val="28"/>
        </w:rPr>
        <w:t>Требования к фасадным вывескам</w:t>
      </w:r>
    </w:p>
    <w:p w:rsidR="001D73B9" w:rsidRPr="00B33DB7" w:rsidRDefault="001D73B9" w:rsidP="00B33DB7">
      <w:pPr>
        <w:ind w:firstLine="709"/>
        <w:jc w:val="both"/>
        <w:rPr>
          <w:sz w:val="28"/>
          <w:szCs w:val="28"/>
        </w:rPr>
      </w:pPr>
    </w:p>
    <w:p w:rsidR="00055D22" w:rsidRPr="00563473" w:rsidRDefault="00886E46" w:rsidP="00461D29">
      <w:pPr>
        <w:ind w:firstLine="709"/>
        <w:jc w:val="both"/>
        <w:rPr>
          <w:sz w:val="28"/>
          <w:szCs w:val="28"/>
        </w:rPr>
      </w:pPr>
      <w:r w:rsidRPr="00563473">
        <w:rPr>
          <w:sz w:val="28"/>
          <w:szCs w:val="28"/>
        </w:rPr>
        <w:t>7</w:t>
      </w:r>
      <w:r w:rsidR="00055D22" w:rsidRPr="00563473">
        <w:rPr>
          <w:sz w:val="28"/>
          <w:szCs w:val="28"/>
        </w:rPr>
        <w:t>.</w:t>
      </w:r>
      <w:r w:rsidR="001D73B9">
        <w:rPr>
          <w:sz w:val="28"/>
          <w:szCs w:val="28"/>
        </w:rPr>
        <w:t>7.1</w:t>
      </w:r>
      <w:r w:rsidR="00055D22" w:rsidRPr="00563473">
        <w:rPr>
          <w:sz w:val="28"/>
          <w:szCs w:val="28"/>
        </w:rPr>
        <w:t xml:space="preserve">. </w:t>
      </w:r>
      <w:r w:rsidR="00F801D3" w:rsidRPr="00563473">
        <w:rPr>
          <w:sz w:val="28"/>
          <w:szCs w:val="28"/>
        </w:rPr>
        <w:t xml:space="preserve">При соблюдении </w:t>
      </w:r>
      <w:r w:rsidR="00EF3919" w:rsidRPr="00563473">
        <w:rPr>
          <w:sz w:val="28"/>
          <w:szCs w:val="28"/>
        </w:rPr>
        <w:t>норм</w:t>
      </w:r>
      <w:r w:rsidR="00575437">
        <w:rPr>
          <w:sz w:val="28"/>
          <w:szCs w:val="28"/>
        </w:rPr>
        <w:t xml:space="preserve"> </w:t>
      </w:r>
      <w:r w:rsidR="000F0620" w:rsidRPr="00563473">
        <w:rPr>
          <w:sz w:val="28"/>
          <w:szCs w:val="28"/>
        </w:rPr>
        <w:t>действующего з</w:t>
      </w:r>
      <w:r w:rsidR="00F801D3" w:rsidRPr="00563473">
        <w:rPr>
          <w:sz w:val="28"/>
          <w:szCs w:val="28"/>
        </w:rPr>
        <w:t>аконодательства д</w:t>
      </w:r>
      <w:r w:rsidR="00055D22" w:rsidRPr="00563473">
        <w:rPr>
          <w:sz w:val="28"/>
          <w:szCs w:val="28"/>
        </w:rPr>
        <w:t>опускаются следующие варианты размещения фасадных</w:t>
      </w:r>
      <w:r w:rsidR="00575437">
        <w:rPr>
          <w:sz w:val="28"/>
          <w:szCs w:val="28"/>
        </w:rPr>
        <w:t xml:space="preserve"> </w:t>
      </w:r>
      <w:r w:rsidR="007D71C4" w:rsidRPr="00563473">
        <w:rPr>
          <w:sz w:val="28"/>
          <w:szCs w:val="28"/>
        </w:rPr>
        <w:t>вывесок</w:t>
      </w:r>
      <w:r w:rsidR="00055D22" w:rsidRPr="00563473">
        <w:rPr>
          <w:sz w:val="28"/>
          <w:szCs w:val="28"/>
        </w:rPr>
        <w:t>:</w:t>
      </w:r>
    </w:p>
    <w:p w:rsidR="00141085" w:rsidRDefault="00055D22" w:rsidP="0022689D">
      <w:pPr>
        <w:ind w:firstLine="709"/>
        <w:jc w:val="both"/>
        <w:rPr>
          <w:sz w:val="28"/>
          <w:szCs w:val="28"/>
        </w:rPr>
      </w:pPr>
      <w:r w:rsidRPr="00563473">
        <w:rPr>
          <w:sz w:val="28"/>
          <w:szCs w:val="28"/>
        </w:rPr>
        <w:t xml:space="preserve">- не </w:t>
      </w:r>
      <w:r w:rsidR="00F16C45" w:rsidRPr="00563473">
        <w:rPr>
          <w:sz w:val="28"/>
          <w:szCs w:val="28"/>
        </w:rPr>
        <w:t>мен</w:t>
      </w:r>
      <w:r w:rsidR="00D00680" w:rsidRPr="00563473">
        <w:rPr>
          <w:sz w:val="28"/>
          <w:szCs w:val="28"/>
        </w:rPr>
        <w:t>ее</w:t>
      </w:r>
      <w:r w:rsidR="008B4EDC" w:rsidRPr="00563473">
        <w:rPr>
          <w:sz w:val="28"/>
          <w:szCs w:val="28"/>
        </w:rPr>
        <w:t>4</w:t>
      </w:r>
      <w:r w:rsidRPr="00563473">
        <w:rPr>
          <w:sz w:val="28"/>
          <w:szCs w:val="28"/>
        </w:rPr>
        <w:t>00 мм от нижней линии окон</w:t>
      </w:r>
      <w:r w:rsidR="00232150" w:rsidRPr="00563473">
        <w:rPr>
          <w:sz w:val="28"/>
          <w:szCs w:val="28"/>
        </w:rPr>
        <w:t>ных проемов</w:t>
      </w:r>
      <w:r w:rsidRPr="00563473">
        <w:rPr>
          <w:sz w:val="28"/>
          <w:szCs w:val="28"/>
        </w:rPr>
        <w:t xml:space="preserve"> второго этажа </w:t>
      </w:r>
      <w:r w:rsidR="00746D6A" w:rsidRPr="00563473">
        <w:rPr>
          <w:sz w:val="28"/>
          <w:szCs w:val="28"/>
        </w:rPr>
        <w:t xml:space="preserve">торговых, </w:t>
      </w:r>
      <w:r w:rsidRPr="00563473">
        <w:rPr>
          <w:sz w:val="28"/>
          <w:szCs w:val="28"/>
        </w:rPr>
        <w:t>административных и промышленных зданий, строений, сооружений</w:t>
      </w:r>
      <w:r w:rsidR="00583BC4" w:rsidRPr="00563473">
        <w:rPr>
          <w:sz w:val="28"/>
          <w:szCs w:val="28"/>
        </w:rPr>
        <w:t>;</w:t>
      </w:r>
      <w:r w:rsidR="00575437">
        <w:rPr>
          <w:sz w:val="28"/>
          <w:szCs w:val="28"/>
        </w:rPr>
        <w:t xml:space="preserve"> </w:t>
      </w:r>
      <w:r w:rsidR="00616212" w:rsidRPr="00563473">
        <w:rPr>
          <w:sz w:val="28"/>
          <w:szCs w:val="28"/>
        </w:rPr>
        <w:t xml:space="preserve">блокированных многоквартирных домов, </w:t>
      </w:r>
      <w:r w:rsidRPr="00563473">
        <w:rPr>
          <w:sz w:val="28"/>
          <w:szCs w:val="28"/>
        </w:rPr>
        <w:t>многоквартирных домов</w:t>
      </w:r>
      <w:r w:rsidR="002D375B" w:rsidRPr="00563473">
        <w:rPr>
          <w:sz w:val="28"/>
          <w:szCs w:val="28"/>
        </w:rPr>
        <w:t>, первые этажи которых заняты нежилыми помещениями, а также</w:t>
      </w:r>
      <w:r w:rsidR="00575437">
        <w:rPr>
          <w:sz w:val="28"/>
          <w:szCs w:val="28"/>
        </w:rPr>
        <w:t xml:space="preserve"> </w:t>
      </w:r>
      <w:r w:rsidR="00150546" w:rsidRPr="00563473">
        <w:rPr>
          <w:sz w:val="28"/>
          <w:szCs w:val="28"/>
        </w:rPr>
        <w:t>с</w:t>
      </w:r>
      <w:r w:rsidR="00371FD7" w:rsidRPr="00563473">
        <w:rPr>
          <w:sz w:val="28"/>
          <w:szCs w:val="28"/>
        </w:rPr>
        <w:t>о</w:t>
      </w:r>
      <w:r w:rsidRPr="00563473">
        <w:rPr>
          <w:sz w:val="28"/>
          <w:szCs w:val="28"/>
        </w:rPr>
        <w:t xml:space="preserve"> встроенно-пристроенными</w:t>
      </w:r>
      <w:r w:rsidR="00150546" w:rsidRPr="00563473">
        <w:rPr>
          <w:sz w:val="28"/>
          <w:szCs w:val="28"/>
        </w:rPr>
        <w:t>, встроенными, пристроенными</w:t>
      </w:r>
      <w:r w:rsidR="00575437">
        <w:rPr>
          <w:sz w:val="28"/>
          <w:szCs w:val="28"/>
        </w:rPr>
        <w:t xml:space="preserve"> </w:t>
      </w:r>
      <w:r w:rsidRPr="00563473">
        <w:rPr>
          <w:sz w:val="28"/>
          <w:szCs w:val="28"/>
        </w:rPr>
        <w:t>помещениям</w:t>
      </w:r>
      <w:proofErr w:type="gramStart"/>
      <w:r w:rsidRPr="00563473">
        <w:rPr>
          <w:sz w:val="28"/>
          <w:szCs w:val="28"/>
        </w:rPr>
        <w:t>и(</w:t>
      </w:r>
      <w:proofErr w:type="gramEnd"/>
      <w:r w:rsidR="000A0947" w:rsidRPr="00563473">
        <w:rPr>
          <w:sz w:val="28"/>
          <w:szCs w:val="28"/>
        </w:rPr>
        <w:t>р</w:t>
      </w:r>
      <w:r w:rsidR="0069202E" w:rsidRPr="00563473">
        <w:rPr>
          <w:sz w:val="28"/>
          <w:szCs w:val="28"/>
        </w:rPr>
        <w:t xml:space="preserve">ис.10, </w:t>
      </w:r>
      <w:r w:rsidR="0022689D" w:rsidRPr="00563473">
        <w:rPr>
          <w:sz w:val="28"/>
          <w:szCs w:val="28"/>
        </w:rPr>
        <w:t xml:space="preserve">10а, </w:t>
      </w:r>
      <w:r w:rsidR="0069202E" w:rsidRPr="00563473">
        <w:rPr>
          <w:sz w:val="28"/>
          <w:szCs w:val="28"/>
        </w:rPr>
        <w:t>11</w:t>
      </w:r>
      <w:r w:rsidR="00425E7F" w:rsidRPr="00563473">
        <w:rPr>
          <w:sz w:val="28"/>
          <w:szCs w:val="28"/>
        </w:rPr>
        <w:t>, 11а</w:t>
      </w:r>
      <w:r w:rsidRPr="00563473">
        <w:rPr>
          <w:sz w:val="28"/>
          <w:szCs w:val="28"/>
        </w:rPr>
        <w:t xml:space="preserve">); </w:t>
      </w:r>
    </w:p>
    <w:p w:rsidR="00B33DB7" w:rsidRDefault="00B33DB7" w:rsidP="0022689D">
      <w:pPr>
        <w:ind w:firstLine="709"/>
        <w:jc w:val="both"/>
        <w:rPr>
          <w:sz w:val="28"/>
          <w:szCs w:val="28"/>
        </w:rPr>
      </w:pPr>
    </w:p>
    <w:p w:rsidR="001566A0" w:rsidRPr="00563473" w:rsidRDefault="001566A0" w:rsidP="001566A0">
      <w:pPr>
        <w:jc w:val="center"/>
      </w:pPr>
      <w:r w:rsidRPr="00563473">
        <w:t>На зданиях, расположенных в зоне охраны объектов культурного наследия</w:t>
      </w:r>
    </w:p>
    <w:p w:rsidR="001566A0" w:rsidRPr="00563473" w:rsidRDefault="00911820" w:rsidP="00911820">
      <w:pPr>
        <w:ind w:firstLine="709"/>
        <w:jc w:val="center"/>
        <w:rPr>
          <w:sz w:val="28"/>
          <w:szCs w:val="28"/>
        </w:rPr>
      </w:pPr>
      <w:r w:rsidRPr="00563473">
        <w:rPr>
          <w:noProof/>
          <w:lang w:eastAsia="ru-RU"/>
        </w:rPr>
        <w:drawing>
          <wp:inline distT="0" distB="0" distL="0" distR="0">
            <wp:extent cx="5772822" cy="2133600"/>
            <wp:effectExtent l="0" t="0" r="0" b="0"/>
            <wp:docPr id="95797635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99789" cy="2143567"/>
                    </a:xfrm>
                    <a:prstGeom prst="rect">
                      <a:avLst/>
                    </a:prstGeom>
                    <a:noFill/>
                    <a:ln>
                      <a:noFill/>
                    </a:ln>
                  </pic:spPr>
                </pic:pic>
              </a:graphicData>
            </a:graphic>
          </wp:inline>
        </w:drawing>
      </w:r>
    </w:p>
    <w:p w:rsidR="0022689D" w:rsidRPr="00563473" w:rsidRDefault="001566A0" w:rsidP="001566A0">
      <w:pPr>
        <w:jc w:val="center"/>
      </w:pPr>
      <w:r w:rsidRPr="00563473">
        <w:t>Блокированный многоквартирный дом, многоквартирный дом со встроенно-пристроенными, встроенными, пристроенными помещениями</w:t>
      </w:r>
    </w:p>
    <w:p w:rsidR="0022689D" w:rsidRPr="00563473" w:rsidRDefault="0022689D" w:rsidP="0022689D">
      <w:pPr>
        <w:ind w:firstLine="709"/>
        <w:jc w:val="right"/>
        <w:rPr>
          <w:sz w:val="28"/>
          <w:szCs w:val="28"/>
        </w:rPr>
      </w:pPr>
      <w:r w:rsidRPr="00563473">
        <w:rPr>
          <w:sz w:val="28"/>
          <w:szCs w:val="28"/>
        </w:rPr>
        <w:t>рис. 10</w:t>
      </w:r>
    </w:p>
    <w:p w:rsidR="001072C6" w:rsidRPr="00563473" w:rsidRDefault="001072C6" w:rsidP="001072C6">
      <w:pPr>
        <w:jc w:val="center"/>
      </w:pPr>
      <w:r w:rsidRPr="00563473">
        <w:t>На зданиях, строениях, сооружениях, расположенных в современной застройке</w:t>
      </w:r>
    </w:p>
    <w:p w:rsidR="00BF3ED9" w:rsidRPr="00563473" w:rsidRDefault="00BF3ED9" w:rsidP="001072C6">
      <w:pPr>
        <w:jc w:val="center"/>
      </w:pPr>
    </w:p>
    <w:p w:rsidR="001072C6" w:rsidRPr="00563473" w:rsidRDefault="00BF3ED9" w:rsidP="001072C6">
      <w:pPr>
        <w:jc w:val="center"/>
      </w:pPr>
      <w:r w:rsidRPr="00563473">
        <w:rPr>
          <w:noProof/>
          <w:lang w:eastAsia="ru-RU"/>
        </w:rPr>
        <w:drawing>
          <wp:inline distT="0" distB="0" distL="0" distR="0">
            <wp:extent cx="5544185" cy="2051365"/>
            <wp:effectExtent l="0" t="0" r="0" b="6350"/>
            <wp:docPr id="69334239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56376" cy="2055876"/>
                    </a:xfrm>
                    <a:prstGeom prst="rect">
                      <a:avLst/>
                    </a:prstGeom>
                    <a:noFill/>
                    <a:ln>
                      <a:noFill/>
                    </a:ln>
                  </pic:spPr>
                </pic:pic>
              </a:graphicData>
            </a:graphic>
          </wp:inline>
        </w:drawing>
      </w:r>
    </w:p>
    <w:p w:rsidR="001072C6" w:rsidRPr="00563473" w:rsidRDefault="001072C6" w:rsidP="00687A44">
      <w:pPr>
        <w:jc w:val="center"/>
        <w:rPr>
          <w:sz w:val="28"/>
          <w:szCs w:val="28"/>
        </w:rPr>
      </w:pPr>
    </w:p>
    <w:p w:rsidR="00C457CE" w:rsidRPr="00563473" w:rsidRDefault="00BF3ED9" w:rsidP="00687A44">
      <w:pPr>
        <w:jc w:val="center"/>
        <w:rPr>
          <w:sz w:val="28"/>
          <w:szCs w:val="28"/>
        </w:rPr>
      </w:pPr>
      <w:r w:rsidRPr="00563473">
        <w:rPr>
          <w:noProof/>
          <w:lang w:eastAsia="ru-RU"/>
        </w:rPr>
        <w:lastRenderedPageBreak/>
        <w:drawing>
          <wp:inline distT="0" distB="0" distL="0" distR="0">
            <wp:extent cx="5553710" cy="2056593"/>
            <wp:effectExtent l="0" t="0" r="0" b="1270"/>
            <wp:docPr id="94849663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67712" cy="2061778"/>
                    </a:xfrm>
                    <a:prstGeom prst="rect">
                      <a:avLst/>
                    </a:prstGeom>
                    <a:noFill/>
                    <a:ln>
                      <a:noFill/>
                    </a:ln>
                  </pic:spPr>
                </pic:pic>
              </a:graphicData>
            </a:graphic>
          </wp:inline>
        </w:drawing>
      </w:r>
    </w:p>
    <w:p w:rsidR="001072C6" w:rsidRPr="00563473" w:rsidRDefault="001072C6" w:rsidP="001072C6">
      <w:pPr>
        <w:jc w:val="center"/>
      </w:pPr>
      <w:bookmarkStart w:id="17" w:name="_Hlk124263164"/>
      <w:r w:rsidRPr="00563473">
        <w:t>Блокированный многоквартирный дом, многоквартирный дом со встроенно-пристроенными, встроенными, пристроенными помещениями</w:t>
      </w:r>
      <w:bookmarkEnd w:id="17"/>
    </w:p>
    <w:p w:rsidR="0069759C" w:rsidRPr="00563473" w:rsidRDefault="003C5E8B" w:rsidP="006D062C">
      <w:pPr>
        <w:ind w:firstLine="709"/>
        <w:jc w:val="right"/>
        <w:rPr>
          <w:sz w:val="28"/>
          <w:szCs w:val="28"/>
        </w:rPr>
      </w:pPr>
      <w:r w:rsidRPr="00563473">
        <w:rPr>
          <w:sz w:val="28"/>
          <w:szCs w:val="28"/>
        </w:rPr>
        <w:t>р</w:t>
      </w:r>
      <w:r w:rsidR="00ED65E8" w:rsidRPr="00563473">
        <w:rPr>
          <w:sz w:val="28"/>
          <w:szCs w:val="28"/>
        </w:rPr>
        <w:t>ис. 10</w:t>
      </w:r>
      <w:r w:rsidR="0022689D" w:rsidRPr="00563473">
        <w:rPr>
          <w:sz w:val="28"/>
          <w:szCs w:val="28"/>
        </w:rPr>
        <w:t>а</w:t>
      </w:r>
    </w:p>
    <w:p w:rsidR="00400C1F" w:rsidRPr="00563473" w:rsidRDefault="001072C6" w:rsidP="00400C1F">
      <w:pPr>
        <w:jc w:val="center"/>
      </w:pPr>
      <w:r w:rsidRPr="00563473">
        <w:t>На зданиях, строениях, сооружениях, расположенных в современной застройке</w:t>
      </w:r>
    </w:p>
    <w:p w:rsidR="00C457CE" w:rsidRPr="00563473" w:rsidRDefault="00400C1F" w:rsidP="00400C1F">
      <w:pPr>
        <w:jc w:val="center"/>
      </w:pPr>
      <w:r w:rsidRPr="00563473">
        <w:rPr>
          <w:noProof/>
          <w:lang w:eastAsia="ru-RU"/>
        </w:rPr>
        <w:drawing>
          <wp:inline distT="0" distB="0" distL="0" distR="0">
            <wp:extent cx="5372735" cy="2779474"/>
            <wp:effectExtent l="0" t="0" r="0" b="1905"/>
            <wp:docPr id="114553874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88225" cy="2787487"/>
                    </a:xfrm>
                    <a:prstGeom prst="rect">
                      <a:avLst/>
                    </a:prstGeom>
                    <a:noFill/>
                    <a:ln>
                      <a:noFill/>
                    </a:ln>
                  </pic:spPr>
                </pic:pic>
              </a:graphicData>
            </a:graphic>
          </wp:inline>
        </w:drawing>
      </w:r>
    </w:p>
    <w:p w:rsidR="001072C6" w:rsidRPr="00563473" w:rsidRDefault="001072C6" w:rsidP="001072C6">
      <w:pPr>
        <w:jc w:val="center"/>
      </w:pPr>
      <w:r w:rsidRPr="00563473">
        <w:t>Блокированный многоквартирный дом, многоквартирный дом со встроенно-пристроенными, встроенными, пристроенными помещениями</w:t>
      </w:r>
    </w:p>
    <w:p w:rsidR="001072C6" w:rsidRPr="00563473" w:rsidRDefault="00425E7F" w:rsidP="00C457CE">
      <w:pPr>
        <w:jc w:val="right"/>
        <w:rPr>
          <w:sz w:val="28"/>
          <w:szCs w:val="28"/>
        </w:rPr>
      </w:pPr>
      <w:r w:rsidRPr="00563473">
        <w:rPr>
          <w:sz w:val="28"/>
          <w:szCs w:val="28"/>
        </w:rPr>
        <w:t>рис. 11</w:t>
      </w:r>
    </w:p>
    <w:p w:rsidR="00031B6B" w:rsidRPr="00563473" w:rsidRDefault="00031B6B" w:rsidP="00C457CE">
      <w:pPr>
        <w:jc w:val="right"/>
        <w:rPr>
          <w:sz w:val="28"/>
          <w:szCs w:val="28"/>
        </w:rPr>
      </w:pPr>
    </w:p>
    <w:p w:rsidR="00031B6B" w:rsidRPr="00563473" w:rsidRDefault="00031B6B" w:rsidP="00031B6B">
      <w:pPr>
        <w:jc w:val="center"/>
        <w:rPr>
          <w:sz w:val="28"/>
          <w:szCs w:val="28"/>
        </w:rPr>
      </w:pPr>
      <w:r w:rsidRPr="00563473">
        <w:rPr>
          <w:noProof/>
          <w:lang w:eastAsia="ru-RU"/>
        </w:rPr>
        <w:drawing>
          <wp:inline distT="0" distB="0" distL="0" distR="0">
            <wp:extent cx="4991735" cy="2502757"/>
            <wp:effectExtent l="0" t="0" r="0" b="0"/>
            <wp:docPr id="37030751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09019" cy="2511423"/>
                    </a:xfrm>
                    <a:prstGeom prst="rect">
                      <a:avLst/>
                    </a:prstGeom>
                    <a:noFill/>
                    <a:ln>
                      <a:noFill/>
                    </a:ln>
                  </pic:spPr>
                </pic:pic>
              </a:graphicData>
            </a:graphic>
          </wp:inline>
        </w:drawing>
      </w:r>
    </w:p>
    <w:p w:rsidR="0078324E" w:rsidRPr="00563473" w:rsidRDefault="0078324E" w:rsidP="00687A44">
      <w:pPr>
        <w:jc w:val="center"/>
      </w:pPr>
      <w:r w:rsidRPr="00563473">
        <w:t>Блокированный многоквартирный дом, многоквартирный дом со встроенно-пристроенными, встроенными, пристроенными помещениями</w:t>
      </w:r>
    </w:p>
    <w:p w:rsidR="0022689D" w:rsidRPr="00563473" w:rsidRDefault="0022689D" w:rsidP="0022689D">
      <w:pPr>
        <w:jc w:val="center"/>
        <w:rPr>
          <w:sz w:val="28"/>
          <w:szCs w:val="28"/>
        </w:rPr>
      </w:pPr>
    </w:p>
    <w:p w:rsidR="00690F48" w:rsidRPr="00563473" w:rsidRDefault="00ED65E8" w:rsidP="0022689D">
      <w:pPr>
        <w:jc w:val="right"/>
        <w:rPr>
          <w:sz w:val="28"/>
          <w:szCs w:val="28"/>
        </w:rPr>
      </w:pPr>
      <w:r w:rsidRPr="00563473">
        <w:rPr>
          <w:sz w:val="28"/>
          <w:szCs w:val="28"/>
        </w:rPr>
        <w:t>рис. 11</w:t>
      </w:r>
      <w:r w:rsidR="00425E7F" w:rsidRPr="00563473">
        <w:rPr>
          <w:sz w:val="28"/>
          <w:szCs w:val="28"/>
        </w:rPr>
        <w:t>а</w:t>
      </w:r>
    </w:p>
    <w:p w:rsidR="00425E7F" w:rsidRPr="00563473" w:rsidRDefault="00425E7F" w:rsidP="0022689D">
      <w:pPr>
        <w:jc w:val="right"/>
        <w:rPr>
          <w:sz w:val="28"/>
          <w:szCs w:val="28"/>
        </w:rPr>
      </w:pPr>
    </w:p>
    <w:p w:rsidR="001D22EC" w:rsidRPr="00563473" w:rsidRDefault="00BD44B1" w:rsidP="0022689D">
      <w:pPr>
        <w:ind w:firstLine="709"/>
        <w:jc w:val="both"/>
        <w:rPr>
          <w:sz w:val="28"/>
          <w:szCs w:val="28"/>
        </w:rPr>
      </w:pPr>
      <w:r w:rsidRPr="00563473">
        <w:rPr>
          <w:sz w:val="28"/>
          <w:szCs w:val="28"/>
        </w:rPr>
        <w:t xml:space="preserve">- в границах жилых помещений, в том числе на глухих торцах фасада </w:t>
      </w:r>
      <w:r w:rsidR="00616212" w:rsidRPr="00563473">
        <w:rPr>
          <w:sz w:val="28"/>
          <w:szCs w:val="28"/>
        </w:rPr>
        <w:t xml:space="preserve">ниже уровня перекрытия первого этажа </w:t>
      </w:r>
      <w:r w:rsidRPr="00563473">
        <w:rPr>
          <w:sz w:val="28"/>
          <w:szCs w:val="28"/>
        </w:rPr>
        <w:t>многоквартирного до</w:t>
      </w:r>
      <w:r w:rsidR="00616212" w:rsidRPr="00563473">
        <w:rPr>
          <w:sz w:val="28"/>
          <w:szCs w:val="28"/>
        </w:rPr>
        <w:t>ма, блокированного многоквартирного дома</w:t>
      </w:r>
      <w:r w:rsidR="00C66C25" w:rsidRPr="00563473">
        <w:rPr>
          <w:sz w:val="28"/>
          <w:szCs w:val="28"/>
        </w:rPr>
        <w:t xml:space="preserve"> в границах общего имущества многоквартирного дома, блокированного многоквартирного дома, при условии согласования с собственниками помещений в многоквартирном доме, блокированном многоквартирном доме в соответствии с </w:t>
      </w:r>
      <w:r w:rsidR="0062533B" w:rsidRPr="00563473">
        <w:rPr>
          <w:sz w:val="28"/>
          <w:szCs w:val="28"/>
        </w:rPr>
        <w:t>жилищным законодательством</w:t>
      </w:r>
      <w:r w:rsidRPr="00563473">
        <w:rPr>
          <w:sz w:val="28"/>
          <w:szCs w:val="28"/>
        </w:rPr>
        <w:t xml:space="preserve"> (</w:t>
      </w:r>
      <w:r w:rsidR="00ED65E8" w:rsidRPr="00563473">
        <w:rPr>
          <w:sz w:val="28"/>
          <w:szCs w:val="28"/>
        </w:rPr>
        <w:t>р</w:t>
      </w:r>
      <w:r w:rsidR="0069202E" w:rsidRPr="00563473">
        <w:rPr>
          <w:sz w:val="28"/>
          <w:szCs w:val="28"/>
        </w:rPr>
        <w:t>ис.</w:t>
      </w:r>
      <w:r w:rsidR="00551FAE" w:rsidRPr="00563473">
        <w:rPr>
          <w:sz w:val="28"/>
          <w:szCs w:val="28"/>
        </w:rPr>
        <w:t>1</w:t>
      </w:r>
      <w:r w:rsidR="0069202E" w:rsidRPr="00563473">
        <w:rPr>
          <w:sz w:val="28"/>
          <w:szCs w:val="28"/>
        </w:rPr>
        <w:t>2</w:t>
      </w:r>
      <w:r w:rsidR="00425E7F" w:rsidRPr="00563473">
        <w:rPr>
          <w:sz w:val="28"/>
          <w:szCs w:val="28"/>
        </w:rPr>
        <w:t>, 12</w:t>
      </w:r>
      <w:r w:rsidRPr="00563473">
        <w:rPr>
          <w:sz w:val="28"/>
          <w:szCs w:val="28"/>
        </w:rPr>
        <w:t>);</w:t>
      </w:r>
    </w:p>
    <w:p w:rsidR="0012378D" w:rsidRPr="00563473" w:rsidRDefault="0012378D" w:rsidP="0022689D">
      <w:pPr>
        <w:ind w:firstLine="709"/>
        <w:jc w:val="both"/>
        <w:rPr>
          <w:sz w:val="28"/>
          <w:szCs w:val="28"/>
        </w:rPr>
      </w:pPr>
    </w:p>
    <w:p w:rsidR="0012378D" w:rsidRPr="00563473" w:rsidRDefault="0012378D" w:rsidP="0012378D">
      <w:pPr>
        <w:jc w:val="center"/>
      </w:pPr>
      <w:bookmarkStart w:id="18" w:name="_Hlk124263143"/>
      <w:r w:rsidRPr="00563473">
        <w:t>На зданиях, расположенных в зоне охраны объектов культурного наследия</w:t>
      </w:r>
    </w:p>
    <w:bookmarkEnd w:id="18"/>
    <w:p w:rsidR="0012378D" w:rsidRPr="00563473" w:rsidRDefault="00F56DCA" w:rsidP="00F56DCA">
      <w:pPr>
        <w:ind w:firstLine="709"/>
        <w:jc w:val="center"/>
        <w:rPr>
          <w:sz w:val="28"/>
          <w:szCs w:val="28"/>
        </w:rPr>
      </w:pPr>
      <w:r w:rsidRPr="00563473">
        <w:rPr>
          <w:noProof/>
          <w:lang w:eastAsia="ru-RU"/>
        </w:rPr>
        <w:drawing>
          <wp:inline distT="0" distB="0" distL="0" distR="0">
            <wp:extent cx="5258435" cy="2964422"/>
            <wp:effectExtent l="0" t="0" r="0" b="7620"/>
            <wp:docPr id="6621666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1790" cy="2971951"/>
                    </a:xfrm>
                    <a:prstGeom prst="rect">
                      <a:avLst/>
                    </a:prstGeom>
                    <a:noFill/>
                    <a:ln>
                      <a:noFill/>
                    </a:ln>
                  </pic:spPr>
                </pic:pic>
              </a:graphicData>
            </a:graphic>
          </wp:inline>
        </w:drawing>
      </w:r>
    </w:p>
    <w:p w:rsidR="006D062C" w:rsidRPr="00563473" w:rsidRDefault="006D062C" w:rsidP="00461D29">
      <w:pPr>
        <w:jc w:val="center"/>
        <w:rPr>
          <w:noProof/>
          <w:sz w:val="28"/>
          <w:szCs w:val="28"/>
          <w:lang w:eastAsia="ru-RU"/>
        </w:rPr>
      </w:pPr>
    </w:p>
    <w:p w:rsidR="0022245B" w:rsidRPr="00563473" w:rsidRDefault="0022245B" w:rsidP="00461D29">
      <w:pPr>
        <w:jc w:val="center"/>
        <w:rPr>
          <w:noProof/>
          <w:sz w:val="28"/>
          <w:szCs w:val="28"/>
          <w:lang w:eastAsia="ru-RU"/>
        </w:rPr>
      </w:pPr>
    </w:p>
    <w:p w:rsidR="00C457CE" w:rsidRPr="00563473" w:rsidRDefault="00C457CE" w:rsidP="00425E7F">
      <w:pPr>
        <w:jc w:val="right"/>
        <w:rPr>
          <w:sz w:val="28"/>
          <w:szCs w:val="28"/>
        </w:rPr>
      </w:pPr>
    </w:p>
    <w:p w:rsidR="00100A68" w:rsidRPr="00563473" w:rsidRDefault="00D07B7D" w:rsidP="00C457CE">
      <w:pPr>
        <w:jc w:val="right"/>
        <w:rPr>
          <w:sz w:val="28"/>
          <w:szCs w:val="28"/>
        </w:rPr>
      </w:pPr>
      <w:r w:rsidRPr="00563473">
        <w:rPr>
          <w:sz w:val="28"/>
          <w:szCs w:val="28"/>
        </w:rPr>
        <w:t>р</w:t>
      </w:r>
      <w:r w:rsidR="00425E7F" w:rsidRPr="00563473">
        <w:rPr>
          <w:sz w:val="28"/>
          <w:szCs w:val="28"/>
        </w:rPr>
        <w:t>ис. 12</w:t>
      </w:r>
    </w:p>
    <w:p w:rsidR="00D07B7D" w:rsidRPr="00563473" w:rsidRDefault="00D07B7D" w:rsidP="00C457CE">
      <w:pPr>
        <w:jc w:val="right"/>
        <w:rPr>
          <w:sz w:val="28"/>
          <w:szCs w:val="28"/>
        </w:rPr>
      </w:pPr>
    </w:p>
    <w:p w:rsidR="0022245B" w:rsidRPr="00563473" w:rsidRDefault="0022245B" w:rsidP="0022245B">
      <w:pPr>
        <w:jc w:val="center"/>
      </w:pPr>
      <w:r w:rsidRPr="00563473">
        <w:t>На зданиях, строениях, сооружениях, расположенных в современной застройке</w:t>
      </w:r>
    </w:p>
    <w:p w:rsidR="0022245B" w:rsidRPr="00563473" w:rsidRDefault="008C6E22" w:rsidP="00461D29">
      <w:pPr>
        <w:jc w:val="center"/>
        <w:rPr>
          <w:noProof/>
          <w:sz w:val="28"/>
          <w:szCs w:val="28"/>
          <w:lang w:eastAsia="ru-RU"/>
        </w:rPr>
      </w:pPr>
      <w:r w:rsidRPr="00563473">
        <w:rPr>
          <w:noProof/>
          <w:lang w:eastAsia="ru-RU"/>
        </w:rPr>
        <w:drawing>
          <wp:inline distT="0" distB="0" distL="0" distR="0">
            <wp:extent cx="5296535" cy="2856479"/>
            <wp:effectExtent l="0" t="0" r="0" b="1270"/>
            <wp:docPr id="42244877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07593" cy="2862443"/>
                    </a:xfrm>
                    <a:prstGeom prst="rect">
                      <a:avLst/>
                    </a:prstGeom>
                    <a:noFill/>
                    <a:ln>
                      <a:noFill/>
                    </a:ln>
                  </pic:spPr>
                </pic:pic>
              </a:graphicData>
            </a:graphic>
          </wp:inline>
        </w:drawing>
      </w:r>
    </w:p>
    <w:p w:rsidR="00D07B7D" w:rsidRPr="00563473" w:rsidRDefault="00D07B7D" w:rsidP="00461D29">
      <w:pPr>
        <w:jc w:val="center"/>
        <w:rPr>
          <w:noProof/>
          <w:sz w:val="28"/>
          <w:szCs w:val="28"/>
          <w:lang w:eastAsia="ru-RU"/>
        </w:rPr>
      </w:pPr>
    </w:p>
    <w:p w:rsidR="00371FD7" w:rsidRPr="00563473" w:rsidRDefault="00ED65E8" w:rsidP="006D062C">
      <w:pPr>
        <w:jc w:val="right"/>
        <w:rPr>
          <w:sz w:val="28"/>
          <w:szCs w:val="28"/>
        </w:rPr>
      </w:pPr>
      <w:r w:rsidRPr="00563473">
        <w:rPr>
          <w:sz w:val="28"/>
          <w:szCs w:val="28"/>
        </w:rPr>
        <w:t>р</w:t>
      </w:r>
      <w:r w:rsidR="0069202E" w:rsidRPr="00563473">
        <w:rPr>
          <w:sz w:val="28"/>
          <w:szCs w:val="28"/>
        </w:rPr>
        <w:t>ис. 12</w:t>
      </w:r>
      <w:r w:rsidR="00425E7F" w:rsidRPr="00563473">
        <w:rPr>
          <w:sz w:val="28"/>
          <w:szCs w:val="28"/>
        </w:rPr>
        <w:t>а</w:t>
      </w:r>
    </w:p>
    <w:p w:rsidR="00747A69" w:rsidRPr="00563473" w:rsidRDefault="00747A69" w:rsidP="006D062C">
      <w:pPr>
        <w:jc w:val="right"/>
        <w:rPr>
          <w:sz w:val="28"/>
          <w:szCs w:val="28"/>
        </w:rPr>
      </w:pPr>
    </w:p>
    <w:p w:rsidR="00055D22" w:rsidRPr="001A4822" w:rsidRDefault="00055D22" w:rsidP="00461D29">
      <w:pPr>
        <w:ind w:firstLine="709"/>
        <w:jc w:val="both"/>
        <w:rPr>
          <w:sz w:val="28"/>
          <w:szCs w:val="28"/>
        </w:rPr>
      </w:pPr>
      <w:r w:rsidRPr="00563473">
        <w:rPr>
          <w:sz w:val="28"/>
          <w:szCs w:val="28"/>
        </w:rPr>
        <w:lastRenderedPageBreak/>
        <w:t xml:space="preserve">- не </w:t>
      </w:r>
      <w:r w:rsidR="00F16C45" w:rsidRPr="00563473">
        <w:rPr>
          <w:sz w:val="28"/>
          <w:szCs w:val="28"/>
        </w:rPr>
        <w:t xml:space="preserve">менее </w:t>
      </w:r>
      <w:r w:rsidR="00E41716" w:rsidRPr="00563473">
        <w:rPr>
          <w:sz w:val="28"/>
          <w:szCs w:val="28"/>
        </w:rPr>
        <w:t>4</w:t>
      </w:r>
      <w:r w:rsidRPr="00563473">
        <w:rPr>
          <w:sz w:val="28"/>
          <w:szCs w:val="28"/>
        </w:rPr>
        <w:t>00 мм от нижней линии окон</w:t>
      </w:r>
      <w:r w:rsidR="00232150" w:rsidRPr="00563473">
        <w:rPr>
          <w:sz w:val="28"/>
          <w:szCs w:val="28"/>
        </w:rPr>
        <w:t>ных проемов</w:t>
      </w:r>
      <w:r w:rsidR="00575437">
        <w:rPr>
          <w:sz w:val="28"/>
          <w:szCs w:val="28"/>
        </w:rPr>
        <w:t xml:space="preserve"> </w:t>
      </w:r>
      <w:r w:rsidR="00630052" w:rsidRPr="00563473">
        <w:rPr>
          <w:sz w:val="28"/>
          <w:szCs w:val="28"/>
        </w:rPr>
        <w:t>второ</w:t>
      </w:r>
      <w:r w:rsidRPr="00563473">
        <w:rPr>
          <w:sz w:val="28"/>
          <w:szCs w:val="28"/>
        </w:rPr>
        <w:t xml:space="preserve">го этажа административных и промышленных зданий, строений, сооружений (в случае </w:t>
      </w:r>
      <w:r w:rsidRPr="001A4822">
        <w:rPr>
          <w:sz w:val="28"/>
          <w:szCs w:val="28"/>
        </w:rPr>
        <w:t xml:space="preserve">размещения </w:t>
      </w:r>
      <w:r w:rsidR="00BC67FA" w:rsidRPr="001A4822">
        <w:rPr>
          <w:sz w:val="28"/>
          <w:szCs w:val="28"/>
        </w:rPr>
        <w:t xml:space="preserve">фасадной </w:t>
      </w:r>
      <w:r w:rsidR="00280381" w:rsidRPr="001A4822">
        <w:rPr>
          <w:sz w:val="28"/>
          <w:szCs w:val="28"/>
        </w:rPr>
        <w:t>вывески</w:t>
      </w:r>
      <w:r w:rsidRPr="001A4822">
        <w:rPr>
          <w:sz w:val="28"/>
          <w:szCs w:val="28"/>
        </w:rPr>
        <w:t xml:space="preserve">, предусмотренной абзацем вторым подпункта </w:t>
      </w:r>
      <w:r w:rsidR="00980FAE" w:rsidRPr="001A4822">
        <w:rPr>
          <w:sz w:val="28"/>
          <w:szCs w:val="28"/>
        </w:rPr>
        <w:t>7</w:t>
      </w:r>
      <w:r w:rsidRPr="001A4822">
        <w:rPr>
          <w:sz w:val="28"/>
          <w:szCs w:val="28"/>
        </w:rPr>
        <w:t>.</w:t>
      </w:r>
      <w:r w:rsidR="00CB1C99">
        <w:rPr>
          <w:sz w:val="28"/>
          <w:szCs w:val="28"/>
        </w:rPr>
        <w:t>7.1</w:t>
      </w:r>
      <w:r w:rsidR="00921CC6" w:rsidRPr="001A4822">
        <w:rPr>
          <w:sz w:val="28"/>
          <w:szCs w:val="28"/>
        </w:rPr>
        <w:t>3</w:t>
      </w:r>
      <w:r w:rsidR="00980FAE" w:rsidRPr="001A4822">
        <w:rPr>
          <w:sz w:val="28"/>
          <w:szCs w:val="28"/>
        </w:rPr>
        <w:t>.</w:t>
      </w:r>
      <w:r w:rsidR="00232150" w:rsidRPr="001A4822">
        <w:rPr>
          <w:sz w:val="28"/>
          <w:szCs w:val="28"/>
        </w:rPr>
        <w:t>правил</w:t>
      </w:r>
      <w:r w:rsidR="00232150" w:rsidRPr="001A4822">
        <w:t>)</w:t>
      </w:r>
      <w:r w:rsidR="00232150" w:rsidRPr="001A4822">
        <w:rPr>
          <w:sz w:val="28"/>
          <w:szCs w:val="28"/>
        </w:rPr>
        <w:t xml:space="preserve"> (</w:t>
      </w:r>
      <w:r w:rsidR="00ED65E8" w:rsidRPr="001A4822">
        <w:rPr>
          <w:sz w:val="28"/>
          <w:szCs w:val="28"/>
        </w:rPr>
        <w:t>р</w:t>
      </w:r>
      <w:r w:rsidR="0069202E" w:rsidRPr="001A4822">
        <w:rPr>
          <w:sz w:val="28"/>
          <w:szCs w:val="28"/>
        </w:rPr>
        <w:t>ис. 11</w:t>
      </w:r>
      <w:r w:rsidR="00425E7F" w:rsidRPr="001A4822">
        <w:rPr>
          <w:sz w:val="28"/>
          <w:szCs w:val="28"/>
        </w:rPr>
        <w:t>, 11а</w:t>
      </w:r>
      <w:r w:rsidRPr="001A4822">
        <w:rPr>
          <w:sz w:val="28"/>
          <w:szCs w:val="28"/>
        </w:rPr>
        <w:t>);</w:t>
      </w:r>
    </w:p>
    <w:p w:rsidR="00BF1284" w:rsidRPr="001A4822" w:rsidRDefault="00BF1284" w:rsidP="00461D29">
      <w:pPr>
        <w:ind w:firstLine="709"/>
        <w:jc w:val="both"/>
        <w:rPr>
          <w:sz w:val="28"/>
          <w:szCs w:val="28"/>
        </w:rPr>
      </w:pPr>
      <w:r w:rsidRPr="001A4822">
        <w:rPr>
          <w:sz w:val="28"/>
          <w:szCs w:val="28"/>
        </w:rPr>
        <w:t xml:space="preserve">- </w:t>
      </w:r>
      <w:r w:rsidR="00CF0DC9" w:rsidRPr="001A4822">
        <w:rPr>
          <w:sz w:val="28"/>
          <w:szCs w:val="28"/>
        </w:rPr>
        <w:t>на</w:t>
      </w:r>
      <w:r w:rsidRPr="001A4822">
        <w:rPr>
          <w:sz w:val="28"/>
          <w:szCs w:val="28"/>
        </w:rPr>
        <w:t xml:space="preserve"> лини</w:t>
      </w:r>
      <w:r w:rsidR="00CF0DC9" w:rsidRPr="001A4822">
        <w:rPr>
          <w:sz w:val="28"/>
          <w:szCs w:val="28"/>
        </w:rPr>
        <w:t>и</w:t>
      </w:r>
      <w:r w:rsidR="00575437">
        <w:rPr>
          <w:sz w:val="28"/>
          <w:szCs w:val="28"/>
        </w:rPr>
        <w:t xml:space="preserve"> </w:t>
      </w:r>
      <w:r w:rsidR="00CF0DC9" w:rsidRPr="001A4822">
        <w:rPr>
          <w:sz w:val="28"/>
          <w:szCs w:val="28"/>
        </w:rPr>
        <w:t xml:space="preserve">фриза </w:t>
      </w:r>
      <w:r w:rsidR="003F62A4" w:rsidRPr="001A4822">
        <w:rPr>
          <w:sz w:val="28"/>
          <w:szCs w:val="28"/>
        </w:rPr>
        <w:t xml:space="preserve">уровня </w:t>
      </w:r>
      <w:r w:rsidRPr="001A4822">
        <w:rPr>
          <w:sz w:val="28"/>
          <w:szCs w:val="28"/>
        </w:rPr>
        <w:t xml:space="preserve">первого этажа </w:t>
      </w:r>
      <w:r w:rsidR="00491E6F" w:rsidRPr="001A4822">
        <w:rPr>
          <w:sz w:val="28"/>
          <w:szCs w:val="28"/>
        </w:rPr>
        <w:t xml:space="preserve">торговых, </w:t>
      </w:r>
      <w:r w:rsidR="00616212" w:rsidRPr="001A4822">
        <w:rPr>
          <w:sz w:val="28"/>
          <w:szCs w:val="28"/>
        </w:rPr>
        <w:t>административных</w:t>
      </w:r>
      <w:r w:rsidR="00BC18C6" w:rsidRPr="001A4822">
        <w:rPr>
          <w:sz w:val="28"/>
          <w:szCs w:val="28"/>
        </w:rPr>
        <w:t xml:space="preserve"> и</w:t>
      </w:r>
      <w:r w:rsidR="00616212" w:rsidRPr="001A4822">
        <w:rPr>
          <w:sz w:val="28"/>
          <w:szCs w:val="28"/>
        </w:rPr>
        <w:t xml:space="preserve"> промышленных зданий, строений, сооружений</w:t>
      </w:r>
      <w:r w:rsidR="00583BC4" w:rsidRPr="001A4822">
        <w:rPr>
          <w:sz w:val="28"/>
          <w:szCs w:val="28"/>
        </w:rPr>
        <w:t>;</w:t>
      </w:r>
      <w:r w:rsidR="00575437">
        <w:rPr>
          <w:sz w:val="28"/>
          <w:szCs w:val="28"/>
        </w:rPr>
        <w:t xml:space="preserve"> </w:t>
      </w:r>
      <w:r w:rsidR="00BC18C6" w:rsidRPr="001A4822">
        <w:rPr>
          <w:sz w:val="28"/>
          <w:szCs w:val="28"/>
        </w:rPr>
        <w:t>блокированных многоквартирных домов, многоквартирных домов</w:t>
      </w:r>
      <w:r w:rsidR="006A17BF" w:rsidRPr="001A4822">
        <w:rPr>
          <w:sz w:val="28"/>
          <w:szCs w:val="28"/>
        </w:rPr>
        <w:t>, первые этажи которых заняты нежилыми помещениями</w:t>
      </w:r>
      <w:r w:rsidR="00327543" w:rsidRPr="001A4822">
        <w:rPr>
          <w:sz w:val="28"/>
          <w:szCs w:val="28"/>
        </w:rPr>
        <w:t>, а также</w:t>
      </w:r>
      <w:r w:rsidR="00BC18C6" w:rsidRPr="001A4822">
        <w:rPr>
          <w:sz w:val="28"/>
          <w:szCs w:val="28"/>
        </w:rPr>
        <w:t xml:space="preserve"> </w:t>
      </w:r>
      <w:proofErr w:type="spellStart"/>
      <w:r w:rsidR="00BC18C6" w:rsidRPr="001A4822">
        <w:rPr>
          <w:sz w:val="28"/>
          <w:szCs w:val="28"/>
        </w:rPr>
        <w:t>с</w:t>
      </w:r>
      <w:r w:rsidR="00371FD7" w:rsidRPr="001A4822">
        <w:rPr>
          <w:sz w:val="28"/>
          <w:szCs w:val="28"/>
        </w:rPr>
        <w:t>о</w:t>
      </w:r>
      <w:r w:rsidR="00F64877" w:rsidRPr="001A4822">
        <w:rPr>
          <w:sz w:val="28"/>
          <w:szCs w:val="28"/>
        </w:rPr>
        <w:t>встроен</w:t>
      </w:r>
      <w:r w:rsidR="00970767" w:rsidRPr="001A4822">
        <w:rPr>
          <w:sz w:val="28"/>
          <w:szCs w:val="28"/>
        </w:rPr>
        <w:t>н</w:t>
      </w:r>
      <w:r w:rsidR="00F64877" w:rsidRPr="001A4822">
        <w:rPr>
          <w:sz w:val="28"/>
          <w:szCs w:val="28"/>
        </w:rPr>
        <w:t>о</w:t>
      </w:r>
      <w:proofErr w:type="spellEnd"/>
      <w:r w:rsidR="00CF0DC9" w:rsidRPr="001A4822">
        <w:rPr>
          <w:sz w:val="28"/>
          <w:szCs w:val="28"/>
        </w:rPr>
        <w:t>-</w:t>
      </w:r>
      <w:r w:rsidRPr="001A4822">
        <w:rPr>
          <w:sz w:val="28"/>
          <w:szCs w:val="28"/>
        </w:rPr>
        <w:t>пристроенны</w:t>
      </w:r>
      <w:r w:rsidR="00BC18C6" w:rsidRPr="001A4822">
        <w:rPr>
          <w:sz w:val="28"/>
          <w:szCs w:val="28"/>
        </w:rPr>
        <w:t>ми</w:t>
      </w:r>
      <w:r w:rsidR="00616212" w:rsidRPr="001A4822">
        <w:rPr>
          <w:sz w:val="28"/>
          <w:szCs w:val="28"/>
        </w:rPr>
        <w:t>, встроенны</w:t>
      </w:r>
      <w:r w:rsidR="00BC18C6" w:rsidRPr="001A4822">
        <w:rPr>
          <w:sz w:val="28"/>
          <w:szCs w:val="28"/>
        </w:rPr>
        <w:t>ми</w:t>
      </w:r>
      <w:r w:rsidR="00616212" w:rsidRPr="001A4822">
        <w:rPr>
          <w:sz w:val="28"/>
          <w:szCs w:val="28"/>
        </w:rPr>
        <w:t>, пристроенны</w:t>
      </w:r>
      <w:r w:rsidR="00BC18C6" w:rsidRPr="001A4822">
        <w:rPr>
          <w:sz w:val="28"/>
          <w:szCs w:val="28"/>
        </w:rPr>
        <w:t>ми</w:t>
      </w:r>
      <w:r w:rsidRPr="001A4822">
        <w:rPr>
          <w:sz w:val="28"/>
          <w:szCs w:val="28"/>
        </w:rPr>
        <w:t xml:space="preserve"> помещени</w:t>
      </w:r>
      <w:r w:rsidR="00BC18C6" w:rsidRPr="001A4822">
        <w:rPr>
          <w:sz w:val="28"/>
          <w:szCs w:val="28"/>
        </w:rPr>
        <w:t>ями</w:t>
      </w:r>
      <w:r w:rsidRPr="001A4822">
        <w:rPr>
          <w:sz w:val="28"/>
          <w:szCs w:val="28"/>
        </w:rPr>
        <w:t xml:space="preserve"> (в случае размещения фасадной</w:t>
      </w:r>
      <w:r w:rsidR="00575437">
        <w:rPr>
          <w:sz w:val="28"/>
          <w:szCs w:val="28"/>
        </w:rPr>
        <w:t xml:space="preserve"> </w:t>
      </w:r>
      <w:r w:rsidR="00491E6F" w:rsidRPr="001A4822">
        <w:rPr>
          <w:sz w:val="28"/>
          <w:szCs w:val="28"/>
        </w:rPr>
        <w:t>вывески</w:t>
      </w:r>
      <w:r w:rsidRPr="001A4822">
        <w:rPr>
          <w:sz w:val="28"/>
          <w:szCs w:val="28"/>
        </w:rPr>
        <w:t xml:space="preserve">, предусмотренной абзацем вторым подпункта </w:t>
      </w:r>
      <w:r w:rsidR="00980FAE" w:rsidRPr="001A4822">
        <w:rPr>
          <w:sz w:val="28"/>
          <w:szCs w:val="28"/>
        </w:rPr>
        <w:t>7</w:t>
      </w:r>
      <w:r w:rsidRPr="001A4822">
        <w:rPr>
          <w:sz w:val="28"/>
          <w:szCs w:val="28"/>
        </w:rPr>
        <w:t>.</w:t>
      </w:r>
      <w:r w:rsidR="00CB1C99">
        <w:rPr>
          <w:sz w:val="28"/>
          <w:szCs w:val="28"/>
        </w:rPr>
        <w:t>7.13</w:t>
      </w:r>
      <w:r w:rsidR="00980FAE" w:rsidRPr="001A4822">
        <w:rPr>
          <w:sz w:val="28"/>
          <w:szCs w:val="28"/>
        </w:rPr>
        <w:t>.</w:t>
      </w:r>
      <w:r w:rsidR="00527659" w:rsidRPr="001A4822">
        <w:rPr>
          <w:sz w:val="28"/>
          <w:szCs w:val="28"/>
        </w:rPr>
        <w:t>п</w:t>
      </w:r>
      <w:r w:rsidR="005A40A7" w:rsidRPr="001A4822">
        <w:rPr>
          <w:sz w:val="28"/>
          <w:szCs w:val="28"/>
        </w:rPr>
        <w:t>равил</w:t>
      </w:r>
      <w:proofErr w:type="gramStart"/>
      <w:r w:rsidRPr="001A4822">
        <w:rPr>
          <w:sz w:val="28"/>
          <w:szCs w:val="28"/>
        </w:rPr>
        <w:t>)(</w:t>
      </w:r>
      <w:proofErr w:type="gramEnd"/>
      <w:r w:rsidR="00ED65E8" w:rsidRPr="001A4822">
        <w:rPr>
          <w:sz w:val="28"/>
          <w:szCs w:val="28"/>
        </w:rPr>
        <w:t>р</w:t>
      </w:r>
      <w:r w:rsidR="0069202E" w:rsidRPr="001A4822">
        <w:rPr>
          <w:sz w:val="28"/>
          <w:szCs w:val="28"/>
        </w:rPr>
        <w:t>ис.13</w:t>
      </w:r>
      <w:r w:rsidR="00425E7F" w:rsidRPr="001A4822">
        <w:rPr>
          <w:sz w:val="28"/>
          <w:szCs w:val="28"/>
        </w:rPr>
        <w:t>, 13а</w:t>
      </w:r>
      <w:r w:rsidRPr="001A4822">
        <w:rPr>
          <w:sz w:val="28"/>
          <w:szCs w:val="28"/>
        </w:rPr>
        <w:t>);</w:t>
      </w:r>
    </w:p>
    <w:p w:rsidR="006816B7" w:rsidRPr="001A4822" w:rsidRDefault="006816B7" w:rsidP="00461D29">
      <w:pPr>
        <w:ind w:firstLine="709"/>
        <w:jc w:val="both"/>
        <w:rPr>
          <w:sz w:val="28"/>
          <w:szCs w:val="28"/>
        </w:rPr>
      </w:pPr>
    </w:p>
    <w:p w:rsidR="00523439" w:rsidRPr="00563473" w:rsidRDefault="006816B7" w:rsidP="00461D29">
      <w:pPr>
        <w:ind w:firstLine="709"/>
        <w:jc w:val="both"/>
        <w:rPr>
          <w:sz w:val="28"/>
          <w:szCs w:val="28"/>
        </w:rPr>
      </w:pPr>
      <w:r w:rsidRPr="00563473">
        <w:rPr>
          <w:noProof/>
          <w:lang w:eastAsia="ru-RU"/>
        </w:rPr>
        <w:drawing>
          <wp:inline distT="0" distB="0" distL="0" distR="0">
            <wp:extent cx="4969643" cy="2819400"/>
            <wp:effectExtent l="0" t="0" r="2540" b="0"/>
            <wp:docPr id="110026340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75162" cy="2822531"/>
                    </a:xfrm>
                    <a:prstGeom prst="rect">
                      <a:avLst/>
                    </a:prstGeom>
                    <a:noFill/>
                    <a:ln>
                      <a:noFill/>
                    </a:ln>
                  </pic:spPr>
                </pic:pic>
              </a:graphicData>
            </a:graphic>
          </wp:inline>
        </w:drawing>
      </w:r>
    </w:p>
    <w:p w:rsidR="004B228C" w:rsidRPr="00563473" w:rsidRDefault="004B228C" w:rsidP="00D34C6C">
      <w:pPr>
        <w:jc w:val="center"/>
        <w:rPr>
          <w:sz w:val="28"/>
          <w:szCs w:val="28"/>
        </w:rPr>
      </w:pPr>
    </w:p>
    <w:p w:rsidR="008C6E22" w:rsidRPr="00563473" w:rsidRDefault="008C6E22" w:rsidP="00D34C6C">
      <w:pPr>
        <w:jc w:val="center"/>
        <w:rPr>
          <w:sz w:val="28"/>
          <w:szCs w:val="28"/>
        </w:rPr>
      </w:pPr>
    </w:p>
    <w:p w:rsidR="00ED65E8" w:rsidRPr="00563473" w:rsidRDefault="00425E7F" w:rsidP="00425E7F">
      <w:pPr>
        <w:jc w:val="right"/>
        <w:rPr>
          <w:noProof/>
          <w:sz w:val="28"/>
          <w:szCs w:val="28"/>
          <w:lang w:eastAsia="ru-RU"/>
        </w:rPr>
      </w:pPr>
      <w:r w:rsidRPr="00563473">
        <w:rPr>
          <w:noProof/>
          <w:sz w:val="28"/>
          <w:szCs w:val="28"/>
          <w:lang w:eastAsia="ru-RU"/>
        </w:rPr>
        <w:t>рис. 13</w:t>
      </w:r>
    </w:p>
    <w:p w:rsidR="00E41AD4" w:rsidRPr="00563473" w:rsidRDefault="00B45DB6" w:rsidP="00E41AD4">
      <w:pPr>
        <w:jc w:val="center"/>
      </w:pPr>
      <w:r w:rsidRPr="00563473">
        <w:t>З</w:t>
      </w:r>
      <w:r w:rsidR="00E41AD4" w:rsidRPr="00563473">
        <w:t>дание со встроенно-пристроенными, встроенными, пристроенными помещениями</w:t>
      </w:r>
    </w:p>
    <w:p w:rsidR="00BE32B5" w:rsidRPr="00563473" w:rsidRDefault="006816B7" w:rsidP="00E41AD4">
      <w:pPr>
        <w:jc w:val="center"/>
      </w:pPr>
      <w:r w:rsidRPr="00563473">
        <w:rPr>
          <w:noProof/>
          <w:lang w:eastAsia="ru-RU"/>
        </w:rPr>
        <w:drawing>
          <wp:inline distT="0" distB="0" distL="0" distR="0">
            <wp:extent cx="4764255" cy="2781300"/>
            <wp:effectExtent l="0" t="0" r="0" b="0"/>
            <wp:docPr id="3341745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72392" cy="2786050"/>
                    </a:xfrm>
                    <a:prstGeom prst="rect">
                      <a:avLst/>
                    </a:prstGeom>
                    <a:noFill/>
                    <a:ln>
                      <a:noFill/>
                    </a:ln>
                  </pic:spPr>
                </pic:pic>
              </a:graphicData>
            </a:graphic>
          </wp:inline>
        </w:drawing>
      </w:r>
    </w:p>
    <w:p w:rsidR="00724857" w:rsidRPr="00563473" w:rsidRDefault="00724857" w:rsidP="00D07B7D">
      <w:pPr>
        <w:jc w:val="center"/>
        <w:rPr>
          <w:sz w:val="28"/>
          <w:szCs w:val="28"/>
        </w:rPr>
      </w:pPr>
    </w:p>
    <w:p w:rsidR="0069202E" w:rsidRPr="00563473" w:rsidRDefault="00ED65E8" w:rsidP="00724857">
      <w:pPr>
        <w:jc w:val="right"/>
        <w:rPr>
          <w:sz w:val="28"/>
          <w:szCs w:val="28"/>
        </w:rPr>
      </w:pPr>
      <w:r w:rsidRPr="00563473">
        <w:rPr>
          <w:sz w:val="28"/>
          <w:szCs w:val="28"/>
        </w:rPr>
        <w:t>р</w:t>
      </w:r>
      <w:r w:rsidR="0069202E" w:rsidRPr="00563473">
        <w:rPr>
          <w:sz w:val="28"/>
          <w:szCs w:val="28"/>
        </w:rPr>
        <w:t>ис. 13</w:t>
      </w:r>
      <w:r w:rsidR="00425E7F" w:rsidRPr="00563473">
        <w:rPr>
          <w:sz w:val="28"/>
          <w:szCs w:val="28"/>
        </w:rPr>
        <w:t>а</w:t>
      </w:r>
    </w:p>
    <w:p w:rsidR="00612DCB" w:rsidRPr="00563473" w:rsidRDefault="00612DCB" w:rsidP="00D07B7D">
      <w:pPr>
        <w:jc w:val="center"/>
        <w:rPr>
          <w:sz w:val="28"/>
          <w:szCs w:val="28"/>
        </w:rPr>
      </w:pPr>
    </w:p>
    <w:p w:rsidR="00055D22" w:rsidRPr="00563473" w:rsidRDefault="00055D22" w:rsidP="00461D29">
      <w:pPr>
        <w:ind w:firstLine="709"/>
        <w:jc w:val="both"/>
        <w:rPr>
          <w:sz w:val="28"/>
          <w:szCs w:val="28"/>
        </w:rPr>
      </w:pPr>
      <w:r w:rsidRPr="00563473">
        <w:rPr>
          <w:sz w:val="28"/>
          <w:szCs w:val="28"/>
        </w:rPr>
        <w:lastRenderedPageBreak/>
        <w:t>- между верхней линией окон</w:t>
      </w:r>
      <w:r w:rsidR="00137155" w:rsidRPr="00563473">
        <w:rPr>
          <w:sz w:val="28"/>
          <w:szCs w:val="28"/>
        </w:rPr>
        <w:t>ных проемов</w:t>
      </w:r>
      <w:r w:rsidR="00575437">
        <w:rPr>
          <w:sz w:val="28"/>
          <w:szCs w:val="28"/>
        </w:rPr>
        <w:t xml:space="preserve"> </w:t>
      </w:r>
      <w:r w:rsidR="00137155" w:rsidRPr="00563473">
        <w:rPr>
          <w:sz w:val="28"/>
          <w:szCs w:val="28"/>
        </w:rPr>
        <w:t>послед</w:t>
      </w:r>
      <w:r w:rsidRPr="00563473">
        <w:rPr>
          <w:sz w:val="28"/>
          <w:szCs w:val="28"/>
        </w:rPr>
        <w:t xml:space="preserve">него этажа и крышей (карнизом) здания, строения, </w:t>
      </w:r>
      <w:r w:rsidR="003B6C63" w:rsidRPr="00563473">
        <w:rPr>
          <w:sz w:val="28"/>
          <w:szCs w:val="28"/>
        </w:rPr>
        <w:t xml:space="preserve">сооружения, </w:t>
      </w:r>
      <w:r w:rsidRPr="00563473">
        <w:rPr>
          <w:sz w:val="28"/>
          <w:szCs w:val="28"/>
        </w:rPr>
        <w:t xml:space="preserve">правообладателем которого является </w:t>
      </w:r>
      <w:r w:rsidR="00A74EDD" w:rsidRPr="00563473">
        <w:rPr>
          <w:sz w:val="28"/>
          <w:szCs w:val="28"/>
        </w:rPr>
        <w:t>хозяйствующий субъект</w:t>
      </w:r>
      <w:r w:rsidRPr="00563473">
        <w:rPr>
          <w:sz w:val="28"/>
          <w:szCs w:val="28"/>
        </w:rPr>
        <w:t>, осуществляющий деятельность в указанном здании, строении, сооружении (в случае размещения тако</w:t>
      </w:r>
      <w:r w:rsidR="00E24DFC" w:rsidRPr="00563473">
        <w:rPr>
          <w:sz w:val="28"/>
          <w:szCs w:val="28"/>
        </w:rPr>
        <w:t>го хозяйствующего субъекта</w:t>
      </w:r>
      <w:r w:rsidRPr="00563473">
        <w:rPr>
          <w:sz w:val="28"/>
          <w:szCs w:val="28"/>
        </w:rPr>
        <w:t xml:space="preserve">) </w:t>
      </w:r>
      <w:r w:rsidR="00F102AA" w:rsidRPr="00563473">
        <w:rPr>
          <w:sz w:val="28"/>
          <w:szCs w:val="28"/>
        </w:rPr>
        <w:t xml:space="preserve">фасадной </w:t>
      </w:r>
      <w:r w:rsidR="00456827" w:rsidRPr="00563473">
        <w:rPr>
          <w:sz w:val="28"/>
          <w:szCs w:val="28"/>
        </w:rPr>
        <w:t>вывески</w:t>
      </w:r>
      <w:r w:rsidRPr="00563473">
        <w:rPr>
          <w:sz w:val="28"/>
          <w:szCs w:val="28"/>
        </w:rPr>
        <w:t xml:space="preserve">, предусмотренной абзацем вторым </w:t>
      </w:r>
      <w:r w:rsidRPr="001A4822">
        <w:rPr>
          <w:sz w:val="28"/>
          <w:szCs w:val="28"/>
        </w:rPr>
        <w:t xml:space="preserve">подпункта </w:t>
      </w:r>
      <w:r w:rsidR="00980FAE" w:rsidRPr="001A4822">
        <w:rPr>
          <w:sz w:val="28"/>
          <w:szCs w:val="28"/>
        </w:rPr>
        <w:t>7</w:t>
      </w:r>
      <w:r w:rsidRPr="001A4822">
        <w:rPr>
          <w:sz w:val="28"/>
          <w:szCs w:val="28"/>
        </w:rPr>
        <w:t>.</w:t>
      </w:r>
      <w:r w:rsidR="00CB1C99">
        <w:rPr>
          <w:sz w:val="28"/>
          <w:szCs w:val="28"/>
        </w:rPr>
        <w:t>7.1</w:t>
      </w:r>
      <w:r w:rsidR="00921CC6" w:rsidRPr="001A4822">
        <w:rPr>
          <w:sz w:val="28"/>
          <w:szCs w:val="28"/>
        </w:rPr>
        <w:t>3</w:t>
      </w:r>
      <w:r w:rsidR="00980FAE" w:rsidRPr="001A4822">
        <w:rPr>
          <w:sz w:val="28"/>
          <w:szCs w:val="28"/>
        </w:rPr>
        <w:t>.</w:t>
      </w:r>
      <w:r w:rsidR="00527659" w:rsidRPr="001A4822">
        <w:rPr>
          <w:sz w:val="28"/>
          <w:szCs w:val="28"/>
        </w:rPr>
        <w:t xml:space="preserve"> п</w:t>
      </w:r>
      <w:r w:rsidR="005A40A7" w:rsidRPr="001A4822">
        <w:rPr>
          <w:sz w:val="28"/>
          <w:szCs w:val="28"/>
        </w:rPr>
        <w:t>равил</w:t>
      </w:r>
      <w:r w:rsidRPr="00563473">
        <w:rPr>
          <w:sz w:val="28"/>
          <w:szCs w:val="28"/>
        </w:rPr>
        <w:t>) (</w:t>
      </w:r>
      <w:r w:rsidR="00ED65E8" w:rsidRPr="00563473">
        <w:rPr>
          <w:sz w:val="28"/>
          <w:szCs w:val="28"/>
        </w:rPr>
        <w:t>р</w:t>
      </w:r>
      <w:r w:rsidR="0069202E" w:rsidRPr="00563473">
        <w:rPr>
          <w:sz w:val="28"/>
          <w:szCs w:val="28"/>
        </w:rPr>
        <w:t>ис. 14</w:t>
      </w:r>
      <w:r w:rsidRPr="00563473">
        <w:rPr>
          <w:sz w:val="28"/>
          <w:szCs w:val="28"/>
        </w:rPr>
        <w:t xml:space="preserve">); </w:t>
      </w:r>
    </w:p>
    <w:p w:rsidR="00964E6C" w:rsidRPr="00563473" w:rsidRDefault="00964E6C" w:rsidP="00461D29">
      <w:pPr>
        <w:ind w:firstLine="709"/>
        <w:jc w:val="both"/>
        <w:rPr>
          <w:sz w:val="28"/>
          <w:szCs w:val="28"/>
        </w:rPr>
      </w:pPr>
    </w:p>
    <w:p w:rsidR="00D34C6C" w:rsidRPr="00563473" w:rsidRDefault="00964E6C" w:rsidP="00964E6C">
      <w:pPr>
        <w:ind w:firstLine="709"/>
        <w:jc w:val="center"/>
        <w:rPr>
          <w:sz w:val="28"/>
          <w:szCs w:val="28"/>
        </w:rPr>
      </w:pPr>
      <w:r w:rsidRPr="00563473">
        <w:rPr>
          <w:noProof/>
          <w:lang w:eastAsia="ru-RU"/>
        </w:rPr>
        <w:drawing>
          <wp:inline distT="0" distB="0" distL="0" distR="0">
            <wp:extent cx="3476625" cy="3691813"/>
            <wp:effectExtent l="0" t="0" r="0" b="4445"/>
            <wp:docPr id="9118886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81572" cy="3697066"/>
                    </a:xfrm>
                    <a:prstGeom prst="rect">
                      <a:avLst/>
                    </a:prstGeom>
                    <a:noFill/>
                    <a:ln>
                      <a:noFill/>
                    </a:ln>
                  </pic:spPr>
                </pic:pic>
              </a:graphicData>
            </a:graphic>
          </wp:inline>
        </w:drawing>
      </w:r>
    </w:p>
    <w:p w:rsidR="00ED65E8" w:rsidRPr="00563473" w:rsidRDefault="00ED65E8" w:rsidP="00D34C6C">
      <w:pPr>
        <w:jc w:val="center"/>
        <w:rPr>
          <w:sz w:val="28"/>
          <w:szCs w:val="28"/>
        </w:rPr>
      </w:pPr>
    </w:p>
    <w:p w:rsidR="00ED65E8" w:rsidRPr="00563473" w:rsidRDefault="00ED65E8" w:rsidP="00461D29">
      <w:pPr>
        <w:jc w:val="center"/>
        <w:rPr>
          <w:noProof/>
          <w:sz w:val="28"/>
          <w:szCs w:val="28"/>
          <w:lang w:eastAsia="ru-RU"/>
        </w:rPr>
      </w:pPr>
    </w:p>
    <w:p w:rsidR="00964E6C" w:rsidRPr="00563473" w:rsidRDefault="00964E6C" w:rsidP="00461D29">
      <w:pPr>
        <w:jc w:val="center"/>
        <w:rPr>
          <w:noProof/>
          <w:sz w:val="28"/>
          <w:szCs w:val="28"/>
          <w:lang w:eastAsia="ru-RU"/>
        </w:rPr>
      </w:pPr>
    </w:p>
    <w:p w:rsidR="006D062C" w:rsidRPr="00563473" w:rsidRDefault="00425E7F" w:rsidP="0041581B">
      <w:pPr>
        <w:jc w:val="right"/>
        <w:rPr>
          <w:noProof/>
          <w:sz w:val="28"/>
          <w:szCs w:val="28"/>
          <w:lang w:eastAsia="ru-RU"/>
        </w:rPr>
      </w:pPr>
      <w:r w:rsidRPr="00563473">
        <w:rPr>
          <w:noProof/>
          <w:sz w:val="28"/>
          <w:szCs w:val="28"/>
          <w:lang w:eastAsia="ru-RU"/>
        </w:rPr>
        <w:t>рис. 14</w:t>
      </w:r>
    </w:p>
    <w:p w:rsidR="00055D22" w:rsidRPr="00563473" w:rsidRDefault="00055D22" w:rsidP="00461D29">
      <w:pPr>
        <w:ind w:firstLine="709"/>
        <w:jc w:val="both"/>
        <w:rPr>
          <w:sz w:val="28"/>
          <w:szCs w:val="28"/>
        </w:rPr>
      </w:pPr>
      <w:r w:rsidRPr="00563473">
        <w:rPr>
          <w:sz w:val="28"/>
          <w:szCs w:val="28"/>
        </w:rPr>
        <w:t>-между верхней линией окон</w:t>
      </w:r>
      <w:r w:rsidR="00137155" w:rsidRPr="00563473">
        <w:rPr>
          <w:sz w:val="28"/>
          <w:szCs w:val="28"/>
        </w:rPr>
        <w:t>ных проемов</w:t>
      </w:r>
      <w:r w:rsidRPr="00563473">
        <w:rPr>
          <w:sz w:val="28"/>
          <w:szCs w:val="28"/>
        </w:rPr>
        <w:t xml:space="preserve"> первого этажа и крышей (карнизом) одноэтажных зданий, строений, сооружений, но не выше </w:t>
      </w:r>
      <w:r w:rsidR="006D4E46" w:rsidRPr="00563473">
        <w:rPr>
          <w:sz w:val="28"/>
          <w:szCs w:val="28"/>
        </w:rPr>
        <w:t>4</w:t>
      </w:r>
      <w:r w:rsidR="0064256F" w:rsidRPr="00563473">
        <w:rPr>
          <w:sz w:val="28"/>
          <w:szCs w:val="28"/>
        </w:rPr>
        <w:t xml:space="preserve">00 мм от линии крыши (карниза) </w:t>
      </w:r>
      <w:r w:rsidR="00ED65E8" w:rsidRPr="00563473">
        <w:rPr>
          <w:sz w:val="28"/>
          <w:szCs w:val="28"/>
        </w:rPr>
        <w:t>(р</w:t>
      </w:r>
      <w:r w:rsidR="003B1D51" w:rsidRPr="00563473">
        <w:rPr>
          <w:sz w:val="28"/>
          <w:szCs w:val="28"/>
        </w:rPr>
        <w:t>ис</w:t>
      </w:r>
      <w:r w:rsidR="00A516DE" w:rsidRPr="00563473">
        <w:rPr>
          <w:sz w:val="28"/>
          <w:szCs w:val="28"/>
        </w:rPr>
        <w:t>.15</w:t>
      </w:r>
      <w:r w:rsidR="00F93873" w:rsidRPr="00563473">
        <w:rPr>
          <w:sz w:val="28"/>
          <w:szCs w:val="28"/>
        </w:rPr>
        <w:t>, 15а</w:t>
      </w:r>
      <w:r w:rsidR="004041BB">
        <w:rPr>
          <w:sz w:val="28"/>
          <w:szCs w:val="28"/>
        </w:rPr>
        <w:t>)</w:t>
      </w:r>
      <w:r w:rsidRPr="00563473">
        <w:rPr>
          <w:sz w:val="28"/>
          <w:szCs w:val="28"/>
        </w:rPr>
        <w:t xml:space="preserve">; </w:t>
      </w:r>
    </w:p>
    <w:p w:rsidR="009C1F8B" w:rsidRPr="00563473" w:rsidRDefault="009C1F8B" w:rsidP="00461D29">
      <w:pPr>
        <w:ind w:firstLine="709"/>
        <w:jc w:val="both"/>
        <w:rPr>
          <w:sz w:val="28"/>
          <w:szCs w:val="28"/>
        </w:rPr>
      </w:pPr>
    </w:p>
    <w:p w:rsidR="009C1F8B" w:rsidRPr="00563473" w:rsidRDefault="009C1F8B" w:rsidP="009C1F8B">
      <w:pPr>
        <w:ind w:firstLine="709"/>
        <w:jc w:val="center"/>
      </w:pPr>
      <w:r w:rsidRPr="00563473">
        <w:t>На зданиях, расположенных в зоне охраны объектов культурного наследия</w:t>
      </w:r>
    </w:p>
    <w:p w:rsidR="004230D6" w:rsidRPr="00563473" w:rsidRDefault="004230D6" w:rsidP="009C1F8B">
      <w:pPr>
        <w:ind w:firstLine="709"/>
        <w:jc w:val="center"/>
      </w:pPr>
    </w:p>
    <w:p w:rsidR="009C1F8B" w:rsidRPr="00563473" w:rsidRDefault="004230D6" w:rsidP="009C1F8B">
      <w:pPr>
        <w:ind w:firstLine="709"/>
        <w:jc w:val="center"/>
        <w:rPr>
          <w:sz w:val="28"/>
          <w:szCs w:val="28"/>
        </w:rPr>
      </w:pPr>
      <w:r w:rsidRPr="00563473">
        <w:rPr>
          <w:noProof/>
          <w:lang w:eastAsia="ru-RU"/>
        </w:rPr>
        <w:drawing>
          <wp:inline distT="0" distB="0" distL="0" distR="0">
            <wp:extent cx="5239385" cy="2041437"/>
            <wp:effectExtent l="0" t="0" r="0" b="0"/>
            <wp:docPr id="181673476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51926" cy="2046323"/>
                    </a:xfrm>
                    <a:prstGeom prst="rect">
                      <a:avLst/>
                    </a:prstGeom>
                    <a:noFill/>
                    <a:ln>
                      <a:noFill/>
                    </a:ln>
                  </pic:spPr>
                </pic:pic>
              </a:graphicData>
            </a:graphic>
          </wp:inline>
        </w:drawing>
      </w:r>
    </w:p>
    <w:p w:rsidR="00311734" w:rsidRPr="00563473" w:rsidRDefault="00311734" w:rsidP="0041581B">
      <w:pPr>
        <w:jc w:val="center"/>
        <w:rPr>
          <w:sz w:val="28"/>
          <w:szCs w:val="28"/>
        </w:rPr>
      </w:pPr>
    </w:p>
    <w:p w:rsidR="00051788" w:rsidRPr="00563473" w:rsidRDefault="007F1400" w:rsidP="00425E7F">
      <w:pPr>
        <w:jc w:val="right"/>
        <w:rPr>
          <w:noProof/>
          <w:sz w:val="28"/>
          <w:szCs w:val="28"/>
          <w:lang w:eastAsia="ru-RU"/>
        </w:rPr>
      </w:pPr>
      <w:r w:rsidRPr="00563473">
        <w:rPr>
          <w:noProof/>
          <w:sz w:val="28"/>
          <w:szCs w:val="28"/>
          <w:lang w:eastAsia="ru-RU"/>
        </w:rPr>
        <w:t>рис. 15</w:t>
      </w:r>
    </w:p>
    <w:p w:rsidR="004230D6" w:rsidRPr="00563473" w:rsidRDefault="004230D6" w:rsidP="00425E7F">
      <w:pPr>
        <w:jc w:val="right"/>
        <w:rPr>
          <w:noProof/>
          <w:sz w:val="28"/>
          <w:szCs w:val="28"/>
          <w:lang w:eastAsia="ru-RU"/>
        </w:rPr>
      </w:pPr>
    </w:p>
    <w:p w:rsidR="00051788" w:rsidRPr="00563473" w:rsidRDefault="00051788" w:rsidP="00425E7F">
      <w:pPr>
        <w:jc w:val="center"/>
      </w:pPr>
      <w:bookmarkStart w:id="19" w:name="_Hlk124333448"/>
      <w:r w:rsidRPr="00563473">
        <w:t>На зданиях, строениях, сооружениях, расположенных в современной застройке</w:t>
      </w:r>
    </w:p>
    <w:p w:rsidR="004230D6" w:rsidRPr="00563473" w:rsidRDefault="004230D6" w:rsidP="00425E7F">
      <w:pPr>
        <w:jc w:val="center"/>
      </w:pPr>
    </w:p>
    <w:bookmarkEnd w:id="19"/>
    <w:p w:rsidR="00051788" w:rsidRPr="00563473" w:rsidRDefault="004230D6" w:rsidP="004230D6">
      <w:pPr>
        <w:jc w:val="center"/>
        <w:rPr>
          <w:noProof/>
          <w:sz w:val="28"/>
          <w:szCs w:val="28"/>
          <w:lang w:eastAsia="ru-RU"/>
        </w:rPr>
      </w:pPr>
      <w:r w:rsidRPr="00563473">
        <w:rPr>
          <w:noProof/>
          <w:lang w:eastAsia="ru-RU"/>
        </w:rPr>
        <w:drawing>
          <wp:inline distT="0" distB="0" distL="0" distR="0">
            <wp:extent cx="4720782" cy="3305175"/>
            <wp:effectExtent l="0" t="0" r="3810" b="0"/>
            <wp:docPr id="181685229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24064" cy="3307473"/>
                    </a:xfrm>
                    <a:prstGeom prst="rect">
                      <a:avLst/>
                    </a:prstGeom>
                    <a:noFill/>
                    <a:ln>
                      <a:noFill/>
                    </a:ln>
                  </pic:spPr>
                </pic:pic>
              </a:graphicData>
            </a:graphic>
          </wp:inline>
        </w:drawing>
      </w:r>
    </w:p>
    <w:p w:rsidR="006D062C" w:rsidRPr="00563473" w:rsidRDefault="006D062C" w:rsidP="006D062C">
      <w:pPr>
        <w:jc w:val="center"/>
        <w:rPr>
          <w:sz w:val="28"/>
          <w:szCs w:val="28"/>
        </w:rPr>
      </w:pPr>
    </w:p>
    <w:p w:rsidR="00A516DE" w:rsidRPr="00563473" w:rsidRDefault="00ED65E8" w:rsidP="006D062C">
      <w:pPr>
        <w:jc w:val="right"/>
        <w:rPr>
          <w:sz w:val="28"/>
          <w:szCs w:val="28"/>
        </w:rPr>
      </w:pPr>
      <w:r w:rsidRPr="00563473">
        <w:rPr>
          <w:sz w:val="28"/>
          <w:szCs w:val="28"/>
        </w:rPr>
        <w:t>р</w:t>
      </w:r>
      <w:r w:rsidR="00A516DE" w:rsidRPr="00563473">
        <w:rPr>
          <w:sz w:val="28"/>
          <w:szCs w:val="28"/>
        </w:rPr>
        <w:t>ис. 15</w:t>
      </w:r>
      <w:r w:rsidR="00F93873" w:rsidRPr="00563473">
        <w:rPr>
          <w:sz w:val="28"/>
          <w:szCs w:val="28"/>
        </w:rPr>
        <w:t>а</w:t>
      </w:r>
    </w:p>
    <w:p w:rsidR="00367B38" w:rsidRPr="00563473" w:rsidRDefault="00367B38" w:rsidP="006D062C">
      <w:pPr>
        <w:jc w:val="right"/>
        <w:rPr>
          <w:sz w:val="28"/>
          <w:szCs w:val="28"/>
        </w:rPr>
      </w:pPr>
    </w:p>
    <w:p w:rsidR="00A17E0C" w:rsidRPr="00563473" w:rsidRDefault="00055D22" w:rsidP="00461D29">
      <w:pPr>
        <w:ind w:firstLine="709"/>
        <w:jc w:val="both"/>
        <w:rPr>
          <w:sz w:val="28"/>
          <w:szCs w:val="28"/>
        </w:rPr>
      </w:pPr>
      <w:r w:rsidRPr="00563473">
        <w:rPr>
          <w:sz w:val="28"/>
          <w:szCs w:val="28"/>
        </w:rPr>
        <w:t>-над ок</w:t>
      </w:r>
      <w:r w:rsidR="008A78FB" w:rsidRPr="00563473">
        <w:rPr>
          <w:sz w:val="28"/>
          <w:szCs w:val="28"/>
        </w:rPr>
        <w:t>о</w:t>
      </w:r>
      <w:r w:rsidRPr="00563473">
        <w:rPr>
          <w:sz w:val="28"/>
          <w:szCs w:val="28"/>
        </w:rPr>
        <w:t>н</w:t>
      </w:r>
      <w:r w:rsidR="008A78FB" w:rsidRPr="00563473">
        <w:rPr>
          <w:sz w:val="28"/>
          <w:szCs w:val="28"/>
        </w:rPr>
        <w:t>ными проемами</w:t>
      </w:r>
      <w:r w:rsidRPr="00563473">
        <w:rPr>
          <w:sz w:val="28"/>
          <w:szCs w:val="28"/>
        </w:rPr>
        <w:t xml:space="preserve"> цокольного этажа здания</w:t>
      </w:r>
      <w:r w:rsidR="00F52CEC" w:rsidRPr="00563473">
        <w:rPr>
          <w:sz w:val="28"/>
          <w:szCs w:val="28"/>
        </w:rPr>
        <w:t>,</w:t>
      </w:r>
      <w:r w:rsidR="00D73900" w:rsidRPr="00563473">
        <w:rPr>
          <w:sz w:val="28"/>
          <w:szCs w:val="28"/>
        </w:rPr>
        <w:t xml:space="preserve"> строения, сооружения не менее 400 мм от низа ок</w:t>
      </w:r>
      <w:r w:rsidR="008A78FB" w:rsidRPr="00563473">
        <w:rPr>
          <w:sz w:val="28"/>
          <w:szCs w:val="28"/>
        </w:rPr>
        <w:t>о</w:t>
      </w:r>
      <w:r w:rsidR="00D73900" w:rsidRPr="00563473">
        <w:rPr>
          <w:sz w:val="28"/>
          <w:szCs w:val="28"/>
        </w:rPr>
        <w:t>н</w:t>
      </w:r>
      <w:r w:rsidR="008A78FB" w:rsidRPr="00563473">
        <w:rPr>
          <w:sz w:val="28"/>
          <w:szCs w:val="28"/>
        </w:rPr>
        <w:t>ных проемов</w:t>
      </w:r>
      <w:r w:rsidR="00D73900" w:rsidRPr="00563473">
        <w:rPr>
          <w:sz w:val="28"/>
          <w:szCs w:val="28"/>
        </w:rPr>
        <w:t xml:space="preserve"> первого этажа до верхнего края фасадной </w:t>
      </w:r>
      <w:r w:rsidR="007E1809" w:rsidRPr="00563473">
        <w:rPr>
          <w:sz w:val="28"/>
          <w:szCs w:val="28"/>
        </w:rPr>
        <w:t>вывески</w:t>
      </w:r>
      <w:r w:rsidR="00D73900" w:rsidRPr="00563473">
        <w:rPr>
          <w:sz w:val="28"/>
          <w:szCs w:val="28"/>
        </w:rPr>
        <w:t xml:space="preserve"> (в случае если помещение, занимаемое </w:t>
      </w:r>
      <w:r w:rsidR="005E1F06" w:rsidRPr="00563473">
        <w:rPr>
          <w:sz w:val="28"/>
          <w:szCs w:val="28"/>
        </w:rPr>
        <w:t>хозяйствующим субъектом,</w:t>
      </w:r>
      <w:r w:rsidR="00D73900" w:rsidRPr="00563473">
        <w:rPr>
          <w:sz w:val="28"/>
          <w:szCs w:val="28"/>
        </w:rPr>
        <w:t xml:space="preserve"> располагается в цокольном этаже</w:t>
      </w:r>
      <w:r w:rsidR="004220AA" w:rsidRPr="00563473">
        <w:rPr>
          <w:sz w:val="28"/>
          <w:szCs w:val="28"/>
        </w:rPr>
        <w:t xml:space="preserve"> многоквартирного дома</w:t>
      </w:r>
      <w:r w:rsidR="00D73900" w:rsidRPr="00563473">
        <w:rPr>
          <w:sz w:val="28"/>
          <w:szCs w:val="28"/>
        </w:rPr>
        <w:t>)</w:t>
      </w:r>
      <w:r w:rsidR="003B6C63" w:rsidRPr="00563473">
        <w:rPr>
          <w:sz w:val="28"/>
          <w:szCs w:val="28"/>
        </w:rPr>
        <w:t xml:space="preserve">. Высота </w:t>
      </w:r>
      <w:r w:rsidR="00F102AA" w:rsidRPr="00563473">
        <w:rPr>
          <w:sz w:val="28"/>
          <w:szCs w:val="28"/>
        </w:rPr>
        <w:t>фасадной</w:t>
      </w:r>
      <w:r w:rsidR="007E1809" w:rsidRPr="00563473">
        <w:rPr>
          <w:sz w:val="28"/>
          <w:szCs w:val="28"/>
        </w:rPr>
        <w:t xml:space="preserve"> вывески</w:t>
      </w:r>
      <w:r w:rsidR="003B6C63" w:rsidRPr="00563473">
        <w:rPr>
          <w:sz w:val="28"/>
          <w:szCs w:val="28"/>
        </w:rPr>
        <w:t xml:space="preserve"> должна быть не более</w:t>
      </w:r>
      <w:r w:rsidR="0081146D" w:rsidRPr="00563473">
        <w:rPr>
          <w:sz w:val="28"/>
          <w:szCs w:val="28"/>
        </w:rPr>
        <w:t>3</w:t>
      </w:r>
      <w:r w:rsidR="003B6C63" w:rsidRPr="00563473">
        <w:rPr>
          <w:sz w:val="28"/>
          <w:szCs w:val="28"/>
        </w:rPr>
        <w:t>00мм и отступать от плоскости фасада не более чем на 100мм</w:t>
      </w:r>
      <w:r w:rsidRPr="00563473">
        <w:rPr>
          <w:sz w:val="28"/>
          <w:szCs w:val="28"/>
        </w:rPr>
        <w:t xml:space="preserve"> (</w:t>
      </w:r>
      <w:r w:rsidR="00ED65E8" w:rsidRPr="00563473">
        <w:rPr>
          <w:sz w:val="28"/>
          <w:szCs w:val="28"/>
        </w:rPr>
        <w:t>р</w:t>
      </w:r>
      <w:r w:rsidR="00A516DE" w:rsidRPr="00563473">
        <w:rPr>
          <w:sz w:val="28"/>
          <w:szCs w:val="28"/>
        </w:rPr>
        <w:t>ис. 16</w:t>
      </w:r>
      <w:r w:rsidR="00F93873" w:rsidRPr="00563473">
        <w:rPr>
          <w:sz w:val="28"/>
          <w:szCs w:val="28"/>
        </w:rPr>
        <w:t>, 16а</w:t>
      </w:r>
      <w:r w:rsidRPr="00563473">
        <w:rPr>
          <w:sz w:val="28"/>
          <w:szCs w:val="28"/>
        </w:rPr>
        <w:t>)</w:t>
      </w:r>
      <w:r w:rsidR="00A17E0C" w:rsidRPr="00563473">
        <w:rPr>
          <w:sz w:val="28"/>
          <w:szCs w:val="28"/>
        </w:rPr>
        <w:t>;</w:t>
      </w:r>
    </w:p>
    <w:p w:rsidR="004230D6" w:rsidRPr="00563473" w:rsidRDefault="004230D6" w:rsidP="00461D29">
      <w:pPr>
        <w:ind w:firstLine="709"/>
        <w:jc w:val="both"/>
        <w:rPr>
          <w:sz w:val="28"/>
          <w:szCs w:val="28"/>
        </w:rPr>
      </w:pPr>
    </w:p>
    <w:p w:rsidR="004230D6" w:rsidRPr="00563473" w:rsidRDefault="004230D6" w:rsidP="009E6E64">
      <w:pPr>
        <w:jc w:val="center"/>
      </w:pPr>
      <w:bookmarkStart w:id="20" w:name="_Hlk124334520"/>
    </w:p>
    <w:p w:rsidR="009E6E64" w:rsidRPr="00563473" w:rsidRDefault="009E6E64" w:rsidP="009E6E64">
      <w:pPr>
        <w:jc w:val="center"/>
      </w:pPr>
      <w:r w:rsidRPr="00563473">
        <w:t>На зданиях, расположенных в зоне охраны объектов культурного наследия</w:t>
      </w:r>
      <w:bookmarkEnd w:id="20"/>
    </w:p>
    <w:p w:rsidR="009E6E64" w:rsidRPr="00563473" w:rsidRDefault="00AC0191" w:rsidP="00AC0191">
      <w:pPr>
        <w:jc w:val="center"/>
        <w:rPr>
          <w:sz w:val="28"/>
          <w:szCs w:val="28"/>
        </w:rPr>
      </w:pPr>
      <w:r w:rsidRPr="00563473">
        <w:rPr>
          <w:noProof/>
          <w:lang w:eastAsia="ru-RU"/>
        </w:rPr>
        <w:drawing>
          <wp:inline distT="0" distB="0" distL="0" distR="0">
            <wp:extent cx="5077193" cy="1962150"/>
            <wp:effectExtent l="0" t="0" r="9525" b="0"/>
            <wp:docPr id="110186899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83925" cy="1964752"/>
                    </a:xfrm>
                    <a:prstGeom prst="rect">
                      <a:avLst/>
                    </a:prstGeom>
                    <a:noFill/>
                    <a:ln>
                      <a:noFill/>
                    </a:ln>
                  </pic:spPr>
                </pic:pic>
              </a:graphicData>
            </a:graphic>
          </wp:inline>
        </w:drawing>
      </w:r>
    </w:p>
    <w:p w:rsidR="00367B38" w:rsidRPr="00563473" w:rsidRDefault="00367B38" w:rsidP="00461D29">
      <w:pPr>
        <w:ind w:firstLine="709"/>
        <w:jc w:val="both"/>
        <w:rPr>
          <w:sz w:val="28"/>
          <w:szCs w:val="28"/>
        </w:rPr>
      </w:pPr>
    </w:p>
    <w:p w:rsidR="001D22EC" w:rsidRPr="00563473" w:rsidRDefault="001D22EC" w:rsidP="001D22EC">
      <w:pPr>
        <w:ind w:firstLine="709"/>
        <w:jc w:val="right"/>
        <w:rPr>
          <w:sz w:val="28"/>
          <w:szCs w:val="28"/>
        </w:rPr>
      </w:pPr>
      <w:r w:rsidRPr="00563473">
        <w:rPr>
          <w:sz w:val="28"/>
          <w:szCs w:val="28"/>
        </w:rPr>
        <w:t>рис. 16</w:t>
      </w:r>
    </w:p>
    <w:p w:rsidR="008C15D1" w:rsidRPr="00563473" w:rsidRDefault="008C15D1" w:rsidP="008C15D1">
      <w:pPr>
        <w:jc w:val="center"/>
      </w:pPr>
    </w:p>
    <w:p w:rsidR="00083EE3" w:rsidRDefault="00083EE3" w:rsidP="008C15D1">
      <w:pPr>
        <w:jc w:val="center"/>
      </w:pPr>
    </w:p>
    <w:p w:rsidR="00083EE3" w:rsidRDefault="00083EE3" w:rsidP="008C15D1">
      <w:pPr>
        <w:jc w:val="center"/>
      </w:pPr>
    </w:p>
    <w:p w:rsidR="00083EE3" w:rsidRDefault="00083EE3" w:rsidP="008C15D1">
      <w:pPr>
        <w:jc w:val="center"/>
      </w:pPr>
    </w:p>
    <w:p w:rsidR="00083EE3" w:rsidRDefault="00083EE3" w:rsidP="008C15D1">
      <w:pPr>
        <w:jc w:val="center"/>
      </w:pPr>
    </w:p>
    <w:p w:rsidR="00083EE3" w:rsidRDefault="00083EE3" w:rsidP="008C15D1">
      <w:pPr>
        <w:jc w:val="center"/>
      </w:pPr>
    </w:p>
    <w:p w:rsidR="008C15D1" w:rsidRPr="00563473" w:rsidRDefault="008C15D1" w:rsidP="008C15D1">
      <w:pPr>
        <w:jc w:val="center"/>
      </w:pPr>
      <w:r w:rsidRPr="00563473">
        <w:lastRenderedPageBreak/>
        <w:t>На зданиях, строениях, сооружениях, расположенных в современной застройке</w:t>
      </w:r>
    </w:p>
    <w:p w:rsidR="00FE27DF" w:rsidRPr="00563473" w:rsidRDefault="00FE27DF" w:rsidP="008C15D1">
      <w:pPr>
        <w:jc w:val="center"/>
      </w:pPr>
    </w:p>
    <w:p w:rsidR="00367B38" w:rsidRPr="00563473" w:rsidRDefault="00FE27DF" w:rsidP="008C15D1">
      <w:pPr>
        <w:jc w:val="center"/>
      </w:pPr>
      <w:r w:rsidRPr="00563473">
        <w:rPr>
          <w:noProof/>
          <w:lang w:eastAsia="ru-RU"/>
        </w:rPr>
        <w:drawing>
          <wp:inline distT="0" distB="0" distL="0" distR="0">
            <wp:extent cx="4667848" cy="4036464"/>
            <wp:effectExtent l="0" t="0" r="0" b="2540"/>
            <wp:docPr id="73893876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82690" cy="4049298"/>
                    </a:xfrm>
                    <a:prstGeom prst="rect">
                      <a:avLst/>
                    </a:prstGeom>
                    <a:noFill/>
                    <a:ln>
                      <a:noFill/>
                    </a:ln>
                  </pic:spPr>
                </pic:pic>
              </a:graphicData>
            </a:graphic>
          </wp:inline>
        </w:drawing>
      </w:r>
    </w:p>
    <w:p w:rsidR="008C15D1" w:rsidRPr="00563473" w:rsidRDefault="008C15D1" w:rsidP="001D22EC">
      <w:pPr>
        <w:ind w:firstLine="709"/>
        <w:jc w:val="right"/>
        <w:rPr>
          <w:sz w:val="28"/>
          <w:szCs w:val="28"/>
        </w:rPr>
      </w:pPr>
    </w:p>
    <w:p w:rsidR="0041581B" w:rsidRPr="00563473" w:rsidRDefault="006D062C" w:rsidP="00D43361">
      <w:pPr>
        <w:jc w:val="right"/>
        <w:rPr>
          <w:sz w:val="28"/>
          <w:szCs w:val="28"/>
        </w:rPr>
      </w:pPr>
      <w:r w:rsidRPr="00563473">
        <w:rPr>
          <w:sz w:val="28"/>
          <w:szCs w:val="28"/>
        </w:rPr>
        <w:t>рис. 16</w:t>
      </w:r>
      <w:r w:rsidR="00F93873" w:rsidRPr="00563473">
        <w:rPr>
          <w:sz w:val="28"/>
          <w:szCs w:val="28"/>
        </w:rPr>
        <w:t>а</w:t>
      </w:r>
    </w:p>
    <w:p w:rsidR="002609D0" w:rsidRPr="00563473" w:rsidRDefault="002609D0" w:rsidP="00D43361">
      <w:pPr>
        <w:jc w:val="right"/>
        <w:rPr>
          <w:sz w:val="28"/>
          <w:szCs w:val="28"/>
        </w:rPr>
      </w:pPr>
    </w:p>
    <w:p w:rsidR="00747900" w:rsidRPr="00563473" w:rsidRDefault="009C5BD1" w:rsidP="006D062C">
      <w:pPr>
        <w:ind w:firstLine="709"/>
        <w:jc w:val="both"/>
        <w:rPr>
          <w:sz w:val="28"/>
          <w:szCs w:val="28"/>
        </w:rPr>
      </w:pPr>
      <w:r w:rsidRPr="00563473">
        <w:rPr>
          <w:sz w:val="28"/>
          <w:szCs w:val="28"/>
        </w:rPr>
        <w:t xml:space="preserve">- </w:t>
      </w:r>
      <w:r w:rsidR="004220AA" w:rsidRPr="00563473">
        <w:rPr>
          <w:sz w:val="28"/>
          <w:szCs w:val="28"/>
        </w:rPr>
        <w:t xml:space="preserve">над дверным </w:t>
      </w:r>
      <w:r w:rsidR="005F49C2" w:rsidRPr="00563473">
        <w:rPr>
          <w:sz w:val="28"/>
          <w:szCs w:val="28"/>
        </w:rPr>
        <w:t>проемом</w:t>
      </w:r>
      <w:r w:rsidR="004220AA" w:rsidRPr="00563473">
        <w:rPr>
          <w:sz w:val="28"/>
          <w:szCs w:val="28"/>
        </w:rPr>
        <w:t xml:space="preserve"> входной группы (</w:t>
      </w:r>
      <w:r w:rsidRPr="00563473">
        <w:rPr>
          <w:sz w:val="28"/>
          <w:szCs w:val="28"/>
        </w:rPr>
        <w:t>в случае если помещение, занимаемое хозяйствующим субъектом, располагается в подвальном этаже здания, строения, сооружения</w:t>
      </w:r>
      <w:r w:rsidR="004220AA" w:rsidRPr="00563473">
        <w:rPr>
          <w:sz w:val="28"/>
          <w:szCs w:val="28"/>
        </w:rPr>
        <w:t xml:space="preserve">). Высота </w:t>
      </w:r>
      <w:r w:rsidR="00AB6404" w:rsidRPr="00563473">
        <w:rPr>
          <w:sz w:val="28"/>
          <w:szCs w:val="28"/>
        </w:rPr>
        <w:t>фасадной вывески</w:t>
      </w:r>
      <w:r w:rsidR="004220AA" w:rsidRPr="00563473">
        <w:rPr>
          <w:sz w:val="28"/>
          <w:szCs w:val="28"/>
        </w:rPr>
        <w:t xml:space="preserve"> должна быть не более 300 мм и отступать от плоскости фасада не более чем на 100 мм</w:t>
      </w:r>
      <w:r w:rsidR="00C365E1" w:rsidRPr="00563473">
        <w:rPr>
          <w:sz w:val="28"/>
          <w:szCs w:val="28"/>
        </w:rPr>
        <w:t>;</w:t>
      </w:r>
    </w:p>
    <w:p w:rsidR="008B2681" w:rsidRPr="00563473" w:rsidRDefault="00A17E0C" w:rsidP="00461D29">
      <w:pPr>
        <w:ind w:firstLine="709"/>
        <w:jc w:val="both"/>
        <w:rPr>
          <w:sz w:val="28"/>
          <w:szCs w:val="28"/>
        </w:rPr>
      </w:pPr>
      <w:r w:rsidRPr="00563473">
        <w:rPr>
          <w:sz w:val="28"/>
          <w:szCs w:val="28"/>
        </w:rPr>
        <w:t xml:space="preserve">- на остекленной поверхности оконного блока, </w:t>
      </w:r>
      <w:r w:rsidR="008B2681" w:rsidRPr="00563473">
        <w:rPr>
          <w:sz w:val="28"/>
          <w:szCs w:val="28"/>
        </w:rPr>
        <w:t>витража,</w:t>
      </w:r>
      <w:r w:rsidRPr="00563473">
        <w:rPr>
          <w:sz w:val="28"/>
          <w:szCs w:val="28"/>
        </w:rPr>
        <w:t xml:space="preserve"> в случае если </w:t>
      </w:r>
      <w:proofErr w:type="gramStart"/>
      <w:r w:rsidRPr="00563473">
        <w:rPr>
          <w:sz w:val="28"/>
          <w:szCs w:val="28"/>
        </w:rPr>
        <w:t>архитектурное решение</w:t>
      </w:r>
      <w:proofErr w:type="gramEnd"/>
      <w:r w:rsidRPr="00563473">
        <w:rPr>
          <w:sz w:val="28"/>
          <w:szCs w:val="28"/>
        </w:rPr>
        <w:t xml:space="preserve"> не позволяет </w:t>
      </w:r>
      <w:r w:rsidR="008B2681" w:rsidRPr="00563473">
        <w:rPr>
          <w:sz w:val="28"/>
          <w:szCs w:val="28"/>
        </w:rPr>
        <w:t>установ</w:t>
      </w:r>
      <w:r w:rsidRPr="00563473">
        <w:rPr>
          <w:sz w:val="28"/>
          <w:szCs w:val="28"/>
        </w:rPr>
        <w:t xml:space="preserve">ить </w:t>
      </w:r>
      <w:r w:rsidR="00312F2F" w:rsidRPr="00563473">
        <w:rPr>
          <w:sz w:val="28"/>
          <w:szCs w:val="28"/>
        </w:rPr>
        <w:t>фасадную вывеску</w:t>
      </w:r>
      <w:r w:rsidRPr="00563473">
        <w:rPr>
          <w:sz w:val="28"/>
          <w:szCs w:val="28"/>
        </w:rPr>
        <w:t xml:space="preserve"> на фризе или фасаде (</w:t>
      </w:r>
      <w:r w:rsidR="00ED65E8" w:rsidRPr="00563473">
        <w:rPr>
          <w:sz w:val="28"/>
          <w:szCs w:val="28"/>
        </w:rPr>
        <w:t>р</w:t>
      </w:r>
      <w:r w:rsidR="00A516DE" w:rsidRPr="00563473">
        <w:rPr>
          <w:sz w:val="28"/>
          <w:szCs w:val="28"/>
        </w:rPr>
        <w:t>ис.1</w:t>
      </w:r>
      <w:r w:rsidR="0041581B" w:rsidRPr="00563473">
        <w:rPr>
          <w:sz w:val="28"/>
          <w:szCs w:val="28"/>
        </w:rPr>
        <w:t>6б</w:t>
      </w:r>
      <w:r w:rsidRPr="00563473">
        <w:rPr>
          <w:sz w:val="28"/>
          <w:szCs w:val="28"/>
        </w:rPr>
        <w:t xml:space="preserve">). </w:t>
      </w:r>
    </w:p>
    <w:p w:rsidR="00A02EE6" w:rsidRPr="00563473" w:rsidRDefault="00A02EE6" w:rsidP="00461D29">
      <w:pPr>
        <w:ind w:firstLine="709"/>
        <w:jc w:val="both"/>
        <w:rPr>
          <w:sz w:val="28"/>
          <w:szCs w:val="28"/>
        </w:rPr>
      </w:pPr>
    </w:p>
    <w:p w:rsidR="00367B38" w:rsidRDefault="00367B38" w:rsidP="00461D29">
      <w:pPr>
        <w:ind w:firstLine="709"/>
        <w:jc w:val="both"/>
        <w:rPr>
          <w:sz w:val="28"/>
          <w:szCs w:val="28"/>
        </w:rPr>
      </w:pPr>
    </w:p>
    <w:p w:rsidR="00083EE3" w:rsidRDefault="00083EE3" w:rsidP="00461D29">
      <w:pPr>
        <w:ind w:firstLine="709"/>
        <w:jc w:val="both"/>
        <w:rPr>
          <w:sz w:val="28"/>
          <w:szCs w:val="28"/>
        </w:rPr>
      </w:pPr>
    </w:p>
    <w:p w:rsidR="00083EE3" w:rsidRDefault="00083EE3" w:rsidP="00461D29">
      <w:pPr>
        <w:ind w:firstLine="709"/>
        <w:jc w:val="both"/>
        <w:rPr>
          <w:sz w:val="28"/>
          <w:szCs w:val="28"/>
        </w:rPr>
      </w:pPr>
    </w:p>
    <w:p w:rsidR="00083EE3" w:rsidRDefault="00083EE3" w:rsidP="00461D29">
      <w:pPr>
        <w:ind w:firstLine="709"/>
        <w:jc w:val="both"/>
        <w:rPr>
          <w:sz w:val="28"/>
          <w:szCs w:val="28"/>
        </w:rPr>
      </w:pPr>
    </w:p>
    <w:p w:rsidR="00083EE3" w:rsidRDefault="00083EE3" w:rsidP="00461D29">
      <w:pPr>
        <w:ind w:firstLine="709"/>
        <w:jc w:val="both"/>
        <w:rPr>
          <w:sz w:val="28"/>
          <w:szCs w:val="28"/>
        </w:rPr>
      </w:pPr>
    </w:p>
    <w:p w:rsidR="00083EE3" w:rsidRDefault="00083EE3" w:rsidP="00461D29">
      <w:pPr>
        <w:ind w:firstLine="709"/>
        <w:jc w:val="both"/>
        <w:rPr>
          <w:sz w:val="28"/>
          <w:szCs w:val="28"/>
        </w:rPr>
      </w:pPr>
    </w:p>
    <w:p w:rsidR="00083EE3" w:rsidRDefault="00083EE3" w:rsidP="00461D29">
      <w:pPr>
        <w:ind w:firstLine="709"/>
        <w:jc w:val="both"/>
        <w:rPr>
          <w:sz w:val="28"/>
          <w:szCs w:val="28"/>
        </w:rPr>
      </w:pPr>
    </w:p>
    <w:p w:rsidR="00083EE3" w:rsidRDefault="00083EE3" w:rsidP="00461D29">
      <w:pPr>
        <w:ind w:firstLine="709"/>
        <w:jc w:val="both"/>
        <w:rPr>
          <w:sz w:val="28"/>
          <w:szCs w:val="28"/>
        </w:rPr>
      </w:pPr>
    </w:p>
    <w:p w:rsidR="00083EE3" w:rsidRDefault="00083EE3" w:rsidP="00461D29">
      <w:pPr>
        <w:ind w:firstLine="709"/>
        <w:jc w:val="both"/>
        <w:rPr>
          <w:sz w:val="28"/>
          <w:szCs w:val="28"/>
        </w:rPr>
      </w:pPr>
    </w:p>
    <w:p w:rsidR="00083EE3" w:rsidRDefault="00083EE3" w:rsidP="00461D29">
      <w:pPr>
        <w:ind w:firstLine="709"/>
        <w:jc w:val="both"/>
        <w:rPr>
          <w:sz w:val="28"/>
          <w:szCs w:val="28"/>
        </w:rPr>
      </w:pPr>
    </w:p>
    <w:p w:rsidR="00083EE3" w:rsidRDefault="00083EE3" w:rsidP="00461D29">
      <w:pPr>
        <w:ind w:firstLine="709"/>
        <w:jc w:val="both"/>
        <w:rPr>
          <w:sz w:val="28"/>
          <w:szCs w:val="28"/>
        </w:rPr>
      </w:pPr>
    </w:p>
    <w:p w:rsidR="00083EE3" w:rsidRDefault="00083EE3" w:rsidP="00461D29">
      <w:pPr>
        <w:ind w:firstLine="709"/>
        <w:jc w:val="both"/>
        <w:rPr>
          <w:sz w:val="28"/>
          <w:szCs w:val="28"/>
        </w:rPr>
      </w:pPr>
    </w:p>
    <w:p w:rsidR="00083EE3" w:rsidRDefault="00083EE3" w:rsidP="00461D29">
      <w:pPr>
        <w:ind w:firstLine="709"/>
        <w:jc w:val="both"/>
        <w:rPr>
          <w:sz w:val="28"/>
          <w:szCs w:val="28"/>
        </w:rPr>
      </w:pPr>
    </w:p>
    <w:p w:rsidR="00083EE3" w:rsidRDefault="00083EE3" w:rsidP="00461D29">
      <w:pPr>
        <w:ind w:firstLine="709"/>
        <w:jc w:val="both"/>
        <w:rPr>
          <w:sz w:val="28"/>
          <w:szCs w:val="28"/>
        </w:rPr>
      </w:pPr>
    </w:p>
    <w:p w:rsidR="00083EE3" w:rsidRDefault="00083EE3" w:rsidP="00461D29">
      <w:pPr>
        <w:ind w:firstLine="709"/>
        <w:jc w:val="both"/>
        <w:rPr>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6"/>
      </w:tblGrid>
      <w:tr w:rsidR="00563473" w:rsidRPr="00563473" w:rsidTr="007311BB">
        <w:tc>
          <w:tcPr>
            <w:tcW w:w="4885" w:type="dxa"/>
          </w:tcPr>
          <w:p w:rsidR="0041581B" w:rsidRPr="00563473" w:rsidRDefault="0041581B" w:rsidP="007311BB">
            <w:pPr>
              <w:jc w:val="center"/>
            </w:pPr>
            <w:r w:rsidRPr="00563473">
              <w:t>На зданиях, расположенных в зоне охраны объектов культурного наследия</w:t>
            </w:r>
          </w:p>
        </w:tc>
        <w:tc>
          <w:tcPr>
            <w:tcW w:w="4886" w:type="dxa"/>
          </w:tcPr>
          <w:p w:rsidR="0041581B" w:rsidRPr="00563473" w:rsidRDefault="0041581B" w:rsidP="007311BB">
            <w:pPr>
              <w:jc w:val="center"/>
              <w:rPr>
                <w:noProof/>
                <w:sz w:val="28"/>
                <w:szCs w:val="28"/>
                <w:lang w:eastAsia="ru-RU"/>
              </w:rPr>
            </w:pPr>
            <w:r w:rsidRPr="00563473">
              <w:t>На зданиях, строениях, сооружениях, расположенных в современной застройке</w:t>
            </w:r>
          </w:p>
        </w:tc>
      </w:tr>
      <w:tr w:rsidR="00563473" w:rsidRPr="00563473" w:rsidTr="007311BB">
        <w:tc>
          <w:tcPr>
            <w:tcW w:w="4885" w:type="dxa"/>
          </w:tcPr>
          <w:p w:rsidR="00A02EE6" w:rsidRPr="00563473" w:rsidRDefault="00A02EE6" w:rsidP="007311BB">
            <w:pPr>
              <w:jc w:val="center"/>
            </w:pPr>
          </w:p>
        </w:tc>
        <w:tc>
          <w:tcPr>
            <w:tcW w:w="4886" w:type="dxa"/>
          </w:tcPr>
          <w:p w:rsidR="00A02EE6" w:rsidRPr="00563473" w:rsidRDefault="00A02EE6" w:rsidP="007311BB">
            <w:pPr>
              <w:jc w:val="center"/>
            </w:pPr>
          </w:p>
        </w:tc>
      </w:tr>
    </w:tbl>
    <w:p w:rsidR="0041581B" w:rsidRPr="00563473" w:rsidRDefault="00B800DA" w:rsidP="00461D29">
      <w:pPr>
        <w:ind w:firstLine="709"/>
        <w:jc w:val="both"/>
        <w:rPr>
          <w:sz w:val="28"/>
          <w:szCs w:val="28"/>
        </w:rPr>
      </w:pPr>
      <w:r w:rsidRPr="00563473">
        <w:rPr>
          <w:noProof/>
          <w:lang w:eastAsia="ru-RU"/>
        </w:rPr>
        <w:drawing>
          <wp:inline distT="0" distB="0" distL="0" distR="0">
            <wp:extent cx="5172710" cy="2880662"/>
            <wp:effectExtent l="0" t="0" r="8890" b="0"/>
            <wp:docPr id="30371662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88693" cy="2889563"/>
                    </a:xfrm>
                    <a:prstGeom prst="rect">
                      <a:avLst/>
                    </a:prstGeom>
                    <a:noFill/>
                    <a:ln>
                      <a:noFill/>
                    </a:ln>
                  </pic:spPr>
                </pic:pic>
              </a:graphicData>
            </a:graphic>
          </wp:inline>
        </w:drawing>
      </w:r>
    </w:p>
    <w:p w:rsidR="0041581B" w:rsidRPr="00563473" w:rsidRDefault="0041581B" w:rsidP="00461D29">
      <w:pPr>
        <w:ind w:firstLine="709"/>
        <w:jc w:val="both"/>
        <w:rPr>
          <w:sz w:val="28"/>
          <w:szCs w:val="28"/>
        </w:rPr>
      </w:pPr>
    </w:p>
    <w:p w:rsidR="0041581B" w:rsidRPr="00563473" w:rsidRDefault="0041581B" w:rsidP="0041581B">
      <w:pPr>
        <w:jc w:val="right"/>
        <w:rPr>
          <w:sz w:val="28"/>
          <w:szCs w:val="28"/>
        </w:rPr>
      </w:pPr>
      <w:r w:rsidRPr="00563473">
        <w:rPr>
          <w:sz w:val="28"/>
          <w:szCs w:val="28"/>
        </w:rPr>
        <w:t>рис. 16б</w:t>
      </w:r>
    </w:p>
    <w:p w:rsidR="0041581B" w:rsidRPr="00563473" w:rsidRDefault="0041581B" w:rsidP="00461D29">
      <w:pPr>
        <w:ind w:firstLine="709"/>
        <w:jc w:val="both"/>
        <w:rPr>
          <w:sz w:val="28"/>
          <w:szCs w:val="28"/>
        </w:rPr>
      </w:pPr>
    </w:p>
    <w:p w:rsidR="00867A04" w:rsidRPr="00563473" w:rsidRDefault="00886E46" w:rsidP="00461D29">
      <w:pPr>
        <w:ind w:firstLine="709"/>
        <w:jc w:val="both"/>
        <w:rPr>
          <w:sz w:val="28"/>
          <w:szCs w:val="28"/>
        </w:rPr>
      </w:pPr>
      <w:r w:rsidRPr="00563473">
        <w:rPr>
          <w:sz w:val="28"/>
          <w:szCs w:val="28"/>
        </w:rPr>
        <w:t>7</w:t>
      </w:r>
      <w:r w:rsidR="00055D22" w:rsidRPr="00563473">
        <w:rPr>
          <w:sz w:val="28"/>
          <w:szCs w:val="28"/>
        </w:rPr>
        <w:t>.</w:t>
      </w:r>
      <w:r w:rsidR="001D73B9">
        <w:rPr>
          <w:sz w:val="28"/>
          <w:szCs w:val="28"/>
        </w:rPr>
        <w:t xml:space="preserve">7. </w:t>
      </w:r>
      <w:r w:rsidR="004041BB">
        <w:rPr>
          <w:sz w:val="28"/>
          <w:szCs w:val="28"/>
        </w:rPr>
        <w:t>2</w:t>
      </w:r>
      <w:r w:rsidR="00055D22" w:rsidRPr="00563473">
        <w:rPr>
          <w:sz w:val="28"/>
          <w:szCs w:val="28"/>
        </w:rPr>
        <w:t>. При наличии на фасаде здания, строения, сооружения</w:t>
      </w:r>
      <w:r w:rsidR="00575437">
        <w:rPr>
          <w:sz w:val="28"/>
          <w:szCs w:val="28"/>
        </w:rPr>
        <w:t xml:space="preserve"> </w:t>
      </w:r>
      <w:r w:rsidR="00055D22" w:rsidRPr="00563473">
        <w:rPr>
          <w:sz w:val="28"/>
          <w:szCs w:val="28"/>
        </w:rPr>
        <w:t>фриза фасадные</w:t>
      </w:r>
      <w:r w:rsidR="00575437">
        <w:rPr>
          <w:sz w:val="28"/>
          <w:szCs w:val="28"/>
        </w:rPr>
        <w:t xml:space="preserve"> </w:t>
      </w:r>
      <w:r w:rsidR="00312F2F" w:rsidRPr="00563473">
        <w:rPr>
          <w:sz w:val="28"/>
          <w:szCs w:val="28"/>
        </w:rPr>
        <w:t>вывески</w:t>
      </w:r>
      <w:r w:rsidR="00055D22" w:rsidRPr="00563473">
        <w:rPr>
          <w:sz w:val="28"/>
          <w:szCs w:val="28"/>
        </w:rPr>
        <w:t xml:space="preserve"> размещаются исключительно на фризе</w:t>
      </w:r>
      <w:r w:rsidR="00867A04" w:rsidRPr="00563473">
        <w:rPr>
          <w:sz w:val="28"/>
          <w:szCs w:val="28"/>
        </w:rPr>
        <w:t xml:space="preserve"> (</w:t>
      </w:r>
      <w:r w:rsidR="007D1DA7" w:rsidRPr="00563473">
        <w:rPr>
          <w:sz w:val="28"/>
          <w:szCs w:val="28"/>
        </w:rPr>
        <w:t>за исключением</w:t>
      </w:r>
      <w:r w:rsidR="00055D22" w:rsidRPr="00563473">
        <w:rPr>
          <w:sz w:val="28"/>
          <w:szCs w:val="28"/>
        </w:rPr>
        <w:t xml:space="preserve"> объектов</w:t>
      </w:r>
      <w:r w:rsidR="00867A04" w:rsidRPr="00563473">
        <w:rPr>
          <w:sz w:val="28"/>
          <w:szCs w:val="28"/>
        </w:rPr>
        <w:t xml:space="preserve"> культурного наследия</w:t>
      </w:r>
      <w:r w:rsidR="006621AC" w:rsidRPr="00563473">
        <w:rPr>
          <w:sz w:val="28"/>
          <w:szCs w:val="28"/>
        </w:rPr>
        <w:t xml:space="preserve"> и зданий, расположенных в зоне охраны объектов культурного наследия</w:t>
      </w:r>
      <w:r w:rsidR="00867A04" w:rsidRPr="00563473">
        <w:rPr>
          <w:sz w:val="28"/>
          <w:szCs w:val="28"/>
        </w:rPr>
        <w:t>)</w:t>
      </w:r>
      <w:r w:rsidR="00C365E1" w:rsidRPr="00563473">
        <w:rPr>
          <w:sz w:val="28"/>
          <w:szCs w:val="28"/>
        </w:rPr>
        <w:t>.</w:t>
      </w:r>
    </w:p>
    <w:p w:rsidR="00055D22" w:rsidRPr="00943E94" w:rsidRDefault="00886E46" w:rsidP="00461D29">
      <w:pPr>
        <w:ind w:firstLine="709"/>
        <w:jc w:val="both"/>
        <w:rPr>
          <w:sz w:val="28"/>
          <w:szCs w:val="28"/>
        </w:rPr>
      </w:pPr>
      <w:r w:rsidRPr="00563473">
        <w:rPr>
          <w:sz w:val="28"/>
          <w:szCs w:val="28"/>
        </w:rPr>
        <w:t>7</w:t>
      </w:r>
      <w:r w:rsidR="00867A04" w:rsidRPr="00563473">
        <w:rPr>
          <w:sz w:val="28"/>
          <w:szCs w:val="28"/>
        </w:rPr>
        <w:t>.</w:t>
      </w:r>
      <w:r w:rsidR="001D73B9">
        <w:rPr>
          <w:sz w:val="28"/>
          <w:szCs w:val="28"/>
        </w:rPr>
        <w:t>7.3</w:t>
      </w:r>
      <w:r w:rsidR="00867A04" w:rsidRPr="00563473">
        <w:rPr>
          <w:sz w:val="28"/>
          <w:szCs w:val="28"/>
        </w:rPr>
        <w:t>.В случае если одн</w:t>
      </w:r>
      <w:r w:rsidR="000D1526" w:rsidRPr="00563473">
        <w:rPr>
          <w:sz w:val="28"/>
          <w:szCs w:val="28"/>
        </w:rPr>
        <w:t>а</w:t>
      </w:r>
      <w:r w:rsidR="00867A04" w:rsidRPr="00563473">
        <w:rPr>
          <w:sz w:val="28"/>
          <w:szCs w:val="28"/>
        </w:rPr>
        <w:t xml:space="preserve"> вход</w:t>
      </w:r>
      <w:r w:rsidR="000D1526" w:rsidRPr="00563473">
        <w:rPr>
          <w:sz w:val="28"/>
          <w:szCs w:val="28"/>
        </w:rPr>
        <w:t>ная группа</w:t>
      </w:r>
      <w:r w:rsidR="00867A04" w:rsidRPr="00563473">
        <w:rPr>
          <w:sz w:val="28"/>
          <w:szCs w:val="28"/>
        </w:rPr>
        <w:t xml:space="preserve"> в здание, строение, сооружение является общ</w:t>
      </w:r>
      <w:r w:rsidR="000D1526" w:rsidRPr="00563473">
        <w:rPr>
          <w:sz w:val="28"/>
          <w:szCs w:val="28"/>
        </w:rPr>
        <w:t>ей</w:t>
      </w:r>
      <w:r w:rsidR="00867A04" w:rsidRPr="00563473">
        <w:rPr>
          <w:sz w:val="28"/>
          <w:szCs w:val="28"/>
        </w:rPr>
        <w:t xml:space="preserve"> для двух и более </w:t>
      </w:r>
      <w:r w:rsidR="00763FC1" w:rsidRPr="00563473">
        <w:rPr>
          <w:sz w:val="28"/>
          <w:szCs w:val="28"/>
        </w:rPr>
        <w:t>хозяйствующих субъектов</w:t>
      </w:r>
      <w:r w:rsidR="00867A04" w:rsidRPr="00563473">
        <w:rPr>
          <w:sz w:val="28"/>
          <w:szCs w:val="28"/>
        </w:rPr>
        <w:t xml:space="preserve">, размещение фасадных </w:t>
      </w:r>
      <w:r w:rsidR="007D1DA7" w:rsidRPr="00563473">
        <w:rPr>
          <w:sz w:val="28"/>
          <w:szCs w:val="28"/>
        </w:rPr>
        <w:t>вывесок</w:t>
      </w:r>
      <w:r w:rsidR="00867A04" w:rsidRPr="00563473">
        <w:rPr>
          <w:sz w:val="28"/>
          <w:szCs w:val="28"/>
        </w:rPr>
        <w:t xml:space="preserve"> указанных </w:t>
      </w:r>
      <w:r w:rsidR="00763FC1" w:rsidRPr="00563473">
        <w:rPr>
          <w:sz w:val="28"/>
          <w:szCs w:val="28"/>
        </w:rPr>
        <w:t xml:space="preserve">хозяйствующих субъектов </w:t>
      </w:r>
      <w:r w:rsidR="00867A04" w:rsidRPr="00563473">
        <w:rPr>
          <w:sz w:val="28"/>
          <w:szCs w:val="28"/>
        </w:rPr>
        <w:t>над общ</w:t>
      </w:r>
      <w:r w:rsidR="000D1526" w:rsidRPr="00563473">
        <w:rPr>
          <w:sz w:val="28"/>
          <w:szCs w:val="28"/>
        </w:rPr>
        <w:t>ей</w:t>
      </w:r>
      <w:r w:rsidR="00867A04" w:rsidRPr="00563473">
        <w:rPr>
          <w:sz w:val="28"/>
          <w:szCs w:val="28"/>
        </w:rPr>
        <w:t xml:space="preserve"> вход</w:t>
      </w:r>
      <w:r w:rsidR="000D1526" w:rsidRPr="00563473">
        <w:rPr>
          <w:sz w:val="28"/>
          <w:szCs w:val="28"/>
        </w:rPr>
        <w:t xml:space="preserve">ной группой </w:t>
      </w:r>
      <w:r w:rsidR="00867A04" w:rsidRPr="00563473">
        <w:rPr>
          <w:sz w:val="28"/>
          <w:szCs w:val="28"/>
        </w:rPr>
        <w:t>не допускается</w:t>
      </w:r>
      <w:r w:rsidR="00D30298" w:rsidRPr="00563473">
        <w:rPr>
          <w:sz w:val="28"/>
          <w:szCs w:val="28"/>
        </w:rPr>
        <w:t xml:space="preserve">. </w:t>
      </w:r>
      <w:r w:rsidR="00D30298" w:rsidRPr="00943E94">
        <w:rPr>
          <w:sz w:val="28"/>
          <w:szCs w:val="28"/>
        </w:rPr>
        <w:t xml:space="preserve">Допускается размещение </w:t>
      </w:r>
      <w:r w:rsidR="00435831" w:rsidRPr="00943E94">
        <w:rPr>
          <w:sz w:val="28"/>
          <w:szCs w:val="28"/>
        </w:rPr>
        <w:t>информационных табличек</w:t>
      </w:r>
      <w:r w:rsidR="006D062C" w:rsidRPr="00943E94">
        <w:rPr>
          <w:sz w:val="28"/>
          <w:szCs w:val="28"/>
        </w:rPr>
        <w:t xml:space="preserve"> в соответствии с </w:t>
      </w:r>
      <w:r w:rsidR="00943E94" w:rsidRPr="00943E94">
        <w:rPr>
          <w:sz w:val="28"/>
          <w:szCs w:val="28"/>
        </w:rPr>
        <w:t>пунктом</w:t>
      </w:r>
      <w:proofErr w:type="gramStart"/>
      <w:r w:rsidR="00943E94" w:rsidRPr="00943E94">
        <w:rPr>
          <w:sz w:val="28"/>
          <w:szCs w:val="28"/>
        </w:rPr>
        <w:t>7</w:t>
      </w:r>
      <w:proofErr w:type="gramEnd"/>
      <w:r w:rsidR="00943E94" w:rsidRPr="00943E94">
        <w:rPr>
          <w:sz w:val="28"/>
          <w:szCs w:val="28"/>
        </w:rPr>
        <w:t>.</w:t>
      </w:r>
      <w:r w:rsidR="00D30298" w:rsidRPr="00943E94">
        <w:rPr>
          <w:sz w:val="28"/>
          <w:szCs w:val="28"/>
        </w:rPr>
        <w:t>1</w:t>
      </w:r>
      <w:r w:rsidR="00B650B9" w:rsidRPr="00943E94">
        <w:rPr>
          <w:sz w:val="28"/>
          <w:szCs w:val="28"/>
        </w:rPr>
        <w:t>0</w:t>
      </w:r>
      <w:r w:rsidR="00D30298" w:rsidRPr="00943E94">
        <w:rPr>
          <w:sz w:val="28"/>
          <w:szCs w:val="28"/>
        </w:rPr>
        <w:t xml:space="preserve"> правил</w:t>
      </w:r>
      <w:r w:rsidR="00C365E1" w:rsidRPr="00943E94">
        <w:rPr>
          <w:sz w:val="28"/>
          <w:szCs w:val="28"/>
        </w:rPr>
        <w:t>.</w:t>
      </w:r>
    </w:p>
    <w:p w:rsidR="00927F60" w:rsidRPr="00563473" w:rsidRDefault="00886E46" w:rsidP="00461D29">
      <w:pPr>
        <w:ind w:firstLine="709"/>
        <w:jc w:val="both"/>
        <w:rPr>
          <w:sz w:val="28"/>
          <w:szCs w:val="28"/>
        </w:rPr>
      </w:pPr>
      <w:r w:rsidRPr="00563473">
        <w:rPr>
          <w:sz w:val="28"/>
          <w:szCs w:val="28"/>
        </w:rPr>
        <w:t>7</w:t>
      </w:r>
      <w:r w:rsidR="00867A04" w:rsidRPr="00563473">
        <w:rPr>
          <w:sz w:val="28"/>
          <w:szCs w:val="28"/>
        </w:rPr>
        <w:t>.</w:t>
      </w:r>
      <w:r w:rsidR="001D73B9">
        <w:rPr>
          <w:sz w:val="28"/>
          <w:szCs w:val="28"/>
        </w:rPr>
        <w:t>7.</w:t>
      </w:r>
      <w:r w:rsidR="00867A04" w:rsidRPr="00563473">
        <w:rPr>
          <w:sz w:val="28"/>
          <w:szCs w:val="28"/>
        </w:rPr>
        <w:t xml:space="preserve">4. Фасадные </w:t>
      </w:r>
      <w:r w:rsidR="00435831" w:rsidRPr="00563473">
        <w:rPr>
          <w:sz w:val="28"/>
          <w:szCs w:val="28"/>
        </w:rPr>
        <w:t>вывески</w:t>
      </w:r>
      <w:r w:rsidR="00867A04" w:rsidRPr="00563473">
        <w:rPr>
          <w:sz w:val="28"/>
          <w:szCs w:val="28"/>
        </w:rPr>
        <w:t xml:space="preserve"> не</w:t>
      </w:r>
      <w:r w:rsidR="002A6749" w:rsidRPr="00563473">
        <w:rPr>
          <w:sz w:val="28"/>
          <w:szCs w:val="28"/>
        </w:rPr>
        <w:t>скольких организаций</w:t>
      </w:r>
      <w:r w:rsidR="00867A04" w:rsidRPr="00563473">
        <w:rPr>
          <w:sz w:val="28"/>
          <w:szCs w:val="28"/>
        </w:rPr>
        <w:t xml:space="preserve">, находящихся в одном здании, строении, сооружении, выполняются </w:t>
      </w:r>
      <w:r w:rsidR="002A6749" w:rsidRPr="00563473">
        <w:rPr>
          <w:sz w:val="28"/>
          <w:szCs w:val="28"/>
        </w:rPr>
        <w:t>одинакового формата и компонуются в единый блок в соответствии с архитектурн</w:t>
      </w:r>
      <w:proofErr w:type="gramStart"/>
      <w:r w:rsidR="002A6749" w:rsidRPr="00563473">
        <w:rPr>
          <w:sz w:val="28"/>
          <w:szCs w:val="28"/>
        </w:rPr>
        <w:t>о-</w:t>
      </w:r>
      <w:proofErr w:type="gramEnd"/>
      <w:r w:rsidR="002A6749" w:rsidRPr="00563473">
        <w:rPr>
          <w:sz w:val="28"/>
          <w:szCs w:val="28"/>
        </w:rPr>
        <w:t xml:space="preserve"> художественной концепцией.</w:t>
      </w:r>
      <w:r w:rsidR="007926E0" w:rsidRPr="00563473">
        <w:rPr>
          <w:sz w:val="28"/>
          <w:szCs w:val="28"/>
        </w:rPr>
        <w:t xml:space="preserve"> Размещаемые на одном фасаде здания, строения, сооружения фасадные </w:t>
      </w:r>
      <w:r w:rsidR="00160693" w:rsidRPr="00563473">
        <w:rPr>
          <w:sz w:val="28"/>
          <w:szCs w:val="28"/>
        </w:rPr>
        <w:t>вывески</w:t>
      </w:r>
      <w:r w:rsidR="007926E0" w:rsidRPr="00563473">
        <w:rPr>
          <w:sz w:val="28"/>
          <w:szCs w:val="28"/>
        </w:rPr>
        <w:t xml:space="preserve"> должны быть установлены в один высотный ряд на одной горизонтали с выравниванием по средней линии с учетом ранее размещенных </w:t>
      </w:r>
      <w:r w:rsidR="00160693" w:rsidRPr="00563473">
        <w:rPr>
          <w:sz w:val="28"/>
          <w:szCs w:val="28"/>
        </w:rPr>
        <w:t>фасадных вывесок</w:t>
      </w:r>
      <w:r w:rsidR="007926E0" w:rsidRPr="00563473">
        <w:rPr>
          <w:sz w:val="28"/>
          <w:szCs w:val="28"/>
        </w:rPr>
        <w:t xml:space="preserve"> (в случае их соответствия требованиям</w:t>
      </w:r>
      <w:r w:rsidR="00575437">
        <w:rPr>
          <w:sz w:val="28"/>
          <w:szCs w:val="28"/>
        </w:rPr>
        <w:t xml:space="preserve"> </w:t>
      </w:r>
      <w:r w:rsidR="002D7725" w:rsidRPr="00563473">
        <w:rPr>
          <w:sz w:val="28"/>
          <w:szCs w:val="28"/>
        </w:rPr>
        <w:t>п</w:t>
      </w:r>
      <w:r w:rsidR="005A40A7" w:rsidRPr="00563473">
        <w:rPr>
          <w:sz w:val="28"/>
          <w:szCs w:val="28"/>
        </w:rPr>
        <w:t>равил</w:t>
      </w:r>
      <w:r w:rsidR="007926E0" w:rsidRPr="00563473">
        <w:rPr>
          <w:sz w:val="28"/>
          <w:szCs w:val="28"/>
        </w:rPr>
        <w:t>), иметь однотипное цветовое, композиционно-графическое, конструктивное решения.</w:t>
      </w:r>
    </w:p>
    <w:p w:rsidR="00867A04" w:rsidRPr="00563473" w:rsidRDefault="00921CC6" w:rsidP="00461D29">
      <w:pPr>
        <w:ind w:firstLine="709"/>
        <w:jc w:val="both"/>
        <w:rPr>
          <w:sz w:val="28"/>
          <w:szCs w:val="28"/>
        </w:rPr>
      </w:pPr>
      <w:r w:rsidRPr="00563473">
        <w:rPr>
          <w:sz w:val="28"/>
          <w:szCs w:val="28"/>
        </w:rPr>
        <w:t>7.</w:t>
      </w:r>
      <w:r w:rsidR="001D73B9">
        <w:rPr>
          <w:sz w:val="28"/>
          <w:szCs w:val="28"/>
        </w:rPr>
        <w:t>7.</w:t>
      </w:r>
      <w:r w:rsidRPr="00563473">
        <w:rPr>
          <w:sz w:val="28"/>
          <w:szCs w:val="28"/>
        </w:rPr>
        <w:t xml:space="preserve">5. </w:t>
      </w:r>
      <w:r w:rsidR="005217AB" w:rsidRPr="00563473">
        <w:rPr>
          <w:sz w:val="28"/>
          <w:szCs w:val="28"/>
        </w:rPr>
        <w:t xml:space="preserve">В составе фасадной </w:t>
      </w:r>
      <w:r w:rsidR="00222344" w:rsidRPr="00563473">
        <w:rPr>
          <w:sz w:val="28"/>
          <w:szCs w:val="28"/>
        </w:rPr>
        <w:t>вывески</w:t>
      </w:r>
      <w:r w:rsidR="005217AB" w:rsidRPr="00563473">
        <w:rPr>
          <w:sz w:val="28"/>
          <w:szCs w:val="28"/>
        </w:rPr>
        <w:t xml:space="preserve"> допускается использование логотипов, а также надписей на иностранном языке, или использование средств латинского или иного не кириллического алфавита, графических обозначений или их комбинаций, зарегистрированных в установленном порядке в качестве товарного знака или знака обслуживания.</w:t>
      </w:r>
    </w:p>
    <w:p w:rsidR="002A6749" w:rsidRPr="00563473" w:rsidRDefault="00886E46" w:rsidP="00461D29">
      <w:pPr>
        <w:ind w:firstLine="709"/>
        <w:jc w:val="both"/>
        <w:rPr>
          <w:sz w:val="28"/>
          <w:szCs w:val="28"/>
        </w:rPr>
      </w:pPr>
      <w:r w:rsidRPr="00563473">
        <w:rPr>
          <w:sz w:val="28"/>
          <w:szCs w:val="28"/>
        </w:rPr>
        <w:t>7</w:t>
      </w:r>
      <w:r w:rsidR="002A6749" w:rsidRPr="00563473">
        <w:rPr>
          <w:sz w:val="28"/>
          <w:szCs w:val="28"/>
        </w:rPr>
        <w:t>.</w:t>
      </w:r>
      <w:r w:rsidR="001D73B9">
        <w:rPr>
          <w:sz w:val="28"/>
          <w:szCs w:val="28"/>
        </w:rPr>
        <w:t>7.</w:t>
      </w:r>
      <w:r w:rsidR="00921CC6" w:rsidRPr="00563473">
        <w:rPr>
          <w:sz w:val="28"/>
          <w:szCs w:val="28"/>
        </w:rPr>
        <w:t>6</w:t>
      </w:r>
      <w:r w:rsidR="002A6749" w:rsidRPr="00563473">
        <w:rPr>
          <w:sz w:val="28"/>
          <w:szCs w:val="28"/>
        </w:rPr>
        <w:t xml:space="preserve">. Цветовое решение фасадной </w:t>
      </w:r>
      <w:r w:rsidR="00222344" w:rsidRPr="00563473">
        <w:rPr>
          <w:sz w:val="28"/>
          <w:szCs w:val="28"/>
        </w:rPr>
        <w:t>вывески</w:t>
      </w:r>
      <w:r w:rsidR="002A6749" w:rsidRPr="00563473">
        <w:rPr>
          <w:sz w:val="28"/>
          <w:szCs w:val="28"/>
        </w:rPr>
        <w:t xml:space="preserve"> должно соотносится с </w:t>
      </w:r>
      <w:proofErr w:type="gramStart"/>
      <w:r w:rsidR="009557FB" w:rsidRPr="00563473">
        <w:rPr>
          <w:sz w:val="28"/>
          <w:szCs w:val="28"/>
        </w:rPr>
        <w:t>архитектурным</w:t>
      </w:r>
      <w:r w:rsidR="002A6749" w:rsidRPr="00563473">
        <w:rPr>
          <w:sz w:val="28"/>
          <w:szCs w:val="28"/>
        </w:rPr>
        <w:t xml:space="preserve"> решением</w:t>
      </w:r>
      <w:proofErr w:type="gramEnd"/>
      <w:r w:rsidR="002A6749" w:rsidRPr="00563473">
        <w:rPr>
          <w:sz w:val="28"/>
          <w:szCs w:val="28"/>
        </w:rPr>
        <w:t xml:space="preserve"> фасада здания, строения, </w:t>
      </w:r>
      <w:r w:rsidR="009557FB" w:rsidRPr="00563473">
        <w:rPr>
          <w:sz w:val="28"/>
          <w:szCs w:val="28"/>
        </w:rPr>
        <w:t>сооружения,</w:t>
      </w:r>
      <w:r w:rsidR="002A6749" w:rsidRPr="00563473">
        <w:rPr>
          <w:sz w:val="28"/>
          <w:szCs w:val="28"/>
        </w:rPr>
        <w:t xml:space="preserve"> на котором размещается такая </w:t>
      </w:r>
      <w:r w:rsidR="00222344" w:rsidRPr="00563473">
        <w:rPr>
          <w:sz w:val="28"/>
          <w:szCs w:val="28"/>
        </w:rPr>
        <w:t>фасадная вывеска</w:t>
      </w:r>
      <w:r w:rsidR="00907095" w:rsidRPr="00563473">
        <w:rPr>
          <w:sz w:val="28"/>
          <w:szCs w:val="28"/>
        </w:rPr>
        <w:t>, если иное не оговорено зарегистрированным товарным знаком</w:t>
      </w:r>
      <w:r w:rsidR="007A283A" w:rsidRPr="00563473">
        <w:rPr>
          <w:sz w:val="28"/>
          <w:szCs w:val="28"/>
        </w:rPr>
        <w:t>, знак</w:t>
      </w:r>
      <w:r w:rsidR="0026140E" w:rsidRPr="00563473">
        <w:rPr>
          <w:sz w:val="28"/>
          <w:szCs w:val="28"/>
        </w:rPr>
        <w:t>ом</w:t>
      </w:r>
      <w:r w:rsidR="007A283A" w:rsidRPr="00563473">
        <w:rPr>
          <w:sz w:val="28"/>
          <w:szCs w:val="28"/>
        </w:rPr>
        <w:t xml:space="preserve"> обслуживания, коммерческого </w:t>
      </w:r>
      <w:r w:rsidR="007A283A" w:rsidRPr="00563473">
        <w:rPr>
          <w:sz w:val="28"/>
          <w:szCs w:val="28"/>
        </w:rPr>
        <w:lastRenderedPageBreak/>
        <w:t>обозначения или фирменного наименования, принадлежащего хозяйствующему субъекту или хозяйствующим субъектам, которые являются правообладателями исключительных прав на указанные средства индивидуализации</w:t>
      </w:r>
      <w:r w:rsidR="002A6749" w:rsidRPr="00563473">
        <w:rPr>
          <w:sz w:val="28"/>
          <w:szCs w:val="28"/>
        </w:rPr>
        <w:t>.</w:t>
      </w:r>
    </w:p>
    <w:p w:rsidR="002A6749" w:rsidRPr="00563473" w:rsidRDefault="00886E46" w:rsidP="00461D29">
      <w:pPr>
        <w:ind w:firstLine="709"/>
        <w:jc w:val="both"/>
        <w:rPr>
          <w:sz w:val="28"/>
          <w:szCs w:val="28"/>
        </w:rPr>
      </w:pPr>
      <w:r w:rsidRPr="00563473">
        <w:rPr>
          <w:sz w:val="28"/>
          <w:szCs w:val="28"/>
        </w:rPr>
        <w:t>7</w:t>
      </w:r>
      <w:r w:rsidR="002A6749" w:rsidRPr="00563473">
        <w:rPr>
          <w:sz w:val="28"/>
          <w:szCs w:val="28"/>
        </w:rPr>
        <w:t>.</w:t>
      </w:r>
      <w:r w:rsidR="001D73B9">
        <w:rPr>
          <w:sz w:val="28"/>
          <w:szCs w:val="28"/>
        </w:rPr>
        <w:t>7.</w:t>
      </w:r>
      <w:r w:rsidR="00921CC6" w:rsidRPr="00563473">
        <w:rPr>
          <w:sz w:val="28"/>
          <w:szCs w:val="28"/>
        </w:rPr>
        <w:t>7</w:t>
      </w:r>
      <w:r w:rsidR="002A6749" w:rsidRPr="00563473">
        <w:rPr>
          <w:sz w:val="28"/>
          <w:szCs w:val="28"/>
        </w:rPr>
        <w:t xml:space="preserve">.В оформлении фасадной </w:t>
      </w:r>
      <w:r w:rsidR="00537358" w:rsidRPr="00563473">
        <w:rPr>
          <w:sz w:val="28"/>
          <w:szCs w:val="28"/>
        </w:rPr>
        <w:t>вывески</w:t>
      </w:r>
      <w:r w:rsidR="002A6749" w:rsidRPr="00563473">
        <w:rPr>
          <w:sz w:val="28"/>
          <w:szCs w:val="28"/>
        </w:rPr>
        <w:t xml:space="preserve"> не должно использоваться более </w:t>
      </w:r>
      <w:r w:rsidR="00521E52" w:rsidRPr="00563473">
        <w:rPr>
          <w:sz w:val="28"/>
          <w:szCs w:val="28"/>
        </w:rPr>
        <w:t>четырех</w:t>
      </w:r>
      <w:r w:rsidR="002A6749" w:rsidRPr="00563473">
        <w:rPr>
          <w:sz w:val="28"/>
          <w:szCs w:val="28"/>
        </w:rPr>
        <w:t xml:space="preserve"> цветов</w:t>
      </w:r>
      <w:r w:rsidR="00A8750B" w:rsidRPr="00563473">
        <w:rPr>
          <w:sz w:val="28"/>
          <w:szCs w:val="28"/>
        </w:rPr>
        <w:t xml:space="preserve"> (трех основных цветов и одного дополнительного цвета), </w:t>
      </w:r>
      <w:r w:rsidR="002A6749" w:rsidRPr="00563473">
        <w:rPr>
          <w:sz w:val="28"/>
          <w:szCs w:val="28"/>
        </w:rPr>
        <w:t>за исключением случаев использования това</w:t>
      </w:r>
      <w:r w:rsidR="00A8750B" w:rsidRPr="00563473">
        <w:rPr>
          <w:sz w:val="28"/>
          <w:szCs w:val="28"/>
        </w:rPr>
        <w:t>рного знака, знака обслуживания</w:t>
      </w:r>
      <w:r w:rsidR="002A6749" w:rsidRPr="00563473">
        <w:rPr>
          <w:sz w:val="28"/>
          <w:szCs w:val="28"/>
        </w:rPr>
        <w:t xml:space="preserve">. </w:t>
      </w:r>
    </w:p>
    <w:p w:rsidR="002A6749" w:rsidRPr="00563473" w:rsidRDefault="00886E46" w:rsidP="00461D29">
      <w:pPr>
        <w:ind w:firstLine="709"/>
        <w:jc w:val="both"/>
        <w:rPr>
          <w:sz w:val="28"/>
          <w:szCs w:val="28"/>
        </w:rPr>
      </w:pPr>
      <w:r w:rsidRPr="00563473">
        <w:rPr>
          <w:sz w:val="28"/>
          <w:szCs w:val="28"/>
        </w:rPr>
        <w:t>7</w:t>
      </w:r>
      <w:r w:rsidR="002A6749" w:rsidRPr="00563473">
        <w:rPr>
          <w:sz w:val="28"/>
          <w:szCs w:val="28"/>
        </w:rPr>
        <w:t>.</w:t>
      </w:r>
      <w:r w:rsidR="001D73B9">
        <w:rPr>
          <w:sz w:val="28"/>
          <w:szCs w:val="28"/>
        </w:rPr>
        <w:t>7.</w:t>
      </w:r>
      <w:r w:rsidR="00921CC6" w:rsidRPr="00563473">
        <w:rPr>
          <w:sz w:val="28"/>
          <w:szCs w:val="28"/>
        </w:rPr>
        <w:t>8</w:t>
      </w:r>
      <w:r w:rsidR="002A6749" w:rsidRPr="00563473">
        <w:rPr>
          <w:sz w:val="28"/>
          <w:szCs w:val="28"/>
        </w:rPr>
        <w:t xml:space="preserve">. Композиционно-графическим решением фасадной </w:t>
      </w:r>
      <w:r w:rsidR="00F2581C" w:rsidRPr="00563473">
        <w:rPr>
          <w:sz w:val="28"/>
          <w:szCs w:val="28"/>
        </w:rPr>
        <w:t>вывески</w:t>
      </w:r>
      <w:r w:rsidR="002A6749" w:rsidRPr="00563473">
        <w:rPr>
          <w:sz w:val="28"/>
          <w:szCs w:val="28"/>
        </w:rPr>
        <w:t xml:space="preserve"> является размещение композиции (</w:t>
      </w:r>
      <w:r w:rsidR="00903238" w:rsidRPr="00563473">
        <w:rPr>
          <w:sz w:val="28"/>
          <w:szCs w:val="28"/>
        </w:rPr>
        <w:t xml:space="preserve">объемных световых элементов: </w:t>
      </w:r>
      <w:r w:rsidR="002A6749" w:rsidRPr="00563473">
        <w:rPr>
          <w:sz w:val="28"/>
          <w:szCs w:val="28"/>
        </w:rPr>
        <w:t>букв, цифр</w:t>
      </w:r>
      <w:r w:rsidR="00903238" w:rsidRPr="00563473">
        <w:rPr>
          <w:sz w:val="28"/>
          <w:szCs w:val="28"/>
        </w:rPr>
        <w:t>,</w:t>
      </w:r>
      <w:r w:rsidR="002A6749" w:rsidRPr="00563473">
        <w:rPr>
          <w:sz w:val="28"/>
          <w:szCs w:val="28"/>
        </w:rPr>
        <w:t xml:space="preserve"> символов, декоративно-художественных элементов) не более чем в две строки по горизонтали. Величина межстрочного интервала</w:t>
      </w:r>
      <w:r w:rsidR="00630052" w:rsidRPr="00563473">
        <w:rPr>
          <w:sz w:val="28"/>
          <w:szCs w:val="28"/>
        </w:rPr>
        <w:t xml:space="preserve"> (кернинга)</w:t>
      </w:r>
      <w:r w:rsidR="002A6749" w:rsidRPr="00563473">
        <w:rPr>
          <w:sz w:val="28"/>
          <w:szCs w:val="28"/>
        </w:rPr>
        <w:t xml:space="preserve"> без учета выносных элементов шрифта в шрифтовой композиции фасадной </w:t>
      </w:r>
      <w:r w:rsidR="00F2581C" w:rsidRPr="00563473">
        <w:rPr>
          <w:sz w:val="28"/>
          <w:szCs w:val="28"/>
        </w:rPr>
        <w:t>вывески</w:t>
      </w:r>
      <w:r w:rsidR="002A6749" w:rsidRPr="00563473">
        <w:rPr>
          <w:sz w:val="28"/>
          <w:szCs w:val="28"/>
        </w:rPr>
        <w:t>, составленной из двух строк, для композиции из прописных букв должна составлять от 0,5 до 0,75 высоты прописной буквы, для композиции, состоящей из строчных букв – не боле</w:t>
      </w:r>
      <w:r w:rsidR="009D220D" w:rsidRPr="00563473">
        <w:rPr>
          <w:sz w:val="28"/>
          <w:szCs w:val="28"/>
        </w:rPr>
        <w:t>е одной высоты строчной буквы.</w:t>
      </w:r>
    </w:p>
    <w:p w:rsidR="0044519F" w:rsidRPr="00563473" w:rsidRDefault="00886E46" w:rsidP="00461D29">
      <w:pPr>
        <w:widowControl w:val="0"/>
        <w:autoSpaceDE w:val="0"/>
        <w:autoSpaceDN w:val="0"/>
        <w:adjustRightInd w:val="0"/>
        <w:ind w:firstLine="709"/>
        <w:jc w:val="both"/>
        <w:rPr>
          <w:sz w:val="28"/>
          <w:szCs w:val="28"/>
        </w:rPr>
      </w:pPr>
      <w:r w:rsidRPr="00563473">
        <w:rPr>
          <w:sz w:val="28"/>
          <w:szCs w:val="28"/>
        </w:rPr>
        <w:t>7</w:t>
      </w:r>
      <w:r w:rsidR="002A6749" w:rsidRPr="00563473">
        <w:rPr>
          <w:sz w:val="28"/>
          <w:szCs w:val="28"/>
        </w:rPr>
        <w:t>.</w:t>
      </w:r>
      <w:r w:rsidR="001D73B9">
        <w:rPr>
          <w:sz w:val="28"/>
          <w:szCs w:val="28"/>
        </w:rPr>
        <w:t>7.</w:t>
      </w:r>
      <w:r w:rsidR="00921CC6" w:rsidRPr="00563473">
        <w:rPr>
          <w:sz w:val="28"/>
          <w:szCs w:val="28"/>
        </w:rPr>
        <w:t>9</w:t>
      </w:r>
      <w:r w:rsidR="002A6749" w:rsidRPr="00563473">
        <w:rPr>
          <w:sz w:val="28"/>
          <w:szCs w:val="28"/>
        </w:rPr>
        <w:t xml:space="preserve">. Оформление шрифтовой композиции фасадной </w:t>
      </w:r>
      <w:r w:rsidR="00F2581C" w:rsidRPr="00563473">
        <w:rPr>
          <w:sz w:val="28"/>
          <w:szCs w:val="28"/>
        </w:rPr>
        <w:t>вывески</w:t>
      </w:r>
      <w:r w:rsidR="002A6749" w:rsidRPr="00563473">
        <w:rPr>
          <w:sz w:val="28"/>
          <w:szCs w:val="28"/>
        </w:rPr>
        <w:t xml:space="preserve"> должно осуществляться с использованием не более двух гарнитур шрифта, с соблюдением </w:t>
      </w:r>
      <w:r w:rsidR="0044519F" w:rsidRPr="00563473">
        <w:rPr>
          <w:sz w:val="28"/>
          <w:szCs w:val="28"/>
        </w:rPr>
        <w:t xml:space="preserve">равномерного </w:t>
      </w:r>
      <w:proofErr w:type="spellStart"/>
      <w:r w:rsidR="002A6749" w:rsidRPr="00563473">
        <w:rPr>
          <w:sz w:val="28"/>
          <w:szCs w:val="28"/>
        </w:rPr>
        <w:t>межбуквенного</w:t>
      </w:r>
      <w:proofErr w:type="spellEnd"/>
      <w:r w:rsidR="002A6749" w:rsidRPr="00563473">
        <w:rPr>
          <w:sz w:val="28"/>
          <w:szCs w:val="28"/>
        </w:rPr>
        <w:t xml:space="preserve"> интервала</w:t>
      </w:r>
      <w:r w:rsidR="0044519F" w:rsidRPr="00563473">
        <w:rPr>
          <w:sz w:val="28"/>
          <w:szCs w:val="28"/>
        </w:rPr>
        <w:t xml:space="preserve"> (кернинг</w:t>
      </w:r>
      <w:r w:rsidR="000A011E" w:rsidRPr="00563473">
        <w:rPr>
          <w:sz w:val="28"/>
          <w:szCs w:val="28"/>
        </w:rPr>
        <w:t>а</w:t>
      </w:r>
      <w:r w:rsidR="0044519F" w:rsidRPr="00563473">
        <w:rPr>
          <w:sz w:val="28"/>
          <w:szCs w:val="28"/>
        </w:rPr>
        <w:t>)</w:t>
      </w:r>
      <w:r w:rsidR="002A6749" w:rsidRPr="00563473">
        <w:rPr>
          <w:sz w:val="28"/>
          <w:szCs w:val="28"/>
        </w:rPr>
        <w:t xml:space="preserve"> и силуэта букв, характерног</w:t>
      </w:r>
      <w:r w:rsidR="009D220D" w:rsidRPr="00563473">
        <w:rPr>
          <w:sz w:val="28"/>
          <w:szCs w:val="28"/>
        </w:rPr>
        <w:t>о для каждой гарнитуры шрифта.</w:t>
      </w:r>
    </w:p>
    <w:p w:rsidR="002A6749" w:rsidRPr="00563473" w:rsidRDefault="00886E46" w:rsidP="00461D29">
      <w:pPr>
        <w:ind w:firstLine="709"/>
        <w:jc w:val="both"/>
        <w:rPr>
          <w:sz w:val="28"/>
          <w:szCs w:val="28"/>
        </w:rPr>
      </w:pPr>
      <w:r w:rsidRPr="00563473">
        <w:rPr>
          <w:sz w:val="28"/>
          <w:szCs w:val="28"/>
        </w:rPr>
        <w:t>7</w:t>
      </w:r>
      <w:r w:rsidR="002A6749" w:rsidRPr="00563473">
        <w:rPr>
          <w:sz w:val="28"/>
          <w:szCs w:val="28"/>
        </w:rPr>
        <w:t>.</w:t>
      </w:r>
      <w:r w:rsidR="001D73B9">
        <w:rPr>
          <w:sz w:val="28"/>
          <w:szCs w:val="28"/>
        </w:rPr>
        <w:t>7.1</w:t>
      </w:r>
      <w:r w:rsidR="004041BB">
        <w:rPr>
          <w:sz w:val="28"/>
          <w:szCs w:val="28"/>
        </w:rPr>
        <w:t>0</w:t>
      </w:r>
      <w:r w:rsidR="002A6749" w:rsidRPr="00563473">
        <w:rPr>
          <w:sz w:val="28"/>
          <w:szCs w:val="28"/>
        </w:rPr>
        <w:t>. Конструктивным решением фасадн</w:t>
      </w:r>
      <w:r w:rsidR="00D87D18" w:rsidRPr="00563473">
        <w:rPr>
          <w:sz w:val="28"/>
          <w:szCs w:val="28"/>
        </w:rPr>
        <w:t>ой</w:t>
      </w:r>
      <w:r w:rsidR="00575437">
        <w:rPr>
          <w:sz w:val="28"/>
          <w:szCs w:val="28"/>
        </w:rPr>
        <w:t xml:space="preserve"> </w:t>
      </w:r>
      <w:r w:rsidR="00F2581C" w:rsidRPr="00563473">
        <w:rPr>
          <w:sz w:val="28"/>
          <w:szCs w:val="28"/>
        </w:rPr>
        <w:t>вывески</w:t>
      </w:r>
      <w:r w:rsidR="002A6749" w:rsidRPr="00563473">
        <w:rPr>
          <w:sz w:val="28"/>
          <w:szCs w:val="28"/>
        </w:rPr>
        <w:t xml:space="preserve"> являются следующие варианты исполнения: </w:t>
      </w:r>
    </w:p>
    <w:p w:rsidR="002A6749" w:rsidRPr="00563473" w:rsidRDefault="002A6749" w:rsidP="00461D29">
      <w:pPr>
        <w:ind w:firstLine="709"/>
        <w:jc w:val="both"/>
        <w:rPr>
          <w:sz w:val="28"/>
          <w:szCs w:val="28"/>
        </w:rPr>
      </w:pPr>
      <w:r w:rsidRPr="00563473">
        <w:rPr>
          <w:sz w:val="28"/>
          <w:szCs w:val="28"/>
        </w:rPr>
        <w:t xml:space="preserve">-композиция из отдельных объемных </w:t>
      </w:r>
      <w:r w:rsidR="00903238" w:rsidRPr="00563473">
        <w:rPr>
          <w:sz w:val="28"/>
          <w:szCs w:val="28"/>
        </w:rPr>
        <w:t xml:space="preserve">световых элементов: </w:t>
      </w:r>
      <w:r w:rsidRPr="00563473">
        <w:rPr>
          <w:sz w:val="28"/>
          <w:szCs w:val="28"/>
        </w:rPr>
        <w:t>букв, цифр</w:t>
      </w:r>
      <w:r w:rsidR="00903238" w:rsidRPr="00563473">
        <w:rPr>
          <w:sz w:val="28"/>
          <w:szCs w:val="28"/>
        </w:rPr>
        <w:t>,</w:t>
      </w:r>
      <w:r w:rsidRPr="00563473">
        <w:rPr>
          <w:sz w:val="28"/>
          <w:szCs w:val="28"/>
        </w:rPr>
        <w:t xml:space="preserve"> символов, декоративно-художественных элементов (</w:t>
      </w:r>
      <w:r w:rsidR="00032611" w:rsidRPr="00563473">
        <w:rPr>
          <w:sz w:val="28"/>
          <w:szCs w:val="28"/>
        </w:rPr>
        <w:t xml:space="preserve">фасадная </w:t>
      </w:r>
      <w:r w:rsidR="00B84E03" w:rsidRPr="00563473">
        <w:rPr>
          <w:sz w:val="28"/>
          <w:szCs w:val="28"/>
        </w:rPr>
        <w:t>вывеска</w:t>
      </w:r>
      <w:r w:rsidRPr="00563473">
        <w:rPr>
          <w:sz w:val="28"/>
          <w:szCs w:val="28"/>
        </w:rPr>
        <w:t xml:space="preserve"> без подложки); </w:t>
      </w:r>
    </w:p>
    <w:p w:rsidR="002A6749" w:rsidRPr="00563473" w:rsidRDefault="002A6749" w:rsidP="00461D29">
      <w:pPr>
        <w:ind w:firstLine="709"/>
        <w:jc w:val="both"/>
        <w:rPr>
          <w:sz w:val="28"/>
          <w:szCs w:val="28"/>
        </w:rPr>
      </w:pPr>
      <w:r w:rsidRPr="00563473">
        <w:rPr>
          <w:sz w:val="28"/>
          <w:szCs w:val="28"/>
        </w:rPr>
        <w:t>-композиция из отдельных букв, цифр, символов, декоративно-художественных элементов, размещенных на общей подложке (</w:t>
      </w:r>
      <w:r w:rsidR="00032611" w:rsidRPr="00563473">
        <w:rPr>
          <w:sz w:val="28"/>
          <w:szCs w:val="28"/>
        </w:rPr>
        <w:t xml:space="preserve">фасадная </w:t>
      </w:r>
      <w:r w:rsidR="00B84E03" w:rsidRPr="00563473">
        <w:rPr>
          <w:sz w:val="28"/>
          <w:szCs w:val="28"/>
        </w:rPr>
        <w:t>вывеска</w:t>
      </w:r>
      <w:r w:rsidRPr="00563473">
        <w:rPr>
          <w:sz w:val="28"/>
          <w:szCs w:val="28"/>
        </w:rPr>
        <w:t xml:space="preserve"> на подложке); </w:t>
      </w:r>
    </w:p>
    <w:p w:rsidR="002A6749" w:rsidRPr="00563473" w:rsidRDefault="002A6749" w:rsidP="00461D29">
      <w:pPr>
        <w:ind w:firstLine="709"/>
        <w:jc w:val="both"/>
        <w:rPr>
          <w:sz w:val="28"/>
          <w:szCs w:val="28"/>
        </w:rPr>
      </w:pPr>
      <w:r w:rsidRPr="00563473">
        <w:rPr>
          <w:sz w:val="28"/>
          <w:szCs w:val="28"/>
        </w:rPr>
        <w:t xml:space="preserve">-световой короб сложной формы (фигурный короб); </w:t>
      </w:r>
    </w:p>
    <w:p w:rsidR="002A6749" w:rsidRPr="00563473" w:rsidRDefault="002A6749" w:rsidP="00461D29">
      <w:pPr>
        <w:ind w:firstLine="709"/>
        <w:jc w:val="both"/>
        <w:rPr>
          <w:sz w:val="28"/>
          <w:szCs w:val="28"/>
        </w:rPr>
      </w:pPr>
      <w:r w:rsidRPr="00563473">
        <w:rPr>
          <w:sz w:val="28"/>
          <w:szCs w:val="28"/>
        </w:rPr>
        <w:t xml:space="preserve">-световой короб простой формы (планшетный короб). </w:t>
      </w:r>
    </w:p>
    <w:p w:rsidR="002A6749" w:rsidRPr="00563473" w:rsidRDefault="00886E46" w:rsidP="00461D29">
      <w:pPr>
        <w:ind w:firstLine="709"/>
        <w:jc w:val="both"/>
        <w:rPr>
          <w:sz w:val="28"/>
          <w:szCs w:val="28"/>
        </w:rPr>
      </w:pPr>
      <w:r w:rsidRPr="00563473">
        <w:rPr>
          <w:sz w:val="28"/>
          <w:szCs w:val="28"/>
        </w:rPr>
        <w:t>7</w:t>
      </w:r>
      <w:r w:rsidR="002A6749" w:rsidRPr="00563473">
        <w:rPr>
          <w:sz w:val="28"/>
          <w:szCs w:val="28"/>
        </w:rPr>
        <w:t>.</w:t>
      </w:r>
      <w:r w:rsidR="001D73B9">
        <w:rPr>
          <w:sz w:val="28"/>
          <w:szCs w:val="28"/>
        </w:rPr>
        <w:t>7.1</w:t>
      </w:r>
      <w:r w:rsidR="004B68A8" w:rsidRPr="00563473">
        <w:rPr>
          <w:sz w:val="28"/>
          <w:szCs w:val="28"/>
        </w:rPr>
        <w:t>1</w:t>
      </w:r>
      <w:r w:rsidR="002A6749" w:rsidRPr="00563473">
        <w:rPr>
          <w:sz w:val="28"/>
          <w:szCs w:val="28"/>
        </w:rPr>
        <w:t xml:space="preserve">. Размещение фасадной </w:t>
      </w:r>
      <w:r w:rsidR="00B84E03" w:rsidRPr="00563473">
        <w:rPr>
          <w:sz w:val="28"/>
          <w:szCs w:val="28"/>
        </w:rPr>
        <w:t>вывески</w:t>
      </w:r>
      <w:r w:rsidR="002A6749" w:rsidRPr="00563473">
        <w:rPr>
          <w:sz w:val="28"/>
          <w:szCs w:val="28"/>
        </w:rPr>
        <w:t xml:space="preserve"> без подложки осуществляется с соблюдением следующих требований: </w:t>
      </w:r>
    </w:p>
    <w:p w:rsidR="002A6749" w:rsidRPr="00563473" w:rsidRDefault="002A6749" w:rsidP="00461D29">
      <w:pPr>
        <w:ind w:firstLine="709"/>
        <w:jc w:val="both"/>
        <w:rPr>
          <w:sz w:val="28"/>
          <w:szCs w:val="28"/>
        </w:rPr>
      </w:pPr>
      <w:r w:rsidRPr="00563473">
        <w:rPr>
          <w:sz w:val="28"/>
          <w:szCs w:val="28"/>
        </w:rPr>
        <w:t xml:space="preserve">-общая высота текстовой части с учетом высоты выносных элементов шрифта должна составлять не более </w:t>
      </w:r>
      <w:r w:rsidR="00F64877" w:rsidRPr="00563473">
        <w:rPr>
          <w:sz w:val="28"/>
          <w:szCs w:val="28"/>
        </w:rPr>
        <w:t>4</w:t>
      </w:r>
      <w:r w:rsidRPr="00563473">
        <w:rPr>
          <w:sz w:val="28"/>
          <w:szCs w:val="28"/>
        </w:rPr>
        <w:t xml:space="preserve">00 мм для </w:t>
      </w:r>
      <w:r w:rsidR="00032611" w:rsidRPr="00563473">
        <w:rPr>
          <w:sz w:val="28"/>
          <w:szCs w:val="28"/>
        </w:rPr>
        <w:t xml:space="preserve">фасадной </w:t>
      </w:r>
      <w:r w:rsidR="00563ED9" w:rsidRPr="00563473">
        <w:rPr>
          <w:sz w:val="28"/>
          <w:szCs w:val="28"/>
        </w:rPr>
        <w:t>вывески</w:t>
      </w:r>
      <w:r w:rsidRPr="00563473">
        <w:rPr>
          <w:sz w:val="28"/>
          <w:szCs w:val="28"/>
        </w:rPr>
        <w:t>, состоящей из одной строки</w:t>
      </w:r>
      <w:r w:rsidR="00150682" w:rsidRPr="00563473">
        <w:rPr>
          <w:sz w:val="28"/>
          <w:szCs w:val="28"/>
        </w:rPr>
        <w:t xml:space="preserve"> и </w:t>
      </w:r>
      <w:r w:rsidRPr="00563473">
        <w:rPr>
          <w:sz w:val="28"/>
          <w:szCs w:val="28"/>
        </w:rPr>
        <w:t xml:space="preserve">не более </w:t>
      </w:r>
      <w:r w:rsidR="004B68A8" w:rsidRPr="00563473">
        <w:rPr>
          <w:sz w:val="28"/>
          <w:szCs w:val="28"/>
        </w:rPr>
        <w:t>45</w:t>
      </w:r>
      <w:r w:rsidRPr="00563473">
        <w:rPr>
          <w:sz w:val="28"/>
          <w:szCs w:val="28"/>
        </w:rPr>
        <w:t xml:space="preserve">0 мм для </w:t>
      </w:r>
      <w:r w:rsidR="00032611" w:rsidRPr="00563473">
        <w:rPr>
          <w:sz w:val="28"/>
          <w:szCs w:val="28"/>
        </w:rPr>
        <w:t xml:space="preserve">фасадной </w:t>
      </w:r>
      <w:r w:rsidR="00563ED9" w:rsidRPr="00563473">
        <w:rPr>
          <w:sz w:val="28"/>
          <w:szCs w:val="28"/>
        </w:rPr>
        <w:t>вывески</w:t>
      </w:r>
      <w:r w:rsidRPr="00563473">
        <w:rPr>
          <w:sz w:val="28"/>
          <w:szCs w:val="28"/>
        </w:rPr>
        <w:t xml:space="preserve">, состоящей из двух строк (за исключением случаев размещения </w:t>
      </w:r>
      <w:r w:rsidR="00032611" w:rsidRPr="00563473">
        <w:rPr>
          <w:sz w:val="28"/>
          <w:szCs w:val="28"/>
        </w:rPr>
        <w:t xml:space="preserve">фасадной </w:t>
      </w:r>
      <w:r w:rsidR="00563ED9" w:rsidRPr="00563473">
        <w:rPr>
          <w:sz w:val="28"/>
          <w:szCs w:val="28"/>
        </w:rPr>
        <w:t>вывески</w:t>
      </w:r>
      <w:r w:rsidRPr="00563473">
        <w:rPr>
          <w:sz w:val="28"/>
          <w:szCs w:val="28"/>
        </w:rPr>
        <w:t xml:space="preserve"> на фризе) (</w:t>
      </w:r>
      <w:r w:rsidR="00ED65E8" w:rsidRPr="00563473">
        <w:rPr>
          <w:sz w:val="28"/>
          <w:szCs w:val="28"/>
        </w:rPr>
        <w:t>р</w:t>
      </w:r>
      <w:r w:rsidR="00A516DE" w:rsidRPr="00563473">
        <w:rPr>
          <w:sz w:val="28"/>
          <w:szCs w:val="28"/>
        </w:rPr>
        <w:t>ис. 17, 18</w:t>
      </w:r>
      <w:r w:rsidRPr="00563473">
        <w:rPr>
          <w:sz w:val="28"/>
          <w:szCs w:val="28"/>
        </w:rPr>
        <w:t xml:space="preserve">); </w:t>
      </w:r>
    </w:p>
    <w:p w:rsidR="00647D13" w:rsidRPr="00563473" w:rsidRDefault="00647D13" w:rsidP="00461D29">
      <w:pPr>
        <w:ind w:firstLine="709"/>
        <w:jc w:val="both"/>
        <w:rPr>
          <w:sz w:val="28"/>
          <w:szCs w:val="28"/>
        </w:rPr>
      </w:pPr>
      <w:r w:rsidRPr="00563473">
        <w:rPr>
          <w:sz w:val="28"/>
          <w:szCs w:val="28"/>
        </w:rPr>
        <w:t xml:space="preserve">- </w:t>
      </w:r>
      <w:r w:rsidR="00C32D99" w:rsidRPr="00563473">
        <w:rPr>
          <w:sz w:val="28"/>
          <w:szCs w:val="28"/>
        </w:rPr>
        <w:t xml:space="preserve">общая высота </w:t>
      </w:r>
      <w:r w:rsidR="00853FFF" w:rsidRPr="00563473">
        <w:rPr>
          <w:sz w:val="28"/>
          <w:szCs w:val="28"/>
        </w:rPr>
        <w:t xml:space="preserve">фасадных </w:t>
      </w:r>
      <w:r w:rsidR="00C32D99" w:rsidRPr="00563473">
        <w:rPr>
          <w:sz w:val="28"/>
          <w:szCs w:val="28"/>
        </w:rPr>
        <w:t>вывесок</w:t>
      </w:r>
      <w:r w:rsidR="00853FFF" w:rsidRPr="00563473">
        <w:rPr>
          <w:sz w:val="28"/>
          <w:szCs w:val="28"/>
        </w:rPr>
        <w:t>,</w:t>
      </w:r>
      <w:bookmarkStart w:id="21" w:name="_Hlk132709760"/>
      <w:r w:rsidR="00575437">
        <w:rPr>
          <w:sz w:val="28"/>
          <w:szCs w:val="28"/>
        </w:rPr>
        <w:t xml:space="preserve"> </w:t>
      </w:r>
      <w:r w:rsidR="005413A8" w:rsidRPr="00563473">
        <w:rPr>
          <w:sz w:val="28"/>
          <w:szCs w:val="28"/>
        </w:rPr>
        <w:t xml:space="preserve">размещаемых </w:t>
      </w:r>
      <w:r w:rsidRPr="00563473">
        <w:rPr>
          <w:sz w:val="28"/>
          <w:szCs w:val="28"/>
        </w:rPr>
        <w:t xml:space="preserve">на внешних поверхностях </w:t>
      </w:r>
      <w:r w:rsidR="00D51680" w:rsidRPr="00563473">
        <w:rPr>
          <w:sz w:val="28"/>
          <w:szCs w:val="28"/>
        </w:rPr>
        <w:t xml:space="preserve">торговых, офисных центров, а также </w:t>
      </w:r>
      <w:r w:rsidR="00B04F7B" w:rsidRPr="00563473">
        <w:rPr>
          <w:sz w:val="28"/>
          <w:szCs w:val="28"/>
        </w:rPr>
        <w:t>культурно-зрелищных зданий (кинотеатров, концертных и выставочных залов, клубов, театров, цирков, музеев, выставок, спортивно-зрелищных и спортивных зданий, сооружений с числом мест для зрителей более 500, аквапарков</w:t>
      </w:r>
      <w:proofErr w:type="gramStart"/>
      <w:r w:rsidR="00B04F7B" w:rsidRPr="00563473">
        <w:rPr>
          <w:sz w:val="28"/>
          <w:szCs w:val="28"/>
        </w:rPr>
        <w:t>)</w:t>
      </w:r>
      <w:bookmarkEnd w:id="21"/>
      <w:r w:rsidR="00D37738" w:rsidRPr="00563473">
        <w:rPr>
          <w:sz w:val="28"/>
          <w:szCs w:val="28"/>
        </w:rPr>
        <w:t>о</w:t>
      </w:r>
      <w:proofErr w:type="gramEnd"/>
      <w:r w:rsidR="00D37738" w:rsidRPr="00563473">
        <w:rPr>
          <w:sz w:val="28"/>
          <w:szCs w:val="28"/>
        </w:rPr>
        <w:t>преде</w:t>
      </w:r>
      <w:r w:rsidRPr="00563473">
        <w:rPr>
          <w:sz w:val="28"/>
          <w:szCs w:val="28"/>
        </w:rPr>
        <w:t>ляется архитектурно-художественной концепци</w:t>
      </w:r>
      <w:r w:rsidR="005413A8" w:rsidRPr="00563473">
        <w:rPr>
          <w:sz w:val="28"/>
          <w:szCs w:val="28"/>
        </w:rPr>
        <w:t>ей</w:t>
      </w:r>
      <w:r w:rsidR="008747B3" w:rsidRPr="00563473">
        <w:rPr>
          <w:sz w:val="28"/>
          <w:szCs w:val="28"/>
        </w:rPr>
        <w:t xml:space="preserve"> размещения вывесок</w:t>
      </w:r>
      <w:r w:rsidR="004D6ED3" w:rsidRPr="00563473">
        <w:rPr>
          <w:sz w:val="28"/>
          <w:szCs w:val="28"/>
        </w:rPr>
        <w:t xml:space="preserve"> в соответствии с пунктом </w:t>
      </w:r>
      <w:r w:rsidR="00943E94" w:rsidRPr="00943E94">
        <w:rPr>
          <w:sz w:val="28"/>
          <w:szCs w:val="28"/>
        </w:rPr>
        <w:t>7.</w:t>
      </w:r>
      <w:r w:rsidR="004D6ED3" w:rsidRPr="00943E94">
        <w:rPr>
          <w:sz w:val="28"/>
          <w:szCs w:val="28"/>
        </w:rPr>
        <w:t>1</w:t>
      </w:r>
      <w:r w:rsidR="000B7631" w:rsidRPr="00943E94">
        <w:rPr>
          <w:sz w:val="28"/>
          <w:szCs w:val="28"/>
        </w:rPr>
        <w:t>2</w:t>
      </w:r>
      <w:r w:rsidR="004D6ED3" w:rsidRPr="00563473">
        <w:rPr>
          <w:sz w:val="28"/>
          <w:szCs w:val="28"/>
        </w:rPr>
        <w:t>правил</w:t>
      </w:r>
      <w:r w:rsidRPr="00563473">
        <w:rPr>
          <w:sz w:val="28"/>
          <w:szCs w:val="28"/>
        </w:rPr>
        <w:t>;</w:t>
      </w:r>
    </w:p>
    <w:p w:rsidR="0041581B" w:rsidRPr="00563473" w:rsidRDefault="0041581B" w:rsidP="00D43361">
      <w:pPr>
        <w:rPr>
          <w:sz w:val="22"/>
          <w:szCs w:val="22"/>
        </w:rPr>
      </w:pPr>
    </w:p>
    <w:p w:rsidR="00F722CC" w:rsidRDefault="00F722CC" w:rsidP="00D43361">
      <w:pPr>
        <w:rPr>
          <w:sz w:val="22"/>
          <w:szCs w:val="22"/>
        </w:rPr>
      </w:pPr>
    </w:p>
    <w:p w:rsidR="0097557A" w:rsidRDefault="0097557A" w:rsidP="00D43361">
      <w:pPr>
        <w:rPr>
          <w:sz w:val="22"/>
          <w:szCs w:val="22"/>
        </w:rPr>
      </w:pPr>
    </w:p>
    <w:p w:rsidR="0097557A" w:rsidRDefault="0097557A" w:rsidP="00D43361">
      <w:pPr>
        <w:rPr>
          <w:sz w:val="22"/>
          <w:szCs w:val="22"/>
        </w:rPr>
      </w:pPr>
    </w:p>
    <w:p w:rsidR="0001635D" w:rsidRDefault="0001635D" w:rsidP="00D43361">
      <w:pPr>
        <w:rPr>
          <w:sz w:val="22"/>
          <w:szCs w:val="22"/>
        </w:rPr>
      </w:pPr>
    </w:p>
    <w:p w:rsidR="0001635D" w:rsidRDefault="0001635D" w:rsidP="00D43361">
      <w:pPr>
        <w:rPr>
          <w:sz w:val="22"/>
          <w:szCs w:val="22"/>
        </w:rPr>
      </w:pPr>
    </w:p>
    <w:p w:rsidR="0097557A" w:rsidRDefault="0097557A" w:rsidP="00D43361">
      <w:pPr>
        <w:rPr>
          <w:sz w:val="22"/>
          <w:szCs w:val="22"/>
        </w:rPr>
      </w:pPr>
    </w:p>
    <w:p w:rsidR="0097557A" w:rsidRDefault="0097557A" w:rsidP="00D43361">
      <w:pPr>
        <w:rPr>
          <w:sz w:val="22"/>
          <w:szCs w:val="22"/>
        </w:rPr>
      </w:pPr>
    </w:p>
    <w:p w:rsidR="0097557A" w:rsidRDefault="0097557A" w:rsidP="00D43361">
      <w:pPr>
        <w:rPr>
          <w:sz w:val="22"/>
          <w:szCs w:val="22"/>
        </w:rPr>
      </w:pPr>
    </w:p>
    <w:p w:rsidR="0097557A" w:rsidRPr="00563473" w:rsidRDefault="0097557A" w:rsidP="00D43361">
      <w:pPr>
        <w:rPr>
          <w:sz w:val="22"/>
          <w:szCs w:val="22"/>
        </w:rPr>
      </w:pPr>
    </w:p>
    <w:p w:rsidR="0041581B" w:rsidRPr="00563473" w:rsidRDefault="0041581B" w:rsidP="00D43361">
      <w:pPr>
        <w:jc w:val="center"/>
        <w:rPr>
          <w:b/>
          <w:bCs/>
          <w:sz w:val="22"/>
          <w:szCs w:val="22"/>
        </w:rPr>
      </w:pPr>
      <w:r w:rsidRPr="00563473">
        <w:rPr>
          <w:b/>
          <w:bCs/>
          <w:sz w:val="22"/>
          <w:szCs w:val="22"/>
        </w:rPr>
        <w:t>Фасадные вывески (без подложки)</w:t>
      </w:r>
    </w:p>
    <w:p w:rsidR="0041581B" w:rsidRPr="00563473" w:rsidRDefault="0041581B" w:rsidP="00D43361">
      <w:pPr>
        <w:jc w:val="center"/>
        <w:rPr>
          <w:sz w:val="22"/>
          <w:szCs w:val="22"/>
        </w:rPr>
      </w:pPr>
    </w:p>
    <w:p w:rsidR="0041581B" w:rsidRPr="00563473" w:rsidRDefault="0041581B" w:rsidP="00D43361">
      <w:pPr>
        <w:jc w:val="center"/>
        <w:rPr>
          <w:sz w:val="22"/>
          <w:szCs w:val="22"/>
        </w:rPr>
      </w:pPr>
      <w:r w:rsidRPr="00563473">
        <w:rPr>
          <w:sz w:val="22"/>
          <w:szCs w:val="22"/>
        </w:rPr>
        <w:t>Отдельные буквы в одну строку</w:t>
      </w:r>
    </w:p>
    <w:p w:rsidR="0041581B" w:rsidRPr="00563473" w:rsidRDefault="0041581B" w:rsidP="0041581B">
      <w:pPr>
        <w:ind w:firstLine="709"/>
        <w:jc w:val="center"/>
        <w:rPr>
          <w:sz w:val="22"/>
          <w:szCs w:val="22"/>
        </w:rPr>
      </w:pPr>
    </w:p>
    <w:p w:rsidR="0041581B" w:rsidRPr="00563473" w:rsidRDefault="00D43361" w:rsidP="00D43361">
      <w:pPr>
        <w:jc w:val="center"/>
        <w:rPr>
          <w:sz w:val="22"/>
          <w:szCs w:val="22"/>
        </w:rPr>
      </w:pPr>
      <w:r w:rsidRPr="00563473">
        <w:rPr>
          <w:noProof/>
          <w:lang w:eastAsia="ru-RU"/>
        </w:rPr>
        <w:drawing>
          <wp:inline distT="0" distB="0" distL="0" distR="0">
            <wp:extent cx="4714875" cy="4538546"/>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22681" cy="4546060"/>
                    </a:xfrm>
                    <a:prstGeom prst="rect">
                      <a:avLst/>
                    </a:prstGeom>
                    <a:noFill/>
                    <a:ln>
                      <a:noFill/>
                    </a:ln>
                  </pic:spPr>
                </pic:pic>
              </a:graphicData>
            </a:graphic>
          </wp:inline>
        </w:drawing>
      </w:r>
    </w:p>
    <w:p w:rsidR="002F36C5" w:rsidRPr="00563473" w:rsidRDefault="00D43361" w:rsidP="0041581B">
      <w:pPr>
        <w:jc w:val="center"/>
        <w:rPr>
          <w:sz w:val="28"/>
          <w:szCs w:val="28"/>
        </w:rPr>
      </w:pPr>
      <w:r w:rsidRPr="00563473">
        <w:rPr>
          <w:noProof/>
          <w:lang w:eastAsia="ru-RU"/>
        </w:rPr>
        <w:drawing>
          <wp:inline distT="0" distB="0" distL="0" distR="0">
            <wp:extent cx="3857625" cy="235074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67736" cy="2356902"/>
                    </a:xfrm>
                    <a:prstGeom prst="rect">
                      <a:avLst/>
                    </a:prstGeom>
                    <a:noFill/>
                    <a:ln>
                      <a:noFill/>
                    </a:ln>
                  </pic:spPr>
                </pic:pic>
              </a:graphicData>
            </a:graphic>
          </wp:inline>
        </w:drawing>
      </w:r>
    </w:p>
    <w:p w:rsidR="00A04B2D" w:rsidRPr="00563473" w:rsidRDefault="00A04B2D" w:rsidP="00461D29">
      <w:pPr>
        <w:jc w:val="center"/>
        <w:rPr>
          <w:sz w:val="28"/>
          <w:szCs w:val="28"/>
        </w:rPr>
      </w:pPr>
    </w:p>
    <w:p w:rsidR="001C0761" w:rsidRPr="00563473" w:rsidRDefault="00ED65E8" w:rsidP="00D43361">
      <w:pPr>
        <w:jc w:val="right"/>
        <w:rPr>
          <w:sz w:val="28"/>
          <w:szCs w:val="28"/>
        </w:rPr>
      </w:pPr>
      <w:r w:rsidRPr="00563473">
        <w:rPr>
          <w:sz w:val="28"/>
          <w:szCs w:val="28"/>
        </w:rPr>
        <w:t>р</w:t>
      </w:r>
      <w:r w:rsidR="00A516DE" w:rsidRPr="00563473">
        <w:rPr>
          <w:sz w:val="28"/>
          <w:szCs w:val="28"/>
        </w:rPr>
        <w:t>ис. 17</w:t>
      </w:r>
    </w:p>
    <w:p w:rsidR="0097557A" w:rsidRDefault="0097557A" w:rsidP="00074B9C">
      <w:pPr>
        <w:jc w:val="center"/>
        <w:rPr>
          <w:b/>
          <w:bCs/>
        </w:rPr>
      </w:pPr>
    </w:p>
    <w:p w:rsidR="0097557A" w:rsidRDefault="0097557A" w:rsidP="00074B9C">
      <w:pPr>
        <w:jc w:val="center"/>
        <w:rPr>
          <w:b/>
          <w:bCs/>
        </w:rPr>
      </w:pPr>
    </w:p>
    <w:p w:rsidR="0097557A" w:rsidRDefault="0097557A" w:rsidP="00074B9C">
      <w:pPr>
        <w:jc w:val="center"/>
        <w:rPr>
          <w:b/>
          <w:bCs/>
        </w:rPr>
      </w:pPr>
    </w:p>
    <w:p w:rsidR="0097557A" w:rsidRDefault="0097557A" w:rsidP="00074B9C">
      <w:pPr>
        <w:jc w:val="center"/>
        <w:rPr>
          <w:b/>
          <w:bCs/>
        </w:rPr>
      </w:pPr>
    </w:p>
    <w:p w:rsidR="0097557A" w:rsidRDefault="0097557A" w:rsidP="00074B9C">
      <w:pPr>
        <w:jc w:val="center"/>
        <w:rPr>
          <w:b/>
          <w:bCs/>
        </w:rPr>
      </w:pPr>
    </w:p>
    <w:p w:rsidR="0097557A" w:rsidRDefault="0097557A" w:rsidP="00074B9C">
      <w:pPr>
        <w:jc w:val="center"/>
        <w:rPr>
          <w:b/>
          <w:bCs/>
        </w:rPr>
      </w:pPr>
    </w:p>
    <w:p w:rsidR="0097557A" w:rsidRDefault="0097557A" w:rsidP="00074B9C">
      <w:pPr>
        <w:jc w:val="center"/>
        <w:rPr>
          <w:b/>
          <w:bCs/>
        </w:rPr>
      </w:pPr>
    </w:p>
    <w:p w:rsidR="0097557A" w:rsidRDefault="0097557A" w:rsidP="00074B9C">
      <w:pPr>
        <w:jc w:val="center"/>
        <w:rPr>
          <w:b/>
          <w:bCs/>
        </w:rPr>
      </w:pPr>
    </w:p>
    <w:p w:rsidR="0097557A" w:rsidRDefault="0097557A" w:rsidP="00074B9C">
      <w:pPr>
        <w:jc w:val="center"/>
        <w:rPr>
          <w:b/>
          <w:bCs/>
        </w:rPr>
      </w:pPr>
    </w:p>
    <w:p w:rsidR="0097557A" w:rsidRDefault="0097557A" w:rsidP="00074B9C">
      <w:pPr>
        <w:jc w:val="center"/>
        <w:rPr>
          <w:b/>
          <w:bCs/>
        </w:rPr>
      </w:pPr>
    </w:p>
    <w:p w:rsidR="00074B9C" w:rsidRPr="00563473" w:rsidRDefault="00074B9C" w:rsidP="00074B9C">
      <w:pPr>
        <w:jc w:val="center"/>
        <w:rPr>
          <w:b/>
          <w:bCs/>
        </w:rPr>
      </w:pPr>
      <w:r w:rsidRPr="00563473">
        <w:rPr>
          <w:b/>
          <w:bCs/>
        </w:rPr>
        <w:t>Фасадные вывески (без подложки)</w:t>
      </w:r>
    </w:p>
    <w:p w:rsidR="00074B9C" w:rsidRPr="00563473" w:rsidRDefault="00074B9C" w:rsidP="00074B9C">
      <w:pPr>
        <w:jc w:val="center"/>
      </w:pPr>
    </w:p>
    <w:p w:rsidR="00074B9C" w:rsidRPr="00563473" w:rsidRDefault="00074B9C" w:rsidP="00074B9C">
      <w:pPr>
        <w:jc w:val="center"/>
      </w:pPr>
      <w:r w:rsidRPr="00563473">
        <w:t>Отдельные буквы в две строки</w:t>
      </w:r>
    </w:p>
    <w:p w:rsidR="00D43361" w:rsidRPr="00563473" w:rsidRDefault="00D43361" w:rsidP="00074B9C">
      <w:pPr>
        <w:jc w:val="center"/>
      </w:pPr>
    </w:p>
    <w:p w:rsidR="00D93C5D" w:rsidRPr="00563473" w:rsidRDefault="00D43361" w:rsidP="00074B9C">
      <w:pPr>
        <w:jc w:val="center"/>
      </w:pPr>
      <w:r w:rsidRPr="00563473">
        <w:rPr>
          <w:noProof/>
          <w:lang w:eastAsia="ru-RU"/>
        </w:rPr>
        <w:drawing>
          <wp:inline distT="0" distB="0" distL="0" distR="0">
            <wp:extent cx="3552825" cy="4170111"/>
            <wp:effectExtent l="0" t="0" r="0" b="190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58702" cy="4177009"/>
                    </a:xfrm>
                    <a:prstGeom prst="rect">
                      <a:avLst/>
                    </a:prstGeom>
                    <a:noFill/>
                    <a:ln>
                      <a:noFill/>
                    </a:ln>
                  </pic:spPr>
                </pic:pic>
              </a:graphicData>
            </a:graphic>
          </wp:inline>
        </w:drawing>
      </w:r>
    </w:p>
    <w:p w:rsidR="00074B9C" w:rsidRPr="00563473" w:rsidRDefault="00074B9C" w:rsidP="00074B9C">
      <w:pPr>
        <w:jc w:val="center"/>
        <w:rPr>
          <w:sz w:val="28"/>
          <w:szCs w:val="28"/>
        </w:rPr>
      </w:pPr>
    </w:p>
    <w:p w:rsidR="00ED65E8" w:rsidRPr="00563473" w:rsidRDefault="00D43361" w:rsidP="00461D29">
      <w:pPr>
        <w:jc w:val="center"/>
        <w:rPr>
          <w:noProof/>
          <w:sz w:val="28"/>
          <w:szCs w:val="28"/>
          <w:lang w:eastAsia="ru-RU"/>
        </w:rPr>
      </w:pPr>
      <w:r w:rsidRPr="00563473">
        <w:rPr>
          <w:noProof/>
          <w:lang w:eastAsia="ru-RU"/>
        </w:rPr>
        <w:drawing>
          <wp:inline distT="0" distB="0" distL="0" distR="0">
            <wp:extent cx="3886200" cy="2380735"/>
            <wp:effectExtent l="0" t="0" r="0" b="63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93998" cy="2385512"/>
                    </a:xfrm>
                    <a:prstGeom prst="rect">
                      <a:avLst/>
                    </a:prstGeom>
                    <a:noFill/>
                    <a:ln>
                      <a:noFill/>
                    </a:ln>
                  </pic:spPr>
                </pic:pic>
              </a:graphicData>
            </a:graphic>
          </wp:inline>
        </w:drawing>
      </w:r>
    </w:p>
    <w:p w:rsidR="007854F3" w:rsidRPr="00563473" w:rsidRDefault="007854F3" w:rsidP="00D43361">
      <w:pPr>
        <w:rPr>
          <w:sz w:val="28"/>
          <w:szCs w:val="28"/>
        </w:rPr>
      </w:pPr>
    </w:p>
    <w:p w:rsidR="007854F3" w:rsidRPr="00563473" w:rsidRDefault="00ED65E8" w:rsidP="00461D29">
      <w:pPr>
        <w:jc w:val="right"/>
        <w:rPr>
          <w:sz w:val="28"/>
          <w:szCs w:val="28"/>
        </w:rPr>
      </w:pPr>
      <w:r w:rsidRPr="00563473">
        <w:rPr>
          <w:sz w:val="28"/>
          <w:szCs w:val="28"/>
        </w:rPr>
        <w:t>р</w:t>
      </w:r>
      <w:r w:rsidR="00A516DE" w:rsidRPr="00563473">
        <w:rPr>
          <w:sz w:val="28"/>
          <w:szCs w:val="28"/>
        </w:rPr>
        <w:t>ис. 18</w:t>
      </w:r>
    </w:p>
    <w:p w:rsidR="00A04B2D" w:rsidRPr="00563473" w:rsidRDefault="00A04B2D" w:rsidP="00141085">
      <w:pPr>
        <w:rPr>
          <w:sz w:val="28"/>
          <w:szCs w:val="28"/>
        </w:rPr>
      </w:pPr>
    </w:p>
    <w:p w:rsidR="004A285F" w:rsidRPr="00563473" w:rsidRDefault="004A285F" w:rsidP="00461D29">
      <w:pPr>
        <w:ind w:firstLine="709"/>
        <w:jc w:val="both"/>
        <w:rPr>
          <w:sz w:val="28"/>
          <w:szCs w:val="28"/>
        </w:rPr>
      </w:pPr>
      <w:r w:rsidRPr="00563473">
        <w:rPr>
          <w:sz w:val="28"/>
          <w:szCs w:val="28"/>
        </w:rPr>
        <w:t xml:space="preserve">- максимальная высота объемных декоративно-художественных элементов, размещаемых в составе </w:t>
      </w:r>
      <w:r w:rsidR="004C2BCE" w:rsidRPr="00563473">
        <w:rPr>
          <w:sz w:val="28"/>
          <w:szCs w:val="28"/>
        </w:rPr>
        <w:t xml:space="preserve">фасадной </w:t>
      </w:r>
      <w:r w:rsidR="004665B6" w:rsidRPr="00563473">
        <w:rPr>
          <w:sz w:val="28"/>
          <w:szCs w:val="28"/>
        </w:rPr>
        <w:t>вывески</w:t>
      </w:r>
      <w:r w:rsidR="004C2BCE" w:rsidRPr="00563473">
        <w:rPr>
          <w:sz w:val="28"/>
          <w:szCs w:val="28"/>
        </w:rPr>
        <w:t>,</w:t>
      </w:r>
      <w:r w:rsidRPr="00563473">
        <w:rPr>
          <w:sz w:val="28"/>
          <w:szCs w:val="28"/>
        </w:rPr>
        <w:t xml:space="preserve"> долж</w:t>
      </w:r>
      <w:r w:rsidR="00834D62" w:rsidRPr="00563473">
        <w:rPr>
          <w:sz w:val="28"/>
          <w:szCs w:val="28"/>
        </w:rPr>
        <w:t>на быть не более</w:t>
      </w:r>
      <w:r w:rsidRPr="00563473">
        <w:rPr>
          <w:sz w:val="28"/>
          <w:szCs w:val="28"/>
        </w:rPr>
        <w:t xml:space="preserve"> 450 мм за исключением случаев размещения фасадной </w:t>
      </w:r>
      <w:r w:rsidR="004665B6" w:rsidRPr="00563473">
        <w:rPr>
          <w:sz w:val="28"/>
          <w:szCs w:val="28"/>
        </w:rPr>
        <w:t>вывески</w:t>
      </w:r>
      <w:r w:rsidRPr="00563473">
        <w:rPr>
          <w:sz w:val="28"/>
          <w:szCs w:val="28"/>
        </w:rPr>
        <w:t xml:space="preserve"> на фриз</w:t>
      </w:r>
      <w:proofErr w:type="gramStart"/>
      <w:r w:rsidRPr="00563473">
        <w:rPr>
          <w:sz w:val="28"/>
          <w:szCs w:val="28"/>
        </w:rPr>
        <w:t>е(</w:t>
      </w:r>
      <w:proofErr w:type="gramEnd"/>
      <w:r w:rsidR="00ED65E8" w:rsidRPr="00563473">
        <w:rPr>
          <w:sz w:val="28"/>
          <w:szCs w:val="28"/>
        </w:rPr>
        <w:t>р</w:t>
      </w:r>
      <w:r w:rsidR="00C26FD0" w:rsidRPr="00563473">
        <w:rPr>
          <w:sz w:val="28"/>
          <w:szCs w:val="28"/>
        </w:rPr>
        <w:t>ис. 17, 18</w:t>
      </w:r>
      <w:r w:rsidRPr="00563473">
        <w:rPr>
          <w:sz w:val="28"/>
          <w:szCs w:val="28"/>
        </w:rPr>
        <w:t xml:space="preserve">); </w:t>
      </w:r>
    </w:p>
    <w:p w:rsidR="00A346C0" w:rsidRPr="00563473" w:rsidRDefault="004B68A8" w:rsidP="00074B9C">
      <w:pPr>
        <w:ind w:firstLine="709"/>
        <w:jc w:val="both"/>
        <w:rPr>
          <w:sz w:val="28"/>
          <w:szCs w:val="28"/>
        </w:rPr>
      </w:pPr>
      <w:r w:rsidRPr="00563473">
        <w:rPr>
          <w:sz w:val="28"/>
          <w:szCs w:val="28"/>
        </w:rPr>
        <w:t xml:space="preserve">- общая высота текстовой части с учетом высоты выносных элементов шрифта должна составлять не более 150 мм для фасадной </w:t>
      </w:r>
      <w:r w:rsidR="00020FAD" w:rsidRPr="00563473">
        <w:rPr>
          <w:sz w:val="28"/>
          <w:szCs w:val="28"/>
        </w:rPr>
        <w:t>вывески</w:t>
      </w:r>
      <w:r w:rsidRPr="00563473">
        <w:rPr>
          <w:sz w:val="28"/>
          <w:szCs w:val="28"/>
        </w:rPr>
        <w:t xml:space="preserve">, состоящей из одной строки, максимальная высота объемных декоративно-художественных </w:t>
      </w:r>
      <w:r w:rsidRPr="00563473">
        <w:rPr>
          <w:sz w:val="28"/>
          <w:szCs w:val="28"/>
        </w:rPr>
        <w:lastRenderedPageBreak/>
        <w:t>элементов, размещаемых в составе фасадной</w:t>
      </w:r>
      <w:r w:rsidR="00575437">
        <w:rPr>
          <w:sz w:val="28"/>
          <w:szCs w:val="28"/>
        </w:rPr>
        <w:t xml:space="preserve"> </w:t>
      </w:r>
      <w:r w:rsidR="00CC4567" w:rsidRPr="00563473">
        <w:rPr>
          <w:sz w:val="28"/>
          <w:szCs w:val="28"/>
        </w:rPr>
        <w:t>вывески</w:t>
      </w:r>
      <w:r w:rsidRPr="00563473">
        <w:rPr>
          <w:sz w:val="28"/>
          <w:szCs w:val="28"/>
        </w:rPr>
        <w:t xml:space="preserve"> не более 200 мм для нестационарных торговых объектов (</w:t>
      </w:r>
      <w:r w:rsidR="00ED65E8" w:rsidRPr="00563473">
        <w:rPr>
          <w:sz w:val="28"/>
          <w:szCs w:val="28"/>
        </w:rPr>
        <w:t>р</w:t>
      </w:r>
      <w:r w:rsidR="00C26FD0" w:rsidRPr="00563473">
        <w:rPr>
          <w:sz w:val="28"/>
          <w:szCs w:val="28"/>
        </w:rPr>
        <w:t>ис</w:t>
      </w:r>
      <w:r w:rsidR="00832F65" w:rsidRPr="00563473">
        <w:rPr>
          <w:sz w:val="28"/>
          <w:szCs w:val="28"/>
        </w:rPr>
        <w:t>.</w:t>
      </w:r>
      <w:r w:rsidR="00C26FD0" w:rsidRPr="00563473">
        <w:rPr>
          <w:sz w:val="28"/>
          <w:szCs w:val="28"/>
        </w:rPr>
        <w:t>17, 18, 19</w:t>
      </w:r>
      <w:r w:rsidRPr="00563473">
        <w:rPr>
          <w:sz w:val="28"/>
          <w:szCs w:val="28"/>
        </w:rPr>
        <w:t xml:space="preserve">); </w:t>
      </w:r>
    </w:p>
    <w:p w:rsidR="00921BEA" w:rsidRPr="00563473" w:rsidRDefault="00921BEA" w:rsidP="00074B9C">
      <w:pPr>
        <w:ind w:firstLine="709"/>
        <w:jc w:val="both"/>
        <w:rPr>
          <w:sz w:val="28"/>
          <w:szCs w:val="28"/>
        </w:rPr>
      </w:pPr>
    </w:p>
    <w:p w:rsidR="001763B9" w:rsidRPr="00563473" w:rsidRDefault="001763B9" w:rsidP="001763B9">
      <w:pPr>
        <w:jc w:val="center"/>
      </w:pPr>
      <w:r w:rsidRPr="00563473">
        <w:t>На нестационарных торговых объектах</w:t>
      </w:r>
    </w:p>
    <w:p w:rsidR="00141085" w:rsidRPr="00563473" w:rsidRDefault="009A1C37" w:rsidP="009A1C37">
      <w:pPr>
        <w:ind w:firstLine="709"/>
        <w:jc w:val="center"/>
        <w:rPr>
          <w:sz w:val="28"/>
          <w:szCs w:val="28"/>
        </w:rPr>
      </w:pPr>
      <w:r w:rsidRPr="00563473">
        <w:rPr>
          <w:noProof/>
          <w:lang w:eastAsia="ru-RU"/>
        </w:rPr>
        <w:drawing>
          <wp:inline distT="0" distB="0" distL="0" distR="0">
            <wp:extent cx="5072569" cy="2990850"/>
            <wp:effectExtent l="0" t="0" r="0" b="0"/>
            <wp:docPr id="25676145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86705" cy="2999184"/>
                    </a:xfrm>
                    <a:prstGeom prst="rect">
                      <a:avLst/>
                    </a:prstGeom>
                    <a:noFill/>
                    <a:ln>
                      <a:noFill/>
                    </a:ln>
                  </pic:spPr>
                </pic:pic>
              </a:graphicData>
            </a:graphic>
          </wp:inline>
        </w:drawing>
      </w:r>
    </w:p>
    <w:p w:rsidR="00C26FD0" w:rsidRPr="00563473" w:rsidRDefault="00C26FD0" w:rsidP="00461D29">
      <w:pPr>
        <w:ind w:firstLine="709"/>
        <w:jc w:val="center"/>
        <w:rPr>
          <w:sz w:val="28"/>
          <w:szCs w:val="28"/>
        </w:rPr>
      </w:pPr>
    </w:p>
    <w:p w:rsidR="007854F3" w:rsidRPr="00563473" w:rsidRDefault="00ED65E8" w:rsidP="00461D29">
      <w:pPr>
        <w:ind w:firstLine="709"/>
        <w:jc w:val="right"/>
        <w:rPr>
          <w:sz w:val="28"/>
          <w:szCs w:val="28"/>
        </w:rPr>
      </w:pPr>
      <w:r w:rsidRPr="00563473">
        <w:rPr>
          <w:sz w:val="28"/>
          <w:szCs w:val="28"/>
        </w:rPr>
        <w:t>р</w:t>
      </w:r>
      <w:r w:rsidR="00C26FD0" w:rsidRPr="00563473">
        <w:rPr>
          <w:sz w:val="28"/>
          <w:szCs w:val="28"/>
        </w:rPr>
        <w:t>ис. 19</w:t>
      </w:r>
    </w:p>
    <w:p w:rsidR="00A04B2D" w:rsidRPr="00563473" w:rsidRDefault="00A04B2D" w:rsidP="00461D29">
      <w:pPr>
        <w:ind w:firstLine="709"/>
        <w:jc w:val="right"/>
        <w:rPr>
          <w:sz w:val="28"/>
          <w:szCs w:val="28"/>
        </w:rPr>
      </w:pPr>
    </w:p>
    <w:p w:rsidR="00F644B1" w:rsidRPr="00563473" w:rsidRDefault="004A285F" w:rsidP="006D062C">
      <w:pPr>
        <w:ind w:firstLine="709"/>
        <w:jc w:val="both"/>
        <w:rPr>
          <w:sz w:val="28"/>
          <w:szCs w:val="28"/>
        </w:rPr>
      </w:pPr>
      <w:proofErr w:type="gramStart"/>
      <w:r w:rsidRPr="00563473">
        <w:rPr>
          <w:sz w:val="28"/>
          <w:szCs w:val="28"/>
        </w:rPr>
        <w:t xml:space="preserve">- общая высота текстовой части с учетом высоты выносных элементов шрифта должна составлять не более 300 мм для фасадной </w:t>
      </w:r>
      <w:r w:rsidR="00CC4567" w:rsidRPr="00563473">
        <w:rPr>
          <w:sz w:val="28"/>
          <w:szCs w:val="28"/>
        </w:rPr>
        <w:t>вывески</w:t>
      </w:r>
      <w:r w:rsidRPr="00563473">
        <w:rPr>
          <w:sz w:val="28"/>
          <w:szCs w:val="28"/>
        </w:rPr>
        <w:t>, состоящей из одной строки, максимальная высота объемных декоративно-художественных элементов, размещаемых в составе фасадной</w:t>
      </w:r>
      <w:r w:rsidR="00575437">
        <w:rPr>
          <w:sz w:val="28"/>
          <w:szCs w:val="28"/>
        </w:rPr>
        <w:t xml:space="preserve"> </w:t>
      </w:r>
      <w:r w:rsidR="00CC4567" w:rsidRPr="00563473">
        <w:rPr>
          <w:sz w:val="28"/>
          <w:szCs w:val="28"/>
        </w:rPr>
        <w:t>вывески</w:t>
      </w:r>
      <w:r w:rsidRPr="00563473">
        <w:rPr>
          <w:sz w:val="28"/>
          <w:szCs w:val="28"/>
        </w:rPr>
        <w:t xml:space="preserve"> не более 350 мм</w:t>
      </w:r>
      <w:r w:rsidR="005C4692" w:rsidRPr="00563473">
        <w:rPr>
          <w:sz w:val="28"/>
          <w:szCs w:val="28"/>
        </w:rPr>
        <w:t>, состоящей из двух строк,</w:t>
      </w:r>
      <w:r w:rsidRPr="00563473">
        <w:rPr>
          <w:sz w:val="28"/>
          <w:szCs w:val="28"/>
        </w:rPr>
        <w:t xml:space="preserve"> для зданий, расположенных в зоне охраны объектов культурного наследия (</w:t>
      </w:r>
      <w:r w:rsidR="00ED65E8" w:rsidRPr="00563473">
        <w:rPr>
          <w:sz w:val="28"/>
          <w:szCs w:val="28"/>
        </w:rPr>
        <w:t>р</w:t>
      </w:r>
      <w:r w:rsidR="00C26FD0" w:rsidRPr="00563473">
        <w:rPr>
          <w:sz w:val="28"/>
          <w:szCs w:val="28"/>
        </w:rPr>
        <w:t>ис. 18, 20</w:t>
      </w:r>
      <w:r w:rsidR="00F93873" w:rsidRPr="00563473">
        <w:rPr>
          <w:sz w:val="28"/>
          <w:szCs w:val="28"/>
        </w:rPr>
        <w:t>, 20а</w:t>
      </w:r>
      <w:r w:rsidR="00C0238F" w:rsidRPr="00563473">
        <w:rPr>
          <w:sz w:val="28"/>
          <w:szCs w:val="28"/>
        </w:rPr>
        <w:t>, 20б</w:t>
      </w:r>
      <w:r w:rsidRPr="00563473">
        <w:rPr>
          <w:sz w:val="28"/>
          <w:szCs w:val="28"/>
        </w:rPr>
        <w:t xml:space="preserve">); </w:t>
      </w:r>
      <w:proofErr w:type="gramEnd"/>
    </w:p>
    <w:p w:rsidR="001763B9" w:rsidRPr="00563473" w:rsidRDefault="001763B9" w:rsidP="00461D29">
      <w:pPr>
        <w:jc w:val="center"/>
        <w:rPr>
          <w:noProof/>
          <w:sz w:val="28"/>
          <w:szCs w:val="28"/>
          <w:lang w:eastAsia="ru-RU"/>
        </w:rPr>
      </w:pPr>
    </w:p>
    <w:p w:rsidR="001763B9" w:rsidRPr="00563473" w:rsidRDefault="001763B9" w:rsidP="001763B9">
      <w:pPr>
        <w:jc w:val="center"/>
        <w:rPr>
          <w:b/>
          <w:bCs/>
        </w:rPr>
      </w:pPr>
      <w:r w:rsidRPr="00563473">
        <w:rPr>
          <w:b/>
          <w:bCs/>
        </w:rPr>
        <w:t>Фасадные вывески (без подложки)</w:t>
      </w:r>
    </w:p>
    <w:p w:rsidR="001763B9" w:rsidRPr="00563473" w:rsidRDefault="001763B9" w:rsidP="001763B9">
      <w:pPr>
        <w:jc w:val="center"/>
      </w:pPr>
    </w:p>
    <w:p w:rsidR="001763B9" w:rsidRPr="00563473" w:rsidRDefault="005B4EA4" w:rsidP="001763B9">
      <w:pPr>
        <w:jc w:val="center"/>
      </w:pPr>
      <w:r w:rsidRPr="00563473">
        <w:t>фасадная</w:t>
      </w:r>
      <w:r w:rsidR="001763B9" w:rsidRPr="00563473">
        <w:t xml:space="preserve"> вывеска без подложки в две строки</w:t>
      </w:r>
    </w:p>
    <w:p w:rsidR="001763B9" w:rsidRPr="00563473" w:rsidRDefault="001763B9" w:rsidP="00461D29">
      <w:pPr>
        <w:jc w:val="center"/>
        <w:rPr>
          <w:noProof/>
          <w:sz w:val="28"/>
          <w:szCs w:val="28"/>
          <w:lang w:eastAsia="ru-RU"/>
        </w:rPr>
      </w:pPr>
    </w:p>
    <w:p w:rsidR="001763B9" w:rsidRPr="00563473" w:rsidRDefault="001763B9" w:rsidP="00461D29">
      <w:pPr>
        <w:jc w:val="center"/>
        <w:rPr>
          <w:noProof/>
          <w:sz w:val="28"/>
          <w:szCs w:val="28"/>
          <w:lang w:eastAsia="ru-RU"/>
        </w:rPr>
      </w:pPr>
      <w:r w:rsidRPr="00563473">
        <w:rPr>
          <w:noProof/>
          <w:lang w:eastAsia="ru-RU"/>
        </w:rPr>
        <w:drawing>
          <wp:inline distT="0" distB="0" distL="0" distR="0">
            <wp:extent cx="3162300" cy="1885950"/>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95073" cy="1905495"/>
                    </a:xfrm>
                    <a:prstGeom prst="rect">
                      <a:avLst/>
                    </a:prstGeom>
                    <a:noFill/>
                    <a:ln>
                      <a:noFill/>
                    </a:ln>
                  </pic:spPr>
                </pic:pic>
              </a:graphicData>
            </a:graphic>
          </wp:inline>
        </w:drawing>
      </w:r>
    </w:p>
    <w:p w:rsidR="001763B9" w:rsidRPr="00563473" w:rsidRDefault="001763B9" w:rsidP="00461D29">
      <w:pPr>
        <w:jc w:val="center"/>
        <w:rPr>
          <w:noProof/>
          <w:sz w:val="28"/>
          <w:szCs w:val="28"/>
          <w:lang w:eastAsia="ru-RU"/>
        </w:rPr>
      </w:pPr>
    </w:p>
    <w:p w:rsidR="009A1C37" w:rsidRPr="00563473" w:rsidRDefault="009A1C37" w:rsidP="00C0238F">
      <w:pPr>
        <w:jc w:val="right"/>
        <w:rPr>
          <w:noProof/>
          <w:sz w:val="28"/>
          <w:szCs w:val="28"/>
          <w:lang w:eastAsia="ru-RU"/>
        </w:rPr>
      </w:pPr>
    </w:p>
    <w:p w:rsidR="009A1C37" w:rsidRPr="00563473" w:rsidRDefault="009A1C37" w:rsidP="00C0238F">
      <w:pPr>
        <w:jc w:val="right"/>
        <w:rPr>
          <w:noProof/>
          <w:sz w:val="28"/>
          <w:szCs w:val="28"/>
          <w:lang w:eastAsia="ru-RU"/>
        </w:rPr>
      </w:pPr>
    </w:p>
    <w:p w:rsidR="009A1C37" w:rsidRPr="00563473" w:rsidRDefault="009A1C37" w:rsidP="00C0238F">
      <w:pPr>
        <w:jc w:val="right"/>
        <w:rPr>
          <w:noProof/>
          <w:sz w:val="28"/>
          <w:szCs w:val="28"/>
          <w:lang w:eastAsia="ru-RU"/>
        </w:rPr>
      </w:pPr>
    </w:p>
    <w:p w:rsidR="009A1C37" w:rsidRPr="00563473" w:rsidRDefault="009A1C37" w:rsidP="00C0238F">
      <w:pPr>
        <w:jc w:val="right"/>
        <w:rPr>
          <w:noProof/>
          <w:sz w:val="28"/>
          <w:szCs w:val="28"/>
          <w:lang w:eastAsia="ru-RU"/>
        </w:rPr>
      </w:pPr>
    </w:p>
    <w:p w:rsidR="00C0238F" w:rsidRPr="00563473" w:rsidRDefault="00C0238F" w:rsidP="00C0238F">
      <w:pPr>
        <w:jc w:val="right"/>
        <w:rPr>
          <w:noProof/>
          <w:sz w:val="28"/>
          <w:szCs w:val="28"/>
          <w:lang w:eastAsia="ru-RU"/>
        </w:rPr>
      </w:pPr>
      <w:r w:rsidRPr="00563473">
        <w:rPr>
          <w:noProof/>
          <w:sz w:val="28"/>
          <w:szCs w:val="28"/>
          <w:lang w:eastAsia="ru-RU"/>
        </w:rPr>
        <w:t>рис. 20</w:t>
      </w:r>
    </w:p>
    <w:p w:rsidR="001763B9" w:rsidRPr="00563473" w:rsidRDefault="005B4EA4" w:rsidP="001763B9">
      <w:pPr>
        <w:jc w:val="center"/>
      </w:pPr>
      <w:r w:rsidRPr="00563473">
        <w:lastRenderedPageBreak/>
        <w:t>фасадная</w:t>
      </w:r>
      <w:r w:rsidR="001763B9" w:rsidRPr="00563473">
        <w:t xml:space="preserve"> вывеска без подложки в одну строку</w:t>
      </w:r>
    </w:p>
    <w:p w:rsidR="001763B9" w:rsidRPr="00563473" w:rsidRDefault="001763B9" w:rsidP="00461D29">
      <w:pPr>
        <w:jc w:val="center"/>
        <w:rPr>
          <w:noProof/>
          <w:sz w:val="28"/>
          <w:szCs w:val="28"/>
          <w:lang w:eastAsia="ru-RU"/>
        </w:rPr>
      </w:pPr>
    </w:p>
    <w:p w:rsidR="00A04B2D" w:rsidRPr="00563473" w:rsidRDefault="001763B9" w:rsidP="00461D29">
      <w:pPr>
        <w:jc w:val="center"/>
        <w:rPr>
          <w:noProof/>
          <w:sz w:val="28"/>
          <w:szCs w:val="28"/>
          <w:lang w:eastAsia="ru-RU"/>
        </w:rPr>
      </w:pPr>
      <w:r w:rsidRPr="00563473">
        <w:rPr>
          <w:noProof/>
          <w:lang w:eastAsia="ru-RU"/>
        </w:rPr>
        <w:drawing>
          <wp:inline distT="0" distB="0" distL="0" distR="0">
            <wp:extent cx="3276600" cy="1543050"/>
            <wp:effectExtent l="0" t="0" r="0"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09895" cy="1558730"/>
                    </a:xfrm>
                    <a:prstGeom prst="rect">
                      <a:avLst/>
                    </a:prstGeom>
                    <a:noFill/>
                    <a:ln>
                      <a:noFill/>
                    </a:ln>
                  </pic:spPr>
                </pic:pic>
              </a:graphicData>
            </a:graphic>
          </wp:inline>
        </w:drawing>
      </w:r>
    </w:p>
    <w:p w:rsidR="00C0238F" w:rsidRPr="00563473" w:rsidRDefault="00C0238F" w:rsidP="00C0238F">
      <w:pPr>
        <w:jc w:val="right"/>
        <w:rPr>
          <w:noProof/>
          <w:sz w:val="28"/>
          <w:szCs w:val="28"/>
          <w:lang w:eastAsia="ru-RU"/>
        </w:rPr>
      </w:pPr>
      <w:r w:rsidRPr="00563473">
        <w:rPr>
          <w:noProof/>
          <w:sz w:val="28"/>
          <w:szCs w:val="28"/>
          <w:lang w:eastAsia="ru-RU"/>
        </w:rPr>
        <w:t>рис. 20а</w:t>
      </w:r>
    </w:p>
    <w:p w:rsidR="002A1C96" w:rsidRPr="00563473" w:rsidRDefault="002A1C96" w:rsidP="00C0238F">
      <w:pPr>
        <w:jc w:val="right"/>
        <w:rPr>
          <w:noProof/>
          <w:sz w:val="28"/>
          <w:szCs w:val="28"/>
          <w:lang w:eastAsia="ru-RU"/>
        </w:rPr>
      </w:pPr>
    </w:p>
    <w:p w:rsidR="008A4E21" w:rsidRPr="00563473" w:rsidRDefault="00C0238F" w:rsidP="00C0238F">
      <w:pPr>
        <w:jc w:val="center"/>
        <w:rPr>
          <w:noProof/>
          <w:sz w:val="28"/>
          <w:szCs w:val="28"/>
          <w:lang w:eastAsia="ru-RU"/>
        </w:rPr>
      </w:pPr>
      <w:r w:rsidRPr="00563473">
        <w:rPr>
          <w:noProof/>
          <w:lang w:eastAsia="ru-RU"/>
        </w:rPr>
        <w:drawing>
          <wp:inline distT="0" distB="0" distL="0" distR="0">
            <wp:extent cx="3794060" cy="269557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19839" cy="2713890"/>
                    </a:xfrm>
                    <a:prstGeom prst="rect">
                      <a:avLst/>
                    </a:prstGeom>
                    <a:noFill/>
                    <a:ln>
                      <a:noFill/>
                    </a:ln>
                  </pic:spPr>
                </pic:pic>
              </a:graphicData>
            </a:graphic>
          </wp:inline>
        </w:drawing>
      </w:r>
    </w:p>
    <w:p w:rsidR="00ED65E8" w:rsidRPr="00563473" w:rsidRDefault="00ED65E8" w:rsidP="00461D29">
      <w:pPr>
        <w:jc w:val="center"/>
        <w:rPr>
          <w:sz w:val="28"/>
          <w:szCs w:val="28"/>
        </w:rPr>
      </w:pPr>
    </w:p>
    <w:p w:rsidR="00DE0224" w:rsidRPr="00563473" w:rsidRDefault="00ED65E8" w:rsidP="00461D29">
      <w:pPr>
        <w:jc w:val="right"/>
        <w:rPr>
          <w:sz w:val="28"/>
          <w:szCs w:val="28"/>
        </w:rPr>
      </w:pPr>
      <w:r w:rsidRPr="00563473">
        <w:rPr>
          <w:sz w:val="28"/>
          <w:szCs w:val="28"/>
        </w:rPr>
        <w:t>р</w:t>
      </w:r>
      <w:r w:rsidR="00C26FD0" w:rsidRPr="00563473">
        <w:rPr>
          <w:sz w:val="28"/>
          <w:szCs w:val="28"/>
        </w:rPr>
        <w:t>ис. 20</w:t>
      </w:r>
      <w:r w:rsidR="00C0238F" w:rsidRPr="00563473">
        <w:rPr>
          <w:sz w:val="28"/>
          <w:szCs w:val="28"/>
        </w:rPr>
        <w:t>б</w:t>
      </w:r>
    </w:p>
    <w:p w:rsidR="00747900" w:rsidRPr="00563473" w:rsidRDefault="00747900" w:rsidP="00461D29">
      <w:pPr>
        <w:jc w:val="right"/>
        <w:rPr>
          <w:sz w:val="28"/>
          <w:szCs w:val="28"/>
        </w:rPr>
      </w:pPr>
    </w:p>
    <w:p w:rsidR="002A6749" w:rsidRPr="00563473" w:rsidRDefault="002A6749" w:rsidP="00461D29">
      <w:pPr>
        <w:ind w:firstLine="709"/>
        <w:jc w:val="both"/>
        <w:rPr>
          <w:sz w:val="28"/>
          <w:szCs w:val="28"/>
        </w:rPr>
      </w:pPr>
      <w:r w:rsidRPr="00563473">
        <w:rPr>
          <w:sz w:val="28"/>
          <w:szCs w:val="28"/>
        </w:rPr>
        <w:t>-</w:t>
      </w:r>
      <w:r w:rsidR="00F84878" w:rsidRPr="00563473">
        <w:rPr>
          <w:sz w:val="28"/>
          <w:szCs w:val="28"/>
        </w:rPr>
        <w:t>толщина</w:t>
      </w:r>
      <w:r w:rsidRPr="00563473">
        <w:rPr>
          <w:sz w:val="28"/>
          <w:szCs w:val="28"/>
        </w:rPr>
        <w:t xml:space="preserve"> торцевого профиля букв, цифр, символов в составе </w:t>
      </w:r>
      <w:r w:rsidR="00032611" w:rsidRPr="00563473">
        <w:rPr>
          <w:sz w:val="28"/>
          <w:szCs w:val="28"/>
        </w:rPr>
        <w:t>фасадной</w:t>
      </w:r>
      <w:r w:rsidR="00575437">
        <w:rPr>
          <w:sz w:val="28"/>
          <w:szCs w:val="28"/>
        </w:rPr>
        <w:t xml:space="preserve"> </w:t>
      </w:r>
      <w:r w:rsidR="003A24E0" w:rsidRPr="00563473">
        <w:rPr>
          <w:sz w:val="28"/>
          <w:szCs w:val="28"/>
        </w:rPr>
        <w:t>вывески</w:t>
      </w:r>
      <w:r w:rsidRPr="00563473">
        <w:rPr>
          <w:sz w:val="28"/>
          <w:szCs w:val="28"/>
        </w:rPr>
        <w:t xml:space="preserve"> должна составлять от 30 до 85 мм (</w:t>
      </w:r>
      <w:r w:rsidR="00ED65E8" w:rsidRPr="00563473">
        <w:rPr>
          <w:sz w:val="28"/>
          <w:szCs w:val="28"/>
        </w:rPr>
        <w:t>р</w:t>
      </w:r>
      <w:r w:rsidR="00C26FD0" w:rsidRPr="00563473">
        <w:rPr>
          <w:sz w:val="28"/>
          <w:szCs w:val="28"/>
        </w:rPr>
        <w:t>ис. 20</w:t>
      </w:r>
      <w:r w:rsidR="00F93873" w:rsidRPr="00563473">
        <w:rPr>
          <w:sz w:val="28"/>
          <w:szCs w:val="28"/>
        </w:rPr>
        <w:t>, 20а</w:t>
      </w:r>
      <w:r w:rsidR="00C0238F" w:rsidRPr="00563473">
        <w:rPr>
          <w:sz w:val="28"/>
          <w:szCs w:val="28"/>
        </w:rPr>
        <w:t>, 20б</w:t>
      </w:r>
      <w:r w:rsidRPr="00563473">
        <w:rPr>
          <w:sz w:val="28"/>
          <w:szCs w:val="28"/>
        </w:rPr>
        <w:t>);</w:t>
      </w:r>
    </w:p>
    <w:p w:rsidR="00A04B79" w:rsidRPr="00563473" w:rsidRDefault="00A04B79" w:rsidP="006D062C">
      <w:pPr>
        <w:ind w:firstLine="709"/>
        <w:jc w:val="both"/>
        <w:rPr>
          <w:sz w:val="28"/>
          <w:szCs w:val="28"/>
        </w:rPr>
      </w:pPr>
      <w:r w:rsidRPr="00563473">
        <w:rPr>
          <w:sz w:val="28"/>
          <w:szCs w:val="28"/>
        </w:rPr>
        <w:t xml:space="preserve">- максимальное расстояние между плоскостью фасада здания, строения, сооружения и основанием букв, цифр, символов, декоративно-художественных элементов в составе </w:t>
      </w:r>
      <w:r w:rsidR="00032611" w:rsidRPr="00563473">
        <w:rPr>
          <w:sz w:val="28"/>
          <w:szCs w:val="28"/>
        </w:rPr>
        <w:t xml:space="preserve">фасадной </w:t>
      </w:r>
      <w:r w:rsidR="003A24E0" w:rsidRPr="00563473">
        <w:rPr>
          <w:sz w:val="28"/>
          <w:szCs w:val="28"/>
        </w:rPr>
        <w:t>вывески</w:t>
      </w:r>
      <w:r w:rsidR="00575437">
        <w:rPr>
          <w:sz w:val="28"/>
          <w:szCs w:val="28"/>
        </w:rPr>
        <w:t xml:space="preserve"> </w:t>
      </w:r>
      <w:r w:rsidRPr="00563473">
        <w:rPr>
          <w:sz w:val="28"/>
          <w:szCs w:val="28"/>
        </w:rPr>
        <w:t>должно составлять 50 мм (</w:t>
      </w:r>
      <w:r w:rsidR="00ED65E8" w:rsidRPr="00563473">
        <w:rPr>
          <w:sz w:val="28"/>
          <w:szCs w:val="28"/>
        </w:rPr>
        <w:t>р</w:t>
      </w:r>
      <w:r w:rsidR="00C26FD0" w:rsidRPr="00563473">
        <w:rPr>
          <w:sz w:val="28"/>
          <w:szCs w:val="28"/>
        </w:rPr>
        <w:t>ис.21</w:t>
      </w:r>
      <w:r w:rsidRPr="00563473">
        <w:rPr>
          <w:sz w:val="28"/>
          <w:szCs w:val="28"/>
        </w:rPr>
        <w:t>);</w:t>
      </w:r>
    </w:p>
    <w:p w:rsidR="00650C7C" w:rsidRPr="00563473" w:rsidRDefault="00650C7C" w:rsidP="0075249C">
      <w:pPr>
        <w:jc w:val="center"/>
      </w:pPr>
    </w:p>
    <w:p w:rsidR="0001635D" w:rsidRDefault="0001635D" w:rsidP="0075249C">
      <w:pPr>
        <w:jc w:val="center"/>
        <w:rPr>
          <w:b/>
          <w:bCs/>
        </w:rPr>
      </w:pPr>
    </w:p>
    <w:p w:rsidR="0001635D" w:rsidRDefault="0001635D" w:rsidP="0075249C">
      <w:pPr>
        <w:jc w:val="center"/>
        <w:rPr>
          <w:b/>
          <w:bCs/>
        </w:rPr>
      </w:pPr>
    </w:p>
    <w:p w:rsidR="0001635D" w:rsidRDefault="0001635D" w:rsidP="0075249C">
      <w:pPr>
        <w:jc w:val="center"/>
        <w:rPr>
          <w:b/>
          <w:bCs/>
        </w:rPr>
      </w:pPr>
    </w:p>
    <w:p w:rsidR="0001635D" w:rsidRDefault="0001635D" w:rsidP="0075249C">
      <w:pPr>
        <w:jc w:val="center"/>
        <w:rPr>
          <w:b/>
          <w:bCs/>
        </w:rPr>
      </w:pPr>
    </w:p>
    <w:p w:rsidR="0001635D" w:rsidRDefault="0001635D" w:rsidP="0075249C">
      <w:pPr>
        <w:jc w:val="center"/>
        <w:rPr>
          <w:b/>
          <w:bCs/>
        </w:rPr>
      </w:pPr>
    </w:p>
    <w:p w:rsidR="0001635D" w:rsidRDefault="0001635D" w:rsidP="0075249C">
      <w:pPr>
        <w:jc w:val="center"/>
        <w:rPr>
          <w:b/>
          <w:bCs/>
        </w:rPr>
      </w:pPr>
    </w:p>
    <w:p w:rsidR="0001635D" w:rsidRDefault="0001635D" w:rsidP="0075249C">
      <w:pPr>
        <w:jc w:val="center"/>
        <w:rPr>
          <w:b/>
          <w:bCs/>
        </w:rPr>
      </w:pPr>
    </w:p>
    <w:p w:rsidR="0001635D" w:rsidRDefault="0001635D" w:rsidP="0075249C">
      <w:pPr>
        <w:jc w:val="center"/>
        <w:rPr>
          <w:b/>
          <w:bCs/>
        </w:rPr>
      </w:pPr>
    </w:p>
    <w:p w:rsidR="0001635D" w:rsidRDefault="0001635D" w:rsidP="0075249C">
      <w:pPr>
        <w:jc w:val="center"/>
        <w:rPr>
          <w:b/>
          <w:bCs/>
        </w:rPr>
      </w:pPr>
    </w:p>
    <w:p w:rsidR="0001635D" w:rsidRDefault="0001635D" w:rsidP="0075249C">
      <w:pPr>
        <w:jc w:val="center"/>
        <w:rPr>
          <w:b/>
          <w:bCs/>
        </w:rPr>
      </w:pPr>
    </w:p>
    <w:p w:rsidR="0001635D" w:rsidRDefault="0001635D" w:rsidP="0075249C">
      <w:pPr>
        <w:jc w:val="center"/>
        <w:rPr>
          <w:b/>
          <w:bCs/>
        </w:rPr>
      </w:pPr>
    </w:p>
    <w:p w:rsidR="0001635D" w:rsidRDefault="0001635D" w:rsidP="0075249C">
      <w:pPr>
        <w:jc w:val="center"/>
        <w:rPr>
          <w:b/>
          <w:bCs/>
        </w:rPr>
      </w:pPr>
    </w:p>
    <w:p w:rsidR="0001635D" w:rsidRDefault="0001635D" w:rsidP="0075249C">
      <w:pPr>
        <w:jc w:val="center"/>
        <w:rPr>
          <w:b/>
          <w:bCs/>
        </w:rPr>
      </w:pPr>
    </w:p>
    <w:p w:rsidR="0001635D" w:rsidRDefault="0001635D" w:rsidP="0075249C">
      <w:pPr>
        <w:jc w:val="center"/>
        <w:rPr>
          <w:b/>
          <w:bCs/>
        </w:rPr>
      </w:pPr>
    </w:p>
    <w:p w:rsidR="0001635D" w:rsidRDefault="0001635D" w:rsidP="0075249C">
      <w:pPr>
        <w:jc w:val="center"/>
        <w:rPr>
          <w:b/>
          <w:bCs/>
        </w:rPr>
      </w:pPr>
    </w:p>
    <w:p w:rsidR="0001635D" w:rsidRDefault="0001635D" w:rsidP="0075249C">
      <w:pPr>
        <w:jc w:val="center"/>
        <w:rPr>
          <w:b/>
          <w:bCs/>
        </w:rPr>
      </w:pPr>
    </w:p>
    <w:p w:rsidR="0075249C" w:rsidRPr="00563473" w:rsidRDefault="0075249C" w:rsidP="0075249C">
      <w:pPr>
        <w:jc w:val="center"/>
        <w:rPr>
          <w:b/>
          <w:bCs/>
        </w:rPr>
      </w:pPr>
      <w:r w:rsidRPr="00563473">
        <w:rPr>
          <w:b/>
          <w:bCs/>
        </w:rPr>
        <w:lastRenderedPageBreak/>
        <w:t>Фасадные вывески (без подложки)</w:t>
      </w:r>
    </w:p>
    <w:p w:rsidR="0075249C" w:rsidRPr="00563473" w:rsidRDefault="0075249C" w:rsidP="0075249C">
      <w:pPr>
        <w:jc w:val="center"/>
      </w:pPr>
    </w:p>
    <w:p w:rsidR="00E242E9" w:rsidRPr="00563473" w:rsidRDefault="0075249C" w:rsidP="007C4D95">
      <w:pPr>
        <w:jc w:val="center"/>
      </w:pPr>
      <w:r w:rsidRPr="00563473">
        <w:t>Композиция из отдельных объемных элементов: букв, цифр, символов, декоративно-художественных элементов</w:t>
      </w:r>
    </w:p>
    <w:p w:rsidR="001B5E84" w:rsidRPr="00563473" w:rsidRDefault="00E242E9" w:rsidP="007C4D95">
      <w:pPr>
        <w:jc w:val="center"/>
        <w:rPr>
          <w:sz w:val="28"/>
          <w:szCs w:val="28"/>
        </w:rPr>
      </w:pPr>
      <w:r w:rsidRPr="00563473">
        <w:rPr>
          <w:noProof/>
          <w:lang w:eastAsia="ru-RU"/>
        </w:rPr>
        <w:drawing>
          <wp:inline distT="0" distB="0" distL="0" distR="0">
            <wp:extent cx="5065295" cy="2057400"/>
            <wp:effectExtent l="0" t="0" r="2540" b="0"/>
            <wp:docPr id="58110306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76014" cy="2061754"/>
                    </a:xfrm>
                    <a:prstGeom prst="rect">
                      <a:avLst/>
                    </a:prstGeom>
                    <a:noFill/>
                    <a:ln>
                      <a:noFill/>
                    </a:ln>
                  </pic:spPr>
                </pic:pic>
              </a:graphicData>
            </a:graphic>
          </wp:inline>
        </w:drawing>
      </w:r>
      <w:r w:rsidR="00C0238F" w:rsidRPr="00563473">
        <w:rPr>
          <w:noProof/>
          <w:lang w:eastAsia="ru-RU"/>
        </w:rPr>
        <w:drawing>
          <wp:inline distT="0" distB="0" distL="0" distR="0">
            <wp:extent cx="3929237" cy="24193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44556" cy="2428782"/>
                    </a:xfrm>
                    <a:prstGeom prst="rect">
                      <a:avLst/>
                    </a:prstGeom>
                    <a:noFill/>
                    <a:ln>
                      <a:noFill/>
                    </a:ln>
                  </pic:spPr>
                </pic:pic>
              </a:graphicData>
            </a:graphic>
          </wp:inline>
        </w:drawing>
      </w:r>
    </w:p>
    <w:p w:rsidR="00DE0224" w:rsidRPr="00563473" w:rsidRDefault="00ED65E8" w:rsidP="0075249C">
      <w:pPr>
        <w:jc w:val="right"/>
        <w:rPr>
          <w:sz w:val="28"/>
          <w:szCs w:val="28"/>
        </w:rPr>
      </w:pPr>
      <w:r w:rsidRPr="00563473">
        <w:rPr>
          <w:sz w:val="28"/>
          <w:szCs w:val="28"/>
        </w:rPr>
        <w:t>р</w:t>
      </w:r>
      <w:r w:rsidR="00C26FD0" w:rsidRPr="00563473">
        <w:rPr>
          <w:sz w:val="28"/>
          <w:szCs w:val="28"/>
        </w:rPr>
        <w:t>ис. 21</w:t>
      </w:r>
    </w:p>
    <w:p w:rsidR="00F83E02" w:rsidRPr="00563473" w:rsidRDefault="00F83E02" w:rsidP="0075249C">
      <w:pPr>
        <w:jc w:val="right"/>
        <w:rPr>
          <w:sz w:val="28"/>
          <w:szCs w:val="28"/>
        </w:rPr>
      </w:pPr>
    </w:p>
    <w:p w:rsidR="00A04B79" w:rsidRPr="00563473" w:rsidRDefault="00A04B79" w:rsidP="00461D29">
      <w:pPr>
        <w:ind w:firstLine="709"/>
        <w:jc w:val="both"/>
        <w:rPr>
          <w:sz w:val="28"/>
          <w:szCs w:val="28"/>
        </w:rPr>
      </w:pPr>
      <w:r w:rsidRPr="00563473">
        <w:rPr>
          <w:sz w:val="28"/>
          <w:szCs w:val="28"/>
        </w:rPr>
        <w:t xml:space="preserve">-крайняя точка элементов </w:t>
      </w:r>
      <w:r w:rsidR="00032611" w:rsidRPr="00563473">
        <w:rPr>
          <w:sz w:val="28"/>
          <w:szCs w:val="28"/>
        </w:rPr>
        <w:t xml:space="preserve">фасадной </w:t>
      </w:r>
      <w:r w:rsidR="003A24E0" w:rsidRPr="00563473">
        <w:rPr>
          <w:sz w:val="28"/>
          <w:szCs w:val="28"/>
        </w:rPr>
        <w:t>вывески</w:t>
      </w:r>
      <w:r w:rsidRPr="00563473">
        <w:rPr>
          <w:sz w:val="28"/>
          <w:szCs w:val="28"/>
        </w:rPr>
        <w:t xml:space="preserve"> должна находиться на расстоянии не более чем 130 мм от плоскости фасада (фриза) здания, строения, сооружения</w:t>
      </w:r>
      <w:r w:rsidR="0000375A" w:rsidRPr="00563473">
        <w:rPr>
          <w:sz w:val="28"/>
          <w:szCs w:val="28"/>
        </w:rPr>
        <w:t>, нестационарного торгового объект</w:t>
      </w:r>
      <w:proofErr w:type="gramStart"/>
      <w:r w:rsidR="0000375A" w:rsidRPr="00563473">
        <w:rPr>
          <w:sz w:val="28"/>
          <w:szCs w:val="28"/>
        </w:rPr>
        <w:t>а</w:t>
      </w:r>
      <w:r w:rsidRPr="00563473">
        <w:rPr>
          <w:sz w:val="28"/>
          <w:szCs w:val="28"/>
        </w:rPr>
        <w:t>(</w:t>
      </w:r>
      <w:proofErr w:type="gramEnd"/>
      <w:r w:rsidR="002F36C5" w:rsidRPr="00563473">
        <w:rPr>
          <w:sz w:val="28"/>
          <w:szCs w:val="28"/>
        </w:rPr>
        <w:t>рис. </w:t>
      </w:r>
      <w:r w:rsidR="0093754C" w:rsidRPr="00563473">
        <w:rPr>
          <w:sz w:val="28"/>
          <w:szCs w:val="28"/>
        </w:rPr>
        <w:t>21</w:t>
      </w:r>
      <w:r w:rsidRPr="00563473">
        <w:rPr>
          <w:sz w:val="28"/>
          <w:szCs w:val="28"/>
        </w:rPr>
        <w:t>);</w:t>
      </w:r>
    </w:p>
    <w:p w:rsidR="00A04B79" w:rsidRPr="00563473" w:rsidRDefault="00A04B79" w:rsidP="00461D29">
      <w:pPr>
        <w:ind w:firstLine="709"/>
        <w:jc w:val="both"/>
        <w:rPr>
          <w:sz w:val="28"/>
          <w:szCs w:val="28"/>
        </w:rPr>
      </w:pPr>
      <w:r w:rsidRPr="00563473">
        <w:rPr>
          <w:sz w:val="28"/>
          <w:szCs w:val="28"/>
        </w:rPr>
        <w:t xml:space="preserve">- в случае размещения </w:t>
      </w:r>
      <w:r w:rsidR="00032611" w:rsidRPr="00563473">
        <w:rPr>
          <w:sz w:val="28"/>
          <w:szCs w:val="28"/>
        </w:rPr>
        <w:t xml:space="preserve">фасадной </w:t>
      </w:r>
      <w:r w:rsidR="001A2FB0" w:rsidRPr="00563473">
        <w:rPr>
          <w:sz w:val="28"/>
          <w:szCs w:val="28"/>
        </w:rPr>
        <w:t>вывески</w:t>
      </w:r>
      <w:r w:rsidRPr="00563473">
        <w:rPr>
          <w:sz w:val="28"/>
          <w:szCs w:val="28"/>
        </w:rPr>
        <w:t xml:space="preserve"> путем крепления каждого элемента на единую монтажную раму, все элементы рамы должны быть окрашены в </w:t>
      </w:r>
      <w:r w:rsidR="001551DC" w:rsidRPr="00563473">
        <w:rPr>
          <w:sz w:val="28"/>
          <w:szCs w:val="28"/>
        </w:rPr>
        <w:t>тон</w:t>
      </w:r>
      <w:r w:rsidRPr="00563473">
        <w:rPr>
          <w:sz w:val="28"/>
          <w:szCs w:val="28"/>
        </w:rPr>
        <w:t xml:space="preserve"> участка фасада здания, строения, сооружения, </w:t>
      </w:r>
      <w:r w:rsidR="0000375A" w:rsidRPr="00563473">
        <w:rPr>
          <w:sz w:val="28"/>
          <w:szCs w:val="28"/>
        </w:rPr>
        <w:t xml:space="preserve">нестационарного торгового объекта </w:t>
      </w:r>
      <w:r w:rsidRPr="00563473">
        <w:rPr>
          <w:sz w:val="28"/>
          <w:szCs w:val="28"/>
        </w:rPr>
        <w:t>на котором осуществляется размещение.</w:t>
      </w:r>
      <w:r w:rsidR="0075269D" w:rsidRPr="00563473">
        <w:rPr>
          <w:sz w:val="28"/>
          <w:szCs w:val="28"/>
        </w:rPr>
        <w:t xml:space="preserve"> Для сохранения прочностных характеристик фасадов зданий, строений, сооружений, нестационарных торговых объектов</w:t>
      </w:r>
      <w:r w:rsidR="00EF220C" w:rsidRPr="00563473">
        <w:rPr>
          <w:sz w:val="28"/>
          <w:szCs w:val="28"/>
        </w:rPr>
        <w:t xml:space="preserve">, а также возможности установки рам от других </w:t>
      </w:r>
      <w:r w:rsidR="00104600" w:rsidRPr="00563473">
        <w:rPr>
          <w:sz w:val="28"/>
          <w:szCs w:val="28"/>
        </w:rPr>
        <w:t xml:space="preserve">фасадных вывесок </w:t>
      </w:r>
      <w:r w:rsidR="00EF220C" w:rsidRPr="00563473">
        <w:rPr>
          <w:sz w:val="28"/>
          <w:szCs w:val="28"/>
        </w:rPr>
        <w:t>без сверления дополнительных отверстий в фасаде</w:t>
      </w:r>
      <w:r w:rsidR="0075269D" w:rsidRPr="00563473">
        <w:rPr>
          <w:sz w:val="28"/>
          <w:szCs w:val="28"/>
        </w:rPr>
        <w:t xml:space="preserve"> каркас </w:t>
      </w:r>
      <w:r w:rsidR="00630052" w:rsidRPr="00563473">
        <w:rPr>
          <w:sz w:val="28"/>
          <w:szCs w:val="28"/>
        </w:rPr>
        <w:t xml:space="preserve">монтажной </w:t>
      </w:r>
      <w:r w:rsidR="0075269D" w:rsidRPr="00563473">
        <w:rPr>
          <w:sz w:val="28"/>
          <w:szCs w:val="28"/>
        </w:rPr>
        <w:t xml:space="preserve">рамы должен предусматривать отверстия для крепления фасадной </w:t>
      </w:r>
      <w:r w:rsidR="00D55DF2" w:rsidRPr="00563473">
        <w:rPr>
          <w:sz w:val="28"/>
          <w:szCs w:val="28"/>
        </w:rPr>
        <w:t>вывески</w:t>
      </w:r>
      <w:r w:rsidR="0075269D" w:rsidRPr="00563473">
        <w:rPr>
          <w:sz w:val="28"/>
          <w:szCs w:val="28"/>
        </w:rPr>
        <w:t xml:space="preserve"> с фиксированным шагом 500</w:t>
      </w:r>
      <w:r w:rsidR="00F82BEC" w:rsidRPr="00563473">
        <w:rPr>
          <w:sz w:val="28"/>
          <w:szCs w:val="28"/>
        </w:rPr>
        <w:t> </w:t>
      </w:r>
      <w:r w:rsidR="0075269D" w:rsidRPr="00563473">
        <w:rPr>
          <w:sz w:val="28"/>
          <w:szCs w:val="28"/>
        </w:rPr>
        <w:t>мм</w:t>
      </w:r>
      <w:r w:rsidR="00EF220C" w:rsidRPr="00563473">
        <w:rPr>
          <w:sz w:val="28"/>
          <w:szCs w:val="28"/>
        </w:rPr>
        <w:t>.</w:t>
      </w:r>
    </w:p>
    <w:p w:rsidR="00A04B79" w:rsidRPr="00563473" w:rsidRDefault="00886E46" w:rsidP="00461D29">
      <w:pPr>
        <w:ind w:firstLine="709"/>
        <w:jc w:val="both"/>
        <w:rPr>
          <w:sz w:val="28"/>
          <w:szCs w:val="28"/>
        </w:rPr>
      </w:pPr>
      <w:r w:rsidRPr="00563473">
        <w:rPr>
          <w:sz w:val="28"/>
          <w:szCs w:val="28"/>
        </w:rPr>
        <w:t>7</w:t>
      </w:r>
      <w:r w:rsidR="00A04B79" w:rsidRPr="00563473">
        <w:rPr>
          <w:sz w:val="28"/>
          <w:szCs w:val="28"/>
        </w:rPr>
        <w:t>.</w:t>
      </w:r>
      <w:r w:rsidR="001D73B9">
        <w:rPr>
          <w:sz w:val="28"/>
          <w:szCs w:val="28"/>
        </w:rPr>
        <w:t>7.1</w:t>
      </w:r>
      <w:r w:rsidR="004B68A8" w:rsidRPr="00563473">
        <w:rPr>
          <w:sz w:val="28"/>
          <w:szCs w:val="28"/>
        </w:rPr>
        <w:t>2</w:t>
      </w:r>
      <w:r w:rsidR="00A04B79" w:rsidRPr="00563473">
        <w:rPr>
          <w:sz w:val="28"/>
          <w:szCs w:val="28"/>
        </w:rPr>
        <w:t xml:space="preserve">. Размещение фасадной </w:t>
      </w:r>
      <w:r w:rsidR="0041371A" w:rsidRPr="00563473">
        <w:rPr>
          <w:sz w:val="28"/>
          <w:szCs w:val="28"/>
        </w:rPr>
        <w:t>вывески</w:t>
      </w:r>
      <w:r w:rsidR="00A04B79" w:rsidRPr="00563473">
        <w:rPr>
          <w:sz w:val="28"/>
          <w:szCs w:val="28"/>
        </w:rPr>
        <w:t xml:space="preserve"> на подложке осуществляется с соблюдением следующих требований: </w:t>
      </w:r>
    </w:p>
    <w:p w:rsidR="00A04B79" w:rsidRPr="00563473" w:rsidRDefault="00A04B79" w:rsidP="00461D29">
      <w:pPr>
        <w:ind w:firstLine="709"/>
        <w:jc w:val="both"/>
        <w:rPr>
          <w:sz w:val="28"/>
          <w:szCs w:val="28"/>
        </w:rPr>
      </w:pPr>
      <w:r w:rsidRPr="00563473">
        <w:rPr>
          <w:sz w:val="28"/>
          <w:szCs w:val="28"/>
        </w:rPr>
        <w:t xml:space="preserve">-максимальная высота </w:t>
      </w:r>
      <w:r w:rsidR="00EB699F" w:rsidRPr="00563473">
        <w:rPr>
          <w:sz w:val="28"/>
          <w:szCs w:val="28"/>
        </w:rPr>
        <w:t xml:space="preserve">фасадной </w:t>
      </w:r>
      <w:r w:rsidR="0041371A" w:rsidRPr="00563473">
        <w:rPr>
          <w:sz w:val="28"/>
          <w:szCs w:val="28"/>
        </w:rPr>
        <w:t>вывески</w:t>
      </w:r>
      <w:r w:rsidR="00575437">
        <w:rPr>
          <w:sz w:val="28"/>
          <w:szCs w:val="28"/>
        </w:rPr>
        <w:t xml:space="preserve"> </w:t>
      </w:r>
      <w:r w:rsidRPr="00563473">
        <w:rPr>
          <w:sz w:val="28"/>
          <w:szCs w:val="28"/>
        </w:rPr>
        <w:t xml:space="preserve">должна составлять не более </w:t>
      </w:r>
      <w:r w:rsidR="00146DA7" w:rsidRPr="00563473">
        <w:rPr>
          <w:sz w:val="28"/>
          <w:szCs w:val="28"/>
        </w:rPr>
        <w:t>5</w:t>
      </w:r>
      <w:r w:rsidRPr="00563473">
        <w:rPr>
          <w:sz w:val="28"/>
          <w:szCs w:val="28"/>
        </w:rPr>
        <w:t xml:space="preserve">00 мм (за исключением случаев размещения </w:t>
      </w:r>
      <w:r w:rsidR="00032611" w:rsidRPr="00563473">
        <w:rPr>
          <w:sz w:val="28"/>
          <w:szCs w:val="28"/>
        </w:rPr>
        <w:t xml:space="preserve">фасадной </w:t>
      </w:r>
      <w:r w:rsidR="00D55DF2" w:rsidRPr="00563473">
        <w:rPr>
          <w:sz w:val="28"/>
          <w:szCs w:val="28"/>
        </w:rPr>
        <w:t>вывески</w:t>
      </w:r>
      <w:r w:rsidR="00575437">
        <w:rPr>
          <w:sz w:val="28"/>
          <w:szCs w:val="28"/>
        </w:rPr>
        <w:t xml:space="preserve"> </w:t>
      </w:r>
      <w:r w:rsidRPr="00563473">
        <w:rPr>
          <w:sz w:val="28"/>
          <w:szCs w:val="28"/>
        </w:rPr>
        <w:t>на фризе</w:t>
      </w:r>
      <w:proofErr w:type="gramStart"/>
      <w:r w:rsidRPr="00563473">
        <w:rPr>
          <w:sz w:val="28"/>
          <w:szCs w:val="28"/>
        </w:rPr>
        <w:t>)(</w:t>
      </w:r>
      <w:proofErr w:type="gramEnd"/>
      <w:r w:rsidR="00ED65E8" w:rsidRPr="00563473">
        <w:rPr>
          <w:sz w:val="28"/>
          <w:szCs w:val="28"/>
        </w:rPr>
        <w:t>р</w:t>
      </w:r>
      <w:r w:rsidR="00C26FD0" w:rsidRPr="00563473">
        <w:rPr>
          <w:sz w:val="28"/>
          <w:szCs w:val="28"/>
        </w:rPr>
        <w:t>ис. 22</w:t>
      </w:r>
      <w:r w:rsidRPr="00563473">
        <w:rPr>
          <w:sz w:val="28"/>
          <w:szCs w:val="28"/>
        </w:rPr>
        <w:t xml:space="preserve">); </w:t>
      </w:r>
    </w:p>
    <w:p w:rsidR="00ED65E8" w:rsidRDefault="00ED65E8" w:rsidP="00777F79">
      <w:pPr>
        <w:ind w:firstLine="709"/>
        <w:jc w:val="both"/>
        <w:rPr>
          <w:sz w:val="28"/>
          <w:szCs w:val="28"/>
        </w:rPr>
      </w:pPr>
    </w:p>
    <w:p w:rsidR="0001635D" w:rsidRPr="00563473" w:rsidRDefault="0001635D" w:rsidP="00777F79">
      <w:pPr>
        <w:ind w:firstLine="709"/>
        <w:jc w:val="both"/>
        <w:rPr>
          <w:sz w:val="28"/>
          <w:szCs w:val="28"/>
        </w:rPr>
      </w:pPr>
    </w:p>
    <w:p w:rsidR="00C05B36" w:rsidRPr="00563473" w:rsidRDefault="00C05B36" w:rsidP="004C4BD2">
      <w:pPr>
        <w:jc w:val="center"/>
        <w:rPr>
          <w:b/>
          <w:bCs/>
        </w:rPr>
      </w:pPr>
    </w:p>
    <w:p w:rsidR="00C05B36" w:rsidRPr="00563473" w:rsidRDefault="00C05B36" w:rsidP="004C4BD2">
      <w:pPr>
        <w:jc w:val="center"/>
        <w:rPr>
          <w:b/>
          <w:bCs/>
        </w:rPr>
      </w:pPr>
    </w:p>
    <w:p w:rsidR="00A87E6C" w:rsidRPr="00563473" w:rsidRDefault="00A87E6C" w:rsidP="004C4BD2">
      <w:pPr>
        <w:jc w:val="center"/>
        <w:rPr>
          <w:b/>
          <w:bCs/>
        </w:rPr>
      </w:pPr>
      <w:r w:rsidRPr="00563473">
        <w:rPr>
          <w:b/>
          <w:bCs/>
        </w:rPr>
        <w:lastRenderedPageBreak/>
        <w:t>Фасадные вывески (на подложке)</w:t>
      </w:r>
    </w:p>
    <w:p w:rsidR="00A87E6C" w:rsidRPr="00563473" w:rsidRDefault="00A87E6C" w:rsidP="00A87E6C">
      <w:pPr>
        <w:jc w:val="center"/>
      </w:pPr>
    </w:p>
    <w:p w:rsidR="00A87E6C" w:rsidRPr="00563473" w:rsidRDefault="00A87E6C" w:rsidP="00A87E6C">
      <w:pPr>
        <w:jc w:val="center"/>
      </w:pPr>
      <w:r w:rsidRPr="00563473">
        <w:t>Композиция из отдельных объемных элементов: букв, цифр, символов, декоративно-художественных элементов</w:t>
      </w:r>
    </w:p>
    <w:p w:rsidR="00B40B9B" w:rsidRPr="00563473" w:rsidRDefault="00B40B9B" w:rsidP="00A87E6C">
      <w:pPr>
        <w:jc w:val="center"/>
      </w:pPr>
    </w:p>
    <w:p w:rsidR="00A87E6C" w:rsidRPr="00563473" w:rsidRDefault="00A87E6C" w:rsidP="007C4D95">
      <w:pPr>
        <w:jc w:val="center"/>
        <w:rPr>
          <w:sz w:val="28"/>
          <w:szCs w:val="28"/>
        </w:rPr>
      </w:pPr>
      <w:r w:rsidRPr="00563473">
        <w:rPr>
          <w:noProof/>
          <w:lang w:eastAsia="ru-RU"/>
        </w:rPr>
        <w:drawing>
          <wp:inline distT="0" distB="0" distL="0" distR="0">
            <wp:extent cx="3771510" cy="1890151"/>
            <wp:effectExtent l="0" t="0" r="635"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08110" cy="1908494"/>
                    </a:xfrm>
                    <a:prstGeom prst="rect">
                      <a:avLst/>
                    </a:prstGeom>
                    <a:noFill/>
                    <a:ln>
                      <a:noFill/>
                    </a:ln>
                  </pic:spPr>
                </pic:pic>
              </a:graphicData>
            </a:graphic>
          </wp:inline>
        </w:drawing>
      </w:r>
    </w:p>
    <w:p w:rsidR="00ED65E8" w:rsidRPr="00563473" w:rsidRDefault="00A87E6C" w:rsidP="00461D29">
      <w:pPr>
        <w:jc w:val="center"/>
      </w:pPr>
      <w:r w:rsidRPr="00563473">
        <w:rPr>
          <w:noProof/>
          <w:lang w:eastAsia="ru-RU"/>
        </w:rPr>
        <w:drawing>
          <wp:inline distT="0" distB="0" distL="0" distR="0">
            <wp:extent cx="3379417" cy="1050263"/>
            <wp:effectExtent l="0" t="0" r="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19581" cy="1062745"/>
                    </a:xfrm>
                    <a:prstGeom prst="rect">
                      <a:avLst/>
                    </a:prstGeom>
                    <a:noFill/>
                    <a:ln>
                      <a:noFill/>
                    </a:ln>
                  </pic:spPr>
                </pic:pic>
              </a:graphicData>
            </a:graphic>
          </wp:inline>
        </w:drawing>
      </w:r>
    </w:p>
    <w:tbl>
      <w:tblPr>
        <w:tblStyle w:val="ad"/>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A87E6C" w:rsidRPr="00563473" w:rsidTr="00693BAC">
        <w:tc>
          <w:tcPr>
            <w:tcW w:w="7796" w:type="dxa"/>
          </w:tcPr>
          <w:p w:rsidR="00B40B9B" w:rsidRPr="00563473" w:rsidRDefault="00A87E6C" w:rsidP="00742A84">
            <w:pPr>
              <w:ind w:left="168" w:hanging="168"/>
              <w:rPr>
                <w:sz w:val="22"/>
                <w:szCs w:val="22"/>
              </w:rPr>
            </w:pPr>
            <w:r w:rsidRPr="00563473">
              <w:rPr>
                <w:sz w:val="22"/>
                <w:szCs w:val="22"/>
              </w:rPr>
              <w:t>* Определяется архитектурно-</w:t>
            </w:r>
            <w:r w:rsidR="00804469" w:rsidRPr="00563473">
              <w:rPr>
                <w:sz w:val="22"/>
                <w:szCs w:val="22"/>
              </w:rPr>
              <w:t xml:space="preserve">художественной </w:t>
            </w:r>
            <w:proofErr w:type="spellStart"/>
            <w:r w:rsidR="00804469" w:rsidRPr="00563473">
              <w:rPr>
                <w:sz w:val="22"/>
                <w:szCs w:val="22"/>
              </w:rPr>
              <w:t>концепциейразмещения</w:t>
            </w:r>
            <w:r w:rsidR="004C4BD2" w:rsidRPr="00563473">
              <w:rPr>
                <w:sz w:val="22"/>
                <w:szCs w:val="22"/>
              </w:rPr>
              <w:t>фасадных</w:t>
            </w:r>
            <w:r w:rsidR="00804469" w:rsidRPr="00563473">
              <w:rPr>
                <w:sz w:val="22"/>
                <w:szCs w:val="22"/>
              </w:rPr>
              <w:t>вывесок</w:t>
            </w:r>
            <w:proofErr w:type="spellEnd"/>
          </w:p>
        </w:tc>
      </w:tr>
    </w:tbl>
    <w:p w:rsidR="00446913" w:rsidRPr="00563473" w:rsidRDefault="00446913" w:rsidP="00742A84">
      <w:pPr>
        <w:rPr>
          <w:sz w:val="28"/>
          <w:szCs w:val="28"/>
        </w:rPr>
      </w:pPr>
    </w:p>
    <w:p w:rsidR="00DE0224" w:rsidRPr="00563473" w:rsidRDefault="00ED65E8" w:rsidP="00461D29">
      <w:pPr>
        <w:jc w:val="right"/>
        <w:rPr>
          <w:sz w:val="28"/>
          <w:szCs w:val="28"/>
        </w:rPr>
      </w:pPr>
      <w:r w:rsidRPr="00563473">
        <w:rPr>
          <w:sz w:val="28"/>
          <w:szCs w:val="28"/>
        </w:rPr>
        <w:t>р</w:t>
      </w:r>
      <w:r w:rsidR="00C26FD0" w:rsidRPr="00563473">
        <w:rPr>
          <w:sz w:val="28"/>
          <w:szCs w:val="28"/>
        </w:rPr>
        <w:t>ис. 22</w:t>
      </w:r>
    </w:p>
    <w:p w:rsidR="00742A84" w:rsidRPr="00563473" w:rsidRDefault="00742A84" w:rsidP="00461D29">
      <w:pPr>
        <w:jc w:val="right"/>
        <w:rPr>
          <w:sz w:val="28"/>
          <w:szCs w:val="28"/>
        </w:rPr>
      </w:pPr>
    </w:p>
    <w:p w:rsidR="00A04B79" w:rsidRPr="00563473" w:rsidRDefault="00A04B79" w:rsidP="00461D29">
      <w:pPr>
        <w:ind w:firstLine="709"/>
        <w:jc w:val="both"/>
        <w:rPr>
          <w:sz w:val="28"/>
          <w:szCs w:val="28"/>
        </w:rPr>
      </w:pPr>
      <w:r w:rsidRPr="00563473">
        <w:rPr>
          <w:sz w:val="28"/>
          <w:szCs w:val="28"/>
        </w:rPr>
        <w:t>-общая высота текстовой части, а также декоративно-художественных элементов, размещаемых на подложке в виде объемных символов, должна составлять не более 70 % высоты подложки (</w:t>
      </w:r>
      <w:r w:rsidR="00ED65E8" w:rsidRPr="00563473">
        <w:rPr>
          <w:sz w:val="28"/>
          <w:szCs w:val="28"/>
        </w:rPr>
        <w:t>р</w:t>
      </w:r>
      <w:r w:rsidR="00C26FD0" w:rsidRPr="00563473">
        <w:rPr>
          <w:sz w:val="28"/>
          <w:szCs w:val="28"/>
        </w:rPr>
        <w:t>ис. 22, 23</w:t>
      </w:r>
      <w:r w:rsidR="00F477F5" w:rsidRPr="00563473">
        <w:rPr>
          <w:sz w:val="28"/>
          <w:szCs w:val="28"/>
        </w:rPr>
        <w:t>)</w:t>
      </w:r>
      <w:r w:rsidRPr="00563473">
        <w:rPr>
          <w:sz w:val="28"/>
          <w:szCs w:val="28"/>
        </w:rPr>
        <w:t xml:space="preserve">; </w:t>
      </w:r>
    </w:p>
    <w:p w:rsidR="00A87E6C" w:rsidRPr="00563473" w:rsidRDefault="00A87E6C" w:rsidP="00A87E6C">
      <w:pPr>
        <w:jc w:val="center"/>
      </w:pPr>
    </w:p>
    <w:p w:rsidR="00A87E6C" w:rsidRPr="00563473" w:rsidRDefault="00A87E6C" w:rsidP="00A87E6C">
      <w:pPr>
        <w:jc w:val="center"/>
        <w:rPr>
          <w:b/>
          <w:bCs/>
        </w:rPr>
      </w:pPr>
      <w:r w:rsidRPr="00563473">
        <w:rPr>
          <w:b/>
          <w:bCs/>
        </w:rPr>
        <w:t>Фасадные вывески (на подложке)</w:t>
      </w:r>
    </w:p>
    <w:p w:rsidR="00A87E6C" w:rsidRPr="00563473" w:rsidRDefault="00A87E6C" w:rsidP="00A87E6C">
      <w:pPr>
        <w:jc w:val="center"/>
      </w:pPr>
    </w:p>
    <w:p w:rsidR="00A87E6C" w:rsidRPr="00563473" w:rsidRDefault="00A87E6C" w:rsidP="00A87E6C">
      <w:pPr>
        <w:jc w:val="center"/>
      </w:pPr>
      <w:r w:rsidRPr="00563473">
        <w:t>Композиция из отдельных объемных элементов: букв, цифр, символов, декоративно-художественных элементов</w:t>
      </w:r>
    </w:p>
    <w:p w:rsidR="00742A84" w:rsidRPr="00563473" w:rsidRDefault="00742A84" w:rsidP="00A87E6C">
      <w:pPr>
        <w:jc w:val="center"/>
        <w:rPr>
          <w:noProof/>
        </w:rPr>
      </w:pPr>
      <w:r w:rsidRPr="00563473">
        <w:rPr>
          <w:noProof/>
          <w:lang w:eastAsia="ru-RU"/>
        </w:rPr>
        <w:drawing>
          <wp:inline distT="0" distB="0" distL="0" distR="0">
            <wp:extent cx="3677285" cy="983141"/>
            <wp:effectExtent l="0" t="0" r="0" b="7620"/>
            <wp:docPr id="15231482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13247" cy="992756"/>
                    </a:xfrm>
                    <a:prstGeom prst="rect">
                      <a:avLst/>
                    </a:prstGeom>
                    <a:noFill/>
                    <a:ln>
                      <a:noFill/>
                    </a:ln>
                  </pic:spPr>
                </pic:pic>
              </a:graphicData>
            </a:graphic>
          </wp:inline>
        </w:drawing>
      </w:r>
    </w:p>
    <w:p w:rsidR="00446913" w:rsidRPr="00563473" w:rsidRDefault="00742A84" w:rsidP="00742A84">
      <w:pPr>
        <w:jc w:val="center"/>
      </w:pPr>
      <w:r w:rsidRPr="00563473">
        <w:rPr>
          <w:noProof/>
          <w:lang w:eastAsia="ru-RU"/>
        </w:rPr>
        <w:drawing>
          <wp:inline distT="0" distB="0" distL="0" distR="0">
            <wp:extent cx="1287372" cy="2181225"/>
            <wp:effectExtent l="0" t="0" r="8255" b="0"/>
            <wp:docPr id="66555459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91844" cy="2188802"/>
                    </a:xfrm>
                    <a:prstGeom prst="rect">
                      <a:avLst/>
                    </a:prstGeom>
                    <a:noFill/>
                    <a:ln>
                      <a:noFill/>
                    </a:ln>
                  </pic:spPr>
                </pic:pic>
              </a:graphicData>
            </a:graphic>
          </wp:inline>
        </w:drawing>
      </w:r>
    </w:p>
    <w:p w:rsidR="00B31CB6" w:rsidRPr="00563473" w:rsidRDefault="00DB60AF" w:rsidP="00461D29">
      <w:pPr>
        <w:ind w:firstLine="709"/>
        <w:jc w:val="right"/>
        <w:rPr>
          <w:sz w:val="28"/>
          <w:szCs w:val="28"/>
        </w:rPr>
      </w:pPr>
      <w:r w:rsidRPr="00563473">
        <w:rPr>
          <w:sz w:val="28"/>
          <w:szCs w:val="28"/>
        </w:rPr>
        <w:t>р</w:t>
      </w:r>
      <w:r w:rsidR="00C26FD0" w:rsidRPr="00563473">
        <w:rPr>
          <w:sz w:val="28"/>
          <w:szCs w:val="28"/>
        </w:rPr>
        <w:t>ис. 23</w:t>
      </w:r>
    </w:p>
    <w:p w:rsidR="00A04B79" w:rsidRPr="00563473" w:rsidRDefault="00B6097A" w:rsidP="00461D29">
      <w:pPr>
        <w:ind w:firstLine="709"/>
        <w:jc w:val="both"/>
        <w:rPr>
          <w:sz w:val="28"/>
          <w:szCs w:val="28"/>
        </w:rPr>
      </w:pPr>
      <w:r w:rsidRPr="00563473">
        <w:rPr>
          <w:sz w:val="28"/>
          <w:szCs w:val="28"/>
        </w:rPr>
        <w:lastRenderedPageBreak/>
        <w:t xml:space="preserve">- толщина </w:t>
      </w:r>
      <w:r w:rsidR="00A04B79" w:rsidRPr="00563473">
        <w:rPr>
          <w:sz w:val="28"/>
          <w:szCs w:val="28"/>
        </w:rPr>
        <w:t>торцевого профиля объемных букв, цифр, символов должна составлять не менее 10 мм и не более 100 мм (</w:t>
      </w:r>
      <w:r w:rsidR="00DB60AF" w:rsidRPr="00563473">
        <w:rPr>
          <w:sz w:val="28"/>
          <w:szCs w:val="28"/>
        </w:rPr>
        <w:t>р</w:t>
      </w:r>
      <w:r w:rsidR="00C26FD0" w:rsidRPr="00563473">
        <w:rPr>
          <w:sz w:val="28"/>
          <w:szCs w:val="28"/>
        </w:rPr>
        <w:t>ис. 22, 23</w:t>
      </w:r>
      <w:r w:rsidR="00A04B79" w:rsidRPr="00563473">
        <w:rPr>
          <w:sz w:val="28"/>
          <w:szCs w:val="28"/>
        </w:rPr>
        <w:t>);</w:t>
      </w:r>
    </w:p>
    <w:p w:rsidR="00A04B79" w:rsidRPr="00563473" w:rsidRDefault="00A04B79" w:rsidP="00461D29">
      <w:pPr>
        <w:ind w:firstLine="709"/>
        <w:jc w:val="both"/>
        <w:rPr>
          <w:sz w:val="28"/>
          <w:szCs w:val="28"/>
        </w:rPr>
      </w:pPr>
      <w:r w:rsidRPr="00563473">
        <w:rPr>
          <w:sz w:val="28"/>
          <w:szCs w:val="28"/>
        </w:rPr>
        <w:t xml:space="preserve">- толщина подложки должна составлять не менее 30 мм и не более 50 мм; </w:t>
      </w:r>
    </w:p>
    <w:p w:rsidR="00A04B79" w:rsidRPr="00563473" w:rsidRDefault="00A04B79" w:rsidP="00461D29">
      <w:pPr>
        <w:ind w:firstLine="709"/>
        <w:jc w:val="both"/>
        <w:rPr>
          <w:sz w:val="28"/>
          <w:szCs w:val="28"/>
        </w:rPr>
      </w:pPr>
      <w:r w:rsidRPr="00563473">
        <w:rPr>
          <w:sz w:val="28"/>
          <w:szCs w:val="28"/>
        </w:rPr>
        <w:t>-расстояние между плоскостью фасада (фриза) здания, строения, сооружения и ближайшей точкой подложки должно быть не более 50 мм (</w:t>
      </w:r>
      <w:r w:rsidR="00DB60AF" w:rsidRPr="00563473">
        <w:rPr>
          <w:sz w:val="28"/>
          <w:szCs w:val="28"/>
        </w:rPr>
        <w:t>рис. </w:t>
      </w:r>
      <w:r w:rsidR="00C26FD0" w:rsidRPr="00563473">
        <w:rPr>
          <w:sz w:val="28"/>
          <w:szCs w:val="28"/>
        </w:rPr>
        <w:t>23</w:t>
      </w:r>
      <w:r w:rsidRPr="00563473">
        <w:rPr>
          <w:sz w:val="28"/>
          <w:szCs w:val="28"/>
        </w:rPr>
        <w:t xml:space="preserve">); </w:t>
      </w:r>
    </w:p>
    <w:p w:rsidR="00A04B79" w:rsidRPr="00563473" w:rsidRDefault="00A04B79" w:rsidP="00461D29">
      <w:pPr>
        <w:ind w:firstLine="709"/>
        <w:jc w:val="both"/>
        <w:rPr>
          <w:sz w:val="28"/>
          <w:szCs w:val="28"/>
        </w:rPr>
      </w:pPr>
      <w:r w:rsidRPr="00563473">
        <w:rPr>
          <w:sz w:val="28"/>
          <w:szCs w:val="28"/>
        </w:rPr>
        <w:t xml:space="preserve">-крайняя точка элементов </w:t>
      </w:r>
      <w:r w:rsidR="00032611" w:rsidRPr="00563473">
        <w:rPr>
          <w:sz w:val="28"/>
          <w:szCs w:val="28"/>
        </w:rPr>
        <w:t xml:space="preserve">фасадной </w:t>
      </w:r>
      <w:r w:rsidR="003A3683" w:rsidRPr="00563473">
        <w:rPr>
          <w:sz w:val="28"/>
          <w:szCs w:val="28"/>
        </w:rPr>
        <w:t>вывески</w:t>
      </w:r>
      <w:r w:rsidRPr="00563473">
        <w:rPr>
          <w:sz w:val="28"/>
          <w:szCs w:val="28"/>
        </w:rPr>
        <w:t xml:space="preserve"> должна находиться на расстоянии не более чем 200 мм от плоскости фасада здания, строения, сооружения </w:t>
      </w:r>
      <w:r w:rsidR="00C26FD0" w:rsidRPr="00563473">
        <w:rPr>
          <w:sz w:val="28"/>
          <w:szCs w:val="28"/>
        </w:rPr>
        <w:t>(</w:t>
      </w:r>
      <w:r w:rsidR="00DB60AF" w:rsidRPr="00563473">
        <w:rPr>
          <w:sz w:val="28"/>
          <w:szCs w:val="28"/>
        </w:rPr>
        <w:t>р</w:t>
      </w:r>
      <w:r w:rsidR="00C26FD0" w:rsidRPr="00563473">
        <w:rPr>
          <w:sz w:val="28"/>
          <w:szCs w:val="28"/>
        </w:rPr>
        <w:t>ис. 23)</w:t>
      </w:r>
      <w:r w:rsidRPr="00563473">
        <w:rPr>
          <w:sz w:val="28"/>
          <w:szCs w:val="28"/>
        </w:rPr>
        <w:t xml:space="preserve">; </w:t>
      </w:r>
    </w:p>
    <w:p w:rsidR="00FF057A" w:rsidRPr="00563473" w:rsidRDefault="00A04B79" w:rsidP="00461D29">
      <w:pPr>
        <w:ind w:firstLine="709"/>
        <w:jc w:val="both"/>
        <w:rPr>
          <w:sz w:val="28"/>
          <w:szCs w:val="28"/>
        </w:rPr>
      </w:pPr>
      <w:r w:rsidRPr="00563473">
        <w:rPr>
          <w:sz w:val="28"/>
          <w:szCs w:val="28"/>
        </w:rPr>
        <w:t xml:space="preserve">-в случае размещения на фасаде здания, строения, сооружения нескольких </w:t>
      </w:r>
      <w:r w:rsidR="00032611" w:rsidRPr="00563473">
        <w:rPr>
          <w:sz w:val="28"/>
          <w:szCs w:val="28"/>
        </w:rPr>
        <w:t xml:space="preserve">фасадных </w:t>
      </w:r>
      <w:r w:rsidR="005F7204" w:rsidRPr="00563473">
        <w:rPr>
          <w:sz w:val="28"/>
          <w:szCs w:val="28"/>
        </w:rPr>
        <w:t>вывесок</w:t>
      </w:r>
      <w:r w:rsidRPr="00563473">
        <w:rPr>
          <w:sz w:val="28"/>
          <w:szCs w:val="28"/>
        </w:rPr>
        <w:t xml:space="preserve">, подложки соседних </w:t>
      </w:r>
      <w:r w:rsidR="00032611" w:rsidRPr="00563473">
        <w:rPr>
          <w:sz w:val="28"/>
          <w:szCs w:val="28"/>
        </w:rPr>
        <w:t xml:space="preserve">фасадных </w:t>
      </w:r>
      <w:r w:rsidR="005F7204" w:rsidRPr="00563473">
        <w:rPr>
          <w:sz w:val="28"/>
          <w:szCs w:val="28"/>
        </w:rPr>
        <w:t>вывесок</w:t>
      </w:r>
      <w:r w:rsidRPr="00563473">
        <w:rPr>
          <w:sz w:val="28"/>
          <w:szCs w:val="28"/>
        </w:rPr>
        <w:t xml:space="preserve"> должны монтироваться между собой вплотную без видимых зазоров</w:t>
      </w:r>
      <w:r w:rsidR="00B6097A" w:rsidRPr="00563473">
        <w:rPr>
          <w:sz w:val="28"/>
          <w:szCs w:val="28"/>
        </w:rPr>
        <w:t xml:space="preserve"> либо с равным шагом (ритмом</w:t>
      </w:r>
      <w:r w:rsidR="002172FB" w:rsidRPr="00563473">
        <w:rPr>
          <w:sz w:val="28"/>
          <w:szCs w:val="28"/>
        </w:rPr>
        <w:t>) и</w:t>
      </w:r>
      <w:r w:rsidR="00FF057A" w:rsidRPr="00563473">
        <w:rPr>
          <w:sz w:val="28"/>
          <w:szCs w:val="28"/>
        </w:rPr>
        <w:t xml:space="preserve"> выполняться с использованием одного цвета.</w:t>
      </w:r>
    </w:p>
    <w:p w:rsidR="00A04B79" w:rsidRPr="00563473" w:rsidRDefault="00886E46" w:rsidP="00461D29">
      <w:pPr>
        <w:ind w:firstLine="709"/>
        <w:jc w:val="both"/>
        <w:rPr>
          <w:sz w:val="28"/>
          <w:szCs w:val="28"/>
        </w:rPr>
      </w:pPr>
      <w:r w:rsidRPr="00563473">
        <w:rPr>
          <w:sz w:val="28"/>
          <w:szCs w:val="28"/>
        </w:rPr>
        <w:t>7</w:t>
      </w:r>
      <w:r w:rsidR="00A04B79" w:rsidRPr="00563473">
        <w:rPr>
          <w:sz w:val="28"/>
          <w:szCs w:val="28"/>
        </w:rPr>
        <w:t>.</w:t>
      </w:r>
      <w:r w:rsidR="00CB1C99">
        <w:rPr>
          <w:sz w:val="28"/>
          <w:szCs w:val="28"/>
        </w:rPr>
        <w:t>7.1</w:t>
      </w:r>
      <w:r w:rsidR="004B68A8" w:rsidRPr="00563473">
        <w:rPr>
          <w:sz w:val="28"/>
          <w:szCs w:val="28"/>
        </w:rPr>
        <w:t>3</w:t>
      </w:r>
      <w:r w:rsidR="00A04B79" w:rsidRPr="00563473">
        <w:rPr>
          <w:sz w:val="28"/>
          <w:szCs w:val="28"/>
        </w:rPr>
        <w:t xml:space="preserve">. Размещение фигурного, планшетного коробов </w:t>
      </w:r>
      <w:r w:rsidR="00347174" w:rsidRPr="00563473">
        <w:rPr>
          <w:sz w:val="28"/>
          <w:szCs w:val="28"/>
        </w:rPr>
        <w:t>осуществляется с</w:t>
      </w:r>
      <w:r w:rsidR="00A04B79" w:rsidRPr="00563473">
        <w:rPr>
          <w:sz w:val="28"/>
          <w:szCs w:val="28"/>
        </w:rPr>
        <w:t xml:space="preserve"> соблюдением следующих требований: </w:t>
      </w:r>
    </w:p>
    <w:p w:rsidR="00A04B79" w:rsidRPr="00563473" w:rsidRDefault="00A04B79" w:rsidP="00461D29">
      <w:pPr>
        <w:ind w:firstLine="709"/>
        <w:jc w:val="both"/>
        <w:rPr>
          <w:sz w:val="28"/>
          <w:szCs w:val="28"/>
        </w:rPr>
      </w:pPr>
      <w:r w:rsidRPr="00563473">
        <w:rPr>
          <w:sz w:val="28"/>
          <w:szCs w:val="28"/>
        </w:rPr>
        <w:t xml:space="preserve">-максимальная высота светового короба не должна превышать </w:t>
      </w:r>
      <w:r w:rsidR="00D23F0C" w:rsidRPr="00563473">
        <w:rPr>
          <w:sz w:val="28"/>
          <w:szCs w:val="28"/>
        </w:rPr>
        <w:t>5</w:t>
      </w:r>
      <w:r w:rsidRPr="00563473">
        <w:rPr>
          <w:sz w:val="28"/>
          <w:szCs w:val="28"/>
        </w:rPr>
        <w:t>00 мм (за исключением случаев размещения светового короба на фризе) (</w:t>
      </w:r>
      <w:r w:rsidR="00DB60AF" w:rsidRPr="00563473">
        <w:rPr>
          <w:sz w:val="28"/>
          <w:szCs w:val="28"/>
        </w:rPr>
        <w:t>р</w:t>
      </w:r>
      <w:r w:rsidR="00C26FD0" w:rsidRPr="00563473">
        <w:rPr>
          <w:sz w:val="28"/>
          <w:szCs w:val="28"/>
        </w:rPr>
        <w:t xml:space="preserve">ис. 24, </w:t>
      </w:r>
      <w:r w:rsidR="0051381D" w:rsidRPr="00563473">
        <w:rPr>
          <w:sz w:val="28"/>
          <w:szCs w:val="28"/>
        </w:rPr>
        <w:t xml:space="preserve">24а, </w:t>
      </w:r>
      <w:r w:rsidR="00C26FD0" w:rsidRPr="00563473">
        <w:rPr>
          <w:sz w:val="28"/>
          <w:szCs w:val="28"/>
        </w:rPr>
        <w:t>25</w:t>
      </w:r>
      <w:r w:rsidR="003C1FA9" w:rsidRPr="00563473">
        <w:rPr>
          <w:sz w:val="28"/>
          <w:szCs w:val="28"/>
        </w:rPr>
        <w:t>, 25а</w:t>
      </w:r>
      <w:r w:rsidRPr="00563473">
        <w:rPr>
          <w:sz w:val="28"/>
          <w:szCs w:val="28"/>
        </w:rPr>
        <w:t xml:space="preserve">); </w:t>
      </w:r>
    </w:p>
    <w:p w:rsidR="006A561F" w:rsidRPr="00563473" w:rsidRDefault="006A561F" w:rsidP="00461D29">
      <w:pPr>
        <w:ind w:firstLine="709"/>
        <w:jc w:val="both"/>
        <w:rPr>
          <w:sz w:val="28"/>
          <w:szCs w:val="28"/>
        </w:rPr>
      </w:pPr>
    </w:p>
    <w:p w:rsidR="006A561F" w:rsidRPr="00563473" w:rsidRDefault="006A561F" w:rsidP="006A561F">
      <w:pPr>
        <w:jc w:val="center"/>
        <w:rPr>
          <w:b/>
          <w:bCs/>
        </w:rPr>
      </w:pPr>
      <w:r w:rsidRPr="00563473">
        <w:rPr>
          <w:b/>
          <w:bCs/>
        </w:rPr>
        <w:t>Фасадные вывески</w:t>
      </w:r>
    </w:p>
    <w:p w:rsidR="006A561F" w:rsidRPr="00563473" w:rsidRDefault="006A561F" w:rsidP="006A561F">
      <w:pPr>
        <w:jc w:val="center"/>
      </w:pPr>
    </w:p>
    <w:p w:rsidR="006A561F" w:rsidRPr="00563473" w:rsidRDefault="006A561F" w:rsidP="006A561F">
      <w:pPr>
        <w:jc w:val="center"/>
      </w:pPr>
      <w:r w:rsidRPr="00563473">
        <w:t>Световой короб простой формы (планшетный короб)</w:t>
      </w:r>
    </w:p>
    <w:p w:rsidR="0051381D" w:rsidRPr="00563473" w:rsidRDefault="0051381D" w:rsidP="006A561F">
      <w:pPr>
        <w:jc w:val="center"/>
      </w:pPr>
    </w:p>
    <w:p w:rsidR="00825651" w:rsidRPr="00563473" w:rsidRDefault="006A561F" w:rsidP="007C4D95">
      <w:pPr>
        <w:jc w:val="center"/>
        <w:rPr>
          <w:sz w:val="28"/>
          <w:szCs w:val="28"/>
        </w:rPr>
      </w:pPr>
      <w:r w:rsidRPr="00563473">
        <w:rPr>
          <w:noProof/>
          <w:lang w:eastAsia="ru-RU"/>
        </w:rPr>
        <w:drawing>
          <wp:inline distT="0" distB="0" distL="0" distR="0">
            <wp:extent cx="3836904" cy="3211551"/>
            <wp:effectExtent l="0" t="0" r="0" b="8255"/>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76071" cy="3244335"/>
                    </a:xfrm>
                    <a:prstGeom prst="rect">
                      <a:avLst/>
                    </a:prstGeom>
                    <a:noFill/>
                    <a:ln>
                      <a:noFill/>
                    </a:ln>
                  </pic:spPr>
                </pic:pic>
              </a:graphicData>
            </a:graphic>
          </wp:inline>
        </w:drawing>
      </w:r>
    </w:p>
    <w:p w:rsidR="0051381D" w:rsidRPr="00563473" w:rsidRDefault="0051381D" w:rsidP="006A561F">
      <w:pPr>
        <w:jc w:val="center"/>
      </w:pPr>
    </w:p>
    <w:p w:rsidR="0051381D" w:rsidRPr="00563473" w:rsidRDefault="0051381D" w:rsidP="0051381D">
      <w:pPr>
        <w:jc w:val="center"/>
      </w:pPr>
      <w:r w:rsidRPr="00563473">
        <w:rPr>
          <w:noProof/>
          <w:sz w:val="28"/>
          <w:szCs w:val="28"/>
          <w:lang w:eastAsia="ru-RU"/>
        </w:rPr>
        <w:drawing>
          <wp:inline distT="0" distB="0" distL="0" distR="0">
            <wp:extent cx="4086225" cy="1361440"/>
            <wp:effectExtent l="0" t="0" r="9525" b="0"/>
            <wp:docPr id="1996787520" name="Рисунок 1996787520" descr="C:\Users\kormina-os.AKO\Desktop\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ormina-os.AKO\Desktop\28-2.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112515" cy="1370199"/>
                    </a:xfrm>
                    <a:prstGeom prst="rect">
                      <a:avLst/>
                    </a:prstGeom>
                    <a:noFill/>
                    <a:ln>
                      <a:noFill/>
                    </a:ln>
                  </pic:spPr>
                </pic:pic>
              </a:graphicData>
            </a:graphic>
          </wp:inline>
        </w:drawing>
      </w:r>
    </w:p>
    <w:p w:rsidR="0051381D" w:rsidRPr="00563473" w:rsidRDefault="0051381D" w:rsidP="0051381D">
      <w:pPr>
        <w:jc w:val="right"/>
        <w:rPr>
          <w:sz w:val="28"/>
          <w:szCs w:val="28"/>
        </w:rPr>
      </w:pPr>
      <w:r w:rsidRPr="00563473">
        <w:rPr>
          <w:sz w:val="28"/>
          <w:szCs w:val="28"/>
        </w:rPr>
        <w:t>рис. 24</w:t>
      </w:r>
    </w:p>
    <w:p w:rsidR="006A561F" w:rsidRPr="00563473" w:rsidRDefault="006A561F" w:rsidP="006A561F">
      <w:pPr>
        <w:jc w:val="center"/>
      </w:pPr>
      <w:r w:rsidRPr="00563473">
        <w:lastRenderedPageBreak/>
        <w:t>Световой короб сложной формы (фигурный короб)</w:t>
      </w:r>
    </w:p>
    <w:p w:rsidR="00D6396A" w:rsidRPr="00563473" w:rsidRDefault="00D6396A" w:rsidP="006A561F">
      <w:pPr>
        <w:jc w:val="center"/>
      </w:pPr>
    </w:p>
    <w:p w:rsidR="006A561F" w:rsidRPr="00563473" w:rsidRDefault="006A561F" w:rsidP="007C4D95">
      <w:pPr>
        <w:jc w:val="center"/>
        <w:rPr>
          <w:sz w:val="28"/>
          <w:szCs w:val="28"/>
        </w:rPr>
      </w:pPr>
      <w:r w:rsidRPr="00563473">
        <w:rPr>
          <w:noProof/>
          <w:lang w:eastAsia="ru-RU"/>
        </w:rPr>
        <w:drawing>
          <wp:inline distT="0" distB="0" distL="0" distR="0">
            <wp:extent cx="3350690" cy="1772522"/>
            <wp:effectExtent l="0" t="0" r="254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97363" cy="1797212"/>
                    </a:xfrm>
                    <a:prstGeom prst="rect">
                      <a:avLst/>
                    </a:prstGeom>
                    <a:noFill/>
                    <a:ln>
                      <a:noFill/>
                    </a:ln>
                  </pic:spPr>
                </pic:pic>
              </a:graphicData>
            </a:graphic>
          </wp:inline>
        </w:drawing>
      </w:r>
    </w:p>
    <w:p w:rsidR="00DB60AF" w:rsidRPr="00563473" w:rsidRDefault="00DB60AF" w:rsidP="00461D29">
      <w:pPr>
        <w:jc w:val="center"/>
        <w:rPr>
          <w:noProof/>
          <w:sz w:val="28"/>
          <w:szCs w:val="28"/>
          <w:lang w:eastAsia="ru-RU"/>
        </w:rPr>
      </w:pPr>
    </w:p>
    <w:p w:rsidR="00B31CB6" w:rsidRPr="00563473" w:rsidRDefault="00B31CB6" w:rsidP="00461D29">
      <w:pPr>
        <w:jc w:val="center"/>
        <w:rPr>
          <w:sz w:val="28"/>
          <w:szCs w:val="28"/>
        </w:rPr>
      </w:pPr>
      <w:r w:rsidRPr="00563473">
        <w:rPr>
          <w:noProof/>
          <w:sz w:val="28"/>
          <w:szCs w:val="28"/>
          <w:lang w:eastAsia="ru-RU"/>
        </w:rPr>
        <w:drawing>
          <wp:inline distT="0" distB="0" distL="0" distR="0">
            <wp:extent cx="4086225" cy="1361440"/>
            <wp:effectExtent l="0" t="0" r="9525" b="0"/>
            <wp:docPr id="51" name="Рисунок 51" descr="C:\Users\kormina-os.AKO\Desktop\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ormina-os.AKO\Desktop\28-2.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112515" cy="1370199"/>
                    </a:xfrm>
                    <a:prstGeom prst="rect">
                      <a:avLst/>
                    </a:prstGeom>
                    <a:noFill/>
                    <a:ln>
                      <a:noFill/>
                    </a:ln>
                  </pic:spPr>
                </pic:pic>
              </a:graphicData>
            </a:graphic>
          </wp:inline>
        </w:drawing>
      </w:r>
    </w:p>
    <w:p w:rsidR="00682457" w:rsidRPr="00563473" w:rsidRDefault="00DB60AF" w:rsidP="00037085">
      <w:pPr>
        <w:jc w:val="right"/>
        <w:rPr>
          <w:sz w:val="28"/>
          <w:szCs w:val="28"/>
        </w:rPr>
      </w:pPr>
      <w:r w:rsidRPr="00563473">
        <w:rPr>
          <w:sz w:val="28"/>
          <w:szCs w:val="28"/>
        </w:rPr>
        <w:t>р</w:t>
      </w:r>
      <w:r w:rsidR="00C26FD0" w:rsidRPr="00563473">
        <w:rPr>
          <w:sz w:val="28"/>
          <w:szCs w:val="28"/>
        </w:rPr>
        <w:t>ис. 24</w:t>
      </w:r>
      <w:r w:rsidR="0051381D" w:rsidRPr="00563473">
        <w:rPr>
          <w:sz w:val="28"/>
          <w:szCs w:val="28"/>
        </w:rPr>
        <w:t>а</w:t>
      </w:r>
    </w:p>
    <w:p w:rsidR="00037085" w:rsidRPr="00563473" w:rsidRDefault="00037085" w:rsidP="0051381D">
      <w:pPr>
        <w:rPr>
          <w:sz w:val="28"/>
          <w:szCs w:val="28"/>
        </w:rPr>
      </w:pPr>
    </w:p>
    <w:p w:rsidR="00037085" w:rsidRPr="00563473" w:rsidRDefault="00037085" w:rsidP="00037085">
      <w:pPr>
        <w:jc w:val="right"/>
        <w:rPr>
          <w:sz w:val="28"/>
          <w:szCs w:val="28"/>
        </w:rPr>
      </w:pPr>
    </w:p>
    <w:p w:rsidR="00682457" w:rsidRPr="00563473" w:rsidRDefault="00682457" w:rsidP="00682457">
      <w:pPr>
        <w:jc w:val="center"/>
      </w:pPr>
      <w:r w:rsidRPr="00563473">
        <w:t>Световой короб простой формы (планшетный короб)</w:t>
      </w:r>
    </w:p>
    <w:p w:rsidR="00682457" w:rsidRPr="00563473" w:rsidRDefault="00682457" w:rsidP="00461D29">
      <w:pPr>
        <w:jc w:val="right"/>
        <w:rPr>
          <w:sz w:val="28"/>
          <w:szCs w:val="28"/>
        </w:rPr>
      </w:pPr>
    </w:p>
    <w:p w:rsidR="00682457" w:rsidRPr="00563473" w:rsidRDefault="00682457" w:rsidP="00682457">
      <w:pPr>
        <w:jc w:val="center"/>
        <w:rPr>
          <w:sz w:val="28"/>
          <w:szCs w:val="28"/>
        </w:rPr>
      </w:pPr>
      <w:r w:rsidRPr="00563473">
        <w:rPr>
          <w:noProof/>
          <w:lang w:eastAsia="ru-RU"/>
        </w:rPr>
        <w:drawing>
          <wp:inline distT="0" distB="0" distL="0" distR="0">
            <wp:extent cx="4962525" cy="2228850"/>
            <wp:effectExtent l="0" t="0" r="9525" b="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981962" cy="2237580"/>
                    </a:xfrm>
                    <a:prstGeom prst="rect">
                      <a:avLst/>
                    </a:prstGeom>
                    <a:noFill/>
                    <a:ln>
                      <a:noFill/>
                    </a:ln>
                  </pic:spPr>
                </pic:pic>
              </a:graphicData>
            </a:graphic>
          </wp:inline>
        </w:drawing>
      </w:r>
    </w:p>
    <w:p w:rsidR="00E1495E" w:rsidRPr="00563473" w:rsidRDefault="00E1495E" w:rsidP="00682457">
      <w:pPr>
        <w:jc w:val="center"/>
        <w:rPr>
          <w:sz w:val="28"/>
          <w:szCs w:val="28"/>
        </w:rPr>
      </w:pPr>
    </w:p>
    <w:p w:rsidR="00682457" w:rsidRPr="00563473" w:rsidRDefault="00682457" w:rsidP="00682457">
      <w:pPr>
        <w:jc w:val="center"/>
      </w:pPr>
      <w:bookmarkStart w:id="22" w:name="_Hlk124342990"/>
      <w:r w:rsidRPr="00563473">
        <w:t>Световой короб сложной формы (фигурный короб)</w:t>
      </w:r>
    </w:p>
    <w:bookmarkEnd w:id="22"/>
    <w:p w:rsidR="00DB60AF" w:rsidRPr="00563473" w:rsidRDefault="00682457" w:rsidP="00461D29">
      <w:pPr>
        <w:jc w:val="center"/>
        <w:rPr>
          <w:noProof/>
          <w:sz w:val="28"/>
          <w:szCs w:val="28"/>
          <w:lang w:eastAsia="ru-RU"/>
        </w:rPr>
      </w:pPr>
      <w:r w:rsidRPr="00563473">
        <w:rPr>
          <w:noProof/>
          <w:lang w:eastAsia="ru-RU"/>
        </w:rPr>
        <w:drawing>
          <wp:inline distT="0" distB="0" distL="0" distR="0">
            <wp:extent cx="4126481" cy="1914525"/>
            <wp:effectExtent l="0" t="0" r="762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148737" cy="1924851"/>
                    </a:xfrm>
                    <a:prstGeom prst="rect">
                      <a:avLst/>
                    </a:prstGeom>
                    <a:noFill/>
                    <a:ln>
                      <a:noFill/>
                    </a:ln>
                  </pic:spPr>
                </pic:pic>
              </a:graphicData>
            </a:graphic>
          </wp:inline>
        </w:drawing>
      </w:r>
    </w:p>
    <w:p w:rsidR="00B31CB6" w:rsidRPr="00563473" w:rsidRDefault="00B31CB6" w:rsidP="00461D29">
      <w:pPr>
        <w:jc w:val="center"/>
        <w:rPr>
          <w:sz w:val="28"/>
          <w:szCs w:val="28"/>
        </w:rPr>
      </w:pPr>
    </w:p>
    <w:p w:rsidR="00747900" w:rsidRPr="00563473" w:rsidRDefault="00DB60AF" w:rsidP="003C1FA9">
      <w:pPr>
        <w:jc w:val="right"/>
        <w:rPr>
          <w:sz w:val="28"/>
          <w:szCs w:val="28"/>
        </w:rPr>
      </w:pPr>
      <w:r w:rsidRPr="00563473">
        <w:rPr>
          <w:sz w:val="28"/>
          <w:szCs w:val="28"/>
        </w:rPr>
        <w:t>р</w:t>
      </w:r>
      <w:r w:rsidR="00C26FD0" w:rsidRPr="00563473">
        <w:rPr>
          <w:sz w:val="28"/>
          <w:szCs w:val="28"/>
        </w:rPr>
        <w:t>ис. 25</w:t>
      </w:r>
    </w:p>
    <w:p w:rsidR="00A97695" w:rsidRPr="00563473" w:rsidRDefault="00A04B79" w:rsidP="00461D29">
      <w:pPr>
        <w:ind w:firstLine="709"/>
        <w:jc w:val="both"/>
        <w:rPr>
          <w:b/>
          <w:i/>
          <w:sz w:val="28"/>
          <w:szCs w:val="28"/>
        </w:rPr>
      </w:pPr>
      <w:r w:rsidRPr="00563473">
        <w:rPr>
          <w:sz w:val="28"/>
          <w:szCs w:val="28"/>
        </w:rPr>
        <w:lastRenderedPageBreak/>
        <w:t>-</w:t>
      </w:r>
      <w:r w:rsidR="00A97695" w:rsidRPr="00563473">
        <w:rPr>
          <w:sz w:val="28"/>
          <w:szCs w:val="28"/>
        </w:rPr>
        <w:t>высота</w:t>
      </w:r>
      <w:r w:rsidRPr="00563473">
        <w:rPr>
          <w:sz w:val="28"/>
          <w:szCs w:val="28"/>
        </w:rPr>
        <w:t xml:space="preserve"> светового короба должн</w:t>
      </w:r>
      <w:r w:rsidR="00DF344D" w:rsidRPr="00563473">
        <w:rPr>
          <w:sz w:val="28"/>
          <w:szCs w:val="28"/>
        </w:rPr>
        <w:t xml:space="preserve">а составлять не менее </w:t>
      </w:r>
      <w:r w:rsidR="00D23F0C" w:rsidRPr="00563473">
        <w:rPr>
          <w:sz w:val="28"/>
          <w:szCs w:val="28"/>
        </w:rPr>
        <w:t>5</w:t>
      </w:r>
      <w:r w:rsidR="008D7667" w:rsidRPr="00563473">
        <w:rPr>
          <w:sz w:val="28"/>
          <w:szCs w:val="28"/>
        </w:rPr>
        <w:t>0</w:t>
      </w:r>
      <w:r w:rsidRPr="00563473">
        <w:rPr>
          <w:sz w:val="28"/>
          <w:szCs w:val="28"/>
        </w:rPr>
        <w:t>0 мм</w:t>
      </w:r>
      <w:proofErr w:type="gramStart"/>
      <w:r w:rsidR="000A011E" w:rsidRPr="00563473">
        <w:rPr>
          <w:sz w:val="28"/>
          <w:szCs w:val="28"/>
        </w:rPr>
        <w:t>,</w:t>
      </w:r>
      <w:r w:rsidR="00903871" w:rsidRPr="00563473">
        <w:rPr>
          <w:sz w:val="28"/>
          <w:szCs w:val="28"/>
        </w:rPr>
        <w:t>т</w:t>
      </w:r>
      <w:proofErr w:type="gramEnd"/>
      <w:r w:rsidR="00903871" w:rsidRPr="00563473">
        <w:rPr>
          <w:sz w:val="28"/>
          <w:szCs w:val="28"/>
        </w:rPr>
        <w:t>олщина</w:t>
      </w:r>
      <w:r w:rsidR="000A011E" w:rsidRPr="00563473">
        <w:rPr>
          <w:sz w:val="28"/>
          <w:szCs w:val="28"/>
        </w:rPr>
        <w:t>70-</w:t>
      </w:r>
      <w:r w:rsidRPr="00563473">
        <w:rPr>
          <w:sz w:val="28"/>
          <w:szCs w:val="28"/>
        </w:rPr>
        <w:t>180 мм (</w:t>
      </w:r>
      <w:r w:rsidR="00DB60AF" w:rsidRPr="00563473">
        <w:rPr>
          <w:sz w:val="28"/>
          <w:szCs w:val="28"/>
        </w:rPr>
        <w:t>р</w:t>
      </w:r>
      <w:r w:rsidR="00C26FD0" w:rsidRPr="00563473">
        <w:rPr>
          <w:sz w:val="28"/>
          <w:szCs w:val="28"/>
        </w:rPr>
        <w:t>ис. 24</w:t>
      </w:r>
      <w:r w:rsidR="0051381D" w:rsidRPr="00563473">
        <w:rPr>
          <w:sz w:val="28"/>
          <w:szCs w:val="28"/>
        </w:rPr>
        <w:t>, 24а</w:t>
      </w:r>
      <w:r w:rsidRPr="00563473">
        <w:rPr>
          <w:sz w:val="28"/>
          <w:szCs w:val="28"/>
        </w:rPr>
        <w:t xml:space="preserve">); </w:t>
      </w:r>
    </w:p>
    <w:p w:rsidR="00A04B79" w:rsidRPr="00563473" w:rsidRDefault="00A04B79" w:rsidP="00461D29">
      <w:pPr>
        <w:ind w:firstLine="709"/>
        <w:jc w:val="both"/>
        <w:rPr>
          <w:sz w:val="28"/>
          <w:szCs w:val="28"/>
        </w:rPr>
      </w:pPr>
      <w:r w:rsidRPr="00563473">
        <w:rPr>
          <w:sz w:val="28"/>
          <w:szCs w:val="28"/>
        </w:rPr>
        <w:t>-</w:t>
      </w:r>
      <w:r w:rsidR="00903871" w:rsidRPr="00563473">
        <w:rPr>
          <w:sz w:val="28"/>
          <w:szCs w:val="28"/>
        </w:rPr>
        <w:t xml:space="preserve">расстояние от </w:t>
      </w:r>
      <w:r w:rsidRPr="00563473">
        <w:rPr>
          <w:sz w:val="28"/>
          <w:szCs w:val="28"/>
        </w:rPr>
        <w:t>крайн</w:t>
      </w:r>
      <w:r w:rsidR="00903871" w:rsidRPr="00563473">
        <w:rPr>
          <w:sz w:val="28"/>
          <w:szCs w:val="28"/>
        </w:rPr>
        <w:t xml:space="preserve">ей </w:t>
      </w:r>
      <w:r w:rsidRPr="00563473">
        <w:rPr>
          <w:sz w:val="28"/>
          <w:szCs w:val="28"/>
        </w:rPr>
        <w:t>точк</w:t>
      </w:r>
      <w:r w:rsidR="00903871" w:rsidRPr="00563473">
        <w:rPr>
          <w:sz w:val="28"/>
          <w:szCs w:val="28"/>
        </w:rPr>
        <w:t>и</w:t>
      </w:r>
      <w:r w:rsidRPr="00563473">
        <w:rPr>
          <w:sz w:val="28"/>
          <w:szCs w:val="28"/>
        </w:rPr>
        <w:t xml:space="preserve"> элементов светового короба </w:t>
      </w:r>
      <w:r w:rsidR="00903871" w:rsidRPr="00563473">
        <w:rPr>
          <w:sz w:val="28"/>
          <w:szCs w:val="28"/>
        </w:rPr>
        <w:t>до стены фасада (фриза) здания, строения, сооружения должна быть</w:t>
      </w:r>
      <w:r w:rsidRPr="00563473">
        <w:rPr>
          <w:sz w:val="28"/>
          <w:szCs w:val="28"/>
        </w:rPr>
        <w:t xml:space="preserve"> не более 180 м</w:t>
      </w:r>
      <w:proofErr w:type="gramStart"/>
      <w:r w:rsidRPr="00563473">
        <w:rPr>
          <w:sz w:val="28"/>
          <w:szCs w:val="28"/>
        </w:rPr>
        <w:t>м(</w:t>
      </w:r>
      <w:proofErr w:type="gramEnd"/>
      <w:r w:rsidR="00DB60AF" w:rsidRPr="00563473">
        <w:rPr>
          <w:sz w:val="28"/>
          <w:szCs w:val="28"/>
        </w:rPr>
        <w:t>р</w:t>
      </w:r>
      <w:r w:rsidR="006D062C" w:rsidRPr="00563473">
        <w:rPr>
          <w:sz w:val="28"/>
          <w:szCs w:val="28"/>
        </w:rPr>
        <w:t>ис. </w:t>
      </w:r>
      <w:r w:rsidR="008524CA" w:rsidRPr="00563473">
        <w:rPr>
          <w:sz w:val="28"/>
          <w:szCs w:val="28"/>
        </w:rPr>
        <w:t>2</w:t>
      </w:r>
      <w:r w:rsidR="00C26FD0" w:rsidRPr="00563473">
        <w:rPr>
          <w:sz w:val="28"/>
          <w:szCs w:val="28"/>
        </w:rPr>
        <w:t>5</w:t>
      </w:r>
      <w:r w:rsidRPr="00563473">
        <w:rPr>
          <w:sz w:val="28"/>
          <w:szCs w:val="28"/>
        </w:rPr>
        <w:t xml:space="preserve">); </w:t>
      </w:r>
    </w:p>
    <w:p w:rsidR="00155BD2" w:rsidRPr="00563473" w:rsidRDefault="00A04B79" w:rsidP="00461D29">
      <w:pPr>
        <w:ind w:firstLine="709"/>
        <w:jc w:val="both"/>
        <w:rPr>
          <w:sz w:val="28"/>
          <w:szCs w:val="28"/>
        </w:rPr>
      </w:pPr>
      <w:r w:rsidRPr="00563473">
        <w:rPr>
          <w:sz w:val="28"/>
          <w:szCs w:val="28"/>
        </w:rPr>
        <w:t xml:space="preserve">-в случае размещения на одном фасаде здания, строения, сооружения нескольких планшетных коробов в виде комплекса блокированных </w:t>
      </w:r>
      <w:r w:rsidR="00B6097A" w:rsidRPr="00563473">
        <w:rPr>
          <w:sz w:val="28"/>
          <w:szCs w:val="28"/>
        </w:rPr>
        <w:t xml:space="preserve">фасадных </w:t>
      </w:r>
      <w:r w:rsidR="0013412E" w:rsidRPr="00563473">
        <w:rPr>
          <w:sz w:val="28"/>
          <w:szCs w:val="28"/>
        </w:rPr>
        <w:t>вывесок</w:t>
      </w:r>
      <w:r w:rsidRPr="00563473">
        <w:rPr>
          <w:sz w:val="28"/>
          <w:szCs w:val="28"/>
        </w:rPr>
        <w:t>, их высота и толщина должны быть идентичными, соседние планшетные короба должны монтироваться между собой вплотную без видимых зазоров</w:t>
      </w:r>
      <w:r w:rsidR="00824F5A" w:rsidRPr="00563473">
        <w:rPr>
          <w:sz w:val="28"/>
          <w:szCs w:val="28"/>
        </w:rPr>
        <w:t>,</w:t>
      </w:r>
      <w:r w:rsidR="00575437">
        <w:rPr>
          <w:sz w:val="28"/>
          <w:szCs w:val="28"/>
        </w:rPr>
        <w:t xml:space="preserve"> </w:t>
      </w:r>
      <w:r w:rsidRPr="00563473">
        <w:rPr>
          <w:sz w:val="28"/>
          <w:szCs w:val="28"/>
        </w:rPr>
        <w:t>фон информационного поля для каждого планшетного короба должен быть одно</w:t>
      </w:r>
      <w:r w:rsidR="00B6097A" w:rsidRPr="00563473">
        <w:rPr>
          <w:sz w:val="28"/>
          <w:szCs w:val="28"/>
        </w:rPr>
        <w:t xml:space="preserve">го </w:t>
      </w:r>
      <w:r w:rsidRPr="00563473">
        <w:rPr>
          <w:sz w:val="28"/>
          <w:szCs w:val="28"/>
        </w:rPr>
        <w:t>цвет</w:t>
      </w:r>
      <w:r w:rsidR="00B6097A" w:rsidRPr="00563473">
        <w:rPr>
          <w:sz w:val="28"/>
          <w:szCs w:val="28"/>
        </w:rPr>
        <w:t>а</w:t>
      </w:r>
      <w:r w:rsidR="00155BD2" w:rsidRPr="00563473">
        <w:rPr>
          <w:sz w:val="28"/>
          <w:szCs w:val="28"/>
        </w:rPr>
        <w:t>;</w:t>
      </w:r>
    </w:p>
    <w:p w:rsidR="00A04B79" w:rsidRPr="00563473" w:rsidRDefault="00886E46" w:rsidP="00461D29">
      <w:pPr>
        <w:ind w:firstLine="709"/>
        <w:jc w:val="both"/>
        <w:rPr>
          <w:sz w:val="28"/>
          <w:szCs w:val="28"/>
        </w:rPr>
      </w:pPr>
      <w:r w:rsidRPr="00563473">
        <w:rPr>
          <w:sz w:val="28"/>
          <w:szCs w:val="28"/>
        </w:rPr>
        <w:t>7</w:t>
      </w:r>
      <w:r w:rsidR="00A04B79" w:rsidRPr="00563473">
        <w:rPr>
          <w:sz w:val="28"/>
          <w:szCs w:val="28"/>
        </w:rPr>
        <w:t>.</w:t>
      </w:r>
      <w:r w:rsidR="00CB1C99">
        <w:rPr>
          <w:sz w:val="28"/>
          <w:szCs w:val="28"/>
        </w:rPr>
        <w:t>7.1</w:t>
      </w:r>
      <w:r w:rsidR="004B68A8" w:rsidRPr="00563473">
        <w:rPr>
          <w:sz w:val="28"/>
          <w:szCs w:val="28"/>
        </w:rPr>
        <w:t>4</w:t>
      </w:r>
      <w:r w:rsidR="00A04B79" w:rsidRPr="00563473">
        <w:rPr>
          <w:sz w:val="28"/>
          <w:szCs w:val="28"/>
        </w:rPr>
        <w:t xml:space="preserve">. Размещение фасадной </w:t>
      </w:r>
      <w:r w:rsidR="001C055F" w:rsidRPr="00563473">
        <w:rPr>
          <w:sz w:val="28"/>
          <w:szCs w:val="28"/>
        </w:rPr>
        <w:t>вывески</w:t>
      </w:r>
      <w:r w:rsidR="00A04B79" w:rsidRPr="00563473">
        <w:rPr>
          <w:sz w:val="28"/>
          <w:szCs w:val="28"/>
        </w:rPr>
        <w:t xml:space="preserve"> на фризе здания, строения, сооружения осуществляется в соответствии со следующими требованиями:</w:t>
      </w:r>
    </w:p>
    <w:p w:rsidR="00893F6E" w:rsidRPr="00563473" w:rsidRDefault="00893F6E" w:rsidP="00461D29">
      <w:pPr>
        <w:ind w:firstLine="709"/>
        <w:jc w:val="both"/>
        <w:rPr>
          <w:sz w:val="28"/>
          <w:szCs w:val="28"/>
        </w:rPr>
      </w:pPr>
      <w:r w:rsidRPr="00563473">
        <w:rPr>
          <w:sz w:val="28"/>
          <w:szCs w:val="28"/>
        </w:rPr>
        <w:t>-</w:t>
      </w:r>
      <w:r w:rsidR="00673245" w:rsidRPr="00563473">
        <w:rPr>
          <w:sz w:val="28"/>
          <w:szCs w:val="28"/>
        </w:rPr>
        <w:t>высота информационного пол</w:t>
      </w:r>
      <w:proofErr w:type="gramStart"/>
      <w:r w:rsidR="00673245" w:rsidRPr="00563473">
        <w:rPr>
          <w:sz w:val="28"/>
          <w:szCs w:val="28"/>
        </w:rPr>
        <w:t>я(</w:t>
      </w:r>
      <w:proofErr w:type="gramEnd"/>
      <w:r w:rsidR="00A04B79" w:rsidRPr="00563473">
        <w:rPr>
          <w:sz w:val="28"/>
          <w:szCs w:val="28"/>
        </w:rPr>
        <w:t>текстов</w:t>
      </w:r>
      <w:r w:rsidR="00673245" w:rsidRPr="00563473">
        <w:rPr>
          <w:sz w:val="28"/>
          <w:szCs w:val="28"/>
        </w:rPr>
        <w:t>ой</w:t>
      </w:r>
      <w:r w:rsidR="00A04B79" w:rsidRPr="00563473">
        <w:rPr>
          <w:sz w:val="28"/>
          <w:szCs w:val="28"/>
        </w:rPr>
        <w:t xml:space="preserve"> част</w:t>
      </w:r>
      <w:r w:rsidR="00673245" w:rsidRPr="00563473">
        <w:rPr>
          <w:sz w:val="28"/>
          <w:szCs w:val="28"/>
        </w:rPr>
        <w:t>и) и (или)</w:t>
      </w:r>
      <w:r w:rsidR="00A04B79" w:rsidRPr="00563473">
        <w:rPr>
          <w:sz w:val="28"/>
          <w:szCs w:val="28"/>
        </w:rPr>
        <w:t xml:space="preserve"> декоративно-художественн</w:t>
      </w:r>
      <w:r w:rsidR="00673245" w:rsidRPr="00563473">
        <w:rPr>
          <w:sz w:val="28"/>
          <w:szCs w:val="28"/>
        </w:rPr>
        <w:t>ого</w:t>
      </w:r>
      <w:r w:rsidR="00A04B79" w:rsidRPr="00563473">
        <w:rPr>
          <w:sz w:val="28"/>
          <w:szCs w:val="28"/>
        </w:rPr>
        <w:t xml:space="preserve"> элемент</w:t>
      </w:r>
      <w:r w:rsidR="00673245" w:rsidRPr="00563473">
        <w:rPr>
          <w:sz w:val="28"/>
          <w:szCs w:val="28"/>
        </w:rPr>
        <w:t>а</w:t>
      </w:r>
      <w:r w:rsidR="00575437">
        <w:rPr>
          <w:sz w:val="28"/>
          <w:szCs w:val="28"/>
        </w:rPr>
        <w:t xml:space="preserve"> </w:t>
      </w:r>
      <w:r w:rsidR="00E21156" w:rsidRPr="00563473">
        <w:rPr>
          <w:sz w:val="28"/>
          <w:szCs w:val="28"/>
        </w:rPr>
        <w:t>фасадной вывески</w:t>
      </w:r>
      <w:r w:rsidR="00A04B79" w:rsidRPr="00563473">
        <w:rPr>
          <w:sz w:val="28"/>
          <w:szCs w:val="28"/>
        </w:rPr>
        <w:t xml:space="preserve"> должн</w:t>
      </w:r>
      <w:r w:rsidR="00673245" w:rsidRPr="00563473">
        <w:rPr>
          <w:sz w:val="28"/>
          <w:szCs w:val="28"/>
        </w:rPr>
        <w:t>ы</w:t>
      </w:r>
      <w:r w:rsidR="00A04B79" w:rsidRPr="00563473">
        <w:rPr>
          <w:sz w:val="28"/>
          <w:szCs w:val="28"/>
        </w:rPr>
        <w:t xml:space="preserve"> быть не более 70 % </w:t>
      </w:r>
      <w:r w:rsidR="00673245" w:rsidRPr="00563473">
        <w:rPr>
          <w:sz w:val="28"/>
          <w:szCs w:val="28"/>
        </w:rPr>
        <w:t xml:space="preserve">от </w:t>
      </w:r>
      <w:r w:rsidR="00A04B79" w:rsidRPr="00563473">
        <w:rPr>
          <w:sz w:val="28"/>
          <w:szCs w:val="28"/>
        </w:rPr>
        <w:t>высоты фриза</w:t>
      </w:r>
      <w:r w:rsidR="00673245" w:rsidRPr="00563473">
        <w:rPr>
          <w:sz w:val="28"/>
          <w:szCs w:val="28"/>
        </w:rPr>
        <w:t xml:space="preserve"> и подложки</w:t>
      </w:r>
      <w:r w:rsidR="00A04B79" w:rsidRPr="00563473">
        <w:rPr>
          <w:sz w:val="28"/>
          <w:szCs w:val="28"/>
        </w:rPr>
        <w:t xml:space="preserve">, а их длина – не более 70 % </w:t>
      </w:r>
      <w:r w:rsidR="00431D65" w:rsidRPr="00563473">
        <w:rPr>
          <w:sz w:val="28"/>
          <w:szCs w:val="28"/>
        </w:rPr>
        <w:t xml:space="preserve">от </w:t>
      </w:r>
      <w:r w:rsidR="00A04B79" w:rsidRPr="00563473">
        <w:rPr>
          <w:sz w:val="28"/>
          <w:szCs w:val="28"/>
        </w:rPr>
        <w:t>длины фриза</w:t>
      </w:r>
      <w:r w:rsidR="00673245" w:rsidRPr="00563473">
        <w:rPr>
          <w:sz w:val="28"/>
          <w:szCs w:val="28"/>
        </w:rPr>
        <w:t xml:space="preserve"> и подложки</w:t>
      </w:r>
      <w:r w:rsidR="00A04B79" w:rsidRPr="00563473">
        <w:rPr>
          <w:sz w:val="28"/>
          <w:szCs w:val="28"/>
        </w:rPr>
        <w:t xml:space="preserve"> (</w:t>
      </w:r>
      <w:r w:rsidR="00DB60AF" w:rsidRPr="00563473">
        <w:rPr>
          <w:sz w:val="28"/>
          <w:szCs w:val="28"/>
        </w:rPr>
        <w:t>р</w:t>
      </w:r>
      <w:r w:rsidR="00E4597A" w:rsidRPr="00563473">
        <w:rPr>
          <w:sz w:val="28"/>
          <w:szCs w:val="28"/>
        </w:rPr>
        <w:t>ис. 26</w:t>
      </w:r>
      <w:r w:rsidR="008B75C4" w:rsidRPr="00563473">
        <w:rPr>
          <w:sz w:val="28"/>
          <w:szCs w:val="28"/>
        </w:rPr>
        <w:t>, 26а</w:t>
      </w:r>
      <w:r w:rsidR="00A04B79" w:rsidRPr="00563473">
        <w:rPr>
          <w:sz w:val="28"/>
          <w:szCs w:val="28"/>
        </w:rPr>
        <w:t>);</w:t>
      </w:r>
    </w:p>
    <w:p w:rsidR="006366FA" w:rsidRPr="00563473" w:rsidRDefault="006366FA" w:rsidP="00461D29">
      <w:pPr>
        <w:ind w:firstLine="709"/>
        <w:jc w:val="both"/>
        <w:rPr>
          <w:sz w:val="28"/>
          <w:szCs w:val="28"/>
        </w:rPr>
      </w:pPr>
    </w:p>
    <w:p w:rsidR="006366FA" w:rsidRPr="00563473" w:rsidRDefault="006366FA" w:rsidP="006366FA">
      <w:pPr>
        <w:jc w:val="center"/>
        <w:rPr>
          <w:b/>
          <w:bCs/>
        </w:rPr>
      </w:pPr>
      <w:r w:rsidRPr="00563473">
        <w:rPr>
          <w:b/>
          <w:bCs/>
        </w:rPr>
        <w:t>Фасадные вывески (на фризе)</w:t>
      </w:r>
    </w:p>
    <w:p w:rsidR="00F81847" w:rsidRPr="00563473" w:rsidRDefault="00F81847" w:rsidP="006366FA">
      <w:pPr>
        <w:jc w:val="center"/>
      </w:pPr>
    </w:p>
    <w:p w:rsidR="006366FA" w:rsidRPr="00563473" w:rsidRDefault="00F81847" w:rsidP="006366FA">
      <w:pPr>
        <w:jc w:val="center"/>
      </w:pPr>
      <w:r w:rsidRPr="00563473">
        <w:rPr>
          <w:noProof/>
          <w:lang w:eastAsia="ru-RU"/>
        </w:rPr>
        <w:drawing>
          <wp:inline distT="0" distB="0" distL="0" distR="0">
            <wp:extent cx="3501615" cy="685800"/>
            <wp:effectExtent l="0" t="0" r="381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570416" cy="699275"/>
                    </a:xfrm>
                    <a:prstGeom prst="rect">
                      <a:avLst/>
                    </a:prstGeom>
                    <a:noFill/>
                    <a:ln>
                      <a:noFill/>
                    </a:ln>
                  </pic:spPr>
                </pic:pic>
              </a:graphicData>
            </a:graphic>
          </wp:inline>
        </w:drawing>
      </w:r>
      <w:r w:rsidR="002D3042" w:rsidRPr="00563473">
        <w:rPr>
          <w:noProof/>
          <w:lang w:eastAsia="ru-RU"/>
        </w:rPr>
        <w:drawing>
          <wp:inline distT="0" distB="0" distL="0" distR="0">
            <wp:extent cx="3759835" cy="4095154"/>
            <wp:effectExtent l="0" t="0" r="0" b="635"/>
            <wp:docPr id="61731387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75092" cy="4111772"/>
                    </a:xfrm>
                    <a:prstGeom prst="rect">
                      <a:avLst/>
                    </a:prstGeom>
                    <a:noFill/>
                    <a:ln>
                      <a:noFill/>
                    </a:ln>
                  </pic:spPr>
                </pic:pic>
              </a:graphicData>
            </a:graphic>
          </wp:inline>
        </w:drawing>
      </w:r>
    </w:p>
    <w:p w:rsidR="006C66D9" w:rsidRPr="00563473" w:rsidRDefault="006C66D9" w:rsidP="006366FA">
      <w:pPr>
        <w:jc w:val="center"/>
      </w:pPr>
    </w:p>
    <w:p w:rsidR="006C66D9" w:rsidRPr="00563473" w:rsidRDefault="006C66D9" w:rsidP="006366FA">
      <w:pPr>
        <w:jc w:val="center"/>
      </w:pPr>
    </w:p>
    <w:p w:rsidR="006C66D9" w:rsidRPr="00563473" w:rsidRDefault="006C66D9" w:rsidP="006366FA">
      <w:pPr>
        <w:jc w:val="center"/>
      </w:pPr>
    </w:p>
    <w:p w:rsidR="006C66D9" w:rsidRPr="00563473" w:rsidRDefault="006C66D9" w:rsidP="006C66D9">
      <w:pPr>
        <w:jc w:val="right"/>
        <w:rPr>
          <w:sz w:val="28"/>
          <w:szCs w:val="28"/>
        </w:rPr>
      </w:pPr>
      <w:r w:rsidRPr="00563473">
        <w:rPr>
          <w:sz w:val="28"/>
          <w:szCs w:val="28"/>
        </w:rPr>
        <w:t>рис. 26</w:t>
      </w:r>
    </w:p>
    <w:p w:rsidR="006366FA" w:rsidRPr="00563473" w:rsidRDefault="006366FA" w:rsidP="006366FA">
      <w:pPr>
        <w:ind w:firstLine="709"/>
        <w:jc w:val="center"/>
        <w:rPr>
          <w:sz w:val="28"/>
          <w:szCs w:val="28"/>
        </w:rPr>
      </w:pPr>
      <w:r w:rsidRPr="00563473">
        <w:rPr>
          <w:noProof/>
          <w:lang w:eastAsia="ru-RU"/>
        </w:rPr>
        <w:lastRenderedPageBreak/>
        <w:drawing>
          <wp:inline distT="0" distB="0" distL="0" distR="0">
            <wp:extent cx="4684558" cy="1054857"/>
            <wp:effectExtent l="0" t="0" r="1905" b="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94033" cy="1079508"/>
                    </a:xfrm>
                    <a:prstGeom prst="rect">
                      <a:avLst/>
                    </a:prstGeom>
                    <a:noFill/>
                    <a:ln>
                      <a:noFill/>
                    </a:ln>
                  </pic:spPr>
                </pic:pic>
              </a:graphicData>
            </a:graphic>
          </wp:inline>
        </w:drawing>
      </w:r>
    </w:p>
    <w:tbl>
      <w:tblPr>
        <w:tblStyle w:val="ad"/>
        <w:tblW w:w="0" w:type="auto"/>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2090"/>
        <w:gridCol w:w="2858"/>
        <w:gridCol w:w="2682"/>
      </w:tblGrid>
      <w:tr w:rsidR="006366FA" w:rsidRPr="00563473" w:rsidTr="006366FA">
        <w:trPr>
          <w:trHeight w:val="1037"/>
        </w:trPr>
        <w:tc>
          <w:tcPr>
            <w:tcW w:w="1611" w:type="dxa"/>
          </w:tcPr>
          <w:p w:rsidR="006366FA" w:rsidRPr="00563473" w:rsidRDefault="006366FA" w:rsidP="00461D29">
            <w:pPr>
              <w:jc w:val="center"/>
              <w:rPr>
                <w:rFonts w:ascii="Arial Rounded MT Bold" w:hAnsi="Arial Rounded MT Bold"/>
                <w:b/>
                <w:bCs/>
                <w:noProof/>
                <w:sz w:val="20"/>
                <w:szCs w:val="20"/>
                <w:lang w:eastAsia="ru-RU"/>
              </w:rPr>
            </w:pPr>
            <w:r w:rsidRPr="00563473">
              <w:rPr>
                <w:rFonts w:ascii="Calibri" w:hAnsi="Calibri" w:cs="Calibri"/>
                <w:b/>
                <w:bCs/>
                <w:noProof/>
                <w:sz w:val="20"/>
                <w:szCs w:val="20"/>
                <w:lang w:eastAsia="ru-RU"/>
              </w:rPr>
              <w:t>Высотафриза</w:t>
            </w:r>
          </w:p>
          <w:p w:rsidR="006366FA" w:rsidRPr="00563473" w:rsidRDefault="006366FA" w:rsidP="00461D29">
            <w:pPr>
              <w:jc w:val="center"/>
              <w:rPr>
                <w:rFonts w:ascii="Arial Rounded MT Bold" w:hAnsi="Arial Rounded MT Bold"/>
                <w:b/>
                <w:bCs/>
                <w:noProof/>
                <w:sz w:val="20"/>
                <w:szCs w:val="20"/>
                <w:lang w:eastAsia="ru-RU"/>
              </w:rPr>
            </w:pPr>
            <w:r w:rsidRPr="00563473">
              <w:rPr>
                <w:rFonts w:ascii="Arial Rounded MT Bold" w:hAnsi="Arial Rounded MT Bold"/>
                <w:b/>
                <w:bCs/>
                <w:noProof/>
                <w:sz w:val="20"/>
                <w:szCs w:val="20"/>
                <w:lang w:eastAsia="ru-RU"/>
              </w:rPr>
              <w:t xml:space="preserve">≥ 700 </w:t>
            </w:r>
            <w:r w:rsidRPr="00563473">
              <w:rPr>
                <w:rFonts w:ascii="Calibri" w:hAnsi="Calibri" w:cs="Calibri"/>
                <w:b/>
                <w:bCs/>
                <w:noProof/>
                <w:sz w:val="20"/>
                <w:szCs w:val="20"/>
                <w:lang w:eastAsia="ru-RU"/>
              </w:rPr>
              <w:t>мм</w:t>
            </w:r>
          </w:p>
        </w:tc>
        <w:tc>
          <w:tcPr>
            <w:tcW w:w="2358" w:type="dxa"/>
          </w:tcPr>
          <w:p w:rsidR="006366FA" w:rsidRPr="00563473" w:rsidRDefault="006366FA" w:rsidP="00461D29">
            <w:pPr>
              <w:jc w:val="center"/>
              <w:rPr>
                <w:rFonts w:ascii="Arial Rounded MT Bold" w:hAnsi="Arial Rounded MT Bold"/>
                <w:b/>
                <w:bCs/>
                <w:noProof/>
                <w:sz w:val="20"/>
                <w:szCs w:val="20"/>
                <w:lang w:eastAsia="ru-RU"/>
              </w:rPr>
            </w:pPr>
            <w:r w:rsidRPr="00563473">
              <w:rPr>
                <w:rFonts w:ascii="Calibri" w:hAnsi="Calibri" w:cs="Calibri"/>
                <w:b/>
                <w:bCs/>
                <w:noProof/>
                <w:sz w:val="20"/>
                <w:szCs w:val="20"/>
                <w:lang w:eastAsia="ru-RU"/>
              </w:rPr>
              <w:t>Высота</w:t>
            </w:r>
            <w:r w:rsidR="00F77AD0" w:rsidRPr="00563473">
              <w:rPr>
                <w:rFonts w:ascii="Calibri" w:hAnsi="Calibri" w:cs="Calibri"/>
                <w:b/>
                <w:bCs/>
                <w:noProof/>
                <w:sz w:val="20"/>
                <w:szCs w:val="20"/>
                <w:lang w:eastAsia="ru-RU"/>
              </w:rPr>
              <w:t>фасад</w:t>
            </w:r>
            <w:r w:rsidRPr="00563473">
              <w:rPr>
                <w:rFonts w:ascii="Calibri" w:hAnsi="Calibri" w:cs="Calibri"/>
                <w:b/>
                <w:bCs/>
                <w:noProof/>
                <w:sz w:val="20"/>
                <w:szCs w:val="20"/>
                <w:lang w:eastAsia="ru-RU"/>
              </w:rPr>
              <w:t>нойвывескинеболее</w:t>
            </w:r>
            <w:r w:rsidRPr="00563473">
              <w:rPr>
                <w:rFonts w:ascii="Arial Rounded MT Bold" w:hAnsi="Arial Rounded MT Bold"/>
                <w:b/>
                <w:bCs/>
                <w:noProof/>
                <w:sz w:val="20"/>
                <w:szCs w:val="20"/>
                <w:lang w:eastAsia="ru-RU"/>
              </w:rPr>
              <w:t xml:space="preserve"> 70% </w:t>
            </w:r>
            <w:r w:rsidRPr="00563473">
              <w:rPr>
                <w:rFonts w:ascii="Calibri" w:hAnsi="Calibri" w:cs="Calibri"/>
                <w:b/>
                <w:bCs/>
                <w:noProof/>
                <w:sz w:val="20"/>
                <w:szCs w:val="20"/>
                <w:lang w:eastAsia="ru-RU"/>
              </w:rPr>
              <w:t>отвысотыфриза</w:t>
            </w:r>
          </w:p>
        </w:tc>
        <w:tc>
          <w:tcPr>
            <w:tcW w:w="2126" w:type="dxa"/>
          </w:tcPr>
          <w:p w:rsidR="006366FA" w:rsidRPr="00563473" w:rsidRDefault="006366FA" w:rsidP="00461D29">
            <w:pPr>
              <w:jc w:val="center"/>
              <w:rPr>
                <w:rFonts w:ascii="Arial Rounded MT Bold" w:hAnsi="Arial Rounded MT Bold"/>
                <w:b/>
                <w:bCs/>
                <w:noProof/>
                <w:sz w:val="20"/>
                <w:szCs w:val="20"/>
                <w:lang w:eastAsia="ru-RU"/>
              </w:rPr>
            </w:pPr>
            <w:r w:rsidRPr="00563473">
              <w:rPr>
                <w:rFonts w:ascii="Calibri" w:hAnsi="Calibri" w:cs="Calibri"/>
                <w:b/>
                <w:bCs/>
                <w:noProof/>
                <w:sz w:val="20"/>
                <w:szCs w:val="20"/>
                <w:lang w:eastAsia="ru-RU"/>
              </w:rPr>
              <w:t>Высотыфризаменьшевысоты</w:t>
            </w:r>
            <w:r w:rsidR="00F77AD0" w:rsidRPr="00563473">
              <w:rPr>
                <w:rFonts w:ascii="Calibri" w:hAnsi="Calibri" w:cs="Calibri"/>
                <w:b/>
                <w:bCs/>
                <w:noProof/>
                <w:sz w:val="20"/>
                <w:szCs w:val="20"/>
                <w:lang w:eastAsia="ru-RU"/>
              </w:rPr>
              <w:t>фасад</w:t>
            </w:r>
            <w:r w:rsidRPr="00563473">
              <w:rPr>
                <w:rFonts w:ascii="Calibri" w:hAnsi="Calibri" w:cs="Calibri"/>
                <w:b/>
                <w:bCs/>
                <w:noProof/>
                <w:sz w:val="20"/>
                <w:szCs w:val="20"/>
                <w:lang w:eastAsia="ru-RU"/>
              </w:rPr>
              <w:t>нойвывески</w:t>
            </w:r>
          </w:p>
        </w:tc>
        <w:tc>
          <w:tcPr>
            <w:tcW w:w="1860" w:type="dxa"/>
          </w:tcPr>
          <w:p w:rsidR="006366FA" w:rsidRPr="00563473" w:rsidRDefault="006366FA" w:rsidP="00461D29">
            <w:pPr>
              <w:jc w:val="center"/>
              <w:rPr>
                <w:rFonts w:ascii="Arial Rounded MT Bold" w:hAnsi="Arial Rounded MT Bold"/>
                <w:b/>
                <w:bCs/>
                <w:noProof/>
                <w:sz w:val="20"/>
                <w:szCs w:val="20"/>
                <w:lang w:eastAsia="ru-RU"/>
              </w:rPr>
            </w:pPr>
            <w:r w:rsidRPr="00563473">
              <w:rPr>
                <w:rFonts w:ascii="Calibri" w:hAnsi="Calibri" w:cs="Calibri"/>
                <w:b/>
                <w:bCs/>
                <w:noProof/>
                <w:sz w:val="20"/>
                <w:szCs w:val="20"/>
                <w:lang w:eastAsia="ru-RU"/>
              </w:rPr>
              <w:t>Высотафризаравнавысоте</w:t>
            </w:r>
            <w:r w:rsidR="00F77AD0" w:rsidRPr="00563473">
              <w:rPr>
                <w:rFonts w:ascii="Calibri" w:hAnsi="Calibri" w:cs="Calibri"/>
                <w:b/>
                <w:bCs/>
                <w:noProof/>
                <w:sz w:val="20"/>
                <w:szCs w:val="20"/>
                <w:lang w:eastAsia="ru-RU"/>
              </w:rPr>
              <w:t>фасад</w:t>
            </w:r>
            <w:r w:rsidRPr="00563473">
              <w:rPr>
                <w:rFonts w:ascii="Calibri" w:hAnsi="Calibri" w:cs="Calibri"/>
                <w:b/>
                <w:bCs/>
                <w:noProof/>
                <w:sz w:val="20"/>
                <w:szCs w:val="20"/>
                <w:lang w:eastAsia="ru-RU"/>
              </w:rPr>
              <w:t>нойвывески</w:t>
            </w:r>
          </w:p>
        </w:tc>
      </w:tr>
    </w:tbl>
    <w:p w:rsidR="00705320" w:rsidRPr="00563473" w:rsidRDefault="00705320" w:rsidP="004D3CA0">
      <w:pPr>
        <w:jc w:val="right"/>
        <w:rPr>
          <w:sz w:val="28"/>
          <w:szCs w:val="28"/>
        </w:rPr>
      </w:pPr>
    </w:p>
    <w:p w:rsidR="00747900" w:rsidRPr="00563473" w:rsidRDefault="00DB60AF" w:rsidP="004D3CA0">
      <w:pPr>
        <w:jc w:val="right"/>
        <w:rPr>
          <w:sz w:val="28"/>
          <w:szCs w:val="28"/>
        </w:rPr>
      </w:pPr>
      <w:r w:rsidRPr="00563473">
        <w:rPr>
          <w:sz w:val="28"/>
          <w:szCs w:val="28"/>
        </w:rPr>
        <w:t>р</w:t>
      </w:r>
      <w:r w:rsidR="00E4597A" w:rsidRPr="00563473">
        <w:rPr>
          <w:sz w:val="28"/>
          <w:szCs w:val="28"/>
        </w:rPr>
        <w:t>ис. 26</w:t>
      </w:r>
      <w:r w:rsidR="006C66D9" w:rsidRPr="00563473">
        <w:rPr>
          <w:sz w:val="28"/>
          <w:szCs w:val="28"/>
        </w:rPr>
        <w:t>а</w:t>
      </w:r>
    </w:p>
    <w:p w:rsidR="006C66D9" w:rsidRPr="00563473" w:rsidRDefault="006C66D9" w:rsidP="004D3CA0">
      <w:pPr>
        <w:jc w:val="right"/>
        <w:rPr>
          <w:sz w:val="28"/>
          <w:szCs w:val="28"/>
        </w:rPr>
      </w:pPr>
    </w:p>
    <w:p w:rsidR="00893F6E" w:rsidRPr="00563473" w:rsidRDefault="00893F6E" w:rsidP="00461D29">
      <w:pPr>
        <w:ind w:firstLine="709"/>
        <w:jc w:val="both"/>
        <w:rPr>
          <w:sz w:val="28"/>
          <w:szCs w:val="28"/>
        </w:rPr>
      </w:pPr>
      <w:r w:rsidRPr="00563473">
        <w:rPr>
          <w:sz w:val="28"/>
          <w:szCs w:val="28"/>
        </w:rPr>
        <w:t>-</w:t>
      </w:r>
      <w:r w:rsidR="00A04B79" w:rsidRPr="00563473">
        <w:rPr>
          <w:sz w:val="28"/>
          <w:szCs w:val="28"/>
        </w:rPr>
        <w:t xml:space="preserve"> объемные </w:t>
      </w:r>
      <w:r w:rsidR="00EA5F2E" w:rsidRPr="00563473">
        <w:rPr>
          <w:sz w:val="28"/>
          <w:szCs w:val="28"/>
        </w:rPr>
        <w:t xml:space="preserve">световые элементы: </w:t>
      </w:r>
      <w:r w:rsidR="00A04B79" w:rsidRPr="00563473">
        <w:rPr>
          <w:sz w:val="28"/>
          <w:szCs w:val="28"/>
        </w:rPr>
        <w:t xml:space="preserve">буквы, цифры, символы, декоративно-художественные элементы, используемые </w:t>
      </w:r>
      <w:r w:rsidR="009409C1" w:rsidRPr="00563473">
        <w:rPr>
          <w:sz w:val="28"/>
          <w:szCs w:val="28"/>
        </w:rPr>
        <w:t>в фасадной вывеске</w:t>
      </w:r>
      <w:r w:rsidR="00A04B79" w:rsidRPr="00563473">
        <w:rPr>
          <w:sz w:val="28"/>
          <w:szCs w:val="28"/>
        </w:rPr>
        <w:t xml:space="preserve">, должны размещаться на единой горизонтальной оси </w:t>
      </w:r>
      <w:r w:rsidR="00E4597A" w:rsidRPr="00563473">
        <w:rPr>
          <w:sz w:val="28"/>
          <w:szCs w:val="28"/>
        </w:rPr>
        <w:t>(</w:t>
      </w:r>
      <w:r w:rsidR="00DB60AF" w:rsidRPr="00563473">
        <w:rPr>
          <w:sz w:val="28"/>
          <w:szCs w:val="28"/>
        </w:rPr>
        <w:t>р</w:t>
      </w:r>
      <w:r w:rsidR="00E4597A" w:rsidRPr="00563473">
        <w:rPr>
          <w:sz w:val="28"/>
          <w:szCs w:val="28"/>
        </w:rPr>
        <w:t>ис. 26</w:t>
      </w:r>
      <w:r w:rsidR="006C66D9" w:rsidRPr="00563473">
        <w:rPr>
          <w:sz w:val="28"/>
          <w:szCs w:val="28"/>
        </w:rPr>
        <w:t>, 26а</w:t>
      </w:r>
      <w:r w:rsidR="00E4597A" w:rsidRPr="00563473">
        <w:rPr>
          <w:sz w:val="28"/>
          <w:szCs w:val="28"/>
        </w:rPr>
        <w:t>)</w:t>
      </w:r>
      <w:r w:rsidR="00A04B79" w:rsidRPr="00563473">
        <w:rPr>
          <w:sz w:val="28"/>
          <w:szCs w:val="28"/>
        </w:rPr>
        <w:t>;</w:t>
      </w:r>
    </w:p>
    <w:p w:rsidR="00A45C16" w:rsidRPr="00563473" w:rsidRDefault="00893F6E" w:rsidP="00461D29">
      <w:pPr>
        <w:ind w:firstLine="709"/>
        <w:jc w:val="both"/>
        <w:rPr>
          <w:sz w:val="28"/>
          <w:szCs w:val="28"/>
        </w:rPr>
      </w:pPr>
      <w:r w:rsidRPr="00563473">
        <w:rPr>
          <w:sz w:val="28"/>
          <w:szCs w:val="28"/>
        </w:rPr>
        <w:t>-</w:t>
      </w:r>
      <w:r w:rsidR="00A04B79" w:rsidRPr="00563473">
        <w:rPr>
          <w:sz w:val="28"/>
          <w:szCs w:val="28"/>
        </w:rPr>
        <w:t xml:space="preserve">высота </w:t>
      </w:r>
      <w:r w:rsidR="00347174" w:rsidRPr="00563473">
        <w:rPr>
          <w:sz w:val="28"/>
          <w:szCs w:val="28"/>
        </w:rPr>
        <w:t xml:space="preserve">размещаемых </w:t>
      </w:r>
      <w:r w:rsidR="00C1613C" w:rsidRPr="00563473">
        <w:rPr>
          <w:sz w:val="28"/>
          <w:szCs w:val="28"/>
        </w:rPr>
        <w:t xml:space="preserve">на фризе </w:t>
      </w:r>
      <w:r w:rsidR="00347174" w:rsidRPr="00563473">
        <w:rPr>
          <w:sz w:val="28"/>
          <w:szCs w:val="28"/>
        </w:rPr>
        <w:t>планшетных</w:t>
      </w:r>
      <w:r w:rsidR="00A04B79" w:rsidRPr="00563473">
        <w:rPr>
          <w:sz w:val="28"/>
          <w:szCs w:val="28"/>
        </w:rPr>
        <w:t xml:space="preserve"> коробов, </w:t>
      </w:r>
      <w:r w:rsidR="00032611" w:rsidRPr="00563473">
        <w:rPr>
          <w:sz w:val="28"/>
          <w:szCs w:val="28"/>
        </w:rPr>
        <w:t xml:space="preserve">фасадных </w:t>
      </w:r>
      <w:r w:rsidR="009409C1" w:rsidRPr="00563473">
        <w:rPr>
          <w:sz w:val="28"/>
          <w:szCs w:val="28"/>
        </w:rPr>
        <w:t>вывесок</w:t>
      </w:r>
      <w:r w:rsidR="00A04B79" w:rsidRPr="00563473">
        <w:rPr>
          <w:sz w:val="28"/>
          <w:szCs w:val="28"/>
        </w:rPr>
        <w:t xml:space="preserve"> на подложке</w:t>
      </w:r>
      <w:r w:rsidR="00C1613C" w:rsidRPr="00563473">
        <w:rPr>
          <w:sz w:val="28"/>
          <w:szCs w:val="28"/>
        </w:rPr>
        <w:t xml:space="preserve"> (без подложки)</w:t>
      </w:r>
      <w:r w:rsidR="00A04B79" w:rsidRPr="00563473">
        <w:rPr>
          <w:sz w:val="28"/>
          <w:szCs w:val="28"/>
        </w:rPr>
        <w:t xml:space="preserve"> должна быть </w:t>
      </w:r>
      <w:r w:rsidR="007F6008" w:rsidRPr="00563473">
        <w:rPr>
          <w:sz w:val="28"/>
          <w:szCs w:val="28"/>
        </w:rPr>
        <w:t>не более 70% от высоты</w:t>
      </w:r>
      <w:r w:rsidR="00A04B79" w:rsidRPr="00563473">
        <w:rPr>
          <w:sz w:val="28"/>
          <w:szCs w:val="28"/>
        </w:rPr>
        <w:t xml:space="preserve"> фриза </w:t>
      </w:r>
      <w:r w:rsidR="00E4597A" w:rsidRPr="00563473">
        <w:rPr>
          <w:sz w:val="28"/>
          <w:szCs w:val="28"/>
        </w:rPr>
        <w:t>(</w:t>
      </w:r>
      <w:r w:rsidR="00DB60AF" w:rsidRPr="00563473">
        <w:rPr>
          <w:sz w:val="28"/>
          <w:szCs w:val="28"/>
        </w:rPr>
        <w:t>р</w:t>
      </w:r>
      <w:r w:rsidR="00E4597A" w:rsidRPr="00563473">
        <w:rPr>
          <w:sz w:val="28"/>
          <w:szCs w:val="28"/>
        </w:rPr>
        <w:t>ис. 26</w:t>
      </w:r>
      <w:r w:rsidR="006C66D9" w:rsidRPr="00563473">
        <w:rPr>
          <w:sz w:val="28"/>
          <w:szCs w:val="28"/>
        </w:rPr>
        <w:t>, 26а</w:t>
      </w:r>
      <w:r w:rsidR="00E4597A" w:rsidRPr="00563473">
        <w:rPr>
          <w:sz w:val="28"/>
          <w:szCs w:val="28"/>
        </w:rPr>
        <w:t>)</w:t>
      </w:r>
      <w:r w:rsidR="00A45C16" w:rsidRPr="00563473">
        <w:rPr>
          <w:sz w:val="28"/>
          <w:szCs w:val="28"/>
        </w:rPr>
        <w:t>;</w:t>
      </w:r>
    </w:p>
    <w:p w:rsidR="00893F6E" w:rsidRPr="00563473" w:rsidRDefault="00A45C16" w:rsidP="00461D29">
      <w:pPr>
        <w:ind w:firstLine="709"/>
        <w:jc w:val="both"/>
        <w:rPr>
          <w:sz w:val="28"/>
          <w:szCs w:val="28"/>
        </w:rPr>
      </w:pPr>
      <w:r w:rsidRPr="00563473">
        <w:rPr>
          <w:sz w:val="28"/>
          <w:szCs w:val="28"/>
        </w:rPr>
        <w:t xml:space="preserve">- </w:t>
      </w:r>
      <w:r w:rsidR="0060611F" w:rsidRPr="00563473">
        <w:rPr>
          <w:sz w:val="28"/>
          <w:szCs w:val="28"/>
        </w:rPr>
        <w:t>в</w:t>
      </w:r>
      <w:r w:rsidRPr="00563473">
        <w:rPr>
          <w:sz w:val="28"/>
          <w:szCs w:val="28"/>
        </w:rPr>
        <w:t xml:space="preserve"> случае </w:t>
      </w:r>
      <w:r w:rsidR="00717D11" w:rsidRPr="00563473">
        <w:rPr>
          <w:sz w:val="28"/>
          <w:szCs w:val="28"/>
        </w:rPr>
        <w:t xml:space="preserve">если </w:t>
      </w:r>
      <w:r w:rsidRPr="00563473">
        <w:rPr>
          <w:sz w:val="28"/>
          <w:szCs w:val="28"/>
        </w:rPr>
        <w:t>высот</w:t>
      </w:r>
      <w:r w:rsidR="00717D11" w:rsidRPr="00563473">
        <w:rPr>
          <w:sz w:val="28"/>
          <w:szCs w:val="28"/>
        </w:rPr>
        <w:t>а</w:t>
      </w:r>
      <w:r w:rsidRPr="00563473">
        <w:rPr>
          <w:sz w:val="28"/>
          <w:szCs w:val="28"/>
        </w:rPr>
        <w:t xml:space="preserve"> фриза </w:t>
      </w:r>
      <w:r w:rsidR="00717D11" w:rsidRPr="00563473">
        <w:rPr>
          <w:sz w:val="28"/>
          <w:szCs w:val="28"/>
        </w:rPr>
        <w:t xml:space="preserve">превышает </w:t>
      </w:r>
      <w:r w:rsidRPr="00563473">
        <w:rPr>
          <w:sz w:val="28"/>
          <w:szCs w:val="28"/>
        </w:rPr>
        <w:t xml:space="preserve">700мм </w:t>
      </w:r>
      <w:r w:rsidR="00717D11" w:rsidRPr="00563473">
        <w:rPr>
          <w:sz w:val="28"/>
          <w:szCs w:val="28"/>
        </w:rPr>
        <w:t xml:space="preserve">фасадные </w:t>
      </w:r>
      <w:r w:rsidR="00F16341" w:rsidRPr="00563473">
        <w:rPr>
          <w:sz w:val="28"/>
          <w:szCs w:val="28"/>
        </w:rPr>
        <w:t>вывески</w:t>
      </w:r>
      <w:r w:rsidR="000E3D0A" w:rsidRPr="00563473">
        <w:rPr>
          <w:sz w:val="28"/>
          <w:szCs w:val="28"/>
        </w:rPr>
        <w:t>,</w:t>
      </w:r>
      <w:r w:rsidR="00717D11" w:rsidRPr="00563473">
        <w:rPr>
          <w:sz w:val="28"/>
          <w:szCs w:val="28"/>
        </w:rPr>
        <w:t xml:space="preserve"> следует </w:t>
      </w:r>
      <w:r w:rsidRPr="00563473">
        <w:rPr>
          <w:sz w:val="28"/>
          <w:szCs w:val="28"/>
        </w:rPr>
        <w:t>размещать</w:t>
      </w:r>
      <w:r w:rsidR="00575437">
        <w:rPr>
          <w:sz w:val="28"/>
          <w:szCs w:val="28"/>
        </w:rPr>
        <w:t xml:space="preserve"> </w:t>
      </w:r>
      <w:r w:rsidRPr="00563473">
        <w:rPr>
          <w:sz w:val="28"/>
          <w:szCs w:val="28"/>
        </w:rPr>
        <w:t>по его центральной оси</w:t>
      </w:r>
      <w:r w:rsidR="000E3D0A" w:rsidRPr="00563473">
        <w:rPr>
          <w:sz w:val="28"/>
          <w:szCs w:val="28"/>
        </w:rPr>
        <w:t xml:space="preserve">, высота фасадных </w:t>
      </w:r>
      <w:r w:rsidR="00F16341" w:rsidRPr="00563473">
        <w:rPr>
          <w:sz w:val="28"/>
          <w:szCs w:val="28"/>
        </w:rPr>
        <w:t>вывесок</w:t>
      </w:r>
      <w:r w:rsidR="000E3D0A" w:rsidRPr="00563473">
        <w:rPr>
          <w:sz w:val="28"/>
          <w:szCs w:val="28"/>
        </w:rPr>
        <w:t xml:space="preserve"> должна соответствовать п. 7.</w:t>
      </w:r>
      <w:r w:rsidR="001A4822">
        <w:rPr>
          <w:sz w:val="28"/>
          <w:szCs w:val="28"/>
        </w:rPr>
        <w:t>34</w:t>
      </w:r>
      <w:r w:rsidR="000E3D0A" w:rsidRPr="00563473">
        <w:rPr>
          <w:sz w:val="28"/>
          <w:szCs w:val="28"/>
        </w:rPr>
        <w:t xml:space="preserve"> правил </w:t>
      </w:r>
      <w:r w:rsidR="00E4597A" w:rsidRPr="00563473">
        <w:rPr>
          <w:sz w:val="28"/>
          <w:szCs w:val="28"/>
        </w:rPr>
        <w:t>(</w:t>
      </w:r>
      <w:r w:rsidR="00DB60AF" w:rsidRPr="00563473">
        <w:rPr>
          <w:sz w:val="28"/>
          <w:szCs w:val="28"/>
        </w:rPr>
        <w:t>р</w:t>
      </w:r>
      <w:r w:rsidR="00E4597A" w:rsidRPr="00563473">
        <w:rPr>
          <w:sz w:val="28"/>
          <w:szCs w:val="28"/>
        </w:rPr>
        <w:t>ис. 26</w:t>
      </w:r>
      <w:r w:rsidR="006C66D9" w:rsidRPr="00563473">
        <w:rPr>
          <w:sz w:val="28"/>
          <w:szCs w:val="28"/>
        </w:rPr>
        <w:t>, 26а</w:t>
      </w:r>
      <w:r w:rsidR="00E4597A" w:rsidRPr="00563473">
        <w:rPr>
          <w:sz w:val="28"/>
          <w:szCs w:val="28"/>
        </w:rPr>
        <w:t>)</w:t>
      </w:r>
      <w:r w:rsidRPr="00563473">
        <w:rPr>
          <w:sz w:val="28"/>
          <w:szCs w:val="28"/>
        </w:rPr>
        <w:t xml:space="preserve">; </w:t>
      </w:r>
    </w:p>
    <w:p w:rsidR="00893F6E" w:rsidRPr="00563473" w:rsidRDefault="00893F6E" w:rsidP="00461D29">
      <w:pPr>
        <w:ind w:firstLine="709"/>
        <w:jc w:val="both"/>
        <w:rPr>
          <w:sz w:val="28"/>
          <w:szCs w:val="28"/>
        </w:rPr>
      </w:pPr>
      <w:r w:rsidRPr="00563473">
        <w:rPr>
          <w:sz w:val="28"/>
          <w:szCs w:val="28"/>
        </w:rPr>
        <w:t xml:space="preserve">- не допускается выход </w:t>
      </w:r>
      <w:r w:rsidR="00032611" w:rsidRPr="00563473">
        <w:rPr>
          <w:sz w:val="28"/>
          <w:szCs w:val="28"/>
        </w:rPr>
        <w:t xml:space="preserve">фасадной </w:t>
      </w:r>
      <w:r w:rsidR="00F16341" w:rsidRPr="00563473">
        <w:rPr>
          <w:sz w:val="28"/>
          <w:szCs w:val="28"/>
        </w:rPr>
        <w:t>вывески</w:t>
      </w:r>
      <w:r w:rsidRPr="00563473">
        <w:rPr>
          <w:sz w:val="28"/>
          <w:szCs w:val="28"/>
        </w:rPr>
        <w:t xml:space="preserve"> за границы фриза </w:t>
      </w:r>
      <w:r w:rsidR="00E4597A" w:rsidRPr="00563473">
        <w:rPr>
          <w:sz w:val="28"/>
          <w:szCs w:val="28"/>
        </w:rPr>
        <w:t>(</w:t>
      </w:r>
      <w:r w:rsidR="00DB60AF" w:rsidRPr="00563473">
        <w:rPr>
          <w:sz w:val="28"/>
          <w:szCs w:val="28"/>
        </w:rPr>
        <w:t>р</w:t>
      </w:r>
      <w:r w:rsidR="00E4597A" w:rsidRPr="00563473">
        <w:rPr>
          <w:sz w:val="28"/>
          <w:szCs w:val="28"/>
        </w:rPr>
        <w:t>ис. 26</w:t>
      </w:r>
      <w:r w:rsidR="006C66D9" w:rsidRPr="00563473">
        <w:rPr>
          <w:sz w:val="28"/>
          <w:szCs w:val="28"/>
        </w:rPr>
        <w:t>, 26а</w:t>
      </w:r>
      <w:r w:rsidRPr="00563473">
        <w:rPr>
          <w:sz w:val="28"/>
          <w:szCs w:val="28"/>
        </w:rPr>
        <w:t>)</w:t>
      </w:r>
      <w:r w:rsidR="00F02C94" w:rsidRPr="00563473">
        <w:rPr>
          <w:sz w:val="28"/>
          <w:szCs w:val="28"/>
        </w:rPr>
        <w:t>.</w:t>
      </w:r>
    </w:p>
    <w:p w:rsidR="00893F6E" w:rsidRPr="00563473" w:rsidRDefault="00886E46" w:rsidP="00461D29">
      <w:pPr>
        <w:ind w:firstLine="709"/>
        <w:jc w:val="both"/>
        <w:rPr>
          <w:sz w:val="28"/>
          <w:szCs w:val="28"/>
        </w:rPr>
      </w:pPr>
      <w:r w:rsidRPr="00563473">
        <w:rPr>
          <w:sz w:val="28"/>
          <w:szCs w:val="28"/>
        </w:rPr>
        <w:t>7</w:t>
      </w:r>
      <w:r w:rsidR="00893F6E" w:rsidRPr="00563473">
        <w:rPr>
          <w:sz w:val="28"/>
          <w:szCs w:val="28"/>
        </w:rPr>
        <w:t>.</w:t>
      </w:r>
      <w:r w:rsidR="00CB1C99">
        <w:rPr>
          <w:sz w:val="28"/>
          <w:szCs w:val="28"/>
        </w:rPr>
        <w:t>7.1</w:t>
      </w:r>
      <w:r w:rsidR="004B68A8" w:rsidRPr="00563473">
        <w:rPr>
          <w:sz w:val="28"/>
          <w:szCs w:val="28"/>
        </w:rPr>
        <w:t>5</w:t>
      </w:r>
      <w:r w:rsidR="00893F6E" w:rsidRPr="00563473">
        <w:rPr>
          <w:sz w:val="28"/>
          <w:szCs w:val="28"/>
        </w:rPr>
        <w:t xml:space="preserve">. Размещение фасадной </w:t>
      </w:r>
      <w:r w:rsidR="00503EA1" w:rsidRPr="00563473">
        <w:rPr>
          <w:sz w:val="28"/>
          <w:szCs w:val="28"/>
        </w:rPr>
        <w:t>вывески</w:t>
      </w:r>
      <w:r w:rsidR="00893F6E" w:rsidRPr="00563473">
        <w:rPr>
          <w:sz w:val="28"/>
          <w:szCs w:val="28"/>
        </w:rPr>
        <w:t xml:space="preserve"> на козырьке здания, строения, сооружения осуществляется на вертикальной поверхности козырька здания, строения, сооружения в пределах ее границ (</w:t>
      </w:r>
      <w:r w:rsidR="00DB60AF" w:rsidRPr="00563473">
        <w:rPr>
          <w:sz w:val="28"/>
          <w:szCs w:val="28"/>
        </w:rPr>
        <w:t>р</w:t>
      </w:r>
      <w:r w:rsidR="00E4597A" w:rsidRPr="00563473">
        <w:rPr>
          <w:sz w:val="28"/>
          <w:szCs w:val="28"/>
        </w:rPr>
        <w:t>ис. 27</w:t>
      </w:r>
      <w:r w:rsidR="005E0A67" w:rsidRPr="00563473">
        <w:rPr>
          <w:sz w:val="28"/>
          <w:szCs w:val="28"/>
        </w:rPr>
        <w:t>, 27а</w:t>
      </w:r>
      <w:r w:rsidR="00E4597A" w:rsidRPr="00563473">
        <w:rPr>
          <w:sz w:val="28"/>
          <w:szCs w:val="28"/>
        </w:rPr>
        <w:t>, 28</w:t>
      </w:r>
      <w:r w:rsidR="00893F6E" w:rsidRPr="00563473">
        <w:rPr>
          <w:sz w:val="28"/>
          <w:szCs w:val="28"/>
        </w:rPr>
        <w:t xml:space="preserve">). </w:t>
      </w:r>
    </w:p>
    <w:p w:rsidR="00E93569" w:rsidRPr="00563473" w:rsidRDefault="00E93569" w:rsidP="00461D29">
      <w:pPr>
        <w:ind w:firstLine="709"/>
        <w:jc w:val="both"/>
        <w:rPr>
          <w:sz w:val="28"/>
          <w:szCs w:val="28"/>
        </w:rPr>
      </w:pPr>
    </w:p>
    <w:p w:rsidR="001D1FF6" w:rsidRPr="00563473" w:rsidRDefault="001D1FF6" w:rsidP="00461D29">
      <w:pPr>
        <w:ind w:firstLine="709"/>
        <w:jc w:val="both"/>
        <w:rPr>
          <w:sz w:val="28"/>
          <w:szCs w:val="28"/>
        </w:rPr>
      </w:pPr>
    </w:p>
    <w:p w:rsidR="00EB2BEA" w:rsidRPr="00563473" w:rsidRDefault="00981E28" w:rsidP="00EB2BEA">
      <w:pPr>
        <w:jc w:val="center"/>
        <w:rPr>
          <w:noProof/>
          <w:sz w:val="28"/>
          <w:szCs w:val="28"/>
          <w:lang w:eastAsia="ru-RU"/>
        </w:rPr>
      </w:pPr>
      <w:r w:rsidRPr="00563473">
        <w:rPr>
          <w:noProof/>
          <w:lang w:eastAsia="ru-RU"/>
        </w:rPr>
        <w:drawing>
          <wp:inline distT="0" distB="0" distL="0" distR="0">
            <wp:extent cx="4667885" cy="3407494"/>
            <wp:effectExtent l="0" t="0" r="0" b="2540"/>
            <wp:docPr id="169387337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674651" cy="3412433"/>
                    </a:xfrm>
                    <a:prstGeom prst="rect">
                      <a:avLst/>
                    </a:prstGeom>
                    <a:noFill/>
                    <a:ln>
                      <a:noFill/>
                    </a:ln>
                  </pic:spPr>
                </pic:pic>
              </a:graphicData>
            </a:graphic>
          </wp:inline>
        </w:drawing>
      </w:r>
    </w:p>
    <w:p w:rsidR="00EB2BEA" w:rsidRPr="00563473" w:rsidRDefault="00EB2BEA" w:rsidP="00EB2BEA">
      <w:pPr>
        <w:jc w:val="center"/>
        <w:rPr>
          <w:noProof/>
        </w:rPr>
      </w:pPr>
    </w:p>
    <w:p w:rsidR="005E0A67" w:rsidRPr="00563473" w:rsidRDefault="005E0A67" w:rsidP="005E0A67">
      <w:pPr>
        <w:jc w:val="right"/>
        <w:rPr>
          <w:noProof/>
          <w:sz w:val="28"/>
          <w:szCs w:val="28"/>
          <w:lang w:eastAsia="ru-RU"/>
        </w:rPr>
      </w:pPr>
      <w:r w:rsidRPr="00563473">
        <w:rPr>
          <w:noProof/>
          <w:sz w:val="28"/>
          <w:szCs w:val="28"/>
          <w:lang w:eastAsia="ru-RU"/>
        </w:rPr>
        <w:t>рис. 27</w:t>
      </w:r>
    </w:p>
    <w:p w:rsidR="00EB2BEA" w:rsidRPr="00563473" w:rsidRDefault="00EB2BEA" w:rsidP="00EB2BEA">
      <w:pPr>
        <w:jc w:val="center"/>
        <w:rPr>
          <w:noProof/>
        </w:rPr>
      </w:pPr>
    </w:p>
    <w:p w:rsidR="00EF7D3C" w:rsidRPr="00563473" w:rsidRDefault="007462B1" w:rsidP="00EB2BEA">
      <w:pPr>
        <w:jc w:val="center"/>
        <w:rPr>
          <w:noProof/>
          <w:sz w:val="28"/>
          <w:szCs w:val="28"/>
          <w:lang w:eastAsia="ru-RU"/>
        </w:rPr>
      </w:pPr>
      <w:r w:rsidRPr="00563473">
        <w:rPr>
          <w:noProof/>
          <w:lang w:eastAsia="ru-RU"/>
        </w:rPr>
        <w:lastRenderedPageBreak/>
        <w:drawing>
          <wp:inline distT="0" distB="0" distL="0" distR="0">
            <wp:extent cx="4619812" cy="3381375"/>
            <wp:effectExtent l="0" t="0" r="9525" b="0"/>
            <wp:docPr id="175708860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631649" cy="3390039"/>
                    </a:xfrm>
                    <a:prstGeom prst="rect">
                      <a:avLst/>
                    </a:prstGeom>
                    <a:noFill/>
                    <a:ln>
                      <a:noFill/>
                    </a:ln>
                  </pic:spPr>
                </pic:pic>
              </a:graphicData>
            </a:graphic>
          </wp:inline>
        </w:drawing>
      </w:r>
    </w:p>
    <w:p w:rsidR="00EF7D3C" w:rsidRPr="00563473" w:rsidRDefault="00EF7D3C" w:rsidP="00EF7D3C">
      <w:pPr>
        <w:jc w:val="right"/>
        <w:rPr>
          <w:noProof/>
          <w:sz w:val="28"/>
          <w:szCs w:val="28"/>
          <w:lang w:eastAsia="ru-RU"/>
        </w:rPr>
      </w:pPr>
      <w:r w:rsidRPr="00563473">
        <w:rPr>
          <w:noProof/>
          <w:sz w:val="28"/>
          <w:szCs w:val="28"/>
          <w:lang w:eastAsia="ru-RU"/>
        </w:rPr>
        <w:t>рис. 27</w:t>
      </w:r>
      <w:r w:rsidR="005E0A67" w:rsidRPr="00563473">
        <w:rPr>
          <w:noProof/>
          <w:sz w:val="28"/>
          <w:szCs w:val="28"/>
          <w:lang w:eastAsia="ru-RU"/>
        </w:rPr>
        <w:t>а</w:t>
      </w:r>
    </w:p>
    <w:p w:rsidR="001D1FF6" w:rsidRPr="00563473" w:rsidRDefault="001D1FF6" w:rsidP="00EF7D3C">
      <w:pPr>
        <w:jc w:val="right"/>
        <w:rPr>
          <w:noProof/>
          <w:sz w:val="28"/>
          <w:szCs w:val="28"/>
          <w:lang w:eastAsia="ru-RU"/>
        </w:rPr>
      </w:pPr>
    </w:p>
    <w:p w:rsidR="001D1FF6" w:rsidRPr="00563473" w:rsidRDefault="001D1FF6" w:rsidP="00EF7D3C">
      <w:pPr>
        <w:jc w:val="right"/>
        <w:rPr>
          <w:noProof/>
          <w:sz w:val="28"/>
          <w:szCs w:val="28"/>
          <w:lang w:eastAsia="ru-RU"/>
        </w:rPr>
      </w:pPr>
    </w:p>
    <w:p w:rsidR="00DB60AF" w:rsidRPr="00563473" w:rsidRDefault="00424A90" w:rsidP="00F60201">
      <w:pPr>
        <w:jc w:val="center"/>
        <w:rPr>
          <w:noProof/>
          <w:sz w:val="28"/>
          <w:szCs w:val="28"/>
          <w:lang w:eastAsia="ru-RU"/>
        </w:rPr>
      </w:pPr>
      <w:r w:rsidRPr="00563473">
        <w:rPr>
          <w:noProof/>
          <w:lang w:eastAsia="ru-RU"/>
        </w:rPr>
        <w:drawing>
          <wp:inline distT="0" distB="0" distL="0" distR="0">
            <wp:extent cx="5087409" cy="1990725"/>
            <wp:effectExtent l="0" t="0" r="0" b="0"/>
            <wp:docPr id="135524448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110973" cy="1999946"/>
                    </a:xfrm>
                    <a:prstGeom prst="rect">
                      <a:avLst/>
                    </a:prstGeom>
                    <a:noFill/>
                    <a:ln>
                      <a:noFill/>
                    </a:ln>
                  </pic:spPr>
                </pic:pic>
              </a:graphicData>
            </a:graphic>
          </wp:inline>
        </w:drawing>
      </w:r>
    </w:p>
    <w:p w:rsidR="00825651" w:rsidRPr="00563473" w:rsidRDefault="00825651" w:rsidP="004D3CA0">
      <w:pPr>
        <w:jc w:val="center"/>
        <w:rPr>
          <w:sz w:val="28"/>
          <w:szCs w:val="28"/>
        </w:rPr>
      </w:pPr>
    </w:p>
    <w:p w:rsidR="00A11C3F" w:rsidRPr="00563473" w:rsidRDefault="00A11C3F" w:rsidP="004D3CA0">
      <w:pPr>
        <w:jc w:val="center"/>
        <w:rPr>
          <w:sz w:val="28"/>
          <w:szCs w:val="28"/>
        </w:rPr>
      </w:pPr>
    </w:p>
    <w:p w:rsidR="003F6421" w:rsidRPr="00563473" w:rsidRDefault="007468A0" w:rsidP="00F60201">
      <w:pPr>
        <w:jc w:val="center"/>
        <w:rPr>
          <w:sz w:val="28"/>
          <w:szCs w:val="28"/>
        </w:rPr>
      </w:pPr>
      <w:r w:rsidRPr="00563473">
        <w:rPr>
          <w:noProof/>
          <w:lang w:eastAsia="ru-RU"/>
        </w:rPr>
        <w:drawing>
          <wp:inline distT="0" distB="0" distL="0" distR="0">
            <wp:extent cx="5245537" cy="2152650"/>
            <wp:effectExtent l="0" t="0" r="0" b="0"/>
            <wp:docPr id="170111196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64302" cy="2160351"/>
                    </a:xfrm>
                    <a:prstGeom prst="rect">
                      <a:avLst/>
                    </a:prstGeom>
                    <a:noFill/>
                    <a:ln>
                      <a:noFill/>
                    </a:ln>
                  </pic:spPr>
                </pic:pic>
              </a:graphicData>
            </a:graphic>
          </wp:inline>
        </w:drawing>
      </w:r>
    </w:p>
    <w:p w:rsidR="00F561C9" w:rsidRPr="00563473" w:rsidRDefault="00F561C9" w:rsidP="00F60201">
      <w:pPr>
        <w:jc w:val="center"/>
        <w:rPr>
          <w:sz w:val="28"/>
          <w:szCs w:val="28"/>
        </w:rPr>
      </w:pPr>
    </w:p>
    <w:p w:rsidR="007468A0" w:rsidRPr="00563473" w:rsidRDefault="007468A0" w:rsidP="00461D29">
      <w:pPr>
        <w:jc w:val="right"/>
        <w:rPr>
          <w:sz w:val="28"/>
          <w:szCs w:val="28"/>
        </w:rPr>
      </w:pPr>
    </w:p>
    <w:p w:rsidR="007468A0" w:rsidRPr="00563473" w:rsidRDefault="007468A0" w:rsidP="00461D29">
      <w:pPr>
        <w:jc w:val="right"/>
        <w:rPr>
          <w:sz w:val="28"/>
          <w:szCs w:val="28"/>
        </w:rPr>
      </w:pPr>
    </w:p>
    <w:p w:rsidR="00C44690" w:rsidRPr="00563473" w:rsidRDefault="00DB60AF" w:rsidP="00461D29">
      <w:pPr>
        <w:jc w:val="right"/>
        <w:rPr>
          <w:sz w:val="28"/>
          <w:szCs w:val="28"/>
        </w:rPr>
      </w:pPr>
      <w:r w:rsidRPr="00563473">
        <w:rPr>
          <w:sz w:val="28"/>
          <w:szCs w:val="28"/>
        </w:rPr>
        <w:t>р</w:t>
      </w:r>
      <w:r w:rsidR="00E4597A" w:rsidRPr="00563473">
        <w:rPr>
          <w:sz w:val="28"/>
          <w:szCs w:val="28"/>
        </w:rPr>
        <w:t>ис. 28</w:t>
      </w:r>
    </w:p>
    <w:p w:rsidR="00F60201" w:rsidRPr="00563473" w:rsidRDefault="00F60201" w:rsidP="00461D29">
      <w:pPr>
        <w:jc w:val="right"/>
        <w:rPr>
          <w:sz w:val="28"/>
          <w:szCs w:val="28"/>
        </w:rPr>
      </w:pPr>
    </w:p>
    <w:p w:rsidR="00893F6E" w:rsidRPr="00563473" w:rsidRDefault="00886E46" w:rsidP="00461D29">
      <w:pPr>
        <w:ind w:firstLine="709"/>
        <w:jc w:val="both"/>
        <w:rPr>
          <w:sz w:val="28"/>
          <w:szCs w:val="28"/>
        </w:rPr>
      </w:pPr>
      <w:r w:rsidRPr="00563473">
        <w:rPr>
          <w:sz w:val="28"/>
          <w:szCs w:val="28"/>
        </w:rPr>
        <w:lastRenderedPageBreak/>
        <w:t>7</w:t>
      </w:r>
      <w:r w:rsidR="00893F6E" w:rsidRPr="00563473">
        <w:rPr>
          <w:sz w:val="28"/>
          <w:szCs w:val="28"/>
        </w:rPr>
        <w:t>.</w:t>
      </w:r>
      <w:r w:rsidR="00CB1C99">
        <w:rPr>
          <w:sz w:val="28"/>
          <w:szCs w:val="28"/>
        </w:rPr>
        <w:t>7.1</w:t>
      </w:r>
      <w:r w:rsidR="004B68A8" w:rsidRPr="00563473">
        <w:rPr>
          <w:sz w:val="28"/>
          <w:szCs w:val="28"/>
        </w:rPr>
        <w:t>6</w:t>
      </w:r>
      <w:r w:rsidR="00893F6E" w:rsidRPr="00563473">
        <w:rPr>
          <w:sz w:val="28"/>
          <w:szCs w:val="28"/>
        </w:rPr>
        <w:t xml:space="preserve">. Фасадные </w:t>
      </w:r>
      <w:r w:rsidR="00CB4933" w:rsidRPr="00563473">
        <w:rPr>
          <w:sz w:val="28"/>
          <w:szCs w:val="28"/>
        </w:rPr>
        <w:t>вывески</w:t>
      </w:r>
      <w:r w:rsidR="00893F6E" w:rsidRPr="00563473">
        <w:rPr>
          <w:sz w:val="28"/>
          <w:szCs w:val="28"/>
        </w:rPr>
        <w:t xml:space="preserve">, размещаемые на </w:t>
      </w:r>
      <w:r w:rsidR="00B52AE9" w:rsidRPr="00563473">
        <w:rPr>
          <w:sz w:val="28"/>
          <w:szCs w:val="28"/>
        </w:rPr>
        <w:t xml:space="preserve">фасадах зданий, расположенных в границах зоны охраны объектов </w:t>
      </w:r>
      <w:r w:rsidR="00893F6E" w:rsidRPr="00563473">
        <w:rPr>
          <w:sz w:val="28"/>
          <w:szCs w:val="28"/>
        </w:rPr>
        <w:t>культурного наследия</w:t>
      </w:r>
      <w:r w:rsidR="00486C76" w:rsidRPr="00563473">
        <w:rPr>
          <w:sz w:val="28"/>
          <w:szCs w:val="28"/>
        </w:rPr>
        <w:t xml:space="preserve">, </w:t>
      </w:r>
      <w:r w:rsidR="00893F6E" w:rsidRPr="00563473">
        <w:rPr>
          <w:sz w:val="28"/>
          <w:szCs w:val="28"/>
        </w:rPr>
        <w:t xml:space="preserve">должны быть выполнены в виде </w:t>
      </w:r>
      <w:r w:rsidR="00B52AE9" w:rsidRPr="00563473">
        <w:rPr>
          <w:sz w:val="28"/>
          <w:szCs w:val="28"/>
        </w:rPr>
        <w:t>объемных световых элементов б</w:t>
      </w:r>
      <w:r w:rsidR="00893F6E" w:rsidRPr="00563473">
        <w:rPr>
          <w:sz w:val="28"/>
          <w:szCs w:val="28"/>
        </w:rPr>
        <w:t xml:space="preserve">ез подложки. </w:t>
      </w:r>
    </w:p>
    <w:p w:rsidR="00032611" w:rsidRDefault="00886E46" w:rsidP="00461D29">
      <w:pPr>
        <w:ind w:firstLine="709"/>
        <w:jc w:val="both"/>
        <w:rPr>
          <w:sz w:val="28"/>
          <w:szCs w:val="28"/>
        </w:rPr>
      </w:pPr>
      <w:r w:rsidRPr="00563473">
        <w:rPr>
          <w:sz w:val="28"/>
          <w:szCs w:val="28"/>
        </w:rPr>
        <w:t>7</w:t>
      </w:r>
      <w:r w:rsidR="00032611" w:rsidRPr="00563473">
        <w:rPr>
          <w:sz w:val="28"/>
          <w:szCs w:val="28"/>
        </w:rPr>
        <w:t>.</w:t>
      </w:r>
      <w:r w:rsidR="00CB1C99">
        <w:rPr>
          <w:sz w:val="28"/>
          <w:szCs w:val="28"/>
        </w:rPr>
        <w:t>7.1</w:t>
      </w:r>
      <w:r w:rsidR="004B68A8" w:rsidRPr="00563473">
        <w:rPr>
          <w:sz w:val="28"/>
          <w:szCs w:val="28"/>
        </w:rPr>
        <w:t>7</w:t>
      </w:r>
      <w:r w:rsidR="00032611" w:rsidRPr="00563473">
        <w:rPr>
          <w:sz w:val="28"/>
          <w:szCs w:val="28"/>
        </w:rPr>
        <w:t xml:space="preserve">. </w:t>
      </w:r>
      <w:r w:rsidR="00B52AE9" w:rsidRPr="00563473">
        <w:rPr>
          <w:sz w:val="28"/>
          <w:szCs w:val="28"/>
        </w:rPr>
        <w:t>На фасадах зданий, расположенных в границах зоны охраны объектов культурного наследия</w:t>
      </w:r>
      <w:r w:rsidR="004C2BCE" w:rsidRPr="00563473">
        <w:rPr>
          <w:sz w:val="28"/>
          <w:szCs w:val="28"/>
        </w:rPr>
        <w:t>,</w:t>
      </w:r>
      <w:r w:rsidR="00575437">
        <w:rPr>
          <w:sz w:val="28"/>
          <w:szCs w:val="28"/>
        </w:rPr>
        <w:t xml:space="preserve"> </w:t>
      </w:r>
      <w:r w:rsidR="00032611" w:rsidRPr="00563473">
        <w:rPr>
          <w:sz w:val="28"/>
          <w:szCs w:val="28"/>
        </w:rPr>
        <w:t xml:space="preserve">не допускается размещение фасадной </w:t>
      </w:r>
      <w:r w:rsidR="00F02C94" w:rsidRPr="00563473">
        <w:rPr>
          <w:sz w:val="28"/>
          <w:szCs w:val="28"/>
        </w:rPr>
        <w:t>вывески</w:t>
      </w:r>
      <w:r w:rsidR="00032611" w:rsidRPr="00563473">
        <w:rPr>
          <w:sz w:val="28"/>
          <w:szCs w:val="28"/>
        </w:rPr>
        <w:t xml:space="preserve"> на фризе, имеющем архитектурный декор или орнамент</w:t>
      </w:r>
      <w:r w:rsidR="00B52AE9" w:rsidRPr="00563473">
        <w:rPr>
          <w:sz w:val="28"/>
          <w:szCs w:val="28"/>
        </w:rPr>
        <w:t>.</w:t>
      </w:r>
    </w:p>
    <w:p w:rsidR="00CB1C99" w:rsidRDefault="00CB1C99" w:rsidP="00461D29">
      <w:pPr>
        <w:ind w:firstLine="709"/>
        <w:jc w:val="both"/>
        <w:rPr>
          <w:sz w:val="28"/>
          <w:szCs w:val="28"/>
        </w:rPr>
      </w:pPr>
    </w:p>
    <w:p w:rsidR="00CB1C99" w:rsidRPr="00563473" w:rsidRDefault="00CB1C99" w:rsidP="00CB1C99">
      <w:pPr>
        <w:pStyle w:val="ab"/>
        <w:ind w:left="0"/>
        <w:jc w:val="center"/>
        <w:rPr>
          <w:b/>
          <w:sz w:val="28"/>
          <w:szCs w:val="28"/>
        </w:rPr>
      </w:pPr>
      <w:r>
        <w:rPr>
          <w:b/>
          <w:sz w:val="28"/>
          <w:szCs w:val="28"/>
        </w:rPr>
        <w:t>7.8.</w:t>
      </w:r>
      <w:r w:rsidRPr="00563473">
        <w:rPr>
          <w:b/>
          <w:sz w:val="28"/>
          <w:szCs w:val="28"/>
        </w:rPr>
        <w:t>Требования к консольным вывескам</w:t>
      </w:r>
    </w:p>
    <w:p w:rsidR="00CB1C99" w:rsidRPr="00563473" w:rsidRDefault="00CB1C99" w:rsidP="00CB1C99">
      <w:pPr>
        <w:ind w:left="426" w:firstLine="709"/>
        <w:jc w:val="both"/>
        <w:rPr>
          <w:b/>
          <w:sz w:val="28"/>
          <w:szCs w:val="28"/>
        </w:rPr>
      </w:pPr>
    </w:p>
    <w:p w:rsidR="00A932D0" w:rsidRPr="00563473" w:rsidRDefault="008D174C" w:rsidP="00461D29">
      <w:pPr>
        <w:ind w:firstLine="709"/>
        <w:jc w:val="both"/>
        <w:rPr>
          <w:sz w:val="28"/>
          <w:szCs w:val="28"/>
        </w:rPr>
      </w:pPr>
      <w:r>
        <w:rPr>
          <w:sz w:val="28"/>
          <w:szCs w:val="28"/>
        </w:rPr>
        <w:t>7.</w:t>
      </w:r>
      <w:r w:rsidR="00CB1C99">
        <w:rPr>
          <w:sz w:val="28"/>
          <w:szCs w:val="28"/>
        </w:rPr>
        <w:t>8.1</w:t>
      </w:r>
      <w:r w:rsidR="00A932D0" w:rsidRPr="00563473">
        <w:rPr>
          <w:sz w:val="28"/>
          <w:szCs w:val="28"/>
        </w:rPr>
        <w:t xml:space="preserve">. Допускаются следующие варианты размещения консольных </w:t>
      </w:r>
      <w:r w:rsidR="00E603BB" w:rsidRPr="00563473">
        <w:rPr>
          <w:sz w:val="28"/>
          <w:szCs w:val="28"/>
        </w:rPr>
        <w:t>вывесок</w:t>
      </w:r>
      <w:r w:rsidR="00A932D0" w:rsidRPr="00563473">
        <w:rPr>
          <w:sz w:val="28"/>
          <w:szCs w:val="28"/>
        </w:rPr>
        <w:t>:</w:t>
      </w:r>
    </w:p>
    <w:p w:rsidR="00A932D0" w:rsidRPr="00563473" w:rsidRDefault="00A932D0" w:rsidP="00461D29">
      <w:pPr>
        <w:ind w:firstLine="709"/>
        <w:jc w:val="both"/>
        <w:rPr>
          <w:sz w:val="28"/>
          <w:szCs w:val="28"/>
        </w:rPr>
      </w:pPr>
      <w:r w:rsidRPr="00563473">
        <w:rPr>
          <w:sz w:val="28"/>
          <w:szCs w:val="28"/>
        </w:rPr>
        <w:t xml:space="preserve">-не </w:t>
      </w:r>
      <w:r w:rsidR="00D917DB" w:rsidRPr="00563473">
        <w:rPr>
          <w:sz w:val="28"/>
          <w:szCs w:val="28"/>
        </w:rPr>
        <w:t>менее</w:t>
      </w:r>
      <w:r w:rsidR="00AC6F82" w:rsidRPr="00563473">
        <w:rPr>
          <w:sz w:val="28"/>
          <w:szCs w:val="28"/>
        </w:rPr>
        <w:t>4</w:t>
      </w:r>
      <w:r w:rsidRPr="00563473">
        <w:rPr>
          <w:sz w:val="28"/>
          <w:szCs w:val="28"/>
        </w:rPr>
        <w:t>00 мм от нижней линии окон второго этажа зданий, строений, сооружений</w:t>
      </w:r>
      <w:r w:rsidR="00411B63" w:rsidRPr="00563473">
        <w:rPr>
          <w:sz w:val="28"/>
          <w:szCs w:val="28"/>
        </w:rPr>
        <w:t xml:space="preserve"> (</w:t>
      </w:r>
      <w:r w:rsidR="00DB60AF" w:rsidRPr="00563473">
        <w:rPr>
          <w:sz w:val="28"/>
          <w:szCs w:val="28"/>
        </w:rPr>
        <w:t>р</w:t>
      </w:r>
      <w:r w:rsidR="00E4597A" w:rsidRPr="00563473">
        <w:rPr>
          <w:sz w:val="28"/>
          <w:szCs w:val="28"/>
        </w:rPr>
        <w:t>ис. 29</w:t>
      </w:r>
      <w:r w:rsidR="007F1400" w:rsidRPr="00563473">
        <w:rPr>
          <w:sz w:val="28"/>
          <w:szCs w:val="28"/>
        </w:rPr>
        <w:t>, 29а</w:t>
      </w:r>
      <w:r w:rsidR="00411B63" w:rsidRPr="00563473">
        <w:rPr>
          <w:sz w:val="28"/>
          <w:szCs w:val="28"/>
        </w:rPr>
        <w:t>)</w:t>
      </w:r>
      <w:r w:rsidRPr="00563473">
        <w:rPr>
          <w:sz w:val="28"/>
          <w:szCs w:val="28"/>
        </w:rPr>
        <w:t xml:space="preserve">; </w:t>
      </w:r>
    </w:p>
    <w:p w:rsidR="00F561C9" w:rsidRPr="00563473" w:rsidRDefault="00F561C9" w:rsidP="00461D29">
      <w:pPr>
        <w:ind w:firstLine="709"/>
        <w:jc w:val="both"/>
        <w:rPr>
          <w:sz w:val="28"/>
          <w:szCs w:val="28"/>
        </w:rPr>
      </w:pPr>
    </w:p>
    <w:p w:rsidR="00F6096B" w:rsidRPr="00563473" w:rsidRDefault="00F6096B" w:rsidP="00F6096B">
      <w:pPr>
        <w:jc w:val="center"/>
      </w:pPr>
      <w:r w:rsidRPr="00563473">
        <w:t>На зданиях, расположенных в зоне охраны объектов культурного наследия</w:t>
      </w:r>
    </w:p>
    <w:p w:rsidR="007F1400" w:rsidRPr="00563473" w:rsidRDefault="00F6096B" w:rsidP="00F6096B">
      <w:pPr>
        <w:jc w:val="center"/>
        <w:rPr>
          <w:sz w:val="28"/>
          <w:szCs w:val="28"/>
        </w:rPr>
      </w:pPr>
      <w:r w:rsidRPr="00563473">
        <w:rPr>
          <w:noProof/>
          <w:lang w:eastAsia="ru-RU"/>
        </w:rPr>
        <w:drawing>
          <wp:inline distT="0" distB="0" distL="0" distR="0">
            <wp:extent cx="5705475" cy="27051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05475" cy="2705100"/>
                    </a:xfrm>
                    <a:prstGeom prst="rect">
                      <a:avLst/>
                    </a:prstGeom>
                    <a:noFill/>
                    <a:ln>
                      <a:noFill/>
                    </a:ln>
                  </pic:spPr>
                </pic:pic>
              </a:graphicData>
            </a:graphic>
          </wp:inline>
        </w:drawing>
      </w:r>
    </w:p>
    <w:p w:rsidR="008F5EEC" w:rsidRPr="00563473" w:rsidRDefault="008F5EEC" w:rsidP="00F6096B">
      <w:pPr>
        <w:jc w:val="center"/>
        <w:rPr>
          <w:sz w:val="28"/>
          <w:szCs w:val="28"/>
        </w:rPr>
      </w:pPr>
    </w:p>
    <w:p w:rsidR="001D1FF6" w:rsidRPr="00563473" w:rsidRDefault="007F1400" w:rsidP="00AE33F7">
      <w:pPr>
        <w:jc w:val="right"/>
        <w:rPr>
          <w:noProof/>
          <w:sz w:val="28"/>
          <w:szCs w:val="28"/>
          <w:lang w:eastAsia="ru-RU"/>
        </w:rPr>
      </w:pPr>
      <w:r w:rsidRPr="00563473">
        <w:rPr>
          <w:noProof/>
          <w:sz w:val="28"/>
          <w:szCs w:val="28"/>
          <w:lang w:eastAsia="ru-RU"/>
        </w:rPr>
        <w:t>рис. 29</w:t>
      </w:r>
    </w:p>
    <w:p w:rsidR="00F6096B" w:rsidRPr="00563473" w:rsidRDefault="00F6096B" w:rsidP="00F6096B">
      <w:pPr>
        <w:jc w:val="center"/>
      </w:pPr>
      <w:r w:rsidRPr="00563473">
        <w:t>На зданиях, строениях, сооружениях, расположенных в современной застройке</w:t>
      </w:r>
    </w:p>
    <w:p w:rsidR="007B0EBE" w:rsidRPr="00563473" w:rsidRDefault="007B0EBE" w:rsidP="00F6096B">
      <w:pPr>
        <w:jc w:val="center"/>
        <w:rPr>
          <w:noProof/>
          <w:sz w:val="28"/>
          <w:szCs w:val="28"/>
          <w:lang w:eastAsia="ru-RU"/>
        </w:rPr>
      </w:pPr>
    </w:p>
    <w:p w:rsidR="00F6096B" w:rsidRPr="00563473" w:rsidRDefault="00F6096B" w:rsidP="00F6096B">
      <w:pPr>
        <w:jc w:val="center"/>
        <w:rPr>
          <w:noProof/>
          <w:sz w:val="28"/>
          <w:szCs w:val="28"/>
          <w:lang w:eastAsia="ru-RU"/>
        </w:rPr>
      </w:pPr>
      <w:r w:rsidRPr="00563473">
        <w:rPr>
          <w:noProof/>
          <w:lang w:eastAsia="ru-RU"/>
        </w:rPr>
        <w:drawing>
          <wp:inline distT="0" distB="0" distL="0" distR="0">
            <wp:extent cx="2809875" cy="27908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23945" cy="2804800"/>
                    </a:xfrm>
                    <a:prstGeom prst="rect">
                      <a:avLst/>
                    </a:prstGeom>
                    <a:noFill/>
                    <a:ln>
                      <a:noFill/>
                    </a:ln>
                  </pic:spPr>
                </pic:pic>
              </a:graphicData>
            </a:graphic>
          </wp:inline>
        </w:drawing>
      </w:r>
    </w:p>
    <w:p w:rsidR="00C44690" w:rsidRPr="00563473" w:rsidRDefault="00DB60AF" w:rsidP="00461D29">
      <w:pPr>
        <w:jc w:val="right"/>
        <w:rPr>
          <w:sz w:val="28"/>
          <w:szCs w:val="28"/>
        </w:rPr>
      </w:pPr>
      <w:r w:rsidRPr="00563473">
        <w:rPr>
          <w:sz w:val="28"/>
          <w:szCs w:val="28"/>
        </w:rPr>
        <w:t>р</w:t>
      </w:r>
      <w:r w:rsidR="00E4597A" w:rsidRPr="00563473">
        <w:rPr>
          <w:sz w:val="28"/>
          <w:szCs w:val="28"/>
        </w:rPr>
        <w:t>ис. 29</w:t>
      </w:r>
      <w:r w:rsidR="007F1400" w:rsidRPr="00563473">
        <w:rPr>
          <w:sz w:val="28"/>
          <w:szCs w:val="28"/>
        </w:rPr>
        <w:t>а</w:t>
      </w:r>
    </w:p>
    <w:p w:rsidR="008F5EEC" w:rsidRPr="00563473" w:rsidRDefault="008F5EEC" w:rsidP="00461D29">
      <w:pPr>
        <w:jc w:val="right"/>
        <w:rPr>
          <w:sz w:val="28"/>
          <w:szCs w:val="28"/>
        </w:rPr>
      </w:pPr>
    </w:p>
    <w:p w:rsidR="00A932D0" w:rsidRPr="00563473" w:rsidRDefault="00A932D0" w:rsidP="00461D29">
      <w:pPr>
        <w:ind w:firstLine="709"/>
        <w:jc w:val="both"/>
        <w:rPr>
          <w:sz w:val="28"/>
          <w:szCs w:val="28"/>
        </w:rPr>
      </w:pPr>
      <w:r w:rsidRPr="00563473">
        <w:rPr>
          <w:sz w:val="28"/>
          <w:szCs w:val="28"/>
        </w:rPr>
        <w:t>-между верхней линией окон</w:t>
      </w:r>
      <w:r w:rsidR="007A17AD" w:rsidRPr="00563473">
        <w:rPr>
          <w:sz w:val="28"/>
          <w:szCs w:val="28"/>
        </w:rPr>
        <w:t>ных проемов</w:t>
      </w:r>
      <w:r w:rsidRPr="00563473">
        <w:rPr>
          <w:sz w:val="28"/>
          <w:szCs w:val="28"/>
        </w:rPr>
        <w:t xml:space="preserve"> первого этажа и крышей (карнизом) одноэтажных зданий, строений, сооружений, но не выше </w:t>
      </w:r>
      <w:r w:rsidR="00AC6F82" w:rsidRPr="00563473">
        <w:rPr>
          <w:sz w:val="28"/>
          <w:szCs w:val="28"/>
        </w:rPr>
        <w:t>4</w:t>
      </w:r>
      <w:r w:rsidRPr="00563473">
        <w:rPr>
          <w:sz w:val="28"/>
          <w:szCs w:val="28"/>
        </w:rPr>
        <w:t xml:space="preserve">00 мм от линии крыши (карниза) </w:t>
      </w:r>
      <w:r w:rsidR="00DB60AF" w:rsidRPr="00563473">
        <w:rPr>
          <w:sz w:val="28"/>
          <w:szCs w:val="28"/>
        </w:rPr>
        <w:t>(р</w:t>
      </w:r>
      <w:r w:rsidR="00E4597A" w:rsidRPr="00563473">
        <w:rPr>
          <w:sz w:val="28"/>
          <w:szCs w:val="28"/>
        </w:rPr>
        <w:t>ис. 29</w:t>
      </w:r>
      <w:r w:rsidR="00825651" w:rsidRPr="00563473">
        <w:rPr>
          <w:sz w:val="28"/>
          <w:szCs w:val="28"/>
        </w:rPr>
        <w:t>, 29а</w:t>
      </w:r>
      <w:r w:rsidR="00E4597A" w:rsidRPr="00563473">
        <w:rPr>
          <w:sz w:val="28"/>
          <w:szCs w:val="28"/>
        </w:rPr>
        <w:t>)</w:t>
      </w:r>
      <w:r w:rsidRPr="00563473">
        <w:rPr>
          <w:sz w:val="28"/>
          <w:szCs w:val="28"/>
        </w:rPr>
        <w:t xml:space="preserve">; </w:t>
      </w:r>
    </w:p>
    <w:p w:rsidR="00A932D0" w:rsidRPr="00563473" w:rsidRDefault="00A932D0" w:rsidP="00461D29">
      <w:pPr>
        <w:ind w:firstLine="709"/>
        <w:jc w:val="both"/>
        <w:rPr>
          <w:sz w:val="28"/>
          <w:szCs w:val="28"/>
        </w:rPr>
      </w:pPr>
      <w:r w:rsidRPr="00563473">
        <w:rPr>
          <w:sz w:val="28"/>
          <w:szCs w:val="28"/>
        </w:rPr>
        <w:t xml:space="preserve">-у арок здания, строения, сооружения (в случае если вход в помещение, занимаемое </w:t>
      </w:r>
      <w:r w:rsidR="00B266AC" w:rsidRPr="00563473">
        <w:rPr>
          <w:sz w:val="28"/>
          <w:szCs w:val="28"/>
        </w:rPr>
        <w:t>хозяйствующим субъектом</w:t>
      </w:r>
      <w:r w:rsidRPr="00563473">
        <w:rPr>
          <w:sz w:val="28"/>
          <w:szCs w:val="28"/>
        </w:rPr>
        <w:t>, организован со стороны внутреннего двора здания, строения, сооружения</w:t>
      </w:r>
      <w:proofErr w:type="gramStart"/>
      <w:r w:rsidRPr="00563473">
        <w:rPr>
          <w:sz w:val="28"/>
          <w:szCs w:val="28"/>
        </w:rPr>
        <w:t>)</w:t>
      </w:r>
      <w:r w:rsidR="00DB60AF" w:rsidRPr="00563473">
        <w:rPr>
          <w:sz w:val="28"/>
          <w:szCs w:val="28"/>
        </w:rPr>
        <w:t>(</w:t>
      </w:r>
      <w:proofErr w:type="gramEnd"/>
      <w:r w:rsidR="00DB60AF" w:rsidRPr="00563473">
        <w:rPr>
          <w:sz w:val="28"/>
          <w:szCs w:val="28"/>
        </w:rPr>
        <w:t>р</w:t>
      </w:r>
      <w:r w:rsidR="00E4597A" w:rsidRPr="00563473">
        <w:rPr>
          <w:sz w:val="28"/>
          <w:szCs w:val="28"/>
        </w:rPr>
        <w:t>ис. 29</w:t>
      </w:r>
      <w:r w:rsidR="00825651" w:rsidRPr="00563473">
        <w:rPr>
          <w:sz w:val="28"/>
          <w:szCs w:val="28"/>
        </w:rPr>
        <w:t>, 29а</w:t>
      </w:r>
      <w:r w:rsidR="00E4597A" w:rsidRPr="00563473">
        <w:rPr>
          <w:sz w:val="28"/>
          <w:szCs w:val="28"/>
        </w:rPr>
        <w:t>)</w:t>
      </w:r>
      <w:r w:rsidRPr="00563473">
        <w:rPr>
          <w:sz w:val="28"/>
          <w:szCs w:val="28"/>
        </w:rPr>
        <w:t xml:space="preserve">. </w:t>
      </w:r>
    </w:p>
    <w:p w:rsidR="00A932D0" w:rsidRPr="00563473" w:rsidRDefault="008D174C" w:rsidP="00461D29">
      <w:pPr>
        <w:ind w:firstLine="709"/>
        <w:jc w:val="both"/>
        <w:rPr>
          <w:sz w:val="28"/>
          <w:szCs w:val="28"/>
        </w:rPr>
      </w:pPr>
      <w:proofErr w:type="gramStart"/>
      <w:r>
        <w:rPr>
          <w:sz w:val="28"/>
          <w:szCs w:val="28"/>
        </w:rPr>
        <w:t>7.</w:t>
      </w:r>
      <w:r w:rsidR="00CB1C99">
        <w:rPr>
          <w:sz w:val="28"/>
          <w:szCs w:val="28"/>
        </w:rPr>
        <w:t>8.2</w:t>
      </w:r>
      <w:r w:rsidR="009F5E11" w:rsidRPr="00563473">
        <w:rPr>
          <w:sz w:val="28"/>
          <w:szCs w:val="28"/>
        </w:rPr>
        <w:t>.</w:t>
      </w:r>
      <w:r w:rsidR="00A932D0" w:rsidRPr="00563473">
        <w:rPr>
          <w:sz w:val="28"/>
          <w:szCs w:val="28"/>
        </w:rPr>
        <w:t xml:space="preserve">Размещение консольных </w:t>
      </w:r>
      <w:r w:rsidR="00361482" w:rsidRPr="00563473">
        <w:rPr>
          <w:sz w:val="28"/>
          <w:szCs w:val="28"/>
        </w:rPr>
        <w:t>вывесок</w:t>
      </w:r>
      <w:r w:rsidR="00A932D0" w:rsidRPr="00563473">
        <w:rPr>
          <w:sz w:val="28"/>
          <w:szCs w:val="28"/>
        </w:rPr>
        <w:t xml:space="preserve"> осуществляется в пределах границ помещений, занимаемых</w:t>
      </w:r>
      <w:r w:rsidR="0012353D" w:rsidRPr="00563473">
        <w:rPr>
          <w:sz w:val="28"/>
          <w:szCs w:val="28"/>
        </w:rPr>
        <w:t xml:space="preserve"> хозяйствующим субъектом или хозяйствующими субъектами</w:t>
      </w:r>
      <w:r w:rsidR="00A932D0" w:rsidRPr="00563473">
        <w:rPr>
          <w:sz w:val="28"/>
          <w:szCs w:val="28"/>
        </w:rPr>
        <w:t>, в один высотный ряд на единой горизонтальной оси с выравниванием по средней линии с учетом ранее размещенных на фасаде здания, строения, сооружения консольных</w:t>
      </w:r>
      <w:r w:rsidR="00361482" w:rsidRPr="00563473">
        <w:rPr>
          <w:sz w:val="28"/>
          <w:szCs w:val="28"/>
        </w:rPr>
        <w:t xml:space="preserve"> вывесок</w:t>
      </w:r>
      <w:r w:rsidR="00A932D0" w:rsidRPr="00563473">
        <w:rPr>
          <w:sz w:val="28"/>
          <w:szCs w:val="28"/>
        </w:rPr>
        <w:t xml:space="preserve"> и иных </w:t>
      </w:r>
      <w:r w:rsidR="0035682C" w:rsidRPr="00563473">
        <w:rPr>
          <w:sz w:val="28"/>
          <w:szCs w:val="28"/>
        </w:rPr>
        <w:t xml:space="preserve">видов </w:t>
      </w:r>
      <w:r w:rsidR="00B6534B" w:rsidRPr="00563473">
        <w:rPr>
          <w:sz w:val="28"/>
          <w:szCs w:val="28"/>
        </w:rPr>
        <w:t>вывесок</w:t>
      </w:r>
      <w:r w:rsidR="00A932D0" w:rsidRPr="00563473">
        <w:rPr>
          <w:sz w:val="28"/>
          <w:szCs w:val="28"/>
        </w:rPr>
        <w:t xml:space="preserve"> (в случае их соответствия требованиям </w:t>
      </w:r>
      <w:r w:rsidR="006D0BE4" w:rsidRPr="00563473">
        <w:rPr>
          <w:sz w:val="28"/>
          <w:szCs w:val="28"/>
        </w:rPr>
        <w:t>п</w:t>
      </w:r>
      <w:r w:rsidR="00F95A8A" w:rsidRPr="00563473">
        <w:rPr>
          <w:sz w:val="28"/>
          <w:szCs w:val="28"/>
        </w:rPr>
        <w:t>равил</w:t>
      </w:r>
      <w:r w:rsidR="00A932D0" w:rsidRPr="00563473">
        <w:rPr>
          <w:sz w:val="28"/>
          <w:szCs w:val="28"/>
        </w:rPr>
        <w:t>) (</w:t>
      </w:r>
      <w:r w:rsidR="00DB60AF" w:rsidRPr="00563473">
        <w:rPr>
          <w:sz w:val="28"/>
          <w:szCs w:val="28"/>
        </w:rPr>
        <w:t>р</w:t>
      </w:r>
      <w:r w:rsidR="00E4597A" w:rsidRPr="00563473">
        <w:rPr>
          <w:sz w:val="28"/>
          <w:szCs w:val="28"/>
        </w:rPr>
        <w:t>ис. 30</w:t>
      </w:r>
      <w:r w:rsidR="00043152" w:rsidRPr="00563473">
        <w:rPr>
          <w:sz w:val="28"/>
          <w:szCs w:val="28"/>
        </w:rPr>
        <w:t>, 30а</w:t>
      </w:r>
      <w:r w:rsidR="00B47ED3" w:rsidRPr="00563473">
        <w:rPr>
          <w:sz w:val="28"/>
          <w:szCs w:val="28"/>
        </w:rPr>
        <w:t>).</w:t>
      </w:r>
      <w:proofErr w:type="gramEnd"/>
    </w:p>
    <w:p w:rsidR="004C46AC" w:rsidRPr="00563473" w:rsidRDefault="004C46AC" w:rsidP="00461D29">
      <w:pPr>
        <w:ind w:firstLine="709"/>
        <w:jc w:val="both"/>
        <w:rPr>
          <w:sz w:val="28"/>
          <w:szCs w:val="28"/>
        </w:rPr>
      </w:pPr>
    </w:p>
    <w:p w:rsidR="004C46AC" w:rsidRPr="00563473" w:rsidRDefault="004C46AC" w:rsidP="004C46AC">
      <w:pPr>
        <w:ind w:firstLine="709"/>
        <w:jc w:val="center"/>
      </w:pPr>
      <w:r w:rsidRPr="00563473">
        <w:t>На зданиях, расположенных в зоне охраны объектов культурного наследия</w:t>
      </w:r>
    </w:p>
    <w:p w:rsidR="00BA27A2" w:rsidRPr="00563473" w:rsidRDefault="00AE33F7" w:rsidP="004C46AC">
      <w:pPr>
        <w:ind w:firstLine="709"/>
        <w:jc w:val="center"/>
        <w:rPr>
          <w:sz w:val="28"/>
          <w:szCs w:val="28"/>
        </w:rPr>
      </w:pPr>
      <w:r w:rsidRPr="00563473">
        <w:rPr>
          <w:noProof/>
          <w:lang w:eastAsia="ru-RU"/>
        </w:rPr>
        <w:drawing>
          <wp:inline distT="0" distB="0" distL="0" distR="0">
            <wp:extent cx="4609979" cy="3071119"/>
            <wp:effectExtent l="0" t="0" r="635" b="0"/>
            <wp:docPr id="197891664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638105" cy="3089856"/>
                    </a:xfrm>
                    <a:prstGeom prst="rect">
                      <a:avLst/>
                    </a:prstGeom>
                    <a:noFill/>
                    <a:ln>
                      <a:noFill/>
                    </a:ln>
                  </pic:spPr>
                </pic:pic>
              </a:graphicData>
            </a:graphic>
          </wp:inline>
        </w:drawing>
      </w:r>
    </w:p>
    <w:p w:rsidR="00DB60AF" w:rsidRPr="00563473" w:rsidRDefault="00043152" w:rsidP="00043152">
      <w:pPr>
        <w:jc w:val="right"/>
        <w:rPr>
          <w:noProof/>
          <w:sz w:val="28"/>
          <w:szCs w:val="28"/>
          <w:lang w:eastAsia="ru-RU"/>
        </w:rPr>
      </w:pPr>
      <w:r w:rsidRPr="00563473">
        <w:rPr>
          <w:noProof/>
          <w:sz w:val="28"/>
          <w:szCs w:val="28"/>
          <w:lang w:eastAsia="ru-RU"/>
        </w:rPr>
        <w:t>рис. 30</w:t>
      </w:r>
    </w:p>
    <w:p w:rsidR="00EF7D3C" w:rsidRPr="00563473" w:rsidRDefault="00EF7D3C" w:rsidP="00043152">
      <w:pPr>
        <w:jc w:val="right"/>
        <w:rPr>
          <w:noProof/>
          <w:sz w:val="28"/>
          <w:szCs w:val="28"/>
          <w:lang w:eastAsia="ru-RU"/>
        </w:rPr>
      </w:pPr>
    </w:p>
    <w:p w:rsidR="008F5C8F" w:rsidRPr="00563473" w:rsidRDefault="008F5C8F" w:rsidP="008F5C8F">
      <w:pPr>
        <w:jc w:val="center"/>
      </w:pPr>
      <w:bookmarkStart w:id="23" w:name="_Hlk124404811"/>
      <w:r w:rsidRPr="00563473">
        <w:t>На зданиях, строениях, сооружениях, расположенных в современной застройке</w:t>
      </w:r>
      <w:bookmarkEnd w:id="23"/>
    </w:p>
    <w:p w:rsidR="00F561C9" w:rsidRPr="00563473" w:rsidRDefault="00AE33F7" w:rsidP="00AE33F7">
      <w:pPr>
        <w:jc w:val="center"/>
        <w:rPr>
          <w:noProof/>
          <w:sz w:val="28"/>
          <w:szCs w:val="28"/>
          <w:lang w:eastAsia="ru-RU"/>
        </w:rPr>
      </w:pPr>
      <w:r w:rsidRPr="00563473">
        <w:rPr>
          <w:noProof/>
          <w:lang w:eastAsia="ru-RU"/>
        </w:rPr>
        <w:drawing>
          <wp:inline distT="0" distB="0" distL="0" distR="0">
            <wp:extent cx="4420235" cy="2684408"/>
            <wp:effectExtent l="0" t="0" r="0" b="1905"/>
            <wp:docPr id="63417728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428400" cy="2689366"/>
                    </a:xfrm>
                    <a:prstGeom prst="rect">
                      <a:avLst/>
                    </a:prstGeom>
                    <a:noFill/>
                    <a:ln>
                      <a:noFill/>
                    </a:ln>
                  </pic:spPr>
                </pic:pic>
              </a:graphicData>
            </a:graphic>
          </wp:inline>
        </w:drawing>
      </w:r>
    </w:p>
    <w:p w:rsidR="003F6421" w:rsidRPr="00563473" w:rsidRDefault="00DB60AF" w:rsidP="00461D29">
      <w:pPr>
        <w:ind w:firstLine="709"/>
        <w:jc w:val="right"/>
        <w:rPr>
          <w:sz w:val="28"/>
          <w:szCs w:val="28"/>
        </w:rPr>
      </w:pPr>
      <w:r w:rsidRPr="00563473">
        <w:rPr>
          <w:sz w:val="28"/>
          <w:szCs w:val="28"/>
        </w:rPr>
        <w:t>р</w:t>
      </w:r>
      <w:r w:rsidR="003F6421" w:rsidRPr="00563473">
        <w:rPr>
          <w:sz w:val="28"/>
          <w:szCs w:val="28"/>
        </w:rPr>
        <w:t>ис. 3</w:t>
      </w:r>
      <w:r w:rsidR="00E4597A" w:rsidRPr="00563473">
        <w:rPr>
          <w:sz w:val="28"/>
          <w:szCs w:val="28"/>
        </w:rPr>
        <w:t>0</w:t>
      </w:r>
      <w:r w:rsidR="00043152" w:rsidRPr="00563473">
        <w:rPr>
          <w:sz w:val="28"/>
          <w:szCs w:val="28"/>
        </w:rPr>
        <w:t>а</w:t>
      </w:r>
    </w:p>
    <w:p w:rsidR="003143CA" w:rsidRPr="00563473" w:rsidRDefault="003143CA" w:rsidP="00461D29">
      <w:pPr>
        <w:ind w:firstLine="709"/>
        <w:jc w:val="both"/>
        <w:rPr>
          <w:sz w:val="28"/>
          <w:szCs w:val="28"/>
        </w:rPr>
      </w:pPr>
      <w:r w:rsidRPr="00563473">
        <w:rPr>
          <w:sz w:val="28"/>
          <w:szCs w:val="28"/>
        </w:rPr>
        <w:lastRenderedPageBreak/>
        <w:t xml:space="preserve">В случае если </w:t>
      </w:r>
      <w:r w:rsidR="0012353D" w:rsidRPr="00563473">
        <w:rPr>
          <w:sz w:val="28"/>
          <w:szCs w:val="28"/>
        </w:rPr>
        <w:t xml:space="preserve">хозяйствующий субъект или хозяйствующие субъекты </w:t>
      </w:r>
      <w:r w:rsidRPr="00563473">
        <w:rPr>
          <w:sz w:val="28"/>
          <w:szCs w:val="28"/>
        </w:rPr>
        <w:t>занима</w:t>
      </w:r>
      <w:r w:rsidR="0012353D" w:rsidRPr="00563473">
        <w:rPr>
          <w:sz w:val="28"/>
          <w:szCs w:val="28"/>
        </w:rPr>
        <w:t xml:space="preserve">ют </w:t>
      </w:r>
      <w:r w:rsidRPr="00563473">
        <w:rPr>
          <w:sz w:val="28"/>
          <w:szCs w:val="28"/>
        </w:rPr>
        <w:t xml:space="preserve">помещения, выходящие на угол здания, строения, сооружения допускается размещение </w:t>
      </w:r>
      <w:r w:rsidR="00252DE0" w:rsidRPr="00563473">
        <w:rPr>
          <w:sz w:val="28"/>
          <w:szCs w:val="28"/>
        </w:rPr>
        <w:t>только</w:t>
      </w:r>
      <w:r w:rsidRPr="00563473">
        <w:rPr>
          <w:sz w:val="28"/>
          <w:szCs w:val="28"/>
        </w:rPr>
        <w:t xml:space="preserve"> одной консольной </w:t>
      </w:r>
      <w:r w:rsidR="00D50ADA" w:rsidRPr="00563473">
        <w:rPr>
          <w:sz w:val="28"/>
          <w:szCs w:val="28"/>
        </w:rPr>
        <w:t>вывески</w:t>
      </w:r>
      <w:r w:rsidRPr="00563473">
        <w:rPr>
          <w:sz w:val="28"/>
          <w:szCs w:val="28"/>
        </w:rPr>
        <w:t xml:space="preserve"> на </w:t>
      </w:r>
      <w:r w:rsidR="00252DE0" w:rsidRPr="00563473">
        <w:rPr>
          <w:sz w:val="28"/>
          <w:szCs w:val="28"/>
        </w:rPr>
        <w:t>о</w:t>
      </w:r>
      <w:r w:rsidRPr="00563473">
        <w:rPr>
          <w:sz w:val="28"/>
          <w:szCs w:val="28"/>
        </w:rPr>
        <w:t>д</w:t>
      </w:r>
      <w:r w:rsidR="00252DE0" w:rsidRPr="00563473">
        <w:rPr>
          <w:sz w:val="28"/>
          <w:szCs w:val="28"/>
        </w:rPr>
        <w:t>н</w:t>
      </w:r>
      <w:r w:rsidRPr="00563473">
        <w:rPr>
          <w:sz w:val="28"/>
          <w:szCs w:val="28"/>
        </w:rPr>
        <w:t xml:space="preserve">ом фасаде, соответствующем занимаемым </w:t>
      </w:r>
      <w:r w:rsidR="0012353D" w:rsidRPr="00563473">
        <w:rPr>
          <w:sz w:val="28"/>
          <w:szCs w:val="28"/>
        </w:rPr>
        <w:t xml:space="preserve">хозяйствующим субъектом или хозяйствующими субъектами </w:t>
      </w:r>
      <w:r w:rsidRPr="00563473">
        <w:rPr>
          <w:sz w:val="28"/>
          <w:szCs w:val="28"/>
        </w:rPr>
        <w:t>помещениям</w:t>
      </w:r>
      <w:r w:rsidR="0012353D" w:rsidRPr="00563473">
        <w:rPr>
          <w:sz w:val="28"/>
          <w:szCs w:val="28"/>
        </w:rPr>
        <w:t>и</w:t>
      </w:r>
      <w:r w:rsidRPr="00563473">
        <w:rPr>
          <w:sz w:val="28"/>
          <w:szCs w:val="28"/>
        </w:rPr>
        <w:t xml:space="preserve">. </w:t>
      </w:r>
    </w:p>
    <w:p w:rsidR="003143CA" w:rsidRPr="00563473" w:rsidRDefault="008D174C" w:rsidP="00461D29">
      <w:pPr>
        <w:ind w:firstLine="709"/>
        <w:jc w:val="both"/>
        <w:rPr>
          <w:sz w:val="28"/>
          <w:szCs w:val="28"/>
        </w:rPr>
      </w:pPr>
      <w:r>
        <w:rPr>
          <w:sz w:val="28"/>
          <w:szCs w:val="28"/>
        </w:rPr>
        <w:t>7</w:t>
      </w:r>
      <w:r w:rsidR="00F05580" w:rsidRPr="00563473">
        <w:rPr>
          <w:sz w:val="28"/>
          <w:szCs w:val="28"/>
        </w:rPr>
        <w:t>.</w:t>
      </w:r>
      <w:r w:rsidR="00CB1C99">
        <w:rPr>
          <w:sz w:val="28"/>
          <w:szCs w:val="28"/>
        </w:rPr>
        <w:t>8</w:t>
      </w:r>
      <w:r w:rsidR="003143CA" w:rsidRPr="00563473">
        <w:rPr>
          <w:sz w:val="28"/>
          <w:szCs w:val="28"/>
        </w:rPr>
        <w:t>.</w:t>
      </w:r>
      <w:r w:rsidR="00CB1C99">
        <w:rPr>
          <w:sz w:val="28"/>
          <w:szCs w:val="28"/>
        </w:rPr>
        <w:t>3.</w:t>
      </w:r>
      <w:r w:rsidR="003143CA" w:rsidRPr="00563473">
        <w:rPr>
          <w:sz w:val="28"/>
          <w:szCs w:val="28"/>
        </w:rPr>
        <w:t xml:space="preserve"> Размещение консольных </w:t>
      </w:r>
      <w:r w:rsidR="00D50ADA" w:rsidRPr="00563473">
        <w:rPr>
          <w:sz w:val="28"/>
          <w:szCs w:val="28"/>
        </w:rPr>
        <w:t>вывесок</w:t>
      </w:r>
      <w:r w:rsidR="003143CA" w:rsidRPr="00563473">
        <w:rPr>
          <w:sz w:val="28"/>
          <w:szCs w:val="28"/>
        </w:rPr>
        <w:t xml:space="preserve"> допускается с соблюдением следующих требований: </w:t>
      </w:r>
    </w:p>
    <w:p w:rsidR="00F644B1" w:rsidRPr="00563473" w:rsidRDefault="003143CA" w:rsidP="00825651">
      <w:pPr>
        <w:ind w:firstLine="709"/>
        <w:jc w:val="both"/>
        <w:rPr>
          <w:sz w:val="28"/>
          <w:szCs w:val="28"/>
        </w:rPr>
      </w:pPr>
      <w:r w:rsidRPr="00563473">
        <w:rPr>
          <w:sz w:val="28"/>
          <w:szCs w:val="28"/>
        </w:rPr>
        <w:t xml:space="preserve">-размеры </w:t>
      </w:r>
      <w:r w:rsidR="006D0BE4" w:rsidRPr="00563473">
        <w:rPr>
          <w:sz w:val="28"/>
          <w:szCs w:val="28"/>
        </w:rPr>
        <w:t xml:space="preserve">консольной </w:t>
      </w:r>
      <w:r w:rsidR="00D50ADA" w:rsidRPr="00563473">
        <w:rPr>
          <w:sz w:val="28"/>
          <w:szCs w:val="28"/>
        </w:rPr>
        <w:t>вывески</w:t>
      </w:r>
      <w:r w:rsidRPr="00563473">
        <w:rPr>
          <w:sz w:val="28"/>
          <w:szCs w:val="28"/>
        </w:rPr>
        <w:t xml:space="preserve"> должны быть не более </w:t>
      </w:r>
      <w:r w:rsidR="000D0C41" w:rsidRPr="00563473">
        <w:rPr>
          <w:sz w:val="28"/>
          <w:szCs w:val="28"/>
        </w:rPr>
        <w:t>450</w:t>
      </w:r>
      <w:r w:rsidRPr="00563473">
        <w:rPr>
          <w:sz w:val="28"/>
          <w:szCs w:val="28"/>
        </w:rPr>
        <w:t xml:space="preserve"> мм по высоте и </w:t>
      </w:r>
      <w:r w:rsidR="000D0C41" w:rsidRPr="00563473">
        <w:rPr>
          <w:sz w:val="28"/>
          <w:szCs w:val="28"/>
        </w:rPr>
        <w:t>45</w:t>
      </w:r>
      <w:r w:rsidRPr="00563473">
        <w:rPr>
          <w:sz w:val="28"/>
          <w:szCs w:val="28"/>
        </w:rPr>
        <w:t xml:space="preserve">0 мм по ширине (за исключением </w:t>
      </w:r>
      <w:r w:rsidR="00C1560C" w:rsidRPr="00563473">
        <w:rPr>
          <w:sz w:val="28"/>
          <w:szCs w:val="28"/>
        </w:rPr>
        <w:t xml:space="preserve">консольных </w:t>
      </w:r>
      <w:r w:rsidR="00D50ADA" w:rsidRPr="00563473">
        <w:rPr>
          <w:sz w:val="28"/>
          <w:szCs w:val="28"/>
        </w:rPr>
        <w:t>вывесок</w:t>
      </w:r>
      <w:r w:rsidRPr="00563473">
        <w:rPr>
          <w:sz w:val="28"/>
          <w:szCs w:val="28"/>
        </w:rPr>
        <w:t>, размещаемых на</w:t>
      </w:r>
      <w:r w:rsidR="00551C71" w:rsidRPr="00563473">
        <w:rPr>
          <w:sz w:val="28"/>
          <w:szCs w:val="28"/>
        </w:rPr>
        <w:t xml:space="preserve"> фасадах объектов культурного наследия и фасадах зданий, расположенных в границах зоны охраны объектов культурного наследия</w:t>
      </w:r>
      <w:r w:rsidR="008B7F77" w:rsidRPr="00563473">
        <w:rPr>
          <w:sz w:val="28"/>
          <w:szCs w:val="28"/>
        </w:rPr>
        <w:t>)</w:t>
      </w:r>
      <w:r w:rsidRPr="00563473">
        <w:rPr>
          <w:sz w:val="28"/>
          <w:szCs w:val="28"/>
        </w:rPr>
        <w:t xml:space="preserve"> (</w:t>
      </w:r>
      <w:r w:rsidR="00DB60AF" w:rsidRPr="00563473">
        <w:rPr>
          <w:sz w:val="28"/>
          <w:szCs w:val="28"/>
        </w:rPr>
        <w:t>р</w:t>
      </w:r>
      <w:r w:rsidR="00E4597A" w:rsidRPr="00563473">
        <w:rPr>
          <w:sz w:val="28"/>
          <w:szCs w:val="28"/>
        </w:rPr>
        <w:t>ис. 31</w:t>
      </w:r>
      <w:r w:rsidRPr="00563473">
        <w:rPr>
          <w:sz w:val="28"/>
          <w:szCs w:val="28"/>
        </w:rPr>
        <w:t>);</w:t>
      </w:r>
    </w:p>
    <w:p w:rsidR="008F5C8F" w:rsidRPr="00563473" w:rsidRDefault="008F5C8F" w:rsidP="00825651">
      <w:pPr>
        <w:ind w:firstLine="709"/>
        <w:jc w:val="both"/>
        <w:rPr>
          <w:sz w:val="28"/>
          <w:szCs w:val="28"/>
        </w:rPr>
      </w:pPr>
    </w:p>
    <w:p w:rsidR="008F5C8F" w:rsidRPr="00563473" w:rsidRDefault="008F5C8F" w:rsidP="008F5C8F">
      <w:pPr>
        <w:jc w:val="center"/>
        <w:rPr>
          <w:b/>
          <w:bCs/>
        </w:rPr>
      </w:pPr>
      <w:r w:rsidRPr="00563473">
        <w:rPr>
          <w:b/>
          <w:bCs/>
        </w:rPr>
        <w:t>Консольные вывески</w:t>
      </w:r>
    </w:p>
    <w:p w:rsidR="008F5C8F" w:rsidRPr="00563473" w:rsidRDefault="008F5C8F" w:rsidP="00825651">
      <w:pPr>
        <w:ind w:firstLine="709"/>
        <w:jc w:val="both"/>
        <w:rPr>
          <w:sz w:val="28"/>
          <w:szCs w:val="28"/>
        </w:rPr>
      </w:pPr>
    </w:p>
    <w:p w:rsidR="008F5C8F" w:rsidRPr="00563473" w:rsidRDefault="008F5C8F" w:rsidP="00EF7D3C">
      <w:pPr>
        <w:jc w:val="center"/>
        <w:rPr>
          <w:sz w:val="28"/>
          <w:szCs w:val="28"/>
        </w:rPr>
      </w:pPr>
      <w:r w:rsidRPr="00563473">
        <w:rPr>
          <w:noProof/>
          <w:lang w:eastAsia="ru-RU"/>
        </w:rPr>
        <w:drawing>
          <wp:inline distT="0" distB="0" distL="0" distR="0">
            <wp:extent cx="3503096" cy="2990850"/>
            <wp:effectExtent l="0" t="0" r="254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509828" cy="2996597"/>
                    </a:xfrm>
                    <a:prstGeom prst="rect">
                      <a:avLst/>
                    </a:prstGeom>
                    <a:noFill/>
                    <a:ln>
                      <a:noFill/>
                    </a:ln>
                  </pic:spPr>
                </pic:pic>
              </a:graphicData>
            </a:graphic>
          </wp:inline>
        </w:drawing>
      </w:r>
    </w:p>
    <w:p w:rsidR="00825651" w:rsidRPr="00563473" w:rsidRDefault="00FC196E" w:rsidP="00825651">
      <w:pPr>
        <w:jc w:val="center"/>
        <w:rPr>
          <w:noProof/>
          <w:sz w:val="28"/>
          <w:szCs w:val="28"/>
          <w:lang w:eastAsia="ru-RU"/>
        </w:rPr>
      </w:pPr>
      <w:r w:rsidRPr="00563473">
        <w:rPr>
          <w:noProof/>
          <w:lang w:eastAsia="ru-RU"/>
        </w:rPr>
        <w:drawing>
          <wp:inline distT="0" distB="0" distL="0" distR="0">
            <wp:extent cx="3486150" cy="1784487"/>
            <wp:effectExtent l="0" t="0" r="0" b="635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494975" cy="1789004"/>
                    </a:xfrm>
                    <a:prstGeom prst="rect">
                      <a:avLst/>
                    </a:prstGeom>
                    <a:noFill/>
                    <a:ln>
                      <a:noFill/>
                    </a:ln>
                  </pic:spPr>
                </pic:pic>
              </a:graphicData>
            </a:graphic>
          </wp:inline>
        </w:drawing>
      </w:r>
    </w:p>
    <w:p w:rsidR="00E4597A" w:rsidRPr="00563473" w:rsidRDefault="00E4597A" w:rsidP="00461D29">
      <w:pPr>
        <w:jc w:val="center"/>
        <w:rPr>
          <w:sz w:val="28"/>
          <w:szCs w:val="28"/>
        </w:rPr>
      </w:pPr>
    </w:p>
    <w:p w:rsidR="00EF7D3C" w:rsidRPr="00563473" w:rsidRDefault="00EF7D3C" w:rsidP="00461D29">
      <w:pPr>
        <w:jc w:val="right"/>
        <w:rPr>
          <w:sz w:val="28"/>
          <w:szCs w:val="28"/>
        </w:rPr>
      </w:pPr>
    </w:p>
    <w:p w:rsidR="003F6421" w:rsidRPr="00563473" w:rsidRDefault="00DB60AF" w:rsidP="00461D29">
      <w:pPr>
        <w:jc w:val="right"/>
        <w:rPr>
          <w:sz w:val="28"/>
          <w:szCs w:val="28"/>
        </w:rPr>
      </w:pPr>
      <w:r w:rsidRPr="00563473">
        <w:rPr>
          <w:sz w:val="28"/>
          <w:szCs w:val="28"/>
        </w:rPr>
        <w:t>р</w:t>
      </w:r>
      <w:r w:rsidR="00E4597A" w:rsidRPr="00563473">
        <w:rPr>
          <w:sz w:val="28"/>
          <w:szCs w:val="28"/>
        </w:rPr>
        <w:t>ис. 31</w:t>
      </w:r>
    </w:p>
    <w:p w:rsidR="00747900" w:rsidRPr="00563473" w:rsidRDefault="00747900" w:rsidP="00461D29">
      <w:pPr>
        <w:jc w:val="right"/>
        <w:rPr>
          <w:sz w:val="28"/>
          <w:szCs w:val="28"/>
        </w:rPr>
      </w:pPr>
    </w:p>
    <w:p w:rsidR="00E6267E" w:rsidRPr="00563473" w:rsidRDefault="00E6267E" w:rsidP="00461D29">
      <w:pPr>
        <w:ind w:firstLine="709"/>
        <w:jc w:val="both"/>
        <w:rPr>
          <w:sz w:val="28"/>
          <w:szCs w:val="28"/>
        </w:rPr>
      </w:pPr>
      <w:r w:rsidRPr="00563473">
        <w:rPr>
          <w:sz w:val="28"/>
          <w:szCs w:val="28"/>
        </w:rPr>
        <w:t>-</w:t>
      </w:r>
      <w:r w:rsidR="003143CA" w:rsidRPr="00563473">
        <w:rPr>
          <w:sz w:val="28"/>
          <w:szCs w:val="28"/>
        </w:rPr>
        <w:t xml:space="preserve"> размеры </w:t>
      </w:r>
      <w:r w:rsidR="006D0BE4" w:rsidRPr="00563473">
        <w:rPr>
          <w:sz w:val="28"/>
          <w:szCs w:val="28"/>
        </w:rPr>
        <w:t xml:space="preserve">консольной </w:t>
      </w:r>
      <w:r w:rsidR="005E0CDD" w:rsidRPr="00563473">
        <w:rPr>
          <w:sz w:val="28"/>
          <w:szCs w:val="28"/>
        </w:rPr>
        <w:t>вывески</w:t>
      </w:r>
      <w:r w:rsidR="004C2BCE" w:rsidRPr="00563473">
        <w:rPr>
          <w:sz w:val="28"/>
          <w:szCs w:val="28"/>
        </w:rPr>
        <w:t>,</w:t>
      </w:r>
      <w:r w:rsidR="00575437">
        <w:rPr>
          <w:sz w:val="28"/>
          <w:szCs w:val="28"/>
        </w:rPr>
        <w:t xml:space="preserve"> </w:t>
      </w:r>
      <w:r w:rsidR="003143CA" w:rsidRPr="00563473">
        <w:rPr>
          <w:sz w:val="28"/>
          <w:szCs w:val="28"/>
        </w:rPr>
        <w:t xml:space="preserve">размещаемой на </w:t>
      </w:r>
      <w:r w:rsidR="00551C71" w:rsidRPr="00563473">
        <w:rPr>
          <w:sz w:val="28"/>
          <w:szCs w:val="28"/>
        </w:rPr>
        <w:t>фасадах объектов культурного наследия и фасадах зданий, расположенных в границах зоны охраны объектов культурного наследия</w:t>
      </w:r>
      <w:r w:rsidR="004C2BCE" w:rsidRPr="00563473">
        <w:rPr>
          <w:sz w:val="28"/>
          <w:szCs w:val="28"/>
        </w:rPr>
        <w:t>,</w:t>
      </w:r>
      <w:r w:rsidR="00575437">
        <w:rPr>
          <w:sz w:val="28"/>
          <w:szCs w:val="28"/>
        </w:rPr>
        <w:t xml:space="preserve"> </w:t>
      </w:r>
      <w:r w:rsidR="003143CA" w:rsidRPr="00563473">
        <w:rPr>
          <w:sz w:val="28"/>
          <w:szCs w:val="28"/>
        </w:rPr>
        <w:t xml:space="preserve">должны быть не более </w:t>
      </w:r>
      <w:r w:rsidR="000D0C41" w:rsidRPr="00563473">
        <w:rPr>
          <w:sz w:val="28"/>
          <w:szCs w:val="28"/>
        </w:rPr>
        <w:t>35</w:t>
      </w:r>
      <w:r w:rsidR="003143CA" w:rsidRPr="00563473">
        <w:rPr>
          <w:sz w:val="28"/>
          <w:szCs w:val="28"/>
        </w:rPr>
        <w:t xml:space="preserve">0 мм по высоте и </w:t>
      </w:r>
      <w:r w:rsidR="000D0C41" w:rsidRPr="00563473">
        <w:rPr>
          <w:sz w:val="28"/>
          <w:szCs w:val="28"/>
        </w:rPr>
        <w:t>35</w:t>
      </w:r>
      <w:r w:rsidR="003143CA" w:rsidRPr="00563473">
        <w:rPr>
          <w:sz w:val="28"/>
          <w:szCs w:val="28"/>
        </w:rPr>
        <w:t>0 мм по ширине</w:t>
      </w:r>
      <w:r w:rsidR="000D0C41" w:rsidRPr="00563473">
        <w:rPr>
          <w:sz w:val="28"/>
          <w:szCs w:val="28"/>
        </w:rPr>
        <w:t xml:space="preserve"> (</w:t>
      </w:r>
      <w:r w:rsidR="00DB60AF" w:rsidRPr="00563473">
        <w:rPr>
          <w:sz w:val="28"/>
          <w:szCs w:val="28"/>
        </w:rPr>
        <w:t>р</w:t>
      </w:r>
      <w:r w:rsidR="00E4597A" w:rsidRPr="00563473">
        <w:rPr>
          <w:sz w:val="28"/>
          <w:szCs w:val="28"/>
        </w:rPr>
        <w:t>ис. 31</w:t>
      </w:r>
      <w:r w:rsidR="00825651" w:rsidRPr="00563473">
        <w:rPr>
          <w:sz w:val="28"/>
          <w:szCs w:val="28"/>
        </w:rPr>
        <w:t xml:space="preserve">, </w:t>
      </w:r>
      <w:r w:rsidR="00E4597A" w:rsidRPr="00563473">
        <w:rPr>
          <w:sz w:val="28"/>
          <w:szCs w:val="28"/>
        </w:rPr>
        <w:t>32</w:t>
      </w:r>
      <w:r w:rsidR="000D0C41" w:rsidRPr="00563473">
        <w:rPr>
          <w:sz w:val="28"/>
          <w:szCs w:val="28"/>
        </w:rPr>
        <w:t>)</w:t>
      </w:r>
      <w:r w:rsidR="003143CA" w:rsidRPr="00563473">
        <w:rPr>
          <w:sz w:val="28"/>
          <w:szCs w:val="28"/>
        </w:rPr>
        <w:t xml:space="preserve">; </w:t>
      </w:r>
    </w:p>
    <w:p w:rsidR="008F5C8F" w:rsidRPr="00563473" w:rsidRDefault="008F5C8F" w:rsidP="00461D29">
      <w:pPr>
        <w:ind w:firstLine="709"/>
        <w:jc w:val="both"/>
        <w:rPr>
          <w:sz w:val="28"/>
          <w:szCs w:val="28"/>
        </w:rPr>
      </w:pPr>
    </w:p>
    <w:p w:rsidR="00917D58" w:rsidRPr="00563473" w:rsidRDefault="00917D58" w:rsidP="00461D29">
      <w:pPr>
        <w:ind w:firstLine="709"/>
        <w:jc w:val="both"/>
        <w:rPr>
          <w:sz w:val="28"/>
          <w:szCs w:val="28"/>
        </w:rPr>
      </w:pPr>
    </w:p>
    <w:p w:rsidR="008F5C8F" w:rsidRPr="00563473" w:rsidRDefault="008F5C8F" w:rsidP="008F5C8F">
      <w:pPr>
        <w:jc w:val="center"/>
        <w:rPr>
          <w:b/>
          <w:bCs/>
        </w:rPr>
      </w:pPr>
      <w:bookmarkStart w:id="24" w:name="_Hlk124405952"/>
      <w:r w:rsidRPr="00563473">
        <w:rPr>
          <w:b/>
          <w:bCs/>
        </w:rPr>
        <w:lastRenderedPageBreak/>
        <w:t>Консольные вывески</w:t>
      </w:r>
    </w:p>
    <w:p w:rsidR="008F5C8F" w:rsidRPr="00563473" w:rsidRDefault="008F5C8F" w:rsidP="008F5C8F">
      <w:pPr>
        <w:jc w:val="center"/>
      </w:pPr>
    </w:p>
    <w:p w:rsidR="008F5C8F" w:rsidRPr="00563473" w:rsidRDefault="008F5C8F" w:rsidP="008F5C8F">
      <w:pPr>
        <w:jc w:val="center"/>
      </w:pPr>
      <w:r w:rsidRPr="00563473">
        <w:t>Плоская композиция</w:t>
      </w:r>
    </w:p>
    <w:p w:rsidR="008F5C8F" w:rsidRPr="00563473" w:rsidRDefault="008F5C8F" w:rsidP="008F5C8F">
      <w:pPr>
        <w:jc w:val="center"/>
      </w:pPr>
    </w:p>
    <w:bookmarkEnd w:id="24"/>
    <w:p w:rsidR="008F5C8F" w:rsidRPr="00563473" w:rsidRDefault="008F5C8F" w:rsidP="00EF7D3C">
      <w:pPr>
        <w:jc w:val="center"/>
        <w:rPr>
          <w:sz w:val="28"/>
          <w:szCs w:val="28"/>
        </w:rPr>
      </w:pPr>
      <w:r w:rsidRPr="00563473">
        <w:rPr>
          <w:noProof/>
          <w:lang w:eastAsia="ru-RU"/>
        </w:rPr>
        <w:drawing>
          <wp:inline distT="0" distB="0" distL="0" distR="0">
            <wp:extent cx="3867150" cy="3161192"/>
            <wp:effectExtent l="0" t="0" r="0" b="127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73283" cy="3166205"/>
                    </a:xfrm>
                    <a:prstGeom prst="rect">
                      <a:avLst/>
                    </a:prstGeom>
                    <a:noFill/>
                    <a:ln>
                      <a:noFill/>
                    </a:ln>
                  </pic:spPr>
                </pic:pic>
              </a:graphicData>
            </a:graphic>
          </wp:inline>
        </w:drawing>
      </w:r>
    </w:p>
    <w:p w:rsidR="00A27891" w:rsidRPr="00563473" w:rsidRDefault="00A27891" w:rsidP="00EF7D3C">
      <w:pPr>
        <w:jc w:val="center"/>
        <w:rPr>
          <w:sz w:val="28"/>
          <w:szCs w:val="28"/>
        </w:rPr>
      </w:pPr>
    </w:p>
    <w:p w:rsidR="00DB60AF" w:rsidRPr="00563473" w:rsidRDefault="00A27891" w:rsidP="00461D29">
      <w:pPr>
        <w:jc w:val="center"/>
        <w:rPr>
          <w:noProof/>
          <w:sz w:val="28"/>
          <w:szCs w:val="28"/>
          <w:lang w:eastAsia="ru-RU"/>
        </w:rPr>
      </w:pPr>
      <w:r w:rsidRPr="00563473">
        <w:rPr>
          <w:noProof/>
          <w:lang w:eastAsia="ru-RU"/>
        </w:rPr>
        <w:drawing>
          <wp:inline distT="0" distB="0" distL="0" distR="0">
            <wp:extent cx="3086100" cy="2379643"/>
            <wp:effectExtent l="0" t="0" r="0" b="190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094300" cy="2385966"/>
                    </a:xfrm>
                    <a:prstGeom prst="rect">
                      <a:avLst/>
                    </a:prstGeom>
                    <a:noFill/>
                    <a:ln>
                      <a:noFill/>
                    </a:ln>
                  </pic:spPr>
                </pic:pic>
              </a:graphicData>
            </a:graphic>
          </wp:inline>
        </w:drawing>
      </w:r>
    </w:p>
    <w:p w:rsidR="003F6421" w:rsidRPr="00563473" w:rsidRDefault="003F6421" w:rsidP="00461D29">
      <w:pPr>
        <w:jc w:val="center"/>
        <w:rPr>
          <w:sz w:val="28"/>
          <w:szCs w:val="28"/>
        </w:rPr>
      </w:pPr>
    </w:p>
    <w:p w:rsidR="00046BE8" w:rsidRPr="00563473" w:rsidRDefault="00DB60AF" w:rsidP="00461D29">
      <w:pPr>
        <w:jc w:val="right"/>
        <w:rPr>
          <w:sz w:val="28"/>
          <w:szCs w:val="28"/>
        </w:rPr>
      </w:pPr>
      <w:r w:rsidRPr="00563473">
        <w:rPr>
          <w:sz w:val="28"/>
          <w:szCs w:val="28"/>
        </w:rPr>
        <w:t>р</w:t>
      </w:r>
      <w:r w:rsidR="00E4597A" w:rsidRPr="00563473">
        <w:rPr>
          <w:sz w:val="28"/>
          <w:szCs w:val="28"/>
        </w:rPr>
        <w:t>ис. 32</w:t>
      </w:r>
    </w:p>
    <w:p w:rsidR="00747900" w:rsidRPr="00563473" w:rsidRDefault="00747900" w:rsidP="00461D29">
      <w:pPr>
        <w:jc w:val="right"/>
        <w:rPr>
          <w:sz w:val="28"/>
          <w:szCs w:val="28"/>
        </w:rPr>
      </w:pPr>
    </w:p>
    <w:p w:rsidR="00E6267E" w:rsidRPr="00563473" w:rsidRDefault="00E6267E" w:rsidP="00461D29">
      <w:pPr>
        <w:ind w:firstLine="709"/>
        <w:jc w:val="both"/>
        <w:rPr>
          <w:sz w:val="28"/>
          <w:szCs w:val="28"/>
        </w:rPr>
      </w:pPr>
      <w:r w:rsidRPr="00563473">
        <w:rPr>
          <w:sz w:val="28"/>
          <w:szCs w:val="28"/>
        </w:rPr>
        <w:t>-</w:t>
      </w:r>
      <w:r w:rsidR="003143CA" w:rsidRPr="00563473">
        <w:rPr>
          <w:sz w:val="28"/>
          <w:szCs w:val="28"/>
        </w:rPr>
        <w:t xml:space="preserve">расстояние от </w:t>
      </w:r>
      <w:r w:rsidR="006D0BE4" w:rsidRPr="00563473">
        <w:rPr>
          <w:sz w:val="28"/>
          <w:szCs w:val="28"/>
        </w:rPr>
        <w:t xml:space="preserve">консольной </w:t>
      </w:r>
      <w:r w:rsidR="00644385" w:rsidRPr="00563473">
        <w:rPr>
          <w:sz w:val="28"/>
          <w:szCs w:val="28"/>
        </w:rPr>
        <w:t>вывески</w:t>
      </w:r>
      <w:r w:rsidR="003143CA" w:rsidRPr="00563473">
        <w:rPr>
          <w:sz w:val="28"/>
          <w:szCs w:val="28"/>
        </w:rPr>
        <w:t xml:space="preserve"> до плоскости фасада (выступающих элементов фасада) здания, строения, сооружения должно составлять не более 200 мм, при этом крайняя точка лицевой стороны </w:t>
      </w:r>
      <w:r w:rsidR="006D0BE4" w:rsidRPr="00563473">
        <w:rPr>
          <w:sz w:val="28"/>
          <w:szCs w:val="28"/>
        </w:rPr>
        <w:t>консольной</w:t>
      </w:r>
      <w:r w:rsidR="00575437">
        <w:rPr>
          <w:sz w:val="28"/>
          <w:szCs w:val="28"/>
        </w:rPr>
        <w:t xml:space="preserve"> </w:t>
      </w:r>
      <w:r w:rsidR="000E4006" w:rsidRPr="00563473">
        <w:rPr>
          <w:sz w:val="28"/>
          <w:szCs w:val="28"/>
        </w:rPr>
        <w:t>вывески</w:t>
      </w:r>
      <w:r w:rsidR="003143CA" w:rsidRPr="00563473">
        <w:rPr>
          <w:sz w:val="28"/>
          <w:szCs w:val="28"/>
        </w:rPr>
        <w:t xml:space="preserve"> не должна выступать от стены, на которую она крепится, более чем на </w:t>
      </w:r>
      <w:r w:rsidR="00634E1A" w:rsidRPr="00563473">
        <w:rPr>
          <w:sz w:val="28"/>
          <w:szCs w:val="28"/>
        </w:rPr>
        <w:t>65</w:t>
      </w:r>
      <w:r w:rsidR="003143CA" w:rsidRPr="00563473">
        <w:rPr>
          <w:sz w:val="28"/>
          <w:szCs w:val="28"/>
        </w:rPr>
        <w:t>0 мм (</w:t>
      </w:r>
      <w:r w:rsidR="00DB60AF" w:rsidRPr="00563473">
        <w:rPr>
          <w:sz w:val="28"/>
          <w:szCs w:val="28"/>
        </w:rPr>
        <w:t>р</w:t>
      </w:r>
      <w:r w:rsidR="00E4597A" w:rsidRPr="00563473">
        <w:rPr>
          <w:sz w:val="28"/>
          <w:szCs w:val="28"/>
        </w:rPr>
        <w:t>ис. 31</w:t>
      </w:r>
      <w:r w:rsidR="003143CA" w:rsidRPr="00563473">
        <w:rPr>
          <w:sz w:val="28"/>
          <w:szCs w:val="28"/>
        </w:rPr>
        <w:t>);</w:t>
      </w:r>
    </w:p>
    <w:p w:rsidR="004366E1" w:rsidRPr="00563473" w:rsidRDefault="00E6267E" w:rsidP="00461D29">
      <w:pPr>
        <w:ind w:firstLine="709"/>
        <w:jc w:val="both"/>
        <w:rPr>
          <w:sz w:val="28"/>
          <w:szCs w:val="28"/>
        </w:rPr>
      </w:pPr>
      <w:r w:rsidRPr="00563473">
        <w:rPr>
          <w:sz w:val="28"/>
          <w:szCs w:val="28"/>
        </w:rPr>
        <w:t>-</w:t>
      </w:r>
      <w:r w:rsidR="003143CA" w:rsidRPr="00563473">
        <w:rPr>
          <w:sz w:val="28"/>
          <w:szCs w:val="28"/>
        </w:rPr>
        <w:t xml:space="preserve">расстояние от уровня поверхности земли до нижнего края </w:t>
      </w:r>
      <w:r w:rsidR="006D0BE4" w:rsidRPr="00563473">
        <w:rPr>
          <w:sz w:val="28"/>
          <w:szCs w:val="28"/>
        </w:rPr>
        <w:t>консольной</w:t>
      </w:r>
      <w:r w:rsidR="00575437">
        <w:rPr>
          <w:sz w:val="28"/>
          <w:szCs w:val="28"/>
        </w:rPr>
        <w:t xml:space="preserve"> </w:t>
      </w:r>
      <w:r w:rsidR="000E4006" w:rsidRPr="00563473">
        <w:rPr>
          <w:sz w:val="28"/>
          <w:szCs w:val="28"/>
        </w:rPr>
        <w:t>вывески</w:t>
      </w:r>
      <w:r w:rsidR="003143CA" w:rsidRPr="00563473">
        <w:rPr>
          <w:sz w:val="28"/>
          <w:szCs w:val="28"/>
        </w:rPr>
        <w:t xml:space="preserve"> должно быть не менее 2500 мм </w:t>
      </w:r>
      <w:r w:rsidR="00E4597A" w:rsidRPr="00563473">
        <w:rPr>
          <w:sz w:val="28"/>
          <w:szCs w:val="28"/>
        </w:rPr>
        <w:t>(</w:t>
      </w:r>
      <w:r w:rsidR="00DB60AF" w:rsidRPr="00563473">
        <w:rPr>
          <w:sz w:val="28"/>
          <w:szCs w:val="28"/>
        </w:rPr>
        <w:t>р</w:t>
      </w:r>
      <w:r w:rsidR="00E4597A" w:rsidRPr="00563473">
        <w:rPr>
          <w:sz w:val="28"/>
          <w:szCs w:val="28"/>
        </w:rPr>
        <w:t>ис. 31)</w:t>
      </w:r>
      <w:r w:rsidR="003143CA" w:rsidRPr="00563473">
        <w:rPr>
          <w:sz w:val="28"/>
          <w:szCs w:val="28"/>
        </w:rPr>
        <w:t xml:space="preserve">; </w:t>
      </w:r>
    </w:p>
    <w:p w:rsidR="00CD1E5B" w:rsidRPr="00563473" w:rsidRDefault="004366E1" w:rsidP="00461D29">
      <w:pPr>
        <w:ind w:firstLine="709"/>
        <w:jc w:val="both"/>
        <w:rPr>
          <w:sz w:val="28"/>
          <w:szCs w:val="28"/>
        </w:rPr>
      </w:pPr>
      <w:r w:rsidRPr="00563473">
        <w:rPr>
          <w:sz w:val="28"/>
          <w:szCs w:val="28"/>
        </w:rPr>
        <w:t xml:space="preserve">- </w:t>
      </w:r>
      <w:r w:rsidR="003143CA" w:rsidRPr="00563473">
        <w:rPr>
          <w:sz w:val="28"/>
          <w:szCs w:val="28"/>
        </w:rPr>
        <w:t xml:space="preserve">расстояние между консольными </w:t>
      </w:r>
      <w:r w:rsidR="000E4006" w:rsidRPr="00563473">
        <w:rPr>
          <w:sz w:val="28"/>
          <w:szCs w:val="28"/>
        </w:rPr>
        <w:t>вывесками</w:t>
      </w:r>
      <w:r w:rsidR="00954645" w:rsidRPr="00563473">
        <w:rPr>
          <w:sz w:val="28"/>
          <w:szCs w:val="28"/>
        </w:rPr>
        <w:t xml:space="preserve"> должно составлять не менее 10</w:t>
      </w:r>
      <w:r w:rsidR="003143CA" w:rsidRPr="00563473">
        <w:rPr>
          <w:sz w:val="28"/>
          <w:szCs w:val="28"/>
        </w:rPr>
        <w:t xml:space="preserve">,0 </w:t>
      </w:r>
      <w:proofErr w:type="gramStart"/>
      <w:r w:rsidR="003143CA" w:rsidRPr="00563473">
        <w:rPr>
          <w:sz w:val="28"/>
          <w:szCs w:val="28"/>
        </w:rPr>
        <w:t>м</w:t>
      </w:r>
      <w:r w:rsidR="00E4597A" w:rsidRPr="00563473">
        <w:rPr>
          <w:sz w:val="28"/>
          <w:szCs w:val="28"/>
        </w:rPr>
        <w:t>(</w:t>
      </w:r>
      <w:proofErr w:type="gramEnd"/>
      <w:r w:rsidR="00DB60AF" w:rsidRPr="00563473">
        <w:rPr>
          <w:sz w:val="28"/>
          <w:szCs w:val="28"/>
        </w:rPr>
        <w:t>р</w:t>
      </w:r>
      <w:r w:rsidR="00E4597A" w:rsidRPr="00563473">
        <w:rPr>
          <w:sz w:val="28"/>
          <w:szCs w:val="28"/>
        </w:rPr>
        <w:t>ис. 3</w:t>
      </w:r>
      <w:r w:rsidR="00C447BC" w:rsidRPr="00563473">
        <w:rPr>
          <w:sz w:val="28"/>
          <w:szCs w:val="28"/>
        </w:rPr>
        <w:t>0</w:t>
      </w:r>
      <w:r w:rsidR="004027EA" w:rsidRPr="00563473">
        <w:rPr>
          <w:sz w:val="28"/>
          <w:szCs w:val="28"/>
        </w:rPr>
        <w:t xml:space="preserve"> № 1</w:t>
      </w:r>
      <w:r w:rsidR="00E4597A" w:rsidRPr="00563473">
        <w:rPr>
          <w:sz w:val="28"/>
          <w:szCs w:val="28"/>
        </w:rPr>
        <w:t>)</w:t>
      </w:r>
      <w:r w:rsidR="00CD1E5B" w:rsidRPr="00563473">
        <w:rPr>
          <w:sz w:val="28"/>
          <w:szCs w:val="28"/>
        </w:rPr>
        <w:t>;</w:t>
      </w:r>
    </w:p>
    <w:p w:rsidR="00954645" w:rsidRDefault="00CD1E5B" w:rsidP="00461D29">
      <w:pPr>
        <w:ind w:firstLine="709"/>
        <w:jc w:val="both"/>
        <w:rPr>
          <w:sz w:val="28"/>
          <w:szCs w:val="28"/>
        </w:rPr>
      </w:pPr>
      <w:r w:rsidRPr="00563473">
        <w:rPr>
          <w:sz w:val="28"/>
          <w:szCs w:val="28"/>
        </w:rPr>
        <w:t xml:space="preserve">- </w:t>
      </w:r>
      <w:r w:rsidR="00A93360" w:rsidRPr="00563473">
        <w:rPr>
          <w:sz w:val="28"/>
          <w:szCs w:val="28"/>
        </w:rPr>
        <w:t xml:space="preserve">расстояние от края фасада до консольной </w:t>
      </w:r>
      <w:r w:rsidR="004E167A" w:rsidRPr="00563473">
        <w:rPr>
          <w:sz w:val="28"/>
          <w:szCs w:val="28"/>
        </w:rPr>
        <w:t>вывески</w:t>
      </w:r>
      <w:r w:rsidR="00575437">
        <w:rPr>
          <w:sz w:val="28"/>
          <w:szCs w:val="28"/>
        </w:rPr>
        <w:t xml:space="preserve"> </w:t>
      </w:r>
      <w:r w:rsidRPr="00563473">
        <w:rPr>
          <w:sz w:val="28"/>
          <w:szCs w:val="28"/>
        </w:rPr>
        <w:t>не должн</w:t>
      </w:r>
      <w:r w:rsidR="00A93360" w:rsidRPr="00563473">
        <w:rPr>
          <w:sz w:val="28"/>
          <w:szCs w:val="28"/>
        </w:rPr>
        <w:t>о</w:t>
      </w:r>
      <w:r w:rsidR="00575437">
        <w:rPr>
          <w:sz w:val="28"/>
          <w:szCs w:val="28"/>
        </w:rPr>
        <w:t xml:space="preserve"> </w:t>
      </w:r>
      <w:r w:rsidR="00A93360" w:rsidRPr="00563473">
        <w:rPr>
          <w:sz w:val="28"/>
          <w:szCs w:val="28"/>
        </w:rPr>
        <w:t>быть</w:t>
      </w:r>
      <w:r w:rsidRPr="00563473">
        <w:rPr>
          <w:sz w:val="28"/>
          <w:szCs w:val="28"/>
        </w:rPr>
        <w:t xml:space="preserve"> более 200 мм, а крайняя точка ее лицевой стороны – на расстоянии более чем </w:t>
      </w:r>
      <w:r w:rsidR="009F67BF" w:rsidRPr="00563473">
        <w:rPr>
          <w:sz w:val="28"/>
          <w:szCs w:val="28"/>
        </w:rPr>
        <w:t>650 м</w:t>
      </w:r>
      <w:r w:rsidRPr="00563473">
        <w:rPr>
          <w:sz w:val="28"/>
          <w:szCs w:val="28"/>
        </w:rPr>
        <w:t xml:space="preserve">м от плоскости фасада </w:t>
      </w:r>
      <w:r w:rsidR="00E4597A" w:rsidRPr="00563473">
        <w:rPr>
          <w:sz w:val="28"/>
          <w:szCs w:val="28"/>
        </w:rPr>
        <w:t>(</w:t>
      </w:r>
      <w:r w:rsidR="00DB60AF" w:rsidRPr="00563473">
        <w:rPr>
          <w:sz w:val="28"/>
          <w:szCs w:val="28"/>
        </w:rPr>
        <w:t>р</w:t>
      </w:r>
      <w:r w:rsidR="00E4597A" w:rsidRPr="00563473">
        <w:rPr>
          <w:sz w:val="28"/>
          <w:szCs w:val="28"/>
        </w:rPr>
        <w:t>ис. 31)</w:t>
      </w:r>
      <w:r w:rsidR="007C764A" w:rsidRPr="00563473">
        <w:rPr>
          <w:sz w:val="28"/>
          <w:szCs w:val="28"/>
        </w:rPr>
        <w:t>.</w:t>
      </w:r>
    </w:p>
    <w:p w:rsidR="00CB1C99" w:rsidRDefault="00CB1C99" w:rsidP="00461D29">
      <w:pPr>
        <w:ind w:firstLine="709"/>
        <w:jc w:val="both"/>
        <w:rPr>
          <w:sz w:val="28"/>
          <w:szCs w:val="28"/>
        </w:rPr>
      </w:pPr>
    </w:p>
    <w:p w:rsidR="00CB1C99" w:rsidRPr="00563473" w:rsidRDefault="00CB1C99" w:rsidP="00CB1C99">
      <w:pPr>
        <w:pStyle w:val="ab"/>
        <w:numPr>
          <w:ilvl w:val="1"/>
          <w:numId w:val="38"/>
        </w:numPr>
        <w:jc w:val="center"/>
        <w:rPr>
          <w:b/>
          <w:sz w:val="28"/>
          <w:szCs w:val="28"/>
        </w:rPr>
      </w:pPr>
      <w:r w:rsidRPr="00563473">
        <w:rPr>
          <w:b/>
          <w:sz w:val="28"/>
          <w:szCs w:val="28"/>
        </w:rPr>
        <w:lastRenderedPageBreak/>
        <w:t>Требования к витражным вывескам</w:t>
      </w:r>
    </w:p>
    <w:p w:rsidR="00CB1C99" w:rsidRDefault="00CB1C99" w:rsidP="00461D29">
      <w:pPr>
        <w:ind w:firstLine="709"/>
        <w:jc w:val="both"/>
        <w:rPr>
          <w:sz w:val="28"/>
          <w:szCs w:val="28"/>
        </w:rPr>
      </w:pPr>
    </w:p>
    <w:p w:rsidR="00CB1C99" w:rsidRPr="00563473" w:rsidRDefault="00CB1C99" w:rsidP="00461D29">
      <w:pPr>
        <w:ind w:firstLine="709"/>
        <w:jc w:val="both"/>
        <w:rPr>
          <w:sz w:val="28"/>
          <w:szCs w:val="28"/>
        </w:rPr>
      </w:pPr>
    </w:p>
    <w:p w:rsidR="00075DAB" w:rsidRPr="00563473" w:rsidRDefault="008D174C" w:rsidP="00461D29">
      <w:pPr>
        <w:ind w:firstLine="709"/>
        <w:jc w:val="both"/>
        <w:rPr>
          <w:sz w:val="28"/>
          <w:szCs w:val="28"/>
        </w:rPr>
      </w:pPr>
      <w:r>
        <w:rPr>
          <w:sz w:val="28"/>
          <w:szCs w:val="28"/>
        </w:rPr>
        <w:t>7</w:t>
      </w:r>
      <w:r w:rsidR="008A3490" w:rsidRPr="00563473">
        <w:rPr>
          <w:sz w:val="28"/>
          <w:szCs w:val="28"/>
        </w:rPr>
        <w:t>.</w:t>
      </w:r>
      <w:r w:rsidR="00CB1C99">
        <w:rPr>
          <w:sz w:val="28"/>
          <w:szCs w:val="28"/>
        </w:rPr>
        <w:t>9.1</w:t>
      </w:r>
      <w:r w:rsidR="008A3490" w:rsidRPr="00563473">
        <w:rPr>
          <w:sz w:val="28"/>
          <w:szCs w:val="28"/>
        </w:rPr>
        <w:t xml:space="preserve">. </w:t>
      </w:r>
      <w:r w:rsidR="007B6D40" w:rsidRPr="00563473">
        <w:rPr>
          <w:sz w:val="28"/>
          <w:szCs w:val="28"/>
        </w:rPr>
        <w:t>Оформление витр</w:t>
      </w:r>
      <w:r w:rsidR="00BA3B50" w:rsidRPr="00563473">
        <w:rPr>
          <w:sz w:val="28"/>
          <w:szCs w:val="28"/>
        </w:rPr>
        <w:t>ажей</w:t>
      </w:r>
      <w:r w:rsidR="007B6D40" w:rsidRPr="00563473">
        <w:rPr>
          <w:sz w:val="28"/>
          <w:szCs w:val="28"/>
        </w:rPr>
        <w:t xml:space="preserve"> должно иметь комплексный характер, единое цветовое решение и подсветку, высокое качество художественного решения и исполнения</w:t>
      </w:r>
      <w:r w:rsidR="00554465" w:rsidRPr="00563473">
        <w:rPr>
          <w:sz w:val="28"/>
          <w:szCs w:val="28"/>
        </w:rPr>
        <w:t>, соответствовать архитектурно-декоративной пластике всего фасада здания</w:t>
      </w:r>
      <w:r w:rsidR="007D4C48" w:rsidRPr="00563473">
        <w:rPr>
          <w:sz w:val="28"/>
          <w:szCs w:val="28"/>
        </w:rPr>
        <w:t>, строения,</w:t>
      </w:r>
      <w:r w:rsidR="00554465" w:rsidRPr="00563473">
        <w:rPr>
          <w:sz w:val="28"/>
          <w:szCs w:val="28"/>
        </w:rPr>
        <w:t xml:space="preserve"> сооружения</w:t>
      </w:r>
      <w:r w:rsidR="007B6D40" w:rsidRPr="00563473">
        <w:rPr>
          <w:sz w:val="28"/>
          <w:szCs w:val="28"/>
        </w:rPr>
        <w:t>.</w:t>
      </w:r>
    </w:p>
    <w:p w:rsidR="008A3490" w:rsidRPr="00563473" w:rsidRDefault="00CB1C99" w:rsidP="00461D29">
      <w:pPr>
        <w:ind w:firstLine="709"/>
        <w:jc w:val="both"/>
        <w:rPr>
          <w:sz w:val="28"/>
          <w:szCs w:val="28"/>
        </w:rPr>
      </w:pPr>
      <w:r>
        <w:rPr>
          <w:sz w:val="28"/>
          <w:szCs w:val="28"/>
        </w:rPr>
        <w:t>7.</w:t>
      </w:r>
      <w:r w:rsidR="00886E46" w:rsidRPr="00563473">
        <w:rPr>
          <w:sz w:val="28"/>
          <w:szCs w:val="28"/>
        </w:rPr>
        <w:t>9</w:t>
      </w:r>
      <w:r w:rsidR="008A3490" w:rsidRPr="00563473">
        <w:rPr>
          <w:sz w:val="28"/>
          <w:szCs w:val="28"/>
        </w:rPr>
        <w:t>.</w:t>
      </w:r>
      <w:r w:rsidR="00820E7C" w:rsidRPr="00563473">
        <w:rPr>
          <w:sz w:val="28"/>
          <w:szCs w:val="28"/>
        </w:rPr>
        <w:t>2</w:t>
      </w:r>
      <w:r w:rsidR="008A3490" w:rsidRPr="00563473">
        <w:rPr>
          <w:sz w:val="28"/>
          <w:szCs w:val="28"/>
        </w:rPr>
        <w:t>. Витр</w:t>
      </w:r>
      <w:r w:rsidR="0057746E" w:rsidRPr="00563473">
        <w:rPr>
          <w:sz w:val="28"/>
          <w:szCs w:val="28"/>
        </w:rPr>
        <w:t>аж</w:t>
      </w:r>
      <w:r w:rsidR="008A3490" w:rsidRPr="00563473">
        <w:rPr>
          <w:sz w:val="28"/>
          <w:szCs w:val="28"/>
        </w:rPr>
        <w:t xml:space="preserve">ные </w:t>
      </w:r>
      <w:r w:rsidR="004E167A" w:rsidRPr="00563473">
        <w:rPr>
          <w:sz w:val="28"/>
          <w:szCs w:val="28"/>
        </w:rPr>
        <w:t>вывески</w:t>
      </w:r>
      <w:r w:rsidR="00575437">
        <w:rPr>
          <w:sz w:val="28"/>
          <w:szCs w:val="28"/>
        </w:rPr>
        <w:t xml:space="preserve"> </w:t>
      </w:r>
      <w:r w:rsidR="008A3490" w:rsidRPr="00563473">
        <w:rPr>
          <w:sz w:val="28"/>
          <w:szCs w:val="28"/>
        </w:rPr>
        <w:t>с внутренней стороны остекления витр</w:t>
      </w:r>
      <w:r w:rsidR="00BA3B50" w:rsidRPr="00563473">
        <w:rPr>
          <w:sz w:val="28"/>
          <w:szCs w:val="28"/>
        </w:rPr>
        <w:t>ажа</w:t>
      </w:r>
      <w:r w:rsidR="008A3490" w:rsidRPr="00563473">
        <w:rPr>
          <w:sz w:val="28"/>
          <w:szCs w:val="28"/>
        </w:rPr>
        <w:t xml:space="preserve"> раз</w:t>
      </w:r>
      <w:r w:rsidR="00540C24" w:rsidRPr="00563473">
        <w:rPr>
          <w:sz w:val="28"/>
          <w:szCs w:val="28"/>
        </w:rPr>
        <w:t>м</w:t>
      </w:r>
      <w:r w:rsidR="008A3490" w:rsidRPr="00563473">
        <w:rPr>
          <w:sz w:val="28"/>
          <w:szCs w:val="28"/>
        </w:rPr>
        <w:t>ещаются в соответствии со следующими требованиями:</w:t>
      </w:r>
    </w:p>
    <w:p w:rsidR="008A3490" w:rsidRPr="00563473" w:rsidRDefault="00540C24" w:rsidP="00461D29">
      <w:pPr>
        <w:ind w:firstLine="709"/>
        <w:jc w:val="both"/>
        <w:rPr>
          <w:sz w:val="28"/>
          <w:szCs w:val="28"/>
        </w:rPr>
      </w:pPr>
      <w:r w:rsidRPr="00563473">
        <w:rPr>
          <w:sz w:val="28"/>
          <w:szCs w:val="28"/>
        </w:rPr>
        <w:t xml:space="preserve">- </w:t>
      </w:r>
      <w:r w:rsidR="008A3490" w:rsidRPr="00563473">
        <w:rPr>
          <w:sz w:val="28"/>
          <w:szCs w:val="28"/>
        </w:rPr>
        <w:t xml:space="preserve">расстояние от </w:t>
      </w:r>
      <w:r w:rsidR="006D0BE4" w:rsidRPr="00563473">
        <w:rPr>
          <w:sz w:val="28"/>
          <w:szCs w:val="28"/>
        </w:rPr>
        <w:t>витр</w:t>
      </w:r>
      <w:r w:rsidR="0057746E" w:rsidRPr="00563473">
        <w:rPr>
          <w:sz w:val="28"/>
          <w:szCs w:val="28"/>
        </w:rPr>
        <w:t>аж</w:t>
      </w:r>
      <w:r w:rsidR="006D0BE4" w:rsidRPr="00563473">
        <w:rPr>
          <w:sz w:val="28"/>
          <w:szCs w:val="28"/>
        </w:rPr>
        <w:t xml:space="preserve">ной </w:t>
      </w:r>
      <w:r w:rsidR="00372C38" w:rsidRPr="00563473">
        <w:rPr>
          <w:sz w:val="28"/>
          <w:szCs w:val="28"/>
        </w:rPr>
        <w:t>вывески</w:t>
      </w:r>
      <w:r w:rsidR="00575437">
        <w:rPr>
          <w:sz w:val="28"/>
          <w:szCs w:val="28"/>
        </w:rPr>
        <w:t xml:space="preserve"> </w:t>
      </w:r>
      <w:r w:rsidR="008A3490" w:rsidRPr="00563473">
        <w:rPr>
          <w:sz w:val="28"/>
          <w:szCs w:val="28"/>
        </w:rPr>
        <w:t>до остекления витр</w:t>
      </w:r>
      <w:r w:rsidR="00C44EFC" w:rsidRPr="00563473">
        <w:rPr>
          <w:sz w:val="28"/>
          <w:szCs w:val="28"/>
        </w:rPr>
        <w:t>ажа</w:t>
      </w:r>
      <w:r w:rsidR="008A3490" w:rsidRPr="00563473">
        <w:rPr>
          <w:sz w:val="28"/>
          <w:szCs w:val="28"/>
        </w:rPr>
        <w:t xml:space="preserve"> должно составлять не менее 150 мм (</w:t>
      </w:r>
      <w:r w:rsidR="00E13A2E" w:rsidRPr="00563473">
        <w:rPr>
          <w:sz w:val="28"/>
          <w:szCs w:val="28"/>
        </w:rPr>
        <w:t>р</w:t>
      </w:r>
      <w:r w:rsidR="00175E2A" w:rsidRPr="00563473">
        <w:rPr>
          <w:sz w:val="28"/>
          <w:szCs w:val="28"/>
        </w:rPr>
        <w:t>ис. 33</w:t>
      </w:r>
      <w:r w:rsidR="00043152" w:rsidRPr="00563473">
        <w:rPr>
          <w:sz w:val="28"/>
          <w:szCs w:val="28"/>
        </w:rPr>
        <w:t>, 33а</w:t>
      </w:r>
      <w:r w:rsidR="008A3490" w:rsidRPr="00563473">
        <w:rPr>
          <w:sz w:val="28"/>
          <w:szCs w:val="28"/>
        </w:rPr>
        <w:t>)</w:t>
      </w:r>
      <w:r w:rsidR="00FD31A3" w:rsidRPr="00563473">
        <w:rPr>
          <w:sz w:val="28"/>
          <w:szCs w:val="28"/>
        </w:rPr>
        <w:t>;</w:t>
      </w:r>
    </w:p>
    <w:p w:rsidR="008F5C8F" w:rsidRPr="00563473" w:rsidRDefault="008F5C8F" w:rsidP="00461D29">
      <w:pPr>
        <w:ind w:firstLine="709"/>
        <w:jc w:val="both"/>
        <w:rPr>
          <w:sz w:val="28"/>
          <w:szCs w:val="28"/>
        </w:rPr>
      </w:pPr>
    </w:p>
    <w:p w:rsidR="008F5C8F" w:rsidRPr="00563473" w:rsidRDefault="008F5C8F" w:rsidP="008F5C8F">
      <w:pPr>
        <w:jc w:val="center"/>
      </w:pPr>
      <w:r w:rsidRPr="00563473">
        <w:t>На зданиях, расположенных в зоне охраны объектов культурного наследия</w:t>
      </w:r>
    </w:p>
    <w:p w:rsidR="008F5C8F" w:rsidRPr="00563473" w:rsidRDefault="008F5C8F" w:rsidP="00461D29">
      <w:pPr>
        <w:ind w:firstLine="709"/>
        <w:jc w:val="both"/>
        <w:rPr>
          <w:sz w:val="28"/>
          <w:szCs w:val="28"/>
        </w:rPr>
      </w:pPr>
    </w:p>
    <w:p w:rsidR="00043152" w:rsidRPr="00563473" w:rsidRDefault="009842EB" w:rsidP="00EF7D3C">
      <w:pPr>
        <w:jc w:val="center"/>
        <w:rPr>
          <w:sz w:val="28"/>
          <w:szCs w:val="28"/>
        </w:rPr>
      </w:pPr>
      <w:r w:rsidRPr="00563473">
        <w:rPr>
          <w:noProof/>
          <w:lang w:eastAsia="ru-RU"/>
        </w:rPr>
        <w:drawing>
          <wp:inline distT="0" distB="0" distL="0" distR="0">
            <wp:extent cx="4897624" cy="2990850"/>
            <wp:effectExtent l="0" t="0" r="0" b="0"/>
            <wp:docPr id="212322473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919143" cy="3003991"/>
                    </a:xfrm>
                    <a:prstGeom prst="rect">
                      <a:avLst/>
                    </a:prstGeom>
                    <a:noFill/>
                    <a:ln>
                      <a:noFill/>
                    </a:ln>
                  </pic:spPr>
                </pic:pic>
              </a:graphicData>
            </a:graphic>
          </wp:inline>
        </w:drawing>
      </w:r>
    </w:p>
    <w:p w:rsidR="00043152" w:rsidRPr="00563473" w:rsidRDefault="00043152" w:rsidP="00461D29">
      <w:pPr>
        <w:jc w:val="center"/>
        <w:rPr>
          <w:noProof/>
          <w:sz w:val="28"/>
          <w:szCs w:val="28"/>
          <w:lang w:eastAsia="ru-RU"/>
        </w:rPr>
      </w:pPr>
    </w:p>
    <w:p w:rsidR="00043152" w:rsidRPr="00563473" w:rsidRDefault="00043152" w:rsidP="00043152">
      <w:pPr>
        <w:jc w:val="right"/>
        <w:rPr>
          <w:noProof/>
          <w:sz w:val="28"/>
          <w:szCs w:val="28"/>
          <w:lang w:eastAsia="ru-RU"/>
        </w:rPr>
      </w:pPr>
      <w:r w:rsidRPr="00563473">
        <w:rPr>
          <w:noProof/>
          <w:sz w:val="28"/>
          <w:szCs w:val="28"/>
          <w:lang w:eastAsia="ru-RU"/>
        </w:rPr>
        <w:t>рис. 33</w:t>
      </w:r>
    </w:p>
    <w:p w:rsidR="005B7EC9" w:rsidRPr="00563473" w:rsidRDefault="005B7EC9" w:rsidP="00043152">
      <w:pPr>
        <w:jc w:val="right"/>
        <w:rPr>
          <w:noProof/>
          <w:sz w:val="28"/>
          <w:szCs w:val="28"/>
          <w:lang w:eastAsia="ru-RU"/>
        </w:rPr>
      </w:pPr>
    </w:p>
    <w:p w:rsidR="005B7EC9" w:rsidRPr="00563473" w:rsidRDefault="005B7EC9" w:rsidP="005B7EC9">
      <w:pPr>
        <w:jc w:val="center"/>
      </w:pPr>
      <w:r w:rsidRPr="00563473">
        <w:t>На зданиях, строениях, сооружениях, расположенных в современной застройке</w:t>
      </w:r>
    </w:p>
    <w:p w:rsidR="00EF7D3C" w:rsidRPr="00563473" w:rsidRDefault="009842EB" w:rsidP="005B7EC9">
      <w:pPr>
        <w:jc w:val="center"/>
      </w:pPr>
      <w:r w:rsidRPr="00563473">
        <w:rPr>
          <w:noProof/>
          <w:lang w:eastAsia="ru-RU"/>
        </w:rPr>
        <w:drawing>
          <wp:inline distT="0" distB="0" distL="0" distR="0">
            <wp:extent cx="5089559" cy="2124075"/>
            <wp:effectExtent l="0" t="0" r="0" b="0"/>
            <wp:docPr id="65475874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100455" cy="2128622"/>
                    </a:xfrm>
                    <a:prstGeom prst="rect">
                      <a:avLst/>
                    </a:prstGeom>
                    <a:noFill/>
                    <a:ln>
                      <a:noFill/>
                    </a:ln>
                  </pic:spPr>
                </pic:pic>
              </a:graphicData>
            </a:graphic>
          </wp:inline>
        </w:drawing>
      </w:r>
    </w:p>
    <w:p w:rsidR="00EF7D3C" w:rsidRPr="00563473" w:rsidRDefault="00EF7D3C" w:rsidP="00461D29">
      <w:pPr>
        <w:jc w:val="right"/>
        <w:rPr>
          <w:sz w:val="28"/>
          <w:szCs w:val="28"/>
        </w:rPr>
      </w:pPr>
    </w:p>
    <w:p w:rsidR="00046BE8" w:rsidRPr="00563473" w:rsidRDefault="00E13A2E" w:rsidP="00461D29">
      <w:pPr>
        <w:jc w:val="right"/>
        <w:rPr>
          <w:sz w:val="28"/>
          <w:szCs w:val="28"/>
        </w:rPr>
      </w:pPr>
      <w:r w:rsidRPr="00563473">
        <w:rPr>
          <w:sz w:val="28"/>
          <w:szCs w:val="28"/>
        </w:rPr>
        <w:t>р</w:t>
      </w:r>
      <w:r w:rsidR="00175E2A" w:rsidRPr="00563473">
        <w:rPr>
          <w:sz w:val="28"/>
          <w:szCs w:val="28"/>
        </w:rPr>
        <w:t>ис. 33</w:t>
      </w:r>
      <w:r w:rsidR="00043152" w:rsidRPr="00563473">
        <w:rPr>
          <w:sz w:val="28"/>
          <w:szCs w:val="28"/>
        </w:rPr>
        <w:t>а</w:t>
      </w:r>
    </w:p>
    <w:p w:rsidR="009842EB" w:rsidRPr="00563473" w:rsidRDefault="009842EB" w:rsidP="00461D29">
      <w:pPr>
        <w:jc w:val="right"/>
        <w:rPr>
          <w:sz w:val="28"/>
          <w:szCs w:val="28"/>
        </w:rPr>
      </w:pPr>
    </w:p>
    <w:p w:rsidR="007E499F" w:rsidRPr="00563473" w:rsidRDefault="007E499F" w:rsidP="00461D29">
      <w:pPr>
        <w:widowControl w:val="0"/>
        <w:autoSpaceDE w:val="0"/>
        <w:autoSpaceDN w:val="0"/>
        <w:adjustRightInd w:val="0"/>
        <w:ind w:firstLine="709"/>
        <w:jc w:val="both"/>
        <w:rPr>
          <w:sz w:val="28"/>
          <w:szCs w:val="28"/>
        </w:rPr>
      </w:pPr>
      <w:r w:rsidRPr="00563473">
        <w:rPr>
          <w:sz w:val="28"/>
          <w:szCs w:val="28"/>
        </w:rPr>
        <w:t xml:space="preserve">- во внутреннем пространстве витража допускается размещение подвесных </w:t>
      </w:r>
      <w:r w:rsidRPr="00563473">
        <w:rPr>
          <w:sz w:val="28"/>
          <w:szCs w:val="28"/>
        </w:rPr>
        <w:lastRenderedPageBreak/>
        <w:t xml:space="preserve">тонких световых </w:t>
      </w:r>
      <w:r w:rsidR="006F2621" w:rsidRPr="00563473">
        <w:rPr>
          <w:sz w:val="28"/>
          <w:szCs w:val="28"/>
        </w:rPr>
        <w:t>панелей</w:t>
      </w:r>
      <w:r w:rsidR="007B6BA0" w:rsidRPr="00563473">
        <w:rPr>
          <w:sz w:val="28"/>
          <w:szCs w:val="28"/>
        </w:rPr>
        <w:t xml:space="preserve"> с изображениями</w:t>
      </w:r>
      <w:r w:rsidR="00575437">
        <w:rPr>
          <w:sz w:val="28"/>
          <w:szCs w:val="28"/>
        </w:rPr>
        <w:t xml:space="preserve"> </w:t>
      </w:r>
      <w:r w:rsidR="009F5F48" w:rsidRPr="00563473">
        <w:rPr>
          <w:sz w:val="28"/>
          <w:szCs w:val="28"/>
        </w:rPr>
        <w:t>информационного характера м</w:t>
      </w:r>
      <w:r w:rsidRPr="00563473">
        <w:rPr>
          <w:sz w:val="28"/>
          <w:szCs w:val="28"/>
        </w:rPr>
        <w:t xml:space="preserve">аксимальной площадью </w:t>
      </w:r>
      <w:r w:rsidR="007B6BA0" w:rsidRPr="00563473">
        <w:rPr>
          <w:sz w:val="28"/>
          <w:szCs w:val="28"/>
        </w:rPr>
        <w:t>подобных витр</w:t>
      </w:r>
      <w:r w:rsidR="009F5F48" w:rsidRPr="00563473">
        <w:rPr>
          <w:sz w:val="28"/>
          <w:szCs w:val="28"/>
        </w:rPr>
        <w:t>аж</w:t>
      </w:r>
      <w:r w:rsidR="007B6BA0" w:rsidRPr="00563473">
        <w:rPr>
          <w:sz w:val="28"/>
          <w:szCs w:val="28"/>
        </w:rPr>
        <w:t xml:space="preserve">ных </w:t>
      </w:r>
      <w:r w:rsidR="00372C38" w:rsidRPr="00563473">
        <w:rPr>
          <w:sz w:val="28"/>
          <w:szCs w:val="28"/>
        </w:rPr>
        <w:t>вывесок</w:t>
      </w:r>
      <w:r w:rsidR="00575437">
        <w:rPr>
          <w:sz w:val="28"/>
          <w:szCs w:val="28"/>
        </w:rPr>
        <w:t xml:space="preserve"> </w:t>
      </w:r>
      <w:r w:rsidRPr="00563473">
        <w:rPr>
          <w:sz w:val="28"/>
          <w:szCs w:val="28"/>
        </w:rPr>
        <w:t>не более 1/</w:t>
      </w:r>
      <w:r w:rsidR="00DB4E36" w:rsidRPr="00563473">
        <w:rPr>
          <w:sz w:val="28"/>
          <w:szCs w:val="28"/>
        </w:rPr>
        <w:t>3</w:t>
      </w:r>
      <w:r w:rsidRPr="00563473">
        <w:rPr>
          <w:sz w:val="28"/>
          <w:szCs w:val="28"/>
        </w:rPr>
        <w:t xml:space="preserve"> остек</w:t>
      </w:r>
      <w:r w:rsidR="004027EA" w:rsidRPr="00563473">
        <w:rPr>
          <w:sz w:val="28"/>
          <w:szCs w:val="28"/>
        </w:rPr>
        <w:t>ленной поверхности витража (</w:t>
      </w:r>
      <w:r w:rsidR="00D73CE6" w:rsidRPr="00563473">
        <w:rPr>
          <w:sz w:val="28"/>
          <w:szCs w:val="28"/>
        </w:rPr>
        <w:t>р</w:t>
      </w:r>
      <w:r w:rsidRPr="00563473">
        <w:rPr>
          <w:sz w:val="28"/>
          <w:szCs w:val="28"/>
        </w:rPr>
        <w:t>ис. 33</w:t>
      </w:r>
      <w:r w:rsidR="00825651" w:rsidRPr="00563473">
        <w:rPr>
          <w:sz w:val="28"/>
          <w:szCs w:val="28"/>
        </w:rPr>
        <w:t>, 33а</w:t>
      </w:r>
      <w:r w:rsidRPr="00563473">
        <w:rPr>
          <w:sz w:val="28"/>
          <w:szCs w:val="28"/>
        </w:rPr>
        <w:t>);</w:t>
      </w:r>
    </w:p>
    <w:p w:rsidR="007E499F" w:rsidRPr="00563473" w:rsidRDefault="007E499F" w:rsidP="00461D29">
      <w:pPr>
        <w:widowControl w:val="0"/>
        <w:autoSpaceDE w:val="0"/>
        <w:autoSpaceDN w:val="0"/>
        <w:adjustRightInd w:val="0"/>
        <w:ind w:firstLine="709"/>
        <w:jc w:val="both"/>
        <w:rPr>
          <w:sz w:val="28"/>
          <w:szCs w:val="28"/>
        </w:rPr>
      </w:pPr>
      <w:r w:rsidRPr="00563473">
        <w:rPr>
          <w:sz w:val="28"/>
          <w:szCs w:val="28"/>
        </w:rPr>
        <w:t>- во внутреннем пространстве витража допускается размещение подвесных композиций из объемных световых элементов высотой не более 0,</w:t>
      </w:r>
      <w:r w:rsidR="00D73CE6" w:rsidRPr="00563473">
        <w:rPr>
          <w:sz w:val="28"/>
          <w:szCs w:val="28"/>
        </w:rPr>
        <w:t>20</w:t>
      </w:r>
      <w:r w:rsidRPr="00563473">
        <w:rPr>
          <w:sz w:val="28"/>
          <w:szCs w:val="28"/>
        </w:rPr>
        <w:t>м</w:t>
      </w:r>
      <w:r w:rsidR="004027EA" w:rsidRPr="00563473">
        <w:rPr>
          <w:sz w:val="28"/>
          <w:szCs w:val="28"/>
        </w:rPr>
        <w:t xml:space="preserve"> (</w:t>
      </w:r>
      <w:r w:rsidR="002F6182" w:rsidRPr="00563473">
        <w:rPr>
          <w:sz w:val="28"/>
          <w:szCs w:val="28"/>
        </w:rPr>
        <w:t>рис. 34</w:t>
      </w:r>
      <w:r w:rsidR="00043152" w:rsidRPr="00563473">
        <w:rPr>
          <w:sz w:val="28"/>
          <w:szCs w:val="28"/>
        </w:rPr>
        <w:t>, 34а</w:t>
      </w:r>
      <w:r w:rsidR="002F6182" w:rsidRPr="00563473">
        <w:rPr>
          <w:sz w:val="28"/>
          <w:szCs w:val="28"/>
        </w:rPr>
        <w:t>)</w:t>
      </w:r>
      <w:r w:rsidRPr="00563473">
        <w:rPr>
          <w:sz w:val="28"/>
          <w:szCs w:val="28"/>
        </w:rPr>
        <w:t>;</w:t>
      </w:r>
    </w:p>
    <w:p w:rsidR="00F32B64" w:rsidRPr="00563473" w:rsidRDefault="00F32B64" w:rsidP="00F84F78"/>
    <w:p w:rsidR="00F32B64" w:rsidRPr="00563473" w:rsidRDefault="00F32B64" w:rsidP="00F32B64">
      <w:pPr>
        <w:jc w:val="center"/>
      </w:pPr>
      <w:bookmarkStart w:id="25" w:name="_Hlk124406297"/>
      <w:r w:rsidRPr="00563473">
        <w:t>На зданиях, расположенных в зоне охраны объектов культурного наследия</w:t>
      </w:r>
    </w:p>
    <w:bookmarkEnd w:id="25"/>
    <w:p w:rsidR="00F32B64" w:rsidRPr="00563473" w:rsidRDefault="00CA2F3E" w:rsidP="00CA2F3E">
      <w:pPr>
        <w:widowControl w:val="0"/>
        <w:autoSpaceDE w:val="0"/>
        <w:autoSpaceDN w:val="0"/>
        <w:adjustRightInd w:val="0"/>
        <w:ind w:firstLine="709"/>
        <w:jc w:val="center"/>
        <w:rPr>
          <w:sz w:val="28"/>
          <w:szCs w:val="28"/>
        </w:rPr>
      </w:pPr>
      <w:r w:rsidRPr="00563473">
        <w:rPr>
          <w:noProof/>
          <w:lang w:eastAsia="ru-RU"/>
        </w:rPr>
        <w:drawing>
          <wp:inline distT="0" distB="0" distL="0" distR="0">
            <wp:extent cx="4476959" cy="3153690"/>
            <wp:effectExtent l="0" t="0" r="0" b="8890"/>
            <wp:docPr id="36747558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488696" cy="3161958"/>
                    </a:xfrm>
                    <a:prstGeom prst="rect">
                      <a:avLst/>
                    </a:prstGeom>
                    <a:noFill/>
                    <a:ln>
                      <a:noFill/>
                    </a:ln>
                  </pic:spPr>
                </pic:pic>
              </a:graphicData>
            </a:graphic>
          </wp:inline>
        </w:drawing>
      </w:r>
    </w:p>
    <w:p w:rsidR="00043152" w:rsidRPr="00563473" w:rsidRDefault="00043152" w:rsidP="00EF7D3C">
      <w:pPr>
        <w:widowControl w:val="0"/>
        <w:autoSpaceDE w:val="0"/>
        <w:autoSpaceDN w:val="0"/>
        <w:adjustRightInd w:val="0"/>
        <w:jc w:val="center"/>
        <w:rPr>
          <w:sz w:val="28"/>
          <w:szCs w:val="28"/>
        </w:rPr>
      </w:pPr>
    </w:p>
    <w:p w:rsidR="00043152" w:rsidRPr="00563473" w:rsidRDefault="00043152" w:rsidP="00461D29">
      <w:pPr>
        <w:widowControl w:val="0"/>
        <w:autoSpaceDE w:val="0"/>
        <w:autoSpaceDN w:val="0"/>
        <w:adjustRightInd w:val="0"/>
        <w:ind w:firstLine="709"/>
        <w:jc w:val="center"/>
        <w:rPr>
          <w:sz w:val="28"/>
          <w:szCs w:val="28"/>
        </w:rPr>
      </w:pPr>
    </w:p>
    <w:p w:rsidR="00043152" w:rsidRPr="00563473" w:rsidRDefault="00043152" w:rsidP="00043152">
      <w:pPr>
        <w:widowControl w:val="0"/>
        <w:autoSpaceDE w:val="0"/>
        <w:autoSpaceDN w:val="0"/>
        <w:adjustRightInd w:val="0"/>
        <w:ind w:firstLine="709"/>
        <w:jc w:val="right"/>
        <w:rPr>
          <w:sz w:val="28"/>
          <w:szCs w:val="28"/>
        </w:rPr>
      </w:pPr>
      <w:r w:rsidRPr="00563473">
        <w:rPr>
          <w:sz w:val="28"/>
          <w:szCs w:val="28"/>
        </w:rPr>
        <w:t>рис. 34</w:t>
      </w:r>
    </w:p>
    <w:p w:rsidR="00C60FDE" w:rsidRPr="00563473" w:rsidRDefault="00C60FDE" w:rsidP="00043152">
      <w:pPr>
        <w:widowControl w:val="0"/>
        <w:autoSpaceDE w:val="0"/>
        <w:autoSpaceDN w:val="0"/>
        <w:adjustRightInd w:val="0"/>
        <w:ind w:firstLine="709"/>
        <w:jc w:val="right"/>
        <w:rPr>
          <w:sz w:val="28"/>
          <w:szCs w:val="28"/>
        </w:rPr>
      </w:pPr>
    </w:p>
    <w:p w:rsidR="00C60FDE" w:rsidRPr="00563473" w:rsidRDefault="00C60FDE" w:rsidP="00C60FDE">
      <w:pPr>
        <w:jc w:val="center"/>
      </w:pPr>
      <w:r w:rsidRPr="00563473">
        <w:t>На зданиях, строениях, сооружениях, расположенных в современной застройке</w:t>
      </w:r>
    </w:p>
    <w:p w:rsidR="00C60FDE" w:rsidRPr="00563473" w:rsidRDefault="00C60FDE" w:rsidP="00043152">
      <w:pPr>
        <w:widowControl w:val="0"/>
        <w:autoSpaceDE w:val="0"/>
        <w:autoSpaceDN w:val="0"/>
        <w:adjustRightInd w:val="0"/>
        <w:ind w:firstLine="709"/>
        <w:jc w:val="right"/>
        <w:rPr>
          <w:sz w:val="28"/>
          <w:szCs w:val="28"/>
        </w:rPr>
      </w:pPr>
    </w:p>
    <w:p w:rsidR="00EF7D3C" w:rsidRPr="00563473" w:rsidRDefault="00F95160" w:rsidP="00F95160">
      <w:pPr>
        <w:widowControl w:val="0"/>
        <w:autoSpaceDE w:val="0"/>
        <w:autoSpaceDN w:val="0"/>
        <w:adjustRightInd w:val="0"/>
        <w:jc w:val="center"/>
        <w:rPr>
          <w:sz w:val="28"/>
          <w:szCs w:val="28"/>
        </w:rPr>
      </w:pPr>
      <w:r w:rsidRPr="00563473">
        <w:rPr>
          <w:noProof/>
          <w:lang w:eastAsia="ru-RU"/>
        </w:rPr>
        <w:drawing>
          <wp:inline distT="0" distB="0" distL="0" distR="0">
            <wp:extent cx="4839335" cy="2195785"/>
            <wp:effectExtent l="0" t="0" r="0" b="0"/>
            <wp:docPr id="31869073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848667" cy="2200019"/>
                    </a:xfrm>
                    <a:prstGeom prst="rect">
                      <a:avLst/>
                    </a:prstGeom>
                    <a:noFill/>
                    <a:ln>
                      <a:noFill/>
                    </a:ln>
                  </pic:spPr>
                </pic:pic>
              </a:graphicData>
            </a:graphic>
          </wp:inline>
        </w:drawing>
      </w:r>
    </w:p>
    <w:p w:rsidR="00747900" w:rsidRPr="00563473" w:rsidRDefault="002F6182" w:rsidP="00C60FDE">
      <w:pPr>
        <w:widowControl w:val="0"/>
        <w:autoSpaceDE w:val="0"/>
        <w:autoSpaceDN w:val="0"/>
        <w:adjustRightInd w:val="0"/>
        <w:ind w:firstLine="709"/>
        <w:jc w:val="right"/>
        <w:rPr>
          <w:sz w:val="28"/>
          <w:szCs w:val="28"/>
        </w:rPr>
      </w:pPr>
      <w:r w:rsidRPr="00563473">
        <w:rPr>
          <w:sz w:val="28"/>
          <w:szCs w:val="28"/>
        </w:rPr>
        <w:t>рис. 34</w:t>
      </w:r>
      <w:r w:rsidR="00043152" w:rsidRPr="00563473">
        <w:rPr>
          <w:sz w:val="28"/>
          <w:szCs w:val="28"/>
        </w:rPr>
        <w:t>а</w:t>
      </w:r>
    </w:p>
    <w:p w:rsidR="00CF2EBC" w:rsidRPr="00563473" w:rsidRDefault="00CF2EBC" w:rsidP="00C60FDE">
      <w:pPr>
        <w:widowControl w:val="0"/>
        <w:autoSpaceDE w:val="0"/>
        <w:autoSpaceDN w:val="0"/>
        <w:adjustRightInd w:val="0"/>
        <w:ind w:firstLine="709"/>
        <w:jc w:val="right"/>
        <w:rPr>
          <w:sz w:val="28"/>
          <w:szCs w:val="28"/>
        </w:rPr>
      </w:pPr>
    </w:p>
    <w:p w:rsidR="00FD31A3" w:rsidRPr="00563473" w:rsidRDefault="00FD31A3" w:rsidP="00461D29">
      <w:pPr>
        <w:widowControl w:val="0"/>
        <w:autoSpaceDE w:val="0"/>
        <w:autoSpaceDN w:val="0"/>
        <w:adjustRightInd w:val="0"/>
        <w:ind w:firstLine="709"/>
        <w:jc w:val="both"/>
        <w:rPr>
          <w:sz w:val="28"/>
          <w:szCs w:val="28"/>
        </w:rPr>
      </w:pPr>
      <w:r w:rsidRPr="00563473">
        <w:rPr>
          <w:sz w:val="28"/>
          <w:szCs w:val="28"/>
        </w:rPr>
        <w:t xml:space="preserve">- </w:t>
      </w:r>
      <w:r w:rsidR="000E6BCE" w:rsidRPr="00563473">
        <w:rPr>
          <w:sz w:val="28"/>
          <w:szCs w:val="28"/>
        </w:rPr>
        <w:t xml:space="preserve">в случае установки технологического оборудования допускается </w:t>
      </w:r>
      <w:r w:rsidR="005531EB" w:rsidRPr="00563473">
        <w:rPr>
          <w:sz w:val="28"/>
          <w:szCs w:val="28"/>
        </w:rPr>
        <w:t>нанесение методом</w:t>
      </w:r>
      <w:r w:rsidR="00575437">
        <w:rPr>
          <w:sz w:val="28"/>
          <w:szCs w:val="28"/>
        </w:rPr>
        <w:t xml:space="preserve"> </w:t>
      </w:r>
      <w:r w:rsidRPr="00563473">
        <w:rPr>
          <w:sz w:val="28"/>
          <w:szCs w:val="28"/>
        </w:rPr>
        <w:t>пленочн</w:t>
      </w:r>
      <w:r w:rsidR="004B45C6" w:rsidRPr="00563473">
        <w:rPr>
          <w:sz w:val="28"/>
          <w:szCs w:val="28"/>
        </w:rPr>
        <w:t>ого</w:t>
      </w:r>
      <w:r w:rsidR="00575437">
        <w:rPr>
          <w:sz w:val="28"/>
          <w:szCs w:val="28"/>
        </w:rPr>
        <w:t xml:space="preserve"> </w:t>
      </w:r>
      <w:r w:rsidR="004B45C6" w:rsidRPr="00563473">
        <w:rPr>
          <w:sz w:val="28"/>
          <w:szCs w:val="28"/>
        </w:rPr>
        <w:t>покрытия</w:t>
      </w:r>
      <w:r w:rsidR="00575437">
        <w:rPr>
          <w:sz w:val="28"/>
          <w:szCs w:val="28"/>
        </w:rPr>
        <w:t xml:space="preserve"> </w:t>
      </w:r>
      <w:r w:rsidR="005531EB" w:rsidRPr="00563473">
        <w:rPr>
          <w:sz w:val="28"/>
          <w:szCs w:val="28"/>
        </w:rPr>
        <w:t xml:space="preserve">на </w:t>
      </w:r>
      <w:r w:rsidR="009C581A" w:rsidRPr="00563473">
        <w:rPr>
          <w:sz w:val="28"/>
          <w:szCs w:val="28"/>
        </w:rPr>
        <w:t>остекленн</w:t>
      </w:r>
      <w:r w:rsidR="005531EB" w:rsidRPr="00563473">
        <w:rPr>
          <w:sz w:val="28"/>
          <w:szCs w:val="28"/>
        </w:rPr>
        <w:t>ую</w:t>
      </w:r>
      <w:r w:rsidR="009C581A" w:rsidRPr="00563473">
        <w:rPr>
          <w:sz w:val="28"/>
          <w:szCs w:val="28"/>
        </w:rPr>
        <w:t xml:space="preserve"> поверхност</w:t>
      </w:r>
      <w:r w:rsidR="005531EB" w:rsidRPr="00563473">
        <w:rPr>
          <w:sz w:val="28"/>
          <w:szCs w:val="28"/>
        </w:rPr>
        <w:t>ь</w:t>
      </w:r>
      <w:r w:rsidR="00575437">
        <w:rPr>
          <w:sz w:val="28"/>
          <w:szCs w:val="28"/>
        </w:rPr>
        <w:t xml:space="preserve"> </w:t>
      </w:r>
      <w:r w:rsidRPr="00563473">
        <w:rPr>
          <w:sz w:val="28"/>
          <w:szCs w:val="28"/>
        </w:rPr>
        <w:t>витр</w:t>
      </w:r>
      <w:r w:rsidR="00BA3B50" w:rsidRPr="00563473">
        <w:rPr>
          <w:sz w:val="28"/>
          <w:szCs w:val="28"/>
        </w:rPr>
        <w:t>ажа</w:t>
      </w:r>
      <w:r w:rsidR="00575437">
        <w:rPr>
          <w:sz w:val="28"/>
          <w:szCs w:val="28"/>
        </w:rPr>
        <w:t xml:space="preserve"> </w:t>
      </w:r>
      <w:r w:rsidR="005D78F0" w:rsidRPr="00563473">
        <w:rPr>
          <w:sz w:val="28"/>
          <w:szCs w:val="28"/>
          <w:lang w:val="en-US"/>
        </w:rPr>
        <w:t>c</w:t>
      </w:r>
      <w:r w:rsidR="00575437">
        <w:rPr>
          <w:sz w:val="28"/>
          <w:szCs w:val="28"/>
        </w:rPr>
        <w:t xml:space="preserve"> </w:t>
      </w:r>
      <w:r w:rsidRPr="00563473">
        <w:rPr>
          <w:sz w:val="28"/>
          <w:szCs w:val="28"/>
        </w:rPr>
        <w:t>внутр</w:t>
      </w:r>
      <w:r w:rsidR="005D78F0" w:rsidRPr="00563473">
        <w:rPr>
          <w:sz w:val="28"/>
          <w:szCs w:val="28"/>
        </w:rPr>
        <w:t>енней стороны</w:t>
      </w:r>
      <w:r w:rsidRPr="00563473">
        <w:rPr>
          <w:sz w:val="28"/>
          <w:szCs w:val="28"/>
        </w:rPr>
        <w:t xml:space="preserve"> помещения, при условии соблюдения </w:t>
      </w:r>
      <w:proofErr w:type="spellStart"/>
      <w:r w:rsidR="000E2E94" w:rsidRPr="00563473">
        <w:rPr>
          <w:sz w:val="28"/>
          <w:szCs w:val="28"/>
        </w:rPr>
        <w:t>светопропускаемости</w:t>
      </w:r>
      <w:proofErr w:type="spellEnd"/>
      <w:r w:rsidR="00575437">
        <w:rPr>
          <w:sz w:val="28"/>
          <w:szCs w:val="28"/>
        </w:rPr>
        <w:t xml:space="preserve"> </w:t>
      </w:r>
      <w:r w:rsidR="005531EB" w:rsidRPr="00563473">
        <w:rPr>
          <w:sz w:val="28"/>
          <w:szCs w:val="28"/>
        </w:rPr>
        <w:t>пленки</w:t>
      </w:r>
      <w:r w:rsidRPr="00563473">
        <w:rPr>
          <w:sz w:val="28"/>
          <w:szCs w:val="28"/>
        </w:rPr>
        <w:t>, в составе комплексного оформления витр</w:t>
      </w:r>
      <w:r w:rsidR="0057746E" w:rsidRPr="00563473">
        <w:rPr>
          <w:sz w:val="28"/>
          <w:szCs w:val="28"/>
        </w:rPr>
        <w:t>ажа</w:t>
      </w:r>
      <w:r w:rsidR="008B7F77" w:rsidRPr="00563473">
        <w:rPr>
          <w:sz w:val="28"/>
          <w:szCs w:val="28"/>
        </w:rPr>
        <w:t>.</w:t>
      </w:r>
      <w:r w:rsidR="007C764A" w:rsidRPr="00563473">
        <w:rPr>
          <w:sz w:val="28"/>
          <w:szCs w:val="28"/>
        </w:rPr>
        <w:t xml:space="preserve"> Цвет пленки – белый матовы</w:t>
      </w:r>
      <w:proofErr w:type="gramStart"/>
      <w:r w:rsidR="007C764A" w:rsidRPr="00563473">
        <w:rPr>
          <w:sz w:val="28"/>
          <w:szCs w:val="28"/>
        </w:rPr>
        <w:t>й</w:t>
      </w:r>
      <w:r w:rsidR="005531EB" w:rsidRPr="00563473">
        <w:rPr>
          <w:sz w:val="28"/>
          <w:szCs w:val="28"/>
        </w:rPr>
        <w:t>(</w:t>
      </w:r>
      <w:proofErr w:type="gramEnd"/>
      <w:r w:rsidR="00E13A2E" w:rsidRPr="00563473">
        <w:rPr>
          <w:sz w:val="28"/>
          <w:szCs w:val="28"/>
        </w:rPr>
        <w:t>р</w:t>
      </w:r>
      <w:r w:rsidR="002F6182" w:rsidRPr="00563473">
        <w:rPr>
          <w:sz w:val="28"/>
          <w:szCs w:val="28"/>
        </w:rPr>
        <w:t>ис. 35</w:t>
      </w:r>
      <w:r w:rsidR="007C764A" w:rsidRPr="00563473">
        <w:rPr>
          <w:sz w:val="28"/>
          <w:szCs w:val="28"/>
        </w:rPr>
        <w:t>)</w:t>
      </w:r>
      <w:r w:rsidRPr="00563473">
        <w:rPr>
          <w:sz w:val="28"/>
          <w:szCs w:val="28"/>
        </w:rPr>
        <w:t>;</w:t>
      </w:r>
    </w:p>
    <w:p w:rsidR="007C01FD" w:rsidRPr="00563473" w:rsidRDefault="007C01FD" w:rsidP="00461D29">
      <w:pPr>
        <w:widowControl w:val="0"/>
        <w:autoSpaceDE w:val="0"/>
        <w:autoSpaceDN w:val="0"/>
        <w:adjustRightInd w:val="0"/>
        <w:ind w:firstLine="709"/>
        <w:jc w:val="both"/>
        <w:rPr>
          <w:sz w:val="28"/>
          <w:szCs w:val="28"/>
        </w:rPr>
      </w:pPr>
    </w:p>
    <w:p w:rsidR="00CF2EBC" w:rsidRPr="00563473" w:rsidRDefault="00046BE8" w:rsidP="00CF2EBC">
      <w:pPr>
        <w:widowControl w:val="0"/>
        <w:autoSpaceDE w:val="0"/>
        <w:autoSpaceDN w:val="0"/>
        <w:adjustRightInd w:val="0"/>
        <w:jc w:val="center"/>
        <w:rPr>
          <w:sz w:val="28"/>
          <w:szCs w:val="28"/>
        </w:rPr>
      </w:pPr>
      <w:r w:rsidRPr="00563473">
        <w:rPr>
          <w:noProof/>
          <w:sz w:val="28"/>
          <w:szCs w:val="28"/>
          <w:lang w:eastAsia="ru-RU"/>
        </w:rPr>
        <w:drawing>
          <wp:inline distT="0" distB="0" distL="0" distR="0">
            <wp:extent cx="4551795" cy="2333625"/>
            <wp:effectExtent l="0" t="0" r="1270" b="0"/>
            <wp:docPr id="74" name="Рисунок 74" descr="C:\Users\kormina-os.AKO\Desktop\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kormina-os.AKO\Desktop\38-1.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601178" cy="2358943"/>
                    </a:xfrm>
                    <a:prstGeom prst="rect">
                      <a:avLst/>
                    </a:prstGeom>
                    <a:noFill/>
                    <a:ln>
                      <a:noFill/>
                    </a:ln>
                  </pic:spPr>
                </pic:pic>
              </a:graphicData>
            </a:graphic>
          </wp:inline>
        </w:drawing>
      </w:r>
    </w:p>
    <w:p w:rsidR="00AE4AF9" w:rsidRPr="00563473" w:rsidRDefault="00AE4AF9" w:rsidP="00CF2EBC">
      <w:pPr>
        <w:widowControl w:val="0"/>
        <w:autoSpaceDE w:val="0"/>
        <w:autoSpaceDN w:val="0"/>
        <w:adjustRightInd w:val="0"/>
        <w:jc w:val="center"/>
        <w:rPr>
          <w:sz w:val="28"/>
          <w:szCs w:val="28"/>
        </w:rPr>
      </w:pPr>
    </w:p>
    <w:p w:rsidR="00046BE8" w:rsidRPr="00563473" w:rsidRDefault="00046BE8" w:rsidP="00CF2EBC">
      <w:pPr>
        <w:widowControl w:val="0"/>
        <w:autoSpaceDE w:val="0"/>
        <w:autoSpaceDN w:val="0"/>
        <w:adjustRightInd w:val="0"/>
        <w:jc w:val="center"/>
        <w:rPr>
          <w:sz w:val="28"/>
          <w:szCs w:val="28"/>
        </w:rPr>
      </w:pPr>
      <w:r w:rsidRPr="00563473">
        <w:rPr>
          <w:noProof/>
          <w:sz w:val="28"/>
          <w:szCs w:val="28"/>
          <w:lang w:eastAsia="ru-RU"/>
        </w:rPr>
        <w:drawing>
          <wp:inline distT="0" distB="0" distL="0" distR="0">
            <wp:extent cx="4476750" cy="2133600"/>
            <wp:effectExtent l="0" t="0" r="0" b="0"/>
            <wp:docPr id="75" name="Рисунок 75" descr="C:\Users\kormina-os.AKO\Desktop\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kormina-os.AKO\Desktop\38-2.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484962" cy="2137514"/>
                    </a:xfrm>
                    <a:prstGeom prst="rect">
                      <a:avLst/>
                    </a:prstGeom>
                    <a:noFill/>
                    <a:ln>
                      <a:noFill/>
                    </a:ln>
                  </pic:spPr>
                </pic:pic>
              </a:graphicData>
            </a:graphic>
          </wp:inline>
        </w:drawing>
      </w:r>
    </w:p>
    <w:p w:rsidR="001B5E84" w:rsidRPr="00563473" w:rsidRDefault="001B5E84" w:rsidP="00461D29">
      <w:pPr>
        <w:widowControl w:val="0"/>
        <w:autoSpaceDE w:val="0"/>
        <w:autoSpaceDN w:val="0"/>
        <w:adjustRightInd w:val="0"/>
        <w:ind w:firstLine="709"/>
        <w:jc w:val="both"/>
        <w:rPr>
          <w:sz w:val="28"/>
          <w:szCs w:val="28"/>
        </w:rPr>
      </w:pPr>
    </w:p>
    <w:p w:rsidR="00046BE8" w:rsidRPr="00563473" w:rsidRDefault="00046BE8" w:rsidP="00EF7D3C">
      <w:pPr>
        <w:widowControl w:val="0"/>
        <w:autoSpaceDE w:val="0"/>
        <w:autoSpaceDN w:val="0"/>
        <w:adjustRightInd w:val="0"/>
        <w:jc w:val="center"/>
        <w:rPr>
          <w:sz w:val="28"/>
          <w:szCs w:val="28"/>
        </w:rPr>
      </w:pPr>
      <w:r w:rsidRPr="00563473">
        <w:rPr>
          <w:noProof/>
          <w:sz w:val="28"/>
          <w:szCs w:val="28"/>
          <w:lang w:eastAsia="ru-RU"/>
        </w:rPr>
        <w:drawing>
          <wp:inline distT="0" distB="0" distL="0" distR="0">
            <wp:extent cx="4447027" cy="2019300"/>
            <wp:effectExtent l="0" t="0" r="0" b="0"/>
            <wp:docPr id="76" name="Рисунок 76" descr="C:\Users\kormina-os.AKO\Desktop\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kormina-os.AKO\Desktop\38-3.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24931" cy="2054675"/>
                    </a:xfrm>
                    <a:prstGeom prst="rect">
                      <a:avLst/>
                    </a:prstGeom>
                    <a:noFill/>
                    <a:ln>
                      <a:noFill/>
                    </a:ln>
                  </pic:spPr>
                </pic:pic>
              </a:graphicData>
            </a:graphic>
          </wp:inline>
        </w:drawing>
      </w:r>
    </w:p>
    <w:p w:rsidR="001B5E84" w:rsidRPr="00563473" w:rsidRDefault="001B5E84" w:rsidP="00461D29">
      <w:pPr>
        <w:widowControl w:val="0"/>
        <w:autoSpaceDE w:val="0"/>
        <w:autoSpaceDN w:val="0"/>
        <w:adjustRightInd w:val="0"/>
        <w:ind w:firstLine="709"/>
        <w:jc w:val="center"/>
        <w:rPr>
          <w:sz w:val="28"/>
          <w:szCs w:val="28"/>
        </w:rPr>
      </w:pPr>
    </w:p>
    <w:p w:rsidR="00046BE8" w:rsidRPr="00563473" w:rsidRDefault="00E13A2E" w:rsidP="00461D29">
      <w:pPr>
        <w:widowControl w:val="0"/>
        <w:autoSpaceDE w:val="0"/>
        <w:autoSpaceDN w:val="0"/>
        <w:adjustRightInd w:val="0"/>
        <w:ind w:firstLine="709"/>
        <w:jc w:val="right"/>
        <w:rPr>
          <w:sz w:val="28"/>
          <w:szCs w:val="28"/>
        </w:rPr>
      </w:pPr>
      <w:r w:rsidRPr="00563473">
        <w:rPr>
          <w:sz w:val="28"/>
          <w:szCs w:val="28"/>
        </w:rPr>
        <w:t>р</w:t>
      </w:r>
      <w:r w:rsidR="00046BE8" w:rsidRPr="00563473">
        <w:rPr>
          <w:sz w:val="28"/>
          <w:szCs w:val="28"/>
        </w:rPr>
        <w:t>ис. 3</w:t>
      </w:r>
      <w:r w:rsidR="002F6182" w:rsidRPr="00563473">
        <w:rPr>
          <w:sz w:val="28"/>
          <w:szCs w:val="28"/>
        </w:rPr>
        <w:t>5</w:t>
      </w:r>
    </w:p>
    <w:p w:rsidR="007C01FD" w:rsidRPr="00563473" w:rsidRDefault="007C01FD" w:rsidP="00461D29">
      <w:pPr>
        <w:widowControl w:val="0"/>
        <w:autoSpaceDE w:val="0"/>
        <w:autoSpaceDN w:val="0"/>
        <w:adjustRightInd w:val="0"/>
        <w:ind w:firstLine="709"/>
        <w:jc w:val="right"/>
        <w:rPr>
          <w:sz w:val="28"/>
          <w:szCs w:val="28"/>
        </w:rPr>
      </w:pPr>
    </w:p>
    <w:p w:rsidR="00FD31A3" w:rsidRPr="00563473" w:rsidRDefault="00FD31A3" w:rsidP="00461D29">
      <w:pPr>
        <w:widowControl w:val="0"/>
        <w:autoSpaceDE w:val="0"/>
        <w:autoSpaceDN w:val="0"/>
        <w:adjustRightInd w:val="0"/>
        <w:jc w:val="both"/>
        <w:rPr>
          <w:sz w:val="28"/>
          <w:szCs w:val="28"/>
        </w:rPr>
      </w:pPr>
      <w:r w:rsidRPr="00563473">
        <w:rPr>
          <w:sz w:val="28"/>
          <w:szCs w:val="28"/>
        </w:rPr>
        <w:t xml:space="preserve">- </w:t>
      </w:r>
      <w:r w:rsidR="000E6BCE" w:rsidRPr="00563473">
        <w:rPr>
          <w:sz w:val="28"/>
          <w:szCs w:val="28"/>
        </w:rPr>
        <w:t>п</w:t>
      </w:r>
      <w:r w:rsidRPr="00563473">
        <w:rPr>
          <w:sz w:val="28"/>
          <w:szCs w:val="28"/>
        </w:rPr>
        <w:t xml:space="preserve">лощадь </w:t>
      </w:r>
      <w:r w:rsidR="003E7C3B" w:rsidRPr="00563473">
        <w:rPr>
          <w:sz w:val="28"/>
          <w:szCs w:val="28"/>
        </w:rPr>
        <w:t>шрифтовых композиций, нанесенных методом пленочного покрытия</w:t>
      </w:r>
      <w:r w:rsidRPr="00563473">
        <w:rPr>
          <w:sz w:val="28"/>
          <w:szCs w:val="28"/>
        </w:rPr>
        <w:t>, должна составлять не более 30% от всей площади витр</w:t>
      </w:r>
      <w:r w:rsidR="00C44EFC" w:rsidRPr="00563473">
        <w:rPr>
          <w:sz w:val="28"/>
          <w:szCs w:val="28"/>
        </w:rPr>
        <w:t>ажа</w:t>
      </w:r>
      <w:r w:rsidR="0065141D" w:rsidRPr="00563473">
        <w:rPr>
          <w:sz w:val="28"/>
          <w:szCs w:val="28"/>
        </w:rPr>
        <w:t xml:space="preserve">. Высота букв, цифр, символов </w:t>
      </w:r>
      <w:r w:rsidR="001365A5" w:rsidRPr="00563473">
        <w:rPr>
          <w:sz w:val="28"/>
          <w:szCs w:val="28"/>
        </w:rPr>
        <w:t xml:space="preserve">не </w:t>
      </w:r>
      <w:r w:rsidR="0065141D" w:rsidRPr="00563473">
        <w:rPr>
          <w:sz w:val="28"/>
          <w:szCs w:val="28"/>
        </w:rPr>
        <w:t xml:space="preserve">должна </w:t>
      </w:r>
      <w:r w:rsidR="001365A5" w:rsidRPr="00563473">
        <w:rPr>
          <w:sz w:val="28"/>
          <w:szCs w:val="28"/>
        </w:rPr>
        <w:t>превышать</w:t>
      </w:r>
      <w:r w:rsidR="008B7F77" w:rsidRPr="00563473">
        <w:rPr>
          <w:sz w:val="28"/>
          <w:szCs w:val="28"/>
        </w:rPr>
        <w:t xml:space="preserve"> 100 мм;</w:t>
      </w:r>
    </w:p>
    <w:p w:rsidR="00FD31A3" w:rsidRPr="00563473" w:rsidRDefault="00FD31A3" w:rsidP="00461D29">
      <w:pPr>
        <w:widowControl w:val="0"/>
        <w:autoSpaceDE w:val="0"/>
        <w:autoSpaceDN w:val="0"/>
        <w:adjustRightInd w:val="0"/>
        <w:ind w:firstLine="709"/>
        <w:jc w:val="both"/>
        <w:rPr>
          <w:sz w:val="28"/>
          <w:szCs w:val="28"/>
        </w:rPr>
      </w:pPr>
      <w:proofErr w:type="gramStart"/>
      <w:r w:rsidRPr="00563473">
        <w:rPr>
          <w:sz w:val="28"/>
          <w:szCs w:val="28"/>
        </w:rPr>
        <w:t>- стилистика</w:t>
      </w:r>
      <w:r w:rsidR="000E6BCE" w:rsidRPr="00563473">
        <w:rPr>
          <w:sz w:val="28"/>
          <w:szCs w:val="28"/>
        </w:rPr>
        <w:t>,</w:t>
      </w:r>
      <w:r w:rsidRPr="00563473">
        <w:rPr>
          <w:sz w:val="28"/>
          <w:szCs w:val="28"/>
        </w:rPr>
        <w:t xml:space="preserve"> цветовое решение изображений</w:t>
      </w:r>
      <w:r w:rsidR="00D917DB" w:rsidRPr="00563473">
        <w:rPr>
          <w:sz w:val="28"/>
          <w:szCs w:val="28"/>
        </w:rPr>
        <w:t xml:space="preserve"> витр</w:t>
      </w:r>
      <w:r w:rsidR="00440FFD" w:rsidRPr="00563473">
        <w:rPr>
          <w:sz w:val="28"/>
          <w:szCs w:val="28"/>
        </w:rPr>
        <w:t>аж</w:t>
      </w:r>
      <w:r w:rsidR="00D917DB" w:rsidRPr="00563473">
        <w:rPr>
          <w:sz w:val="28"/>
          <w:szCs w:val="28"/>
        </w:rPr>
        <w:t xml:space="preserve">ной </w:t>
      </w:r>
      <w:proofErr w:type="spellStart"/>
      <w:r w:rsidR="00426A25" w:rsidRPr="00563473">
        <w:rPr>
          <w:sz w:val="28"/>
          <w:szCs w:val="28"/>
        </w:rPr>
        <w:t>вывески</w:t>
      </w:r>
      <w:r w:rsidR="000E6BCE" w:rsidRPr="00563473">
        <w:rPr>
          <w:sz w:val="28"/>
          <w:szCs w:val="28"/>
        </w:rPr>
        <w:t>и</w:t>
      </w:r>
      <w:proofErr w:type="spellEnd"/>
      <w:r w:rsidR="000E6BCE" w:rsidRPr="00563473">
        <w:rPr>
          <w:sz w:val="28"/>
          <w:szCs w:val="28"/>
        </w:rPr>
        <w:t xml:space="preserve"> архитектурное решение фасада здания, строения, сооружения </w:t>
      </w:r>
      <w:r w:rsidRPr="00563473">
        <w:rPr>
          <w:sz w:val="28"/>
          <w:szCs w:val="28"/>
        </w:rPr>
        <w:t>должны быть взаимно дополня</w:t>
      </w:r>
      <w:r w:rsidR="000E6BCE" w:rsidRPr="00563473">
        <w:rPr>
          <w:sz w:val="28"/>
          <w:szCs w:val="28"/>
        </w:rPr>
        <w:t>ю</w:t>
      </w:r>
      <w:r w:rsidRPr="00563473">
        <w:rPr>
          <w:sz w:val="28"/>
          <w:szCs w:val="28"/>
        </w:rPr>
        <w:t>щими</w:t>
      </w:r>
      <w:r w:rsidR="00DA6BAC" w:rsidRPr="00563473">
        <w:rPr>
          <w:sz w:val="28"/>
          <w:szCs w:val="28"/>
        </w:rPr>
        <w:t>;</w:t>
      </w:r>
      <w:proofErr w:type="gramEnd"/>
    </w:p>
    <w:p w:rsidR="00DA6BAC" w:rsidRPr="00563473" w:rsidRDefault="00DA6BAC" w:rsidP="00461D29">
      <w:pPr>
        <w:widowControl w:val="0"/>
        <w:autoSpaceDE w:val="0"/>
        <w:autoSpaceDN w:val="0"/>
        <w:adjustRightInd w:val="0"/>
        <w:ind w:firstLine="709"/>
        <w:jc w:val="both"/>
        <w:rPr>
          <w:sz w:val="28"/>
          <w:szCs w:val="28"/>
        </w:rPr>
      </w:pPr>
      <w:r w:rsidRPr="00563473">
        <w:rPr>
          <w:sz w:val="28"/>
          <w:szCs w:val="28"/>
        </w:rPr>
        <w:t xml:space="preserve">- </w:t>
      </w:r>
      <w:r w:rsidR="00FD0E0C" w:rsidRPr="00563473">
        <w:rPr>
          <w:sz w:val="28"/>
          <w:szCs w:val="28"/>
        </w:rPr>
        <w:t>не шрифтовые</w:t>
      </w:r>
      <w:r w:rsidRPr="00563473">
        <w:rPr>
          <w:sz w:val="28"/>
          <w:szCs w:val="28"/>
        </w:rPr>
        <w:t xml:space="preserve"> элементы, составляющие композицию передаваемой информации, должны быть максимально графически стилизованы. Использование в составе </w:t>
      </w:r>
      <w:r w:rsidR="00D917DB" w:rsidRPr="00563473">
        <w:rPr>
          <w:sz w:val="28"/>
          <w:szCs w:val="28"/>
        </w:rPr>
        <w:t>витр</w:t>
      </w:r>
      <w:r w:rsidR="009F5F48" w:rsidRPr="00563473">
        <w:rPr>
          <w:sz w:val="28"/>
          <w:szCs w:val="28"/>
        </w:rPr>
        <w:t>аж</w:t>
      </w:r>
      <w:r w:rsidR="00D917DB" w:rsidRPr="00563473">
        <w:rPr>
          <w:sz w:val="28"/>
          <w:szCs w:val="28"/>
        </w:rPr>
        <w:t xml:space="preserve">ной </w:t>
      </w:r>
      <w:r w:rsidR="00426A25" w:rsidRPr="00563473">
        <w:rPr>
          <w:sz w:val="28"/>
          <w:szCs w:val="28"/>
        </w:rPr>
        <w:t>вывески</w:t>
      </w:r>
      <w:r w:rsidRPr="00563473">
        <w:rPr>
          <w:sz w:val="28"/>
          <w:szCs w:val="28"/>
        </w:rPr>
        <w:t xml:space="preserve"> натуралистических, подро</w:t>
      </w:r>
      <w:r w:rsidR="00350DF5" w:rsidRPr="00563473">
        <w:rPr>
          <w:sz w:val="28"/>
          <w:szCs w:val="28"/>
        </w:rPr>
        <w:t xml:space="preserve">бных </w:t>
      </w:r>
      <w:r w:rsidR="00350DF5" w:rsidRPr="00563473">
        <w:rPr>
          <w:sz w:val="28"/>
          <w:szCs w:val="28"/>
        </w:rPr>
        <w:lastRenderedPageBreak/>
        <w:t>изображений не допускается</w:t>
      </w:r>
      <w:r w:rsidR="008B7F77" w:rsidRPr="00563473">
        <w:rPr>
          <w:sz w:val="28"/>
          <w:szCs w:val="28"/>
        </w:rPr>
        <w:t>;</w:t>
      </w:r>
    </w:p>
    <w:p w:rsidR="00561A1E" w:rsidRPr="00563473" w:rsidRDefault="00EB3A65" w:rsidP="00461D29">
      <w:pPr>
        <w:widowControl w:val="0"/>
        <w:autoSpaceDE w:val="0"/>
        <w:autoSpaceDN w:val="0"/>
        <w:adjustRightInd w:val="0"/>
        <w:ind w:firstLine="709"/>
        <w:jc w:val="both"/>
        <w:rPr>
          <w:sz w:val="28"/>
          <w:szCs w:val="28"/>
        </w:rPr>
      </w:pPr>
      <w:r>
        <w:rPr>
          <w:sz w:val="28"/>
          <w:szCs w:val="28"/>
        </w:rPr>
        <w:t>7.</w:t>
      </w:r>
      <w:r w:rsidR="00886E46" w:rsidRPr="00563473">
        <w:rPr>
          <w:sz w:val="28"/>
          <w:szCs w:val="28"/>
        </w:rPr>
        <w:t>9</w:t>
      </w:r>
      <w:r w:rsidR="00350DF5" w:rsidRPr="00563473">
        <w:rPr>
          <w:sz w:val="28"/>
          <w:szCs w:val="28"/>
        </w:rPr>
        <w:t xml:space="preserve">.3. Не </w:t>
      </w:r>
      <w:r w:rsidR="00FD0E0C" w:rsidRPr="00563473">
        <w:rPr>
          <w:sz w:val="28"/>
          <w:szCs w:val="28"/>
        </w:rPr>
        <w:t>допускается</w:t>
      </w:r>
      <w:r w:rsidR="00561A1E" w:rsidRPr="00563473">
        <w:rPr>
          <w:sz w:val="28"/>
          <w:szCs w:val="28"/>
        </w:rPr>
        <w:t>:</w:t>
      </w:r>
    </w:p>
    <w:p w:rsidR="00FD31A3" w:rsidRPr="00563473" w:rsidRDefault="00561A1E" w:rsidP="00461D29">
      <w:pPr>
        <w:widowControl w:val="0"/>
        <w:autoSpaceDE w:val="0"/>
        <w:autoSpaceDN w:val="0"/>
        <w:adjustRightInd w:val="0"/>
        <w:ind w:firstLine="709"/>
        <w:jc w:val="both"/>
        <w:rPr>
          <w:sz w:val="28"/>
          <w:szCs w:val="28"/>
        </w:rPr>
      </w:pPr>
      <w:r w:rsidRPr="00563473">
        <w:rPr>
          <w:sz w:val="28"/>
          <w:szCs w:val="28"/>
        </w:rPr>
        <w:t>-</w:t>
      </w:r>
      <w:r w:rsidR="00FD0E0C" w:rsidRPr="00563473">
        <w:rPr>
          <w:sz w:val="28"/>
          <w:szCs w:val="28"/>
        </w:rPr>
        <w:t xml:space="preserve"> нанесение</w:t>
      </w:r>
      <w:r w:rsidR="00350DF5" w:rsidRPr="00563473">
        <w:rPr>
          <w:sz w:val="28"/>
          <w:szCs w:val="28"/>
        </w:rPr>
        <w:t xml:space="preserve"> изображений информационного </w:t>
      </w:r>
      <w:r w:rsidR="008F18E3" w:rsidRPr="00563473">
        <w:rPr>
          <w:sz w:val="28"/>
          <w:szCs w:val="28"/>
        </w:rPr>
        <w:t>типа</w:t>
      </w:r>
      <w:r w:rsidR="00350DF5" w:rsidRPr="00563473">
        <w:rPr>
          <w:sz w:val="28"/>
          <w:szCs w:val="28"/>
        </w:rPr>
        <w:t xml:space="preserve"> на защитные жалюзи</w:t>
      </w:r>
      <w:r w:rsidR="00A708BE" w:rsidRPr="00563473">
        <w:rPr>
          <w:sz w:val="28"/>
          <w:szCs w:val="28"/>
        </w:rPr>
        <w:t xml:space="preserve"> витр</w:t>
      </w:r>
      <w:r w:rsidR="008F18E3" w:rsidRPr="00563473">
        <w:rPr>
          <w:sz w:val="28"/>
          <w:szCs w:val="28"/>
        </w:rPr>
        <w:t>ажей</w:t>
      </w:r>
      <w:r w:rsidR="00A708BE" w:rsidRPr="00563473">
        <w:rPr>
          <w:sz w:val="28"/>
          <w:szCs w:val="28"/>
        </w:rPr>
        <w:t xml:space="preserve">, </w:t>
      </w:r>
      <w:r w:rsidR="00FD0E0C" w:rsidRPr="00563473">
        <w:rPr>
          <w:sz w:val="28"/>
          <w:szCs w:val="28"/>
        </w:rPr>
        <w:t>оконных,</w:t>
      </w:r>
      <w:r w:rsidR="00E04AB1" w:rsidRPr="00563473">
        <w:rPr>
          <w:sz w:val="28"/>
          <w:szCs w:val="28"/>
        </w:rPr>
        <w:t xml:space="preserve"> дверных </w:t>
      </w:r>
      <w:r w:rsidR="00A708BE" w:rsidRPr="00563473">
        <w:rPr>
          <w:sz w:val="28"/>
          <w:szCs w:val="28"/>
        </w:rPr>
        <w:t>блоков</w:t>
      </w:r>
      <w:r w:rsidR="008F18E3" w:rsidRPr="00563473">
        <w:rPr>
          <w:sz w:val="28"/>
          <w:szCs w:val="28"/>
        </w:rPr>
        <w:t>, тамбуров</w:t>
      </w:r>
      <w:r w:rsidR="00E45EE3" w:rsidRPr="00563473">
        <w:rPr>
          <w:sz w:val="28"/>
          <w:szCs w:val="28"/>
        </w:rPr>
        <w:t>;</w:t>
      </w:r>
    </w:p>
    <w:p w:rsidR="008B4094" w:rsidRPr="00563473" w:rsidRDefault="00561A1E" w:rsidP="00461D29">
      <w:pPr>
        <w:widowControl w:val="0"/>
        <w:autoSpaceDE w:val="0"/>
        <w:autoSpaceDN w:val="0"/>
        <w:adjustRightInd w:val="0"/>
        <w:ind w:firstLine="709"/>
        <w:jc w:val="both"/>
        <w:rPr>
          <w:sz w:val="28"/>
          <w:szCs w:val="28"/>
        </w:rPr>
      </w:pPr>
      <w:r w:rsidRPr="00563473">
        <w:rPr>
          <w:sz w:val="28"/>
          <w:szCs w:val="28"/>
        </w:rPr>
        <w:t xml:space="preserve">- </w:t>
      </w:r>
      <w:r w:rsidR="008B4094" w:rsidRPr="00563473">
        <w:rPr>
          <w:sz w:val="28"/>
          <w:szCs w:val="28"/>
        </w:rPr>
        <w:t>замена остекления витражей световыми коробами</w:t>
      </w:r>
      <w:r w:rsidR="00D9740A" w:rsidRPr="00563473">
        <w:rPr>
          <w:sz w:val="28"/>
          <w:szCs w:val="28"/>
        </w:rPr>
        <w:t xml:space="preserve">, устройством </w:t>
      </w:r>
      <w:r w:rsidR="00D6231C" w:rsidRPr="00563473">
        <w:rPr>
          <w:sz w:val="28"/>
          <w:szCs w:val="28"/>
        </w:rPr>
        <w:t>электронных</w:t>
      </w:r>
      <w:r w:rsidR="00D9740A" w:rsidRPr="00563473">
        <w:rPr>
          <w:sz w:val="28"/>
          <w:szCs w:val="28"/>
        </w:rPr>
        <w:t xml:space="preserve"> носителей-экранов</w:t>
      </w:r>
      <w:r w:rsidR="00095467" w:rsidRPr="00563473">
        <w:rPr>
          <w:sz w:val="28"/>
          <w:szCs w:val="28"/>
        </w:rPr>
        <w:t xml:space="preserve"> (телевизоров)</w:t>
      </w:r>
      <w:r w:rsidR="00E45EE3" w:rsidRPr="00563473">
        <w:rPr>
          <w:sz w:val="28"/>
          <w:szCs w:val="28"/>
        </w:rPr>
        <w:t>;</w:t>
      </w:r>
    </w:p>
    <w:p w:rsidR="006A6936" w:rsidRPr="00563473" w:rsidRDefault="00561A1E" w:rsidP="00461D29">
      <w:pPr>
        <w:widowControl w:val="0"/>
        <w:autoSpaceDE w:val="0"/>
        <w:autoSpaceDN w:val="0"/>
        <w:adjustRightInd w:val="0"/>
        <w:ind w:firstLine="709"/>
        <w:jc w:val="both"/>
        <w:rPr>
          <w:sz w:val="28"/>
          <w:szCs w:val="28"/>
        </w:rPr>
      </w:pPr>
      <w:r w:rsidRPr="00563473">
        <w:rPr>
          <w:sz w:val="28"/>
          <w:szCs w:val="28"/>
        </w:rPr>
        <w:t>-р</w:t>
      </w:r>
      <w:r w:rsidR="006A6936" w:rsidRPr="00563473">
        <w:rPr>
          <w:sz w:val="28"/>
          <w:szCs w:val="28"/>
        </w:rPr>
        <w:t>азмещение витражных вывесок выше первого этажа</w:t>
      </w:r>
      <w:r w:rsidRPr="00563473">
        <w:rPr>
          <w:sz w:val="28"/>
          <w:szCs w:val="28"/>
        </w:rPr>
        <w:t>;</w:t>
      </w:r>
    </w:p>
    <w:p w:rsidR="00E13A2E" w:rsidRPr="00563473" w:rsidRDefault="00561A1E" w:rsidP="00461D29">
      <w:pPr>
        <w:widowControl w:val="0"/>
        <w:autoSpaceDE w:val="0"/>
        <w:autoSpaceDN w:val="0"/>
        <w:adjustRightInd w:val="0"/>
        <w:ind w:firstLine="709"/>
        <w:jc w:val="both"/>
        <w:rPr>
          <w:sz w:val="28"/>
          <w:szCs w:val="28"/>
        </w:rPr>
      </w:pPr>
      <w:r w:rsidRPr="00563473">
        <w:rPr>
          <w:sz w:val="28"/>
          <w:szCs w:val="28"/>
        </w:rPr>
        <w:t xml:space="preserve">- закрытие </w:t>
      </w:r>
      <w:proofErr w:type="spellStart"/>
      <w:r w:rsidRPr="00563473">
        <w:rPr>
          <w:sz w:val="28"/>
          <w:szCs w:val="28"/>
        </w:rPr>
        <w:t>светопрозрачных</w:t>
      </w:r>
      <w:proofErr w:type="spellEnd"/>
      <w:r w:rsidRPr="00563473">
        <w:rPr>
          <w:sz w:val="28"/>
          <w:szCs w:val="28"/>
        </w:rPr>
        <w:t xml:space="preserve"> конструкций витража баннерами</w:t>
      </w:r>
      <w:r w:rsidR="004D0254" w:rsidRPr="00563473">
        <w:rPr>
          <w:sz w:val="28"/>
          <w:szCs w:val="28"/>
        </w:rPr>
        <w:t>.</w:t>
      </w:r>
    </w:p>
    <w:p w:rsidR="004D0254" w:rsidRPr="00563473" w:rsidRDefault="004D0254" w:rsidP="00461D29">
      <w:pPr>
        <w:widowControl w:val="0"/>
        <w:autoSpaceDE w:val="0"/>
        <w:autoSpaceDN w:val="0"/>
        <w:adjustRightInd w:val="0"/>
        <w:ind w:firstLine="709"/>
        <w:jc w:val="both"/>
        <w:rPr>
          <w:sz w:val="28"/>
          <w:szCs w:val="28"/>
        </w:rPr>
      </w:pPr>
    </w:p>
    <w:p w:rsidR="00350DF5" w:rsidRPr="00EB3A65" w:rsidRDefault="00EB3A65" w:rsidP="00EB3A65">
      <w:pPr>
        <w:jc w:val="center"/>
        <w:rPr>
          <w:b/>
          <w:sz w:val="28"/>
          <w:szCs w:val="28"/>
        </w:rPr>
      </w:pPr>
      <w:r>
        <w:rPr>
          <w:b/>
          <w:sz w:val="28"/>
          <w:szCs w:val="28"/>
        </w:rPr>
        <w:t>7.10.</w:t>
      </w:r>
      <w:r w:rsidR="00F05580" w:rsidRPr="00EB3A65">
        <w:rPr>
          <w:b/>
          <w:sz w:val="28"/>
          <w:szCs w:val="28"/>
        </w:rPr>
        <w:t xml:space="preserve">Требования к </w:t>
      </w:r>
      <w:r w:rsidR="00C840BD" w:rsidRPr="00EB3A65">
        <w:rPr>
          <w:b/>
          <w:sz w:val="28"/>
          <w:szCs w:val="28"/>
        </w:rPr>
        <w:t xml:space="preserve">информационным </w:t>
      </w:r>
      <w:r w:rsidR="001A7CC3" w:rsidRPr="00EB3A65">
        <w:rPr>
          <w:b/>
          <w:sz w:val="28"/>
          <w:szCs w:val="28"/>
        </w:rPr>
        <w:t>табличкам</w:t>
      </w:r>
    </w:p>
    <w:p w:rsidR="00F27FC7" w:rsidRPr="00563473" w:rsidRDefault="00F27FC7" w:rsidP="00461D29">
      <w:pPr>
        <w:ind w:left="426" w:firstLine="709"/>
        <w:jc w:val="center"/>
        <w:rPr>
          <w:b/>
          <w:sz w:val="28"/>
          <w:szCs w:val="28"/>
        </w:rPr>
      </w:pPr>
    </w:p>
    <w:p w:rsidR="00B27C5E" w:rsidRPr="00563473" w:rsidRDefault="00EB3A65" w:rsidP="00461D29">
      <w:pPr>
        <w:ind w:firstLine="709"/>
        <w:jc w:val="both"/>
        <w:rPr>
          <w:sz w:val="28"/>
          <w:szCs w:val="28"/>
        </w:rPr>
      </w:pPr>
      <w:r>
        <w:rPr>
          <w:sz w:val="28"/>
          <w:szCs w:val="28"/>
        </w:rPr>
        <w:t>7.</w:t>
      </w:r>
      <w:r w:rsidR="00886E46" w:rsidRPr="00563473">
        <w:rPr>
          <w:sz w:val="28"/>
          <w:szCs w:val="28"/>
        </w:rPr>
        <w:t>1</w:t>
      </w:r>
      <w:r w:rsidR="006F496B" w:rsidRPr="00563473">
        <w:rPr>
          <w:sz w:val="28"/>
          <w:szCs w:val="28"/>
        </w:rPr>
        <w:t>0</w:t>
      </w:r>
      <w:r w:rsidR="00B27C5E" w:rsidRPr="00563473">
        <w:rPr>
          <w:sz w:val="28"/>
          <w:szCs w:val="28"/>
        </w:rPr>
        <w:t xml:space="preserve">.1. Допускаются следующие варианты размещения </w:t>
      </w:r>
      <w:r w:rsidR="00C840BD" w:rsidRPr="00563473">
        <w:rPr>
          <w:sz w:val="28"/>
          <w:szCs w:val="28"/>
        </w:rPr>
        <w:t xml:space="preserve">информационных </w:t>
      </w:r>
      <w:r w:rsidR="001A7CC3" w:rsidRPr="00563473">
        <w:rPr>
          <w:sz w:val="28"/>
          <w:szCs w:val="28"/>
        </w:rPr>
        <w:t>табличек</w:t>
      </w:r>
      <w:r w:rsidR="00B27C5E" w:rsidRPr="00563473">
        <w:rPr>
          <w:sz w:val="28"/>
          <w:szCs w:val="28"/>
        </w:rPr>
        <w:t xml:space="preserve">: </w:t>
      </w:r>
    </w:p>
    <w:p w:rsidR="00B27C5E" w:rsidRPr="00563473" w:rsidRDefault="008B7F77" w:rsidP="00461D29">
      <w:pPr>
        <w:ind w:firstLine="709"/>
        <w:jc w:val="both"/>
        <w:rPr>
          <w:sz w:val="28"/>
          <w:szCs w:val="28"/>
        </w:rPr>
      </w:pPr>
      <w:r w:rsidRPr="00563473">
        <w:rPr>
          <w:sz w:val="28"/>
          <w:szCs w:val="28"/>
        </w:rPr>
        <w:t xml:space="preserve">- </w:t>
      </w:r>
      <w:r w:rsidR="00B27C5E" w:rsidRPr="00563473">
        <w:rPr>
          <w:sz w:val="28"/>
          <w:szCs w:val="28"/>
        </w:rPr>
        <w:t xml:space="preserve">в виде </w:t>
      </w:r>
      <w:bookmarkStart w:id="26" w:name="_Hlk119485643"/>
      <w:r w:rsidR="00E1378E" w:rsidRPr="00563473">
        <w:rPr>
          <w:sz w:val="28"/>
          <w:szCs w:val="28"/>
        </w:rPr>
        <w:t>отдельно размещаемой</w:t>
      </w:r>
      <w:r w:rsidR="00803226">
        <w:rPr>
          <w:sz w:val="28"/>
          <w:szCs w:val="28"/>
        </w:rPr>
        <w:t xml:space="preserve"> </w:t>
      </w:r>
      <w:r w:rsidR="00C840BD" w:rsidRPr="00563473">
        <w:rPr>
          <w:sz w:val="28"/>
          <w:szCs w:val="28"/>
        </w:rPr>
        <w:t xml:space="preserve">информационной </w:t>
      </w:r>
      <w:r w:rsidR="001A7CC3" w:rsidRPr="00563473">
        <w:rPr>
          <w:sz w:val="28"/>
          <w:szCs w:val="28"/>
        </w:rPr>
        <w:t>таблички</w:t>
      </w:r>
      <w:bookmarkEnd w:id="26"/>
      <w:r w:rsidR="00B27C5E" w:rsidRPr="00563473">
        <w:rPr>
          <w:sz w:val="28"/>
          <w:szCs w:val="28"/>
        </w:rPr>
        <w:t>;</w:t>
      </w:r>
    </w:p>
    <w:p w:rsidR="00B27C5E" w:rsidRPr="00563473" w:rsidRDefault="00B27C5E" w:rsidP="00461D29">
      <w:pPr>
        <w:ind w:firstLine="709"/>
        <w:jc w:val="both"/>
        <w:rPr>
          <w:sz w:val="28"/>
          <w:szCs w:val="28"/>
        </w:rPr>
      </w:pPr>
      <w:r w:rsidRPr="00563473">
        <w:rPr>
          <w:sz w:val="28"/>
          <w:szCs w:val="28"/>
        </w:rPr>
        <w:t xml:space="preserve">- путем объединения </w:t>
      </w:r>
      <w:r w:rsidR="00C840BD" w:rsidRPr="00563473">
        <w:rPr>
          <w:sz w:val="28"/>
          <w:szCs w:val="28"/>
        </w:rPr>
        <w:t xml:space="preserve">информационных </w:t>
      </w:r>
      <w:r w:rsidR="00E1378E" w:rsidRPr="00563473">
        <w:rPr>
          <w:sz w:val="28"/>
          <w:szCs w:val="28"/>
        </w:rPr>
        <w:t>табличек</w:t>
      </w:r>
      <w:r w:rsidRPr="00563473">
        <w:rPr>
          <w:sz w:val="28"/>
          <w:szCs w:val="28"/>
        </w:rPr>
        <w:t xml:space="preserve"> в </w:t>
      </w:r>
      <w:r w:rsidR="005B2E12" w:rsidRPr="00563473">
        <w:rPr>
          <w:sz w:val="28"/>
          <w:szCs w:val="28"/>
        </w:rPr>
        <w:t xml:space="preserve">информационный </w:t>
      </w:r>
      <w:r w:rsidRPr="00563473">
        <w:rPr>
          <w:sz w:val="28"/>
          <w:szCs w:val="28"/>
        </w:rPr>
        <w:t xml:space="preserve">блок с ячейками (модулями) для размещения информации, обеспечивающий формирование единой композиции, соразмерной с входной группой (в случае необходимости размещения у общего входа в здание, строение, сооружение более трех </w:t>
      </w:r>
      <w:r w:rsidR="00F33270" w:rsidRPr="00563473">
        <w:rPr>
          <w:sz w:val="28"/>
          <w:szCs w:val="28"/>
        </w:rPr>
        <w:t>табличек</w:t>
      </w:r>
      <w:r w:rsidRPr="00563473">
        <w:rPr>
          <w:sz w:val="28"/>
          <w:szCs w:val="28"/>
        </w:rPr>
        <w:t>)</w:t>
      </w:r>
      <w:r w:rsidR="00AB4743" w:rsidRPr="00563473">
        <w:rPr>
          <w:sz w:val="28"/>
          <w:szCs w:val="28"/>
        </w:rPr>
        <w:t>.</w:t>
      </w:r>
    </w:p>
    <w:p w:rsidR="00B27C5E" w:rsidRPr="00563473" w:rsidRDefault="00EB3A65" w:rsidP="00461D29">
      <w:pPr>
        <w:ind w:firstLine="709"/>
        <w:jc w:val="both"/>
        <w:rPr>
          <w:sz w:val="28"/>
          <w:szCs w:val="28"/>
        </w:rPr>
      </w:pPr>
      <w:r>
        <w:rPr>
          <w:sz w:val="28"/>
          <w:szCs w:val="28"/>
        </w:rPr>
        <w:t>7.</w:t>
      </w:r>
      <w:r w:rsidR="00886E46" w:rsidRPr="00563473">
        <w:rPr>
          <w:sz w:val="28"/>
          <w:szCs w:val="28"/>
        </w:rPr>
        <w:t>1</w:t>
      </w:r>
      <w:r w:rsidR="006F496B" w:rsidRPr="00563473">
        <w:rPr>
          <w:sz w:val="28"/>
          <w:szCs w:val="28"/>
        </w:rPr>
        <w:t>0</w:t>
      </w:r>
      <w:r w:rsidR="00B27C5E" w:rsidRPr="00563473">
        <w:rPr>
          <w:sz w:val="28"/>
          <w:szCs w:val="28"/>
        </w:rPr>
        <w:t xml:space="preserve">.2. Размещение </w:t>
      </w:r>
      <w:r w:rsidR="002A4FAF" w:rsidRPr="00563473">
        <w:rPr>
          <w:sz w:val="28"/>
          <w:szCs w:val="28"/>
        </w:rPr>
        <w:t xml:space="preserve">информационных </w:t>
      </w:r>
      <w:r w:rsidR="00F33270" w:rsidRPr="00563473">
        <w:rPr>
          <w:sz w:val="28"/>
          <w:szCs w:val="28"/>
        </w:rPr>
        <w:t>табличек</w:t>
      </w:r>
      <w:r w:rsidR="00B27C5E" w:rsidRPr="00563473">
        <w:rPr>
          <w:sz w:val="28"/>
          <w:szCs w:val="28"/>
        </w:rPr>
        <w:t xml:space="preserve"> осуществляется с соблюдением следующих требований: </w:t>
      </w:r>
    </w:p>
    <w:p w:rsidR="00B27C5E" w:rsidRPr="00563473" w:rsidRDefault="00B27C5E" w:rsidP="00461D29">
      <w:pPr>
        <w:ind w:firstLine="709"/>
        <w:jc w:val="both"/>
        <w:rPr>
          <w:sz w:val="28"/>
          <w:szCs w:val="28"/>
        </w:rPr>
      </w:pPr>
      <w:r w:rsidRPr="00563473">
        <w:rPr>
          <w:sz w:val="28"/>
          <w:szCs w:val="28"/>
        </w:rPr>
        <w:t xml:space="preserve">- размеры </w:t>
      </w:r>
      <w:r w:rsidR="00D17D34" w:rsidRPr="00563473">
        <w:rPr>
          <w:sz w:val="28"/>
          <w:szCs w:val="28"/>
        </w:rPr>
        <w:t xml:space="preserve">отдельно размещаемой </w:t>
      </w:r>
      <w:r w:rsidR="002A4FAF" w:rsidRPr="00563473">
        <w:rPr>
          <w:sz w:val="28"/>
          <w:szCs w:val="28"/>
        </w:rPr>
        <w:t xml:space="preserve">информационной </w:t>
      </w:r>
      <w:r w:rsidR="00D17D34" w:rsidRPr="00563473">
        <w:rPr>
          <w:sz w:val="28"/>
          <w:szCs w:val="28"/>
        </w:rPr>
        <w:t xml:space="preserve">таблички </w:t>
      </w:r>
      <w:r w:rsidRPr="00563473">
        <w:rPr>
          <w:sz w:val="28"/>
          <w:szCs w:val="28"/>
        </w:rPr>
        <w:t xml:space="preserve">(за исключением случаев размещения </w:t>
      </w:r>
      <w:r w:rsidR="002A4FAF" w:rsidRPr="00563473">
        <w:rPr>
          <w:sz w:val="28"/>
          <w:szCs w:val="28"/>
        </w:rPr>
        <w:t xml:space="preserve">информационной </w:t>
      </w:r>
      <w:r w:rsidR="00D17D34" w:rsidRPr="00563473">
        <w:rPr>
          <w:sz w:val="28"/>
          <w:szCs w:val="28"/>
        </w:rPr>
        <w:t>таблички</w:t>
      </w:r>
      <w:r w:rsidRPr="00563473">
        <w:rPr>
          <w:sz w:val="28"/>
          <w:szCs w:val="28"/>
        </w:rPr>
        <w:t xml:space="preserve"> на двер</w:t>
      </w:r>
      <w:r w:rsidR="007A39F2" w:rsidRPr="00563473">
        <w:rPr>
          <w:sz w:val="28"/>
          <w:szCs w:val="28"/>
        </w:rPr>
        <w:t>ных блоках</w:t>
      </w:r>
      <w:r w:rsidRPr="00563473">
        <w:rPr>
          <w:sz w:val="28"/>
          <w:szCs w:val="28"/>
        </w:rPr>
        <w:t xml:space="preserve"> входных групп, внутренней стороне остекления витр</w:t>
      </w:r>
      <w:r w:rsidR="007A39F2" w:rsidRPr="00563473">
        <w:rPr>
          <w:sz w:val="28"/>
          <w:szCs w:val="28"/>
        </w:rPr>
        <w:t xml:space="preserve">ажей </w:t>
      </w:r>
      <w:r w:rsidRPr="00563473">
        <w:rPr>
          <w:sz w:val="28"/>
          <w:szCs w:val="28"/>
        </w:rPr>
        <w:t>методом нанесения трафаретной печати или иными аналогичными методами</w:t>
      </w:r>
      <w:proofErr w:type="gramStart"/>
      <w:r w:rsidR="00782FE4" w:rsidRPr="00563473">
        <w:rPr>
          <w:sz w:val="28"/>
          <w:szCs w:val="28"/>
        </w:rPr>
        <w:t>)</w:t>
      </w:r>
      <w:r w:rsidRPr="00563473">
        <w:rPr>
          <w:sz w:val="28"/>
          <w:szCs w:val="28"/>
        </w:rPr>
        <w:t>н</w:t>
      </w:r>
      <w:proofErr w:type="gramEnd"/>
      <w:r w:rsidRPr="00563473">
        <w:rPr>
          <w:sz w:val="28"/>
          <w:szCs w:val="28"/>
        </w:rPr>
        <w:t xml:space="preserve">е должны превышать </w:t>
      </w:r>
      <w:bookmarkStart w:id="27" w:name="_Hlk126246649"/>
      <w:r w:rsidR="004F228E" w:rsidRPr="00563473">
        <w:rPr>
          <w:sz w:val="28"/>
          <w:szCs w:val="28"/>
        </w:rPr>
        <w:t>4</w:t>
      </w:r>
      <w:r w:rsidRPr="00563473">
        <w:rPr>
          <w:sz w:val="28"/>
          <w:szCs w:val="28"/>
        </w:rPr>
        <w:t xml:space="preserve">00 мм по высоте, </w:t>
      </w:r>
      <w:bookmarkEnd w:id="27"/>
      <w:r w:rsidR="004F228E" w:rsidRPr="00563473">
        <w:rPr>
          <w:sz w:val="28"/>
          <w:szCs w:val="28"/>
        </w:rPr>
        <w:t>3</w:t>
      </w:r>
      <w:r w:rsidRPr="00563473">
        <w:rPr>
          <w:sz w:val="28"/>
          <w:szCs w:val="28"/>
        </w:rPr>
        <w:t>00 мм по ширине, размеры информационного блока – 1200 мм по высоте, 1000 мм по ширине (</w:t>
      </w:r>
      <w:r w:rsidR="00E13A2E" w:rsidRPr="00563473">
        <w:rPr>
          <w:sz w:val="28"/>
          <w:szCs w:val="28"/>
        </w:rPr>
        <w:t>р</w:t>
      </w:r>
      <w:r w:rsidR="009C0D11" w:rsidRPr="00563473">
        <w:rPr>
          <w:sz w:val="28"/>
          <w:szCs w:val="28"/>
        </w:rPr>
        <w:t xml:space="preserve">ис. </w:t>
      </w:r>
      <w:r w:rsidR="0016410B" w:rsidRPr="00563473">
        <w:rPr>
          <w:sz w:val="28"/>
          <w:szCs w:val="28"/>
        </w:rPr>
        <w:t>36</w:t>
      </w:r>
      <w:r w:rsidR="00043152" w:rsidRPr="00563473">
        <w:rPr>
          <w:sz w:val="28"/>
          <w:szCs w:val="28"/>
        </w:rPr>
        <w:t>, 36а</w:t>
      </w:r>
      <w:r w:rsidRPr="00563473">
        <w:rPr>
          <w:sz w:val="28"/>
          <w:szCs w:val="28"/>
        </w:rPr>
        <w:t>);</w:t>
      </w:r>
    </w:p>
    <w:p w:rsidR="000A5F85" w:rsidRPr="00563473" w:rsidRDefault="000A5F85" w:rsidP="000A5F85">
      <w:pPr>
        <w:jc w:val="center"/>
      </w:pPr>
      <w:r w:rsidRPr="00563473">
        <w:t>На зданиях, расположенных в зоне охраны объектов культурного наследия</w:t>
      </w:r>
    </w:p>
    <w:p w:rsidR="00413D9B" w:rsidRPr="00563473" w:rsidRDefault="00413D9B" w:rsidP="000A5F85">
      <w:pPr>
        <w:jc w:val="center"/>
      </w:pPr>
    </w:p>
    <w:p w:rsidR="00043152" w:rsidRPr="00563473" w:rsidRDefault="00310866" w:rsidP="00EF7D3C">
      <w:pPr>
        <w:jc w:val="center"/>
        <w:rPr>
          <w:sz w:val="28"/>
          <w:szCs w:val="28"/>
        </w:rPr>
      </w:pPr>
      <w:r w:rsidRPr="00563473">
        <w:rPr>
          <w:noProof/>
          <w:lang w:eastAsia="ru-RU"/>
        </w:rPr>
        <w:drawing>
          <wp:inline distT="0" distB="0" distL="0" distR="0">
            <wp:extent cx="4557511" cy="2867025"/>
            <wp:effectExtent l="0" t="0" r="0" b="0"/>
            <wp:docPr id="123735964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69195" cy="2874375"/>
                    </a:xfrm>
                    <a:prstGeom prst="rect">
                      <a:avLst/>
                    </a:prstGeom>
                    <a:noFill/>
                    <a:ln>
                      <a:noFill/>
                    </a:ln>
                  </pic:spPr>
                </pic:pic>
              </a:graphicData>
            </a:graphic>
          </wp:inline>
        </w:drawing>
      </w:r>
    </w:p>
    <w:p w:rsidR="00310866" w:rsidRPr="00563473" w:rsidRDefault="00310866" w:rsidP="00043152">
      <w:pPr>
        <w:jc w:val="right"/>
        <w:rPr>
          <w:noProof/>
          <w:sz w:val="28"/>
          <w:szCs w:val="28"/>
          <w:lang w:eastAsia="ru-RU"/>
        </w:rPr>
      </w:pPr>
    </w:p>
    <w:p w:rsidR="00310866" w:rsidRPr="00563473" w:rsidRDefault="00310866" w:rsidP="00043152">
      <w:pPr>
        <w:jc w:val="right"/>
        <w:rPr>
          <w:noProof/>
          <w:sz w:val="28"/>
          <w:szCs w:val="28"/>
          <w:lang w:eastAsia="ru-RU"/>
        </w:rPr>
      </w:pPr>
    </w:p>
    <w:p w:rsidR="00310866" w:rsidRPr="00563473" w:rsidRDefault="00310866" w:rsidP="00043152">
      <w:pPr>
        <w:jc w:val="right"/>
        <w:rPr>
          <w:noProof/>
          <w:sz w:val="28"/>
          <w:szCs w:val="28"/>
          <w:lang w:eastAsia="ru-RU"/>
        </w:rPr>
      </w:pPr>
    </w:p>
    <w:p w:rsidR="00043152" w:rsidRPr="00563473" w:rsidRDefault="00043152" w:rsidP="00043152">
      <w:pPr>
        <w:jc w:val="right"/>
        <w:rPr>
          <w:noProof/>
          <w:sz w:val="28"/>
          <w:szCs w:val="28"/>
          <w:lang w:eastAsia="ru-RU"/>
        </w:rPr>
      </w:pPr>
      <w:r w:rsidRPr="00563473">
        <w:rPr>
          <w:noProof/>
          <w:sz w:val="28"/>
          <w:szCs w:val="28"/>
          <w:lang w:eastAsia="ru-RU"/>
        </w:rPr>
        <w:t>рис. 36</w:t>
      </w:r>
    </w:p>
    <w:p w:rsidR="007D2919" w:rsidRPr="00563473" w:rsidRDefault="007D2919" w:rsidP="007D2919">
      <w:pPr>
        <w:jc w:val="center"/>
      </w:pPr>
      <w:r w:rsidRPr="00563473">
        <w:lastRenderedPageBreak/>
        <w:t>На зданиях, строениях, сооружениях, расположенных в современной застройке</w:t>
      </w:r>
    </w:p>
    <w:p w:rsidR="007D2919" w:rsidRPr="00563473" w:rsidRDefault="007D2919" w:rsidP="00043152">
      <w:pPr>
        <w:jc w:val="right"/>
        <w:rPr>
          <w:noProof/>
          <w:sz w:val="28"/>
          <w:szCs w:val="28"/>
          <w:lang w:eastAsia="ru-RU"/>
        </w:rPr>
      </w:pPr>
    </w:p>
    <w:p w:rsidR="00C46723" w:rsidRPr="00563473" w:rsidRDefault="00310866" w:rsidP="007D2919">
      <w:pPr>
        <w:jc w:val="center"/>
        <w:rPr>
          <w:noProof/>
          <w:sz w:val="28"/>
          <w:szCs w:val="28"/>
          <w:lang w:eastAsia="ru-RU"/>
        </w:rPr>
      </w:pPr>
      <w:r w:rsidRPr="00563473">
        <w:rPr>
          <w:noProof/>
          <w:lang w:eastAsia="ru-RU"/>
        </w:rPr>
        <w:drawing>
          <wp:inline distT="0" distB="0" distL="0" distR="0">
            <wp:extent cx="4698759" cy="2924175"/>
            <wp:effectExtent l="0" t="0" r="6985" b="0"/>
            <wp:docPr id="197423470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705002" cy="2928060"/>
                    </a:xfrm>
                    <a:prstGeom prst="rect">
                      <a:avLst/>
                    </a:prstGeom>
                    <a:noFill/>
                    <a:ln>
                      <a:noFill/>
                    </a:ln>
                  </pic:spPr>
                </pic:pic>
              </a:graphicData>
            </a:graphic>
          </wp:inline>
        </w:drawing>
      </w:r>
    </w:p>
    <w:p w:rsidR="001B5E84" w:rsidRPr="00563473" w:rsidRDefault="001B5E84" w:rsidP="00461D29">
      <w:pPr>
        <w:jc w:val="center"/>
        <w:rPr>
          <w:sz w:val="28"/>
          <w:szCs w:val="28"/>
        </w:rPr>
      </w:pPr>
    </w:p>
    <w:p w:rsidR="00C46723" w:rsidRPr="00563473" w:rsidRDefault="00E13A2E" w:rsidP="00461D29">
      <w:pPr>
        <w:jc w:val="right"/>
        <w:rPr>
          <w:sz w:val="28"/>
          <w:szCs w:val="28"/>
        </w:rPr>
      </w:pPr>
      <w:r w:rsidRPr="00563473">
        <w:rPr>
          <w:sz w:val="28"/>
          <w:szCs w:val="28"/>
        </w:rPr>
        <w:t>р</w:t>
      </w:r>
      <w:r w:rsidR="009C0D11" w:rsidRPr="00563473">
        <w:rPr>
          <w:sz w:val="28"/>
          <w:szCs w:val="28"/>
        </w:rPr>
        <w:t xml:space="preserve">ис. </w:t>
      </w:r>
      <w:r w:rsidR="0016410B" w:rsidRPr="00563473">
        <w:rPr>
          <w:sz w:val="28"/>
          <w:szCs w:val="28"/>
        </w:rPr>
        <w:t>36</w:t>
      </w:r>
      <w:r w:rsidR="00043152" w:rsidRPr="00563473">
        <w:rPr>
          <w:sz w:val="28"/>
          <w:szCs w:val="28"/>
        </w:rPr>
        <w:t>а</w:t>
      </w:r>
    </w:p>
    <w:p w:rsidR="00747900" w:rsidRPr="00563473" w:rsidRDefault="00747900" w:rsidP="00461D29">
      <w:pPr>
        <w:jc w:val="right"/>
        <w:rPr>
          <w:sz w:val="28"/>
          <w:szCs w:val="28"/>
        </w:rPr>
      </w:pPr>
    </w:p>
    <w:p w:rsidR="00B27C5E" w:rsidRPr="00563473" w:rsidRDefault="00B27C5E" w:rsidP="00461D29">
      <w:pPr>
        <w:ind w:firstLine="709"/>
        <w:jc w:val="both"/>
        <w:rPr>
          <w:sz w:val="28"/>
          <w:szCs w:val="28"/>
        </w:rPr>
      </w:pPr>
      <w:r w:rsidRPr="00563473">
        <w:rPr>
          <w:sz w:val="28"/>
          <w:szCs w:val="28"/>
        </w:rPr>
        <w:t xml:space="preserve">- размеры </w:t>
      </w:r>
      <w:bookmarkStart w:id="28" w:name="_Hlk119586984"/>
      <w:r w:rsidR="005B2E12" w:rsidRPr="00563473">
        <w:rPr>
          <w:sz w:val="28"/>
          <w:szCs w:val="28"/>
        </w:rPr>
        <w:t>информационной</w:t>
      </w:r>
      <w:bookmarkEnd w:id="28"/>
      <w:r w:rsidR="00803226">
        <w:rPr>
          <w:sz w:val="28"/>
          <w:szCs w:val="28"/>
        </w:rPr>
        <w:t xml:space="preserve"> </w:t>
      </w:r>
      <w:r w:rsidR="006A7BF9" w:rsidRPr="00563473">
        <w:rPr>
          <w:sz w:val="28"/>
          <w:szCs w:val="28"/>
        </w:rPr>
        <w:t>таблички</w:t>
      </w:r>
      <w:r w:rsidRPr="00563473">
        <w:rPr>
          <w:sz w:val="28"/>
          <w:szCs w:val="28"/>
        </w:rPr>
        <w:t xml:space="preserve">, </w:t>
      </w:r>
      <w:r w:rsidR="00EC5B05" w:rsidRPr="00563473">
        <w:rPr>
          <w:sz w:val="28"/>
          <w:szCs w:val="28"/>
        </w:rPr>
        <w:t xml:space="preserve">отдельно </w:t>
      </w:r>
      <w:r w:rsidRPr="00563473">
        <w:rPr>
          <w:sz w:val="28"/>
          <w:szCs w:val="28"/>
        </w:rPr>
        <w:t>размещаемой на дверных блоках входных групп, внутренней стороне остекления витр</w:t>
      </w:r>
      <w:r w:rsidR="007C29F3" w:rsidRPr="00563473">
        <w:rPr>
          <w:sz w:val="28"/>
          <w:szCs w:val="28"/>
        </w:rPr>
        <w:t>ажей</w:t>
      </w:r>
      <w:r w:rsidRPr="00563473">
        <w:rPr>
          <w:sz w:val="28"/>
          <w:szCs w:val="28"/>
        </w:rPr>
        <w:t xml:space="preserve"> методом нанесения трафаретной печати или иными аналогичными методами, не должны превышать </w:t>
      </w:r>
      <w:bookmarkStart w:id="29" w:name="_Hlk126248506"/>
      <w:r w:rsidRPr="00563473">
        <w:rPr>
          <w:sz w:val="28"/>
          <w:szCs w:val="28"/>
        </w:rPr>
        <w:t xml:space="preserve">400 мм по высоте, 300 мм по ширине </w:t>
      </w:r>
      <w:bookmarkEnd w:id="29"/>
      <w:r w:rsidR="008D4C40" w:rsidRPr="00563473">
        <w:rPr>
          <w:sz w:val="28"/>
          <w:szCs w:val="28"/>
        </w:rPr>
        <w:t>(</w:t>
      </w:r>
      <w:r w:rsidR="00E13A2E" w:rsidRPr="00563473">
        <w:rPr>
          <w:sz w:val="28"/>
          <w:szCs w:val="28"/>
        </w:rPr>
        <w:t>р</w:t>
      </w:r>
      <w:r w:rsidR="009C0D11" w:rsidRPr="00563473">
        <w:rPr>
          <w:sz w:val="28"/>
          <w:szCs w:val="28"/>
        </w:rPr>
        <w:t xml:space="preserve">ис. </w:t>
      </w:r>
      <w:r w:rsidR="0016410B" w:rsidRPr="00563473">
        <w:rPr>
          <w:sz w:val="28"/>
          <w:szCs w:val="28"/>
        </w:rPr>
        <w:t>36</w:t>
      </w:r>
      <w:r w:rsidR="00825651" w:rsidRPr="00563473">
        <w:rPr>
          <w:sz w:val="28"/>
          <w:szCs w:val="28"/>
        </w:rPr>
        <w:t>, 36а</w:t>
      </w:r>
      <w:r w:rsidR="008D4C40" w:rsidRPr="00563473">
        <w:rPr>
          <w:sz w:val="28"/>
          <w:szCs w:val="28"/>
        </w:rPr>
        <w:t>)</w:t>
      </w:r>
      <w:r w:rsidRPr="00563473">
        <w:rPr>
          <w:sz w:val="28"/>
          <w:szCs w:val="28"/>
        </w:rPr>
        <w:t>;</w:t>
      </w:r>
    </w:p>
    <w:p w:rsidR="00B27C5E" w:rsidRPr="00563473" w:rsidRDefault="00B27C5E" w:rsidP="00461D29">
      <w:pPr>
        <w:ind w:firstLine="709"/>
        <w:jc w:val="both"/>
        <w:rPr>
          <w:sz w:val="28"/>
          <w:szCs w:val="28"/>
        </w:rPr>
      </w:pPr>
      <w:r w:rsidRPr="00563473">
        <w:rPr>
          <w:sz w:val="28"/>
          <w:szCs w:val="28"/>
        </w:rPr>
        <w:t xml:space="preserve">- цветовое решение </w:t>
      </w:r>
      <w:r w:rsidR="005B2E12" w:rsidRPr="00563473">
        <w:rPr>
          <w:sz w:val="28"/>
          <w:szCs w:val="28"/>
        </w:rPr>
        <w:t xml:space="preserve">информационной </w:t>
      </w:r>
      <w:r w:rsidR="006A7BF9" w:rsidRPr="00563473">
        <w:rPr>
          <w:sz w:val="28"/>
          <w:szCs w:val="28"/>
        </w:rPr>
        <w:t>таблички</w:t>
      </w:r>
      <w:r w:rsidRPr="00563473">
        <w:rPr>
          <w:sz w:val="28"/>
          <w:szCs w:val="28"/>
        </w:rPr>
        <w:t xml:space="preserve"> должно соотноситься с </w:t>
      </w:r>
      <w:proofErr w:type="gramStart"/>
      <w:r w:rsidRPr="00563473">
        <w:rPr>
          <w:sz w:val="28"/>
          <w:szCs w:val="28"/>
        </w:rPr>
        <w:t>архитектурным решением</w:t>
      </w:r>
      <w:proofErr w:type="gramEnd"/>
      <w:r w:rsidRPr="00563473">
        <w:rPr>
          <w:sz w:val="28"/>
          <w:szCs w:val="28"/>
        </w:rPr>
        <w:t xml:space="preserve"> фасада здания, строения, сооружения, на котором она размещается, если иное не оговорено зарегистрированным товарным знаком</w:t>
      </w:r>
      <w:r w:rsidR="00F21289" w:rsidRPr="00563473">
        <w:rPr>
          <w:sz w:val="28"/>
          <w:szCs w:val="28"/>
        </w:rPr>
        <w:t>, знаком обслуживания, коммерческого обозначения, фирменного наимен</w:t>
      </w:r>
      <w:r w:rsidR="007E3FC5" w:rsidRPr="00563473">
        <w:rPr>
          <w:sz w:val="28"/>
          <w:szCs w:val="28"/>
        </w:rPr>
        <w:t>ова</w:t>
      </w:r>
      <w:r w:rsidR="00F21289" w:rsidRPr="00563473">
        <w:rPr>
          <w:sz w:val="28"/>
          <w:szCs w:val="28"/>
        </w:rPr>
        <w:t>ния</w:t>
      </w:r>
      <w:r w:rsidRPr="00563473">
        <w:rPr>
          <w:sz w:val="28"/>
          <w:szCs w:val="28"/>
        </w:rPr>
        <w:t xml:space="preserve">; </w:t>
      </w:r>
    </w:p>
    <w:p w:rsidR="00B27C5E" w:rsidRPr="00563473" w:rsidRDefault="00B27C5E" w:rsidP="00461D29">
      <w:pPr>
        <w:ind w:firstLine="709"/>
        <w:jc w:val="both"/>
        <w:rPr>
          <w:sz w:val="28"/>
          <w:szCs w:val="28"/>
        </w:rPr>
      </w:pPr>
      <w:r w:rsidRPr="00563473">
        <w:rPr>
          <w:sz w:val="28"/>
          <w:szCs w:val="28"/>
        </w:rPr>
        <w:t xml:space="preserve">- в оформлении </w:t>
      </w:r>
      <w:r w:rsidR="005B2E12" w:rsidRPr="00563473">
        <w:rPr>
          <w:sz w:val="28"/>
          <w:szCs w:val="28"/>
        </w:rPr>
        <w:t xml:space="preserve">информационной </w:t>
      </w:r>
      <w:r w:rsidR="00AC4988" w:rsidRPr="00563473">
        <w:rPr>
          <w:sz w:val="28"/>
          <w:szCs w:val="28"/>
        </w:rPr>
        <w:t>таблички</w:t>
      </w:r>
      <w:r w:rsidRPr="00563473">
        <w:rPr>
          <w:sz w:val="28"/>
          <w:szCs w:val="28"/>
        </w:rPr>
        <w:t xml:space="preserve"> не должно использоваться более </w:t>
      </w:r>
      <w:r w:rsidR="006F496B" w:rsidRPr="00563473">
        <w:rPr>
          <w:sz w:val="28"/>
          <w:szCs w:val="28"/>
        </w:rPr>
        <w:t xml:space="preserve">четырех </w:t>
      </w:r>
      <w:r w:rsidRPr="00563473">
        <w:rPr>
          <w:sz w:val="28"/>
          <w:szCs w:val="28"/>
        </w:rPr>
        <w:t>цветов</w:t>
      </w:r>
      <w:r w:rsidR="006F496B" w:rsidRPr="00563473">
        <w:rPr>
          <w:sz w:val="28"/>
          <w:szCs w:val="28"/>
        </w:rPr>
        <w:t xml:space="preserve"> (трех основных цветов и одного дополнительного цвета);</w:t>
      </w:r>
    </w:p>
    <w:p w:rsidR="000B7B34" w:rsidRPr="00563473" w:rsidRDefault="000B7B34" w:rsidP="00461D29">
      <w:pPr>
        <w:ind w:firstLine="709"/>
        <w:jc w:val="both"/>
        <w:rPr>
          <w:sz w:val="28"/>
          <w:szCs w:val="28"/>
        </w:rPr>
      </w:pPr>
      <w:r w:rsidRPr="00563473">
        <w:rPr>
          <w:sz w:val="28"/>
          <w:szCs w:val="28"/>
        </w:rPr>
        <w:t xml:space="preserve">- в оформлении </w:t>
      </w:r>
      <w:r w:rsidR="002848C2" w:rsidRPr="00563473">
        <w:rPr>
          <w:sz w:val="28"/>
          <w:szCs w:val="28"/>
        </w:rPr>
        <w:t xml:space="preserve">информационной </w:t>
      </w:r>
      <w:r w:rsidR="00AC4988" w:rsidRPr="00563473">
        <w:rPr>
          <w:sz w:val="28"/>
          <w:szCs w:val="28"/>
        </w:rPr>
        <w:t>таблички</w:t>
      </w:r>
      <w:r w:rsidRPr="00563473">
        <w:rPr>
          <w:sz w:val="28"/>
          <w:szCs w:val="28"/>
        </w:rPr>
        <w:t xml:space="preserve"> допускается использование логотипов, а также надписей на иностранном языке или использование средств латинского или иного не кириллического алфавита, графических изображений или их комбинаций, зарегистрированных в установленном порядке в качестве товарного знака или знака обслуживания;</w:t>
      </w:r>
    </w:p>
    <w:p w:rsidR="00B27C5E" w:rsidRPr="00563473" w:rsidRDefault="00B27C5E" w:rsidP="00461D29">
      <w:pPr>
        <w:ind w:firstLine="709"/>
        <w:jc w:val="both"/>
        <w:rPr>
          <w:sz w:val="28"/>
          <w:szCs w:val="28"/>
        </w:rPr>
      </w:pPr>
      <w:r w:rsidRPr="00563473">
        <w:rPr>
          <w:sz w:val="28"/>
          <w:szCs w:val="28"/>
        </w:rPr>
        <w:t>- в цветовом и композиционном решениях информационного блока должны использоваться идентичные по цвету, размерам, материалам изготовления, способам подсветки ячейки (модули), если иное не оговорено зарегистрированным товарным знаком</w:t>
      </w:r>
      <w:r w:rsidR="007E3FC5" w:rsidRPr="00563473">
        <w:rPr>
          <w:sz w:val="28"/>
          <w:szCs w:val="28"/>
        </w:rPr>
        <w:t>, знаком обслуживания, коммерческого обозначения, фирменного наименования</w:t>
      </w:r>
      <w:r w:rsidR="00B54B5C" w:rsidRPr="00563473">
        <w:rPr>
          <w:sz w:val="28"/>
          <w:szCs w:val="28"/>
        </w:rPr>
        <w:t>;</w:t>
      </w:r>
    </w:p>
    <w:p w:rsidR="00B27C5E" w:rsidRPr="00563473" w:rsidRDefault="00B27C5E" w:rsidP="00461D29">
      <w:pPr>
        <w:ind w:firstLine="709"/>
        <w:jc w:val="both"/>
        <w:rPr>
          <w:sz w:val="28"/>
          <w:szCs w:val="28"/>
        </w:rPr>
      </w:pPr>
      <w:r w:rsidRPr="00563473">
        <w:rPr>
          <w:sz w:val="28"/>
          <w:szCs w:val="28"/>
        </w:rPr>
        <w:t xml:space="preserve">- расположение букв, цифр, символов должно осуществляться по горизонтали с использованием не более двух гарнитур шрифта и с соблюдением </w:t>
      </w:r>
      <w:proofErr w:type="spellStart"/>
      <w:r w:rsidRPr="00563473">
        <w:rPr>
          <w:sz w:val="28"/>
          <w:szCs w:val="28"/>
        </w:rPr>
        <w:t>межбуквенного</w:t>
      </w:r>
      <w:proofErr w:type="spellEnd"/>
      <w:r w:rsidRPr="00563473">
        <w:rPr>
          <w:sz w:val="28"/>
          <w:szCs w:val="28"/>
        </w:rPr>
        <w:t xml:space="preserve"> интервала</w:t>
      </w:r>
      <w:r w:rsidR="000B7B34" w:rsidRPr="00563473">
        <w:rPr>
          <w:sz w:val="28"/>
          <w:szCs w:val="28"/>
        </w:rPr>
        <w:t xml:space="preserve"> (кер</w:t>
      </w:r>
      <w:r w:rsidR="006D0BE4" w:rsidRPr="00563473">
        <w:rPr>
          <w:sz w:val="28"/>
          <w:szCs w:val="28"/>
        </w:rPr>
        <w:t>н</w:t>
      </w:r>
      <w:r w:rsidR="000B7B34" w:rsidRPr="00563473">
        <w:rPr>
          <w:sz w:val="28"/>
          <w:szCs w:val="28"/>
        </w:rPr>
        <w:t>инг</w:t>
      </w:r>
      <w:r w:rsidR="0065141D" w:rsidRPr="00563473">
        <w:rPr>
          <w:sz w:val="28"/>
          <w:szCs w:val="28"/>
        </w:rPr>
        <w:t>а</w:t>
      </w:r>
      <w:r w:rsidR="000B7B34" w:rsidRPr="00563473">
        <w:rPr>
          <w:sz w:val="28"/>
          <w:szCs w:val="28"/>
        </w:rPr>
        <w:t>)</w:t>
      </w:r>
      <w:r w:rsidRPr="00563473">
        <w:rPr>
          <w:sz w:val="28"/>
          <w:szCs w:val="28"/>
        </w:rPr>
        <w:t>, характерного для каждой гарнитуры</w:t>
      </w:r>
      <w:r w:rsidR="00B54B5C" w:rsidRPr="00563473">
        <w:rPr>
          <w:sz w:val="28"/>
          <w:szCs w:val="28"/>
        </w:rPr>
        <w:t xml:space="preserve"> шрифта;</w:t>
      </w:r>
    </w:p>
    <w:p w:rsidR="00B27C5E" w:rsidRPr="00563473" w:rsidRDefault="00B27C5E" w:rsidP="00461D29">
      <w:pPr>
        <w:ind w:firstLine="709"/>
        <w:jc w:val="both"/>
        <w:rPr>
          <w:sz w:val="28"/>
          <w:szCs w:val="28"/>
        </w:rPr>
      </w:pPr>
      <w:r w:rsidRPr="00563473">
        <w:rPr>
          <w:sz w:val="28"/>
          <w:szCs w:val="28"/>
        </w:rPr>
        <w:t xml:space="preserve">- установка </w:t>
      </w:r>
      <w:r w:rsidR="002848C2" w:rsidRPr="00563473">
        <w:rPr>
          <w:sz w:val="28"/>
          <w:szCs w:val="28"/>
        </w:rPr>
        <w:t xml:space="preserve">информационной </w:t>
      </w:r>
      <w:r w:rsidR="005C3AAE" w:rsidRPr="00563473">
        <w:rPr>
          <w:sz w:val="28"/>
          <w:szCs w:val="28"/>
        </w:rPr>
        <w:t>таблички</w:t>
      </w:r>
      <w:r w:rsidRPr="00563473">
        <w:rPr>
          <w:sz w:val="28"/>
          <w:szCs w:val="28"/>
        </w:rPr>
        <w:t xml:space="preserve"> должна производиться вплотную к поверх</w:t>
      </w:r>
      <w:r w:rsidR="00B54B5C" w:rsidRPr="00563473">
        <w:rPr>
          <w:sz w:val="28"/>
          <w:szCs w:val="28"/>
        </w:rPr>
        <w:t>ности фасада здания, строения</w:t>
      </w:r>
      <w:r w:rsidR="007C29F3" w:rsidRPr="00563473">
        <w:rPr>
          <w:sz w:val="28"/>
          <w:szCs w:val="28"/>
        </w:rPr>
        <w:t>, сооружения</w:t>
      </w:r>
      <w:r w:rsidR="00E03FCE" w:rsidRPr="00563473">
        <w:rPr>
          <w:sz w:val="28"/>
          <w:szCs w:val="28"/>
        </w:rPr>
        <w:t>, нестационарного торгового объекта</w:t>
      </w:r>
      <w:r w:rsidR="00B54B5C" w:rsidRPr="00563473">
        <w:rPr>
          <w:sz w:val="28"/>
          <w:szCs w:val="28"/>
        </w:rPr>
        <w:t>;</w:t>
      </w:r>
    </w:p>
    <w:p w:rsidR="00B27C5E" w:rsidRPr="00563473" w:rsidRDefault="00B27C5E" w:rsidP="00461D29">
      <w:pPr>
        <w:ind w:firstLine="709"/>
        <w:jc w:val="both"/>
        <w:rPr>
          <w:sz w:val="28"/>
          <w:szCs w:val="28"/>
        </w:rPr>
      </w:pPr>
      <w:r w:rsidRPr="00563473">
        <w:rPr>
          <w:sz w:val="28"/>
          <w:szCs w:val="28"/>
        </w:rPr>
        <w:lastRenderedPageBreak/>
        <w:t>- расстояние от краев проемов витр</w:t>
      </w:r>
      <w:r w:rsidR="006E6BC4" w:rsidRPr="00563473">
        <w:rPr>
          <w:sz w:val="28"/>
          <w:szCs w:val="28"/>
        </w:rPr>
        <w:t>ажей</w:t>
      </w:r>
      <w:r w:rsidRPr="00563473">
        <w:rPr>
          <w:sz w:val="28"/>
          <w:szCs w:val="28"/>
        </w:rPr>
        <w:t>, оконных блоков, ниш, архитектурных элементов, внутренних или внешних углов фасадов</w:t>
      </w:r>
      <w:r w:rsidR="006E6BC4" w:rsidRPr="00563473">
        <w:rPr>
          <w:sz w:val="28"/>
          <w:szCs w:val="28"/>
        </w:rPr>
        <w:t xml:space="preserve"> зданий, строений, сооружений </w:t>
      </w:r>
      <w:r w:rsidRPr="00563473">
        <w:rPr>
          <w:sz w:val="28"/>
          <w:szCs w:val="28"/>
        </w:rPr>
        <w:t xml:space="preserve">до ближайшей точки </w:t>
      </w:r>
      <w:r w:rsidR="002848C2" w:rsidRPr="00563473">
        <w:rPr>
          <w:sz w:val="28"/>
          <w:szCs w:val="28"/>
        </w:rPr>
        <w:t xml:space="preserve">информационной </w:t>
      </w:r>
      <w:r w:rsidR="005C3AAE" w:rsidRPr="00563473">
        <w:rPr>
          <w:sz w:val="28"/>
          <w:szCs w:val="28"/>
        </w:rPr>
        <w:t>таблички</w:t>
      </w:r>
      <w:r w:rsidRPr="00563473">
        <w:rPr>
          <w:sz w:val="28"/>
          <w:szCs w:val="28"/>
        </w:rPr>
        <w:t xml:space="preserve">, информационного блока должно составлять не менее 200 мм </w:t>
      </w:r>
      <w:r w:rsidR="008D4C40" w:rsidRPr="00563473">
        <w:rPr>
          <w:sz w:val="28"/>
          <w:szCs w:val="28"/>
        </w:rPr>
        <w:t>(</w:t>
      </w:r>
      <w:r w:rsidR="00E13A2E" w:rsidRPr="00563473">
        <w:rPr>
          <w:sz w:val="28"/>
          <w:szCs w:val="28"/>
        </w:rPr>
        <w:t>р</w:t>
      </w:r>
      <w:r w:rsidR="009C0D11" w:rsidRPr="00563473">
        <w:rPr>
          <w:sz w:val="28"/>
          <w:szCs w:val="28"/>
        </w:rPr>
        <w:t xml:space="preserve">ис. </w:t>
      </w:r>
      <w:r w:rsidR="0016410B" w:rsidRPr="00563473">
        <w:rPr>
          <w:sz w:val="28"/>
          <w:szCs w:val="28"/>
        </w:rPr>
        <w:t>36</w:t>
      </w:r>
      <w:r w:rsidR="00825651" w:rsidRPr="00563473">
        <w:rPr>
          <w:sz w:val="28"/>
          <w:szCs w:val="28"/>
        </w:rPr>
        <w:t>, 36а</w:t>
      </w:r>
      <w:r w:rsidR="008D4C40" w:rsidRPr="00563473">
        <w:rPr>
          <w:sz w:val="28"/>
          <w:szCs w:val="28"/>
        </w:rPr>
        <w:t>)</w:t>
      </w:r>
      <w:r w:rsidR="00B54B5C" w:rsidRPr="00563473">
        <w:rPr>
          <w:sz w:val="28"/>
          <w:szCs w:val="28"/>
        </w:rPr>
        <w:t>;</w:t>
      </w:r>
    </w:p>
    <w:p w:rsidR="00572A83" w:rsidRPr="00563473" w:rsidRDefault="00B27C5E" w:rsidP="00461D29">
      <w:pPr>
        <w:ind w:firstLine="709"/>
        <w:jc w:val="both"/>
        <w:rPr>
          <w:sz w:val="28"/>
          <w:szCs w:val="28"/>
        </w:rPr>
      </w:pPr>
      <w:r w:rsidRPr="00563473">
        <w:rPr>
          <w:sz w:val="28"/>
          <w:szCs w:val="28"/>
        </w:rPr>
        <w:t>- расстояние от уровня поверхности земли (пола входной группы) должно составлять не более 2</w:t>
      </w:r>
      <w:r w:rsidR="00295A6A" w:rsidRPr="00563473">
        <w:rPr>
          <w:sz w:val="28"/>
          <w:szCs w:val="28"/>
        </w:rPr>
        <w:t>0</w:t>
      </w:r>
      <w:r w:rsidRPr="00563473">
        <w:rPr>
          <w:sz w:val="28"/>
          <w:szCs w:val="28"/>
        </w:rPr>
        <w:t xml:space="preserve">00 мм до верхнего края </w:t>
      </w:r>
      <w:r w:rsidR="005C65FC" w:rsidRPr="00563473">
        <w:rPr>
          <w:sz w:val="28"/>
          <w:szCs w:val="28"/>
        </w:rPr>
        <w:t xml:space="preserve">информационной </w:t>
      </w:r>
      <w:r w:rsidR="005C3AAE" w:rsidRPr="00563473">
        <w:rPr>
          <w:sz w:val="28"/>
          <w:szCs w:val="28"/>
        </w:rPr>
        <w:t>таблички</w:t>
      </w:r>
      <w:r w:rsidRPr="00563473">
        <w:rPr>
          <w:sz w:val="28"/>
          <w:szCs w:val="28"/>
        </w:rPr>
        <w:t xml:space="preserve">, информационного блока, расположенных на самом высоком уровне и не менее 800 мм до нижнего края вывески, информационного блока, расположенных на самом низком уровне </w:t>
      </w:r>
      <w:r w:rsidR="008D4C40" w:rsidRPr="00563473">
        <w:rPr>
          <w:sz w:val="28"/>
          <w:szCs w:val="28"/>
        </w:rPr>
        <w:t>(</w:t>
      </w:r>
      <w:r w:rsidR="00E13A2E" w:rsidRPr="00563473">
        <w:rPr>
          <w:sz w:val="28"/>
          <w:szCs w:val="28"/>
        </w:rPr>
        <w:t>рис.</w:t>
      </w:r>
      <w:r w:rsidR="00E13A2E" w:rsidRPr="00563473">
        <w:rPr>
          <w:sz w:val="28"/>
          <w:szCs w:val="28"/>
          <w:lang w:val="en-US"/>
        </w:rPr>
        <w:t> </w:t>
      </w:r>
      <w:r w:rsidR="0016410B" w:rsidRPr="00563473">
        <w:rPr>
          <w:sz w:val="28"/>
          <w:szCs w:val="28"/>
        </w:rPr>
        <w:t>36</w:t>
      </w:r>
      <w:r w:rsidR="00825651" w:rsidRPr="00563473">
        <w:rPr>
          <w:sz w:val="28"/>
          <w:szCs w:val="28"/>
        </w:rPr>
        <w:t>, 36а</w:t>
      </w:r>
      <w:r w:rsidR="008D4C40" w:rsidRPr="00563473">
        <w:rPr>
          <w:sz w:val="28"/>
          <w:szCs w:val="28"/>
        </w:rPr>
        <w:t>)</w:t>
      </w:r>
      <w:r w:rsidR="00572A83" w:rsidRPr="00563473">
        <w:rPr>
          <w:sz w:val="28"/>
          <w:szCs w:val="28"/>
        </w:rPr>
        <w:t>;</w:t>
      </w:r>
    </w:p>
    <w:p w:rsidR="00B27C5E" w:rsidRPr="00563473" w:rsidRDefault="00572A83" w:rsidP="00461D29">
      <w:pPr>
        <w:ind w:firstLine="709"/>
        <w:jc w:val="both"/>
        <w:rPr>
          <w:sz w:val="28"/>
          <w:szCs w:val="28"/>
        </w:rPr>
      </w:pPr>
      <w:r w:rsidRPr="00563473">
        <w:rPr>
          <w:sz w:val="28"/>
          <w:szCs w:val="28"/>
        </w:rPr>
        <w:t>- число табличек, размещаемых по сторонам (справа и слева) от входа, въезда, не должно превышать трех на каждой из сторон, при этом они должны иметь одинаковые размеры, размещаться упорядоченно с соблюдением горизонтальных и вертикальных осей (рис. 36, 36а).</w:t>
      </w:r>
    </w:p>
    <w:p w:rsidR="00A92BD8" w:rsidRPr="00563473" w:rsidRDefault="00A92BD8" w:rsidP="00461D29">
      <w:pPr>
        <w:ind w:firstLine="709"/>
        <w:jc w:val="both"/>
        <w:rPr>
          <w:sz w:val="28"/>
          <w:szCs w:val="28"/>
        </w:rPr>
      </w:pPr>
    </w:p>
    <w:p w:rsidR="00760AE4" w:rsidRPr="00563473" w:rsidRDefault="00EB3A65" w:rsidP="00646D35">
      <w:pPr>
        <w:jc w:val="center"/>
        <w:rPr>
          <w:b/>
          <w:bCs/>
          <w:sz w:val="28"/>
          <w:szCs w:val="28"/>
        </w:rPr>
      </w:pPr>
      <w:r>
        <w:rPr>
          <w:b/>
          <w:bCs/>
          <w:sz w:val="28"/>
          <w:szCs w:val="28"/>
        </w:rPr>
        <w:t>7.</w:t>
      </w:r>
      <w:r w:rsidR="00646D35" w:rsidRPr="00563473">
        <w:rPr>
          <w:b/>
          <w:bCs/>
          <w:sz w:val="28"/>
          <w:szCs w:val="28"/>
        </w:rPr>
        <w:t>1</w:t>
      </w:r>
      <w:r w:rsidR="00F6122F" w:rsidRPr="00563473">
        <w:rPr>
          <w:b/>
          <w:bCs/>
          <w:sz w:val="28"/>
          <w:szCs w:val="28"/>
        </w:rPr>
        <w:t>1</w:t>
      </w:r>
      <w:r w:rsidR="00646D35" w:rsidRPr="00563473">
        <w:rPr>
          <w:b/>
          <w:bCs/>
          <w:sz w:val="28"/>
          <w:szCs w:val="28"/>
        </w:rPr>
        <w:t xml:space="preserve">. </w:t>
      </w:r>
      <w:r w:rsidR="00760AE4" w:rsidRPr="00563473">
        <w:rPr>
          <w:b/>
          <w:bCs/>
          <w:sz w:val="28"/>
          <w:szCs w:val="28"/>
        </w:rPr>
        <w:t xml:space="preserve">Требования к </w:t>
      </w:r>
      <w:proofErr w:type="gramStart"/>
      <w:r w:rsidR="00760AE4" w:rsidRPr="00563473">
        <w:rPr>
          <w:b/>
          <w:bCs/>
          <w:sz w:val="28"/>
          <w:szCs w:val="28"/>
        </w:rPr>
        <w:t>дизайн-проекту</w:t>
      </w:r>
      <w:proofErr w:type="gramEnd"/>
      <w:r w:rsidR="00760AE4" w:rsidRPr="00563473">
        <w:rPr>
          <w:b/>
          <w:bCs/>
          <w:sz w:val="28"/>
          <w:szCs w:val="28"/>
        </w:rPr>
        <w:t xml:space="preserve"> </w:t>
      </w:r>
      <w:bookmarkStart w:id="30" w:name="_Hlk127869212"/>
      <w:r w:rsidR="00760AE4" w:rsidRPr="00563473">
        <w:rPr>
          <w:b/>
          <w:bCs/>
          <w:sz w:val="28"/>
          <w:szCs w:val="28"/>
        </w:rPr>
        <w:t>размещения вывески</w:t>
      </w:r>
      <w:r w:rsidR="00532735" w:rsidRPr="00563473">
        <w:rPr>
          <w:b/>
          <w:bCs/>
          <w:sz w:val="28"/>
          <w:szCs w:val="28"/>
        </w:rPr>
        <w:t xml:space="preserve"> (фасадной, консольной, витражной)</w:t>
      </w:r>
    </w:p>
    <w:p w:rsidR="00760AE4" w:rsidRPr="00563473" w:rsidRDefault="00760AE4" w:rsidP="00760AE4">
      <w:pPr>
        <w:jc w:val="both"/>
        <w:rPr>
          <w:sz w:val="28"/>
          <w:szCs w:val="28"/>
        </w:rPr>
      </w:pPr>
    </w:p>
    <w:bookmarkEnd w:id="30"/>
    <w:p w:rsidR="00F44082" w:rsidRPr="00563473" w:rsidRDefault="00EB3A65" w:rsidP="00320B5B">
      <w:pPr>
        <w:ind w:firstLine="709"/>
        <w:jc w:val="both"/>
        <w:rPr>
          <w:sz w:val="28"/>
          <w:szCs w:val="28"/>
        </w:rPr>
      </w:pPr>
      <w:r>
        <w:rPr>
          <w:sz w:val="28"/>
          <w:szCs w:val="28"/>
        </w:rPr>
        <w:t>7.</w:t>
      </w:r>
      <w:r w:rsidR="0065270A" w:rsidRPr="00563473">
        <w:rPr>
          <w:sz w:val="28"/>
          <w:szCs w:val="28"/>
        </w:rPr>
        <w:t>1</w:t>
      </w:r>
      <w:r w:rsidR="00F6122F" w:rsidRPr="00563473">
        <w:rPr>
          <w:sz w:val="28"/>
          <w:szCs w:val="28"/>
        </w:rPr>
        <w:t>1</w:t>
      </w:r>
      <w:r w:rsidR="0065270A" w:rsidRPr="00563473">
        <w:rPr>
          <w:sz w:val="28"/>
          <w:szCs w:val="28"/>
        </w:rPr>
        <w:t>.</w:t>
      </w:r>
      <w:r w:rsidR="00320B5B" w:rsidRPr="00563473">
        <w:rPr>
          <w:sz w:val="28"/>
          <w:szCs w:val="28"/>
        </w:rPr>
        <w:t>1.</w:t>
      </w:r>
      <w:r w:rsidR="0022780A" w:rsidRPr="00563473">
        <w:rPr>
          <w:sz w:val="28"/>
          <w:szCs w:val="28"/>
        </w:rPr>
        <w:t>Порядок согласования д</w:t>
      </w:r>
      <w:r w:rsidR="00DD350F" w:rsidRPr="00563473">
        <w:rPr>
          <w:sz w:val="28"/>
          <w:szCs w:val="28"/>
        </w:rPr>
        <w:t>изайн</w:t>
      </w:r>
      <w:r w:rsidR="00803226">
        <w:rPr>
          <w:sz w:val="28"/>
          <w:szCs w:val="28"/>
        </w:rPr>
        <w:t xml:space="preserve"> </w:t>
      </w:r>
      <w:r w:rsidR="00DD350F" w:rsidRPr="00563473">
        <w:rPr>
          <w:sz w:val="28"/>
          <w:szCs w:val="28"/>
        </w:rPr>
        <w:t>-</w:t>
      </w:r>
      <w:r w:rsidR="00803226">
        <w:rPr>
          <w:sz w:val="28"/>
          <w:szCs w:val="28"/>
        </w:rPr>
        <w:t xml:space="preserve"> </w:t>
      </w:r>
      <w:r w:rsidR="00DD350F" w:rsidRPr="00563473">
        <w:rPr>
          <w:sz w:val="28"/>
          <w:szCs w:val="28"/>
        </w:rPr>
        <w:t>проект</w:t>
      </w:r>
      <w:r w:rsidR="009B21FF" w:rsidRPr="00563473">
        <w:rPr>
          <w:sz w:val="28"/>
          <w:szCs w:val="28"/>
        </w:rPr>
        <w:t>а</w:t>
      </w:r>
      <w:r w:rsidR="00DD350F" w:rsidRPr="00563473">
        <w:rPr>
          <w:sz w:val="28"/>
          <w:szCs w:val="28"/>
        </w:rPr>
        <w:t xml:space="preserve"> размещения вывески</w:t>
      </w:r>
      <w:r w:rsidR="009E444C" w:rsidRPr="00563473">
        <w:rPr>
          <w:sz w:val="28"/>
          <w:szCs w:val="28"/>
        </w:rPr>
        <w:t xml:space="preserve">, </w:t>
      </w:r>
      <w:r w:rsidR="0022780A" w:rsidRPr="00563473">
        <w:rPr>
          <w:sz w:val="28"/>
          <w:szCs w:val="28"/>
        </w:rPr>
        <w:t>устанавлива</w:t>
      </w:r>
      <w:r w:rsidR="00E81EA0">
        <w:rPr>
          <w:sz w:val="28"/>
          <w:szCs w:val="28"/>
        </w:rPr>
        <w:t>е</w:t>
      </w:r>
      <w:r w:rsidR="0022780A" w:rsidRPr="00563473">
        <w:rPr>
          <w:sz w:val="28"/>
          <w:szCs w:val="28"/>
        </w:rPr>
        <w:t xml:space="preserve">тся </w:t>
      </w:r>
      <w:r w:rsidR="00E81EA0">
        <w:rPr>
          <w:sz w:val="28"/>
          <w:szCs w:val="28"/>
        </w:rPr>
        <w:t>постановлением администрации города Прокопьевска</w:t>
      </w:r>
      <w:r w:rsidR="00F5094F" w:rsidRPr="00563473">
        <w:rPr>
          <w:sz w:val="28"/>
          <w:szCs w:val="28"/>
        </w:rPr>
        <w:t>;</w:t>
      </w:r>
    </w:p>
    <w:p w:rsidR="00F8453A" w:rsidRPr="00563473" w:rsidRDefault="00EB3A65" w:rsidP="00320B5B">
      <w:pPr>
        <w:ind w:firstLine="709"/>
        <w:jc w:val="both"/>
        <w:rPr>
          <w:sz w:val="28"/>
          <w:szCs w:val="28"/>
        </w:rPr>
      </w:pPr>
      <w:r>
        <w:rPr>
          <w:sz w:val="28"/>
          <w:szCs w:val="28"/>
        </w:rPr>
        <w:t>7.</w:t>
      </w:r>
      <w:r w:rsidR="00F8453A" w:rsidRPr="00563473">
        <w:rPr>
          <w:sz w:val="28"/>
          <w:szCs w:val="28"/>
        </w:rPr>
        <w:t>1</w:t>
      </w:r>
      <w:r w:rsidR="00F6122F" w:rsidRPr="00563473">
        <w:rPr>
          <w:sz w:val="28"/>
          <w:szCs w:val="28"/>
        </w:rPr>
        <w:t>1</w:t>
      </w:r>
      <w:r w:rsidR="00F8453A" w:rsidRPr="00563473">
        <w:rPr>
          <w:sz w:val="28"/>
          <w:szCs w:val="28"/>
        </w:rPr>
        <w:t>.2. Срок действия дизайн</w:t>
      </w:r>
      <w:r w:rsidR="00803226">
        <w:rPr>
          <w:sz w:val="28"/>
          <w:szCs w:val="28"/>
        </w:rPr>
        <w:t xml:space="preserve"> </w:t>
      </w:r>
      <w:r w:rsidR="00F8453A" w:rsidRPr="00563473">
        <w:rPr>
          <w:sz w:val="28"/>
          <w:szCs w:val="28"/>
        </w:rPr>
        <w:t>-</w:t>
      </w:r>
      <w:r w:rsidR="00803226">
        <w:rPr>
          <w:sz w:val="28"/>
          <w:szCs w:val="28"/>
        </w:rPr>
        <w:t xml:space="preserve"> </w:t>
      </w:r>
      <w:r w:rsidR="00F8453A" w:rsidRPr="00563473">
        <w:rPr>
          <w:sz w:val="28"/>
          <w:szCs w:val="28"/>
        </w:rPr>
        <w:t>проекта размещения вывески составляет 1 год</w:t>
      </w:r>
      <w:r w:rsidR="009E5FA1" w:rsidRPr="00563473">
        <w:rPr>
          <w:sz w:val="28"/>
          <w:szCs w:val="28"/>
        </w:rPr>
        <w:t>.</w:t>
      </w:r>
    </w:p>
    <w:p w:rsidR="00320B5B" w:rsidRPr="00563473" w:rsidRDefault="00EB3A65" w:rsidP="00320B5B">
      <w:pPr>
        <w:ind w:firstLine="709"/>
        <w:jc w:val="both"/>
        <w:rPr>
          <w:sz w:val="28"/>
          <w:szCs w:val="28"/>
        </w:rPr>
      </w:pPr>
      <w:r>
        <w:rPr>
          <w:sz w:val="28"/>
          <w:szCs w:val="28"/>
        </w:rPr>
        <w:t>7.</w:t>
      </w:r>
      <w:r w:rsidR="00F44082" w:rsidRPr="00563473">
        <w:rPr>
          <w:sz w:val="28"/>
          <w:szCs w:val="28"/>
        </w:rPr>
        <w:t>1</w:t>
      </w:r>
      <w:r w:rsidR="00F6122F" w:rsidRPr="00563473">
        <w:rPr>
          <w:sz w:val="28"/>
          <w:szCs w:val="28"/>
        </w:rPr>
        <w:t>1</w:t>
      </w:r>
      <w:r w:rsidR="00F44082" w:rsidRPr="00563473">
        <w:rPr>
          <w:sz w:val="28"/>
          <w:szCs w:val="28"/>
        </w:rPr>
        <w:t>.</w:t>
      </w:r>
      <w:r w:rsidR="00BD6CA6" w:rsidRPr="00563473">
        <w:rPr>
          <w:sz w:val="28"/>
          <w:szCs w:val="28"/>
        </w:rPr>
        <w:t>3</w:t>
      </w:r>
      <w:r w:rsidR="00F44082" w:rsidRPr="00563473">
        <w:rPr>
          <w:sz w:val="28"/>
          <w:szCs w:val="28"/>
        </w:rPr>
        <w:t>.</w:t>
      </w:r>
      <w:bookmarkStart w:id="31" w:name="_Hlk122704170"/>
      <w:r w:rsidR="00320B5B" w:rsidRPr="00563473">
        <w:rPr>
          <w:sz w:val="28"/>
          <w:szCs w:val="28"/>
        </w:rPr>
        <w:t xml:space="preserve">Дизайн-проект размещения вывески </w:t>
      </w:r>
      <w:bookmarkEnd w:id="31"/>
      <w:r w:rsidR="00320B5B" w:rsidRPr="00563473">
        <w:rPr>
          <w:sz w:val="28"/>
          <w:szCs w:val="28"/>
        </w:rPr>
        <w:t>включает текстовые и графические материалы.</w:t>
      </w:r>
    </w:p>
    <w:p w:rsidR="00320B5B" w:rsidRPr="00563473" w:rsidRDefault="00EB3A65" w:rsidP="00320B5B">
      <w:pPr>
        <w:ind w:firstLine="709"/>
        <w:jc w:val="both"/>
        <w:rPr>
          <w:sz w:val="28"/>
          <w:szCs w:val="28"/>
        </w:rPr>
      </w:pPr>
      <w:r>
        <w:rPr>
          <w:sz w:val="28"/>
          <w:szCs w:val="28"/>
        </w:rPr>
        <w:t>7.</w:t>
      </w:r>
      <w:r w:rsidR="00BB69A3" w:rsidRPr="00563473">
        <w:rPr>
          <w:sz w:val="28"/>
          <w:szCs w:val="28"/>
        </w:rPr>
        <w:t>1</w:t>
      </w:r>
      <w:r w:rsidR="00F6122F" w:rsidRPr="00563473">
        <w:rPr>
          <w:sz w:val="28"/>
          <w:szCs w:val="28"/>
        </w:rPr>
        <w:t>1</w:t>
      </w:r>
      <w:r w:rsidR="00F44082" w:rsidRPr="00563473">
        <w:rPr>
          <w:sz w:val="28"/>
          <w:szCs w:val="28"/>
        </w:rPr>
        <w:t>.</w:t>
      </w:r>
      <w:r w:rsidR="00BD6CA6" w:rsidRPr="00563473">
        <w:rPr>
          <w:sz w:val="28"/>
          <w:szCs w:val="28"/>
        </w:rPr>
        <w:t>4</w:t>
      </w:r>
      <w:r w:rsidR="00BB69A3" w:rsidRPr="00563473">
        <w:rPr>
          <w:sz w:val="28"/>
          <w:szCs w:val="28"/>
        </w:rPr>
        <w:t xml:space="preserve">. </w:t>
      </w:r>
      <w:r w:rsidR="00320B5B" w:rsidRPr="00563473">
        <w:rPr>
          <w:sz w:val="28"/>
          <w:szCs w:val="28"/>
        </w:rPr>
        <w:t>Текстовые материалы включают:</w:t>
      </w:r>
    </w:p>
    <w:p w:rsidR="00320B5B" w:rsidRPr="00563473" w:rsidRDefault="00320B5B" w:rsidP="00320B5B">
      <w:pPr>
        <w:ind w:firstLine="709"/>
        <w:jc w:val="both"/>
        <w:rPr>
          <w:sz w:val="28"/>
          <w:szCs w:val="28"/>
        </w:rPr>
      </w:pPr>
      <w:r w:rsidRPr="00563473">
        <w:rPr>
          <w:sz w:val="28"/>
          <w:szCs w:val="28"/>
        </w:rPr>
        <w:t>- сведения об адресе объекта;</w:t>
      </w:r>
    </w:p>
    <w:p w:rsidR="00320B5B" w:rsidRPr="00563473" w:rsidRDefault="00320B5B" w:rsidP="00320B5B">
      <w:pPr>
        <w:ind w:firstLine="709"/>
        <w:jc w:val="both"/>
        <w:rPr>
          <w:sz w:val="28"/>
          <w:szCs w:val="28"/>
        </w:rPr>
      </w:pPr>
      <w:r w:rsidRPr="00563473">
        <w:rPr>
          <w:sz w:val="28"/>
          <w:szCs w:val="28"/>
        </w:rPr>
        <w:t>-сведения о типе конструкции вывески, месте ее размещения;</w:t>
      </w:r>
    </w:p>
    <w:p w:rsidR="00320B5B" w:rsidRPr="00563473" w:rsidRDefault="00320B5B" w:rsidP="00320B5B">
      <w:pPr>
        <w:ind w:firstLine="709"/>
        <w:jc w:val="both"/>
        <w:rPr>
          <w:sz w:val="28"/>
          <w:szCs w:val="28"/>
        </w:rPr>
      </w:pPr>
      <w:r w:rsidRPr="00563473">
        <w:rPr>
          <w:sz w:val="28"/>
          <w:szCs w:val="28"/>
        </w:rPr>
        <w:t xml:space="preserve">- сведения о способе </w:t>
      </w:r>
      <w:r w:rsidR="006C61A1" w:rsidRPr="00563473">
        <w:rPr>
          <w:sz w:val="28"/>
          <w:szCs w:val="28"/>
        </w:rPr>
        <w:t>подсветки</w:t>
      </w:r>
      <w:r w:rsidRPr="00563473">
        <w:rPr>
          <w:sz w:val="28"/>
          <w:szCs w:val="28"/>
        </w:rPr>
        <w:t xml:space="preserve"> вывески;</w:t>
      </w:r>
    </w:p>
    <w:p w:rsidR="00320B5B" w:rsidRPr="00563473" w:rsidRDefault="00320B5B" w:rsidP="00320B5B">
      <w:pPr>
        <w:ind w:firstLine="709"/>
        <w:jc w:val="both"/>
        <w:rPr>
          <w:sz w:val="28"/>
          <w:szCs w:val="28"/>
        </w:rPr>
      </w:pPr>
      <w:r w:rsidRPr="00563473">
        <w:rPr>
          <w:sz w:val="28"/>
          <w:szCs w:val="28"/>
        </w:rPr>
        <w:t>- параметры вывески.</w:t>
      </w:r>
    </w:p>
    <w:p w:rsidR="00320B5B" w:rsidRPr="00563473" w:rsidRDefault="00EB3A65" w:rsidP="00320B5B">
      <w:pPr>
        <w:ind w:firstLine="709"/>
        <w:jc w:val="both"/>
        <w:rPr>
          <w:sz w:val="28"/>
          <w:szCs w:val="28"/>
        </w:rPr>
      </w:pPr>
      <w:r>
        <w:rPr>
          <w:sz w:val="28"/>
          <w:szCs w:val="28"/>
        </w:rPr>
        <w:t>7.</w:t>
      </w:r>
      <w:r w:rsidR="000766FA" w:rsidRPr="00563473">
        <w:rPr>
          <w:sz w:val="28"/>
          <w:szCs w:val="28"/>
        </w:rPr>
        <w:t>1</w:t>
      </w:r>
      <w:r w:rsidR="00F6122F" w:rsidRPr="00563473">
        <w:rPr>
          <w:sz w:val="28"/>
          <w:szCs w:val="28"/>
        </w:rPr>
        <w:t>1</w:t>
      </w:r>
      <w:r w:rsidR="000766FA" w:rsidRPr="00563473">
        <w:rPr>
          <w:sz w:val="28"/>
          <w:szCs w:val="28"/>
        </w:rPr>
        <w:t>.</w:t>
      </w:r>
      <w:r w:rsidR="00BD6CA6" w:rsidRPr="00563473">
        <w:rPr>
          <w:sz w:val="28"/>
          <w:szCs w:val="28"/>
        </w:rPr>
        <w:t>5</w:t>
      </w:r>
      <w:r w:rsidR="00320B5B" w:rsidRPr="00563473">
        <w:rPr>
          <w:sz w:val="28"/>
          <w:szCs w:val="28"/>
        </w:rPr>
        <w:t>.Графические материалы дизайн</w:t>
      </w:r>
      <w:r w:rsidR="00803226">
        <w:rPr>
          <w:sz w:val="28"/>
          <w:szCs w:val="28"/>
        </w:rPr>
        <w:t xml:space="preserve"> </w:t>
      </w:r>
      <w:r w:rsidR="00320B5B" w:rsidRPr="00563473">
        <w:rPr>
          <w:sz w:val="28"/>
          <w:szCs w:val="28"/>
        </w:rPr>
        <w:t>-</w:t>
      </w:r>
      <w:r w:rsidR="00803226">
        <w:rPr>
          <w:sz w:val="28"/>
          <w:szCs w:val="28"/>
        </w:rPr>
        <w:t xml:space="preserve"> </w:t>
      </w:r>
      <w:r w:rsidR="00320B5B" w:rsidRPr="00563473">
        <w:rPr>
          <w:sz w:val="28"/>
          <w:szCs w:val="28"/>
        </w:rPr>
        <w:t>проекта при размещении вывески на внешних поверхностях зданий, строений, сооружений</w:t>
      </w:r>
      <w:r w:rsidR="004728B4" w:rsidRPr="00563473">
        <w:rPr>
          <w:sz w:val="28"/>
          <w:szCs w:val="28"/>
        </w:rPr>
        <w:t>, нестационарных торговых объектах</w:t>
      </w:r>
      <w:r w:rsidR="00320B5B" w:rsidRPr="00563473">
        <w:rPr>
          <w:sz w:val="28"/>
          <w:szCs w:val="28"/>
        </w:rPr>
        <w:t xml:space="preserve"> включают:</w:t>
      </w:r>
    </w:p>
    <w:p w:rsidR="00320B5B" w:rsidRPr="00563473" w:rsidRDefault="00320B5B" w:rsidP="00320B5B">
      <w:pPr>
        <w:ind w:firstLine="709"/>
        <w:jc w:val="both"/>
        <w:rPr>
          <w:sz w:val="28"/>
          <w:szCs w:val="28"/>
        </w:rPr>
      </w:pPr>
      <w:bookmarkStart w:id="32" w:name="_Hlk128401811"/>
      <w:r w:rsidRPr="00563473">
        <w:rPr>
          <w:sz w:val="28"/>
          <w:szCs w:val="28"/>
        </w:rPr>
        <w:t xml:space="preserve">- </w:t>
      </w:r>
      <w:r w:rsidR="00C273E9" w:rsidRPr="00563473">
        <w:rPr>
          <w:sz w:val="28"/>
          <w:szCs w:val="28"/>
        </w:rPr>
        <w:t>ортогональн</w:t>
      </w:r>
      <w:r w:rsidR="006C61A1" w:rsidRPr="00563473">
        <w:rPr>
          <w:sz w:val="28"/>
          <w:szCs w:val="28"/>
        </w:rPr>
        <w:t>ую</w:t>
      </w:r>
      <w:r w:rsidR="00803226">
        <w:rPr>
          <w:sz w:val="28"/>
          <w:szCs w:val="28"/>
        </w:rPr>
        <w:t xml:space="preserve"> </w:t>
      </w:r>
      <w:r w:rsidR="003276B4" w:rsidRPr="00563473">
        <w:rPr>
          <w:sz w:val="28"/>
          <w:szCs w:val="28"/>
        </w:rPr>
        <w:t>проекци</w:t>
      </w:r>
      <w:r w:rsidR="006C61A1" w:rsidRPr="00563473">
        <w:rPr>
          <w:sz w:val="28"/>
          <w:szCs w:val="28"/>
        </w:rPr>
        <w:t>ю</w:t>
      </w:r>
      <w:r w:rsidRPr="00563473">
        <w:rPr>
          <w:sz w:val="28"/>
          <w:szCs w:val="28"/>
        </w:rPr>
        <w:t xml:space="preserve"> фасад</w:t>
      </w:r>
      <w:r w:rsidR="000E2BEC" w:rsidRPr="00563473">
        <w:rPr>
          <w:sz w:val="28"/>
          <w:szCs w:val="28"/>
        </w:rPr>
        <w:t>а</w:t>
      </w:r>
      <w:r w:rsidRPr="00563473">
        <w:rPr>
          <w:sz w:val="28"/>
          <w:szCs w:val="28"/>
        </w:rPr>
        <w:t xml:space="preserve"> объекта, на котор</w:t>
      </w:r>
      <w:r w:rsidR="00310604" w:rsidRPr="00563473">
        <w:rPr>
          <w:sz w:val="28"/>
          <w:szCs w:val="28"/>
        </w:rPr>
        <w:t>ой</w:t>
      </w:r>
      <w:r w:rsidRPr="00563473">
        <w:rPr>
          <w:sz w:val="28"/>
          <w:szCs w:val="28"/>
        </w:rPr>
        <w:t xml:space="preserve"> предполагается размещение вывес</w:t>
      </w:r>
      <w:r w:rsidR="00310604" w:rsidRPr="00563473">
        <w:rPr>
          <w:sz w:val="28"/>
          <w:szCs w:val="28"/>
        </w:rPr>
        <w:t>ки</w:t>
      </w:r>
      <w:r w:rsidR="00F17C41" w:rsidRPr="00563473">
        <w:rPr>
          <w:sz w:val="28"/>
          <w:szCs w:val="28"/>
        </w:rPr>
        <w:t>,</w:t>
      </w:r>
      <w:r w:rsidR="00803226">
        <w:rPr>
          <w:sz w:val="28"/>
          <w:szCs w:val="28"/>
        </w:rPr>
        <w:t xml:space="preserve"> </w:t>
      </w:r>
      <w:r w:rsidR="007B4F41" w:rsidRPr="00563473">
        <w:rPr>
          <w:sz w:val="28"/>
          <w:szCs w:val="28"/>
        </w:rPr>
        <w:t>с указанием мест</w:t>
      </w:r>
      <w:r w:rsidR="000E2BEC" w:rsidRPr="00563473">
        <w:rPr>
          <w:sz w:val="28"/>
          <w:szCs w:val="28"/>
        </w:rPr>
        <w:t>а</w:t>
      </w:r>
      <w:r w:rsidR="00803226">
        <w:rPr>
          <w:sz w:val="28"/>
          <w:szCs w:val="28"/>
        </w:rPr>
        <w:t xml:space="preserve"> </w:t>
      </w:r>
      <w:r w:rsidR="00084747" w:rsidRPr="00563473">
        <w:rPr>
          <w:sz w:val="28"/>
          <w:szCs w:val="28"/>
        </w:rPr>
        <w:t xml:space="preserve">размещения, </w:t>
      </w:r>
      <w:r w:rsidR="007B4F41" w:rsidRPr="00563473">
        <w:rPr>
          <w:sz w:val="28"/>
          <w:szCs w:val="28"/>
        </w:rPr>
        <w:t>параметр</w:t>
      </w:r>
      <w:r w:rsidR="00310604" w:rsidRPr="00563473">
        <w:rPr>
          <w:sz w:val="28"/>
          <w:szCs w:val="28"/>
        </w:rPr>
        <w:t>ов</w:t>
      </w:r>
      <w:r w:rsidR="007B4F41" w:rsidRPr="00563473">
        <w:rPr>
          <w:sz w:val="28"/>
          <w:szCs w:val="28"/>
        </w:rPr>
        <w:t xml:space="preserve"> (длина, ширина, высота) и вида </w:t>
      </w:r>
      <w:r w:rsidR="00304B62" w:rsidRPr="00563473">
        <w:rPr>
          <w:sz w:val="28"/>
          <w:szCs w:val="28"/>
        </w:rPr>
        <w:t>вывески</w:t>
      </w:r>
      <w:r w:rsidR="007B4F41" w:rsidRPr="00563473">
        <w:rPr>
          <w:sz w:val="28"/>
          <w:szCs w:val="28"/>
        </w:rPr>
        <w:t>;</w:t>
      </w:r>
    </w:p>
    <w:bookmarkEnd w:id="32"/>
    <w:p w:rsidR="00F37A2C" w:rsidRPr="00563473" w:rsidRDefault="00F37A2C" w:rsidP="00320B5B">
      <w:pPr>
        <w:ind w:firstLine="709"/>
        <w:jc w:val="both"/>
        <w:rPr>
          <w:sz w:val="28"/>
          <w:szCs w:val="28"/>
        </w:rPr>
      </w:pPr>
      <w:r w:rsidRPr="00563473">
        <w:rPr>
          <w:sz w:val="28"/>
          <w:szCs w:val="28"/>
        </w:rPr>
        <w:t>- эскиз</w:t>
      </w:r>
      <w:r w:rsidR="00B36758" w:rsidRPr="00563473">
        <w:rPr>
          <w:sz w:val="28"/>
          <w:szCs w:val="28"/>
        </w:rPr>
        <w:t xml:space="preserve"> вывески;</w:t>
      </w:r>
    </w:p>
    <w:p w:rsidR="00B36758" w:rsidRPr="00563473" w:rsidRDefault="00B36758" w:rsidP="00320B5B">
      <w:pPr>
        <w:ind w:firstLine="709"/>
        <w:jc w:val="both"/>
        <w:rPr>
          <w:sz w:val="28"/>
          <w:szCs w:val="28"/>
        </w:rPr>
      </w:pPr>
      <w:r w:rsidRPr="00563473">
        <w:rPr>
          <w:sz w:val="28"/>
          <w:szCs w:val="28"/>
        </w:rPr>
        <w:t xml:space="preserve">- </w:t>
      </w:r>
      <w:r w:rsidR="004C3502" w:rsidRPr="00563473">
        <w:rPr>
          <w:sz w:val="28"/>
          <w:szCs w:val="28"/>
        </w:rPr>
        <w:t>цветов</w:t>
      </w:r>
      <w:r w:rsidRPr="00563473">
        <w:rPr>
          <w:sz w:val="28"/>
          <w:szCs w:val="28"/>
        </w:rPr>
        <w:t>ое решение вывески;</w:t>
      </w:r>
    </w:p>
    <w:p w:rsidR="006304AE" w:rsidRPr="00563473" w:rsidRDefault="006304AE" w:rsidP="00320B5B">
      <w:pPr>
        <w:ind w:firstLine="709"/>
        <w:jc w:val="both"/>
        <w:rPr>
          <w:sz w:val="28"/>
          <w:szCs w:val="28"/>
        </w:rPr>
      </w:pPr>
      <w:r w:rsidRPr="00563473">
        <w:rPr>
          <w:sz w:val="28"/>
          <w:szCs w:val="28"/>
        </w:rPr>
        <w:t xml:space="preserve">- конструктивное решение </w:t>
      </w:r>
      <w:r w:rsidR="00985C5E" w:rsidRPr="00563473">
        <w:rPr>
          <w:sz w:val="28"/>
          <w:szCs w:val="28"/>
        </w:rPr>
        <w:t xml:space="preserve">схемы </w:t>
      </w:r>
      <w:r w:rsidR="00A62D52" w:rsidRPr="00563473">
        <w:rPr>
          <w:sz w:val="28"/>
          <w:szCs w:val="28"/>
        </w:rPr>
        <w:t xml:space="preserve">узлов </w:t>
      </w:r>
      <w:r w:rsidRPr="00563473">
        <w:rPr>
          <w:sz w:val="28"/>
          <w:szCs w:val="28"/>
        </w:rPr>
        <w:t>креплени</w:t>
      </w:r>
      <w:r w:rsidR="001F3D45" w:rsidRPr="00563473">
        <w:rPr>
          <w:sz w:val="28"/>
          <w:szCs w:val="28"/>
        </w:rPr>
        <w:t>я</w:t>
      </w:r>
      <w:r w:rsidRPr="00563473">
        <w:rPr>
          <w:sz w:val="28"/>
          <w:szCs w:val="28"/>
        </w:rPr>
        <w:t xml:space="preserve"> вывески;</w:t>
      </w:r>
    </w:p>
    <w:p w:rsidR="008F6838" w:rsidRPr="00563473" w:rsidRDefault="008F6838" w:rsidP="00320B5B">
      <w:pPr>
        <w:ind w:firstLine="709"/>
        <w:jc w:val="both"/>
        <w:rPr>
          <w:sz w:val="28"/>
          <w:szCs w:val="28"/>
        </w:rPr>
      </w:pPr>
      <w:r w:rsidRPr="00563473">
        <w:rPr>
          <w:sz w:val="28"/>
          <w:szCs w:val="28"/>
        </w:rPr>
        <w:t xml:space="preserve">- </w:t>
      </w:r>
      <w:r w:rsidR="00C0275C" w:rsidRPr="00563473">
        <w:rPr>
          <w:sz w:val="28"/>
          <w:szCs w:val="28"/>
        </w:rPr>
        <w:t xml:space="preserve">вид </w:t>
      </w:r>
      <w:r w:rsidRPr="00563473">
        <w:rPr>
          <w:sz w:val="28"/>
          <w:szCs w:val="28"/>
        </w:rPr>
        <w:t>ар</w:t>
      </w:r>
      <w:r w:rsidR="00C0275C" w:rsidRPr="00563473">
        <w:rPr>
          <w:sz w:val="28"/>
          <w:szCs w:val="28"/>
        </w:rPr>
        <w:t>хитектурного освещения фаса</w:t>
      </w:r>
      <w:r w:rsidR="001F3D45" w:rsidRPr="00563473">
        <w:rPr>
          <w:sz w:val="28"/>
          <w:szCs w:val="28"/>
        </w:rPr>
        <w:t>дов</w:t>
      </w:r>
      <w:r w:rsidR="00E67265" w:rsidRPr="00563473">
        <w:rPr>
          <w:sz w:val="28"/>
          <w:szCs w:val="28"/>
        </w:rPr>
        <w:t>;</w:t>
      </w:r>
    </w:p>
    <w:p w:rsidR="00320B5B" w:rsidRPr="00563473" w:rsidRDefault="00320B5B" w:rsidP="00320B5B">
      <w:pPr>
        <w:ind w:firstLine="709"/>
        <w:jc w:val="both"/>
        <w:rPr>
          <w:sz w:val="28"/>
          <w:szCs w:val="28"/>
        </w:rPr>
      </w:pPr>
      <w:r w:rsidRPr="00563473">
        <w:rPr>
          <w:sz w:val="28"/>
          <w:szCs w:val="28"/>
        </w:rPr>
        <w:t>- фотомонтаж (</w:t>
      </w:r>
      <w:proofErr w:type="gramStart"/>
      <w:r w:rsidR="009E0E89" w:rsidRPr="00563473">
        <w:rPr>
          <w:sz w:val="28"/>
          <w:szCs w:val="28"/>
        </w:rPr>
        <w:t>графическая</w:t>
      </w:r>
      <w:proofErr w:type="gramEnd"/>
      <w:r w:rsidR="009E0E89" w:rsidRPr="00563473">
        <w:rPr>
          <w:sz w:val="28"/>
          <w:szCs w:val="28"/>
        </w:rPr>
        <w:t xml:space="preserve"> </w:t>
      </w:r>
      <w:proofErr w:type="spellStart"/>
      <w:r w:rsidR="009E0E89" w:rsidRPr="00563473">
        <w:rPr>
          <w:sz w:val="28"/>
          <w:szCs w:val="28"/>
        </w:rPr>
        <w:t>врисовка</w:t>
      </w:r>
      <w:proofErr w:type="spellEnd"/>
      <w:r w:rsidRPr="00563473">
        <w:rPr>
          <w:sz w:val="28"/>
          <w:szCs w:val="28"/>
        </w:rPr>
        <w:t xml:space="preserve"> вывески в месте ее предполагаемого размещения в существующ</w:t>
      </w:r>
      <w:r w:rsidR="00822B5D" w:rsidRPr="00563473">
        <w:rPr>
          <w:sz w:val="28"/>
          <w:szCs w:val="28"/>
        </w:rPr>
        <w:t>ей</w:t>
      </w:r>
      <w:r w:rsidRPr="00563473">
        <w:rPr>
          <w:sz w:val="28"/>
          <w:szCs w:val="28"/>
        </w:rPr>
        <w:t xml:space="preserve"> ситуаци</w:t>
      </w:r>
      <w:r w:rsidR="00822B5D" w:rsidRPr="00563473">
        <w:rPr>
          <w:sz w:val="28"/>
          <w:szCs w:val="28"/>
        </w:rPr>
        <w:t>и</w:t>
      </w:r>
      <w:r w:rsidRPr="00563473">
        <w:rPr>
          <w:sz w:val="28"/>
          <w:szCs w:val="28"/>
        </w:rPr>
        <w:t>). Выполняется на фотографии с соблюдением пропорций размещаемого объекта</w:t>
      </w:r>
      <w:r w:rsidR="003324E0" w:rsidRPr="00563473">
        <w:rPr>
          <w:sz w:val="28"/>
          <w:szCs w:val="28"/>
        </w:rPr>
        <w:t>. Фотомонтаж должен обеспечить в полном объеме четкую демонстрацию места размещения</w:t>
      </w:r>
      <w:r w:rsidR="00803226">
        <w:rPr>
          <w:sz w:val="28"/>
          <w:szCs w:val="28"/>
        </w:rPr>
        <w:t xml:space="preserve"> </w:t>
      </w:r>
      <w:r w:rsidR="003324E0" w:rsidRPr="00563473">
        <w:rPr>
          <w:sz w:val="28"/>
          <w:szCs w:val="28"/>
        </w:rPr>
        <w:t>вывески и всех иных конструкций, размещенных на всей плоскости внешних поверхностей здания, строения, сооружения</w:t>
      </w:r>
      <w:r w:rsidRPr="00563473">
        <w:rPr>
          <w:sz w:val="28"/>
          <w:szCs w:val="28"/>
        </w:rPr>
        <w:t>;</w:t>
      </w:r>
    </w:p>
    <w:p w:rsidR="00A92BD8" w:rsidRPr="00563473" w:rsidRDefault="00320B5B" w:rsidP="00320B5B">
      <w:pPr>
        <w:ind w:firstLine="709"/>
        <w:jc w:val="both"/>
        <w:rPr>
          <w:sz w:val="28"/>
          <w:szCs w:val="28"/>
        </w:rPr>
      </w:pPr>
      <w:r w:rsidRPr="00563473">
        <w:rPr>
          <w:sz w:val="28"/>
          <w:szCs w:val="28"/>
        </w:rPr>
        <w:t xml:space="preserve">- </w:t>
      </w:r>
      <w:r w:rsidR="004E2F6A" w:rsidRPr="00563473">
        <w:rPr>
          <w:sz w:val="28"/>
          <w:szCs w:val="28"/>
        </w:rPr>
        <w:t xml:space="preserve">цветные </w:t>
      </w:r>
      <w:r w:rsidRPr="00563473">
        <w:rPr>
          <w:sz w:val="28"/>
          <w:szCs w:val="28"/>
        </w:rPr>
        <w:t>фотографии предполагаемого места размещения вывески, выполненные не более</w:t>
      </w:r>
      <w:proofErr w:type="gramStart"/>
      <w:r w:rsidRPr="00563473">
        <w:rPr>
          <w:sz w:val="28"/>
          <w:szCs w:val="28"/>
        </w:rPr>
        <w:t>,</w:t>
      </w:r>
      <w:proofErr w:type="gramEnd"/>
      <w:r w:rsidRPr="00563473">
        <w:rPr>
          <w:sz w:val="28"/>
          <w:szCs w:val="28"/>
        </w:rPr>
        <w:t xml:space="preserve"> чем за </w:t>
      </w:r>
      <w:r w:rsidR="00EF73A4" w:rsidRPr="00563473">
        <w:rPr>
          <w:sz w:val="28"/>
          <w:szCs w:val="28"/>
        </w:rPr>
        <w:t>30</w:t>
      </w:r>
      <w:r w:rsidR="00605499" w:rsidRPr="00563473">
        <w:rPr>
          <w:sz w:val="28"/>
          <w:szCs w:val="28"/>
        </w:rPr>
        <w:t xml:space="preserve"> дней</w:t>
      </w:r>
      <w:r w:rsidRPr="00563473">
        <w:rPr>
          <w:sz w:val="28"/>
          <w:szCs w:val="28"/>
        </w:rPr>
        <w:t xml:space="preserve"> до обращения </w:t>
      </w:r>
      <w:r w:rsidR="00861C6C">
        <w:rPr>
          <w:sz w:val="28"/>
          <w:szCs w:val="28"/>
        </w:rPr>
        <w:t xml:space="preserve">за согласованием в </w:t>
      </w:r>
      <w:r w:rsidR="001A6703">
        <w:rPr>
          <w:sz w:val="28"/>
          <w:szCs w:val="28"/>
        </w:rPr>
        <w:t xml:space="preserve">Управление архитектуры и градостроительства администрации города </w:t>
      </w:r>
      <w:r w:rsidR="001A6703">
        <w:rPr>
          <w:sz w:val="28"/>
          <w:szCs w:val="28"/>
        </w:rPr>
        <w:lastRenderedPageBreak/>
        <w:t>Прокопьевска</w:t>
      </w:r>
      <w:r w:rsidRPr="00563473">
        <w:rPr>
          <w:sz w:val="28"/>
          <w:szCs w:val="28"/>
        </w:rPr>
        <w:t xml:space="preserve">, в количестве не менее 3 цветных фотографий (в </w:t>
      </w:r>
      <w:r w:rsidR="003F36D3" w:rsidRPr="00563473">
        <w:rPr>
          <w:sz w:val="28"/>
          <w:szCs w:val="28"/>
        </w:rPr>
        <w:t>формате 10</w:t>
      </w:r>
      <w:r w:rsidR="00232305" w:rsidRPr="00563473">
        <w:rPr>
          <w:sz w:val="28"/>
          <w:szCs w:val="28"/>
        </w:rPr>
        <w:t>х</w:t>
      </w:r>
      <w:r w:rsidRPr="00563473">
        <w:rPr>
          <w:sz w:val="28"/>
          <w:szCs w:val="28"/>
        </w:rPr>
        <w:t>15 и</w:t>
      </w:r>
      <w:r w:rsidR="003F36D3" w:rsidRPr="00563473">
        <w:rPr>
          <w:sz w:val="28"/>
          <w:szCs w:val="28"/>
        </w:rPr>
        <w:t>ли</w:t>
      </w:r>
      <w:r w:rsidRPr="00563473">
        <w:rPr>
          <w:sz w:val="28"/>
          <w:szCs w:val="28"/>
        </w:rPr>
        <w:t>13</w:t>
      </w:r>
      <w:r w:rsidR="00FB4EA2" w:rsidRPr="00563473">
        <w:rPr>
          <w:sz w:val="28"/>
          <w:szCs w:val="28"/>
        </w:rPr>
        <w:t>х</w:t>
      </w:r>
      <w:r w:rsidRPr="00563473">
        <w:rPr>
          <w:sz w:val="28"/>
          <w:szCs w:val="28"/>
        </w:rPr>
        <w:t xml:space="preserve">18). Фотографии объекта должны быть </w:t>
      </w:r>
      <w:r w:rsidR="0096693A" w:rsidRPr="00563473">
        <w:rPr>
          <w:sz w:val="28"/>
          <w:szCs w:val="28"/>
        </w:rPr>
        <w:t>выполнены</w:t>
      </w:r>
      <w:r w:rsidRPr="00563473">
        <w:rPr>
          <w:sz w:val="28"/>
          <w:szCs w:val="28"/>
        </w:rPr>
        <w:t xml:space="preserve"> с соблюдением контрастности и цветопередачи. </w:t>
      </w:r>
      <w:proofErr w:type="spellStart"/>
      <w:r w:rsidRPr="00563473">
        <w:rPr>
          <w:sz w:val="28"/>
          <w:szCs w:val="28"/>
        </w:rPr>
        <w:t>Фотофиксацию</w:t>
      </w:r>
      <w:proofErr w:type="spellEnd"/>
      <w:r w:rsidRPr="00563473">
        <w:rPr>
          <w:sz w:val="28"/>
          <w:szCs w:val="28"/>
        </w:rPr>
        <w:t xml:space="preserve"> необходимо производить с двух противоположных сторон (слева и справа от предполагаемого места размещения</w:t>
      </w:r>
      <w:r w:rsidR="00803226">
        <w:rPr>
          <w:sz w:val="28"/>
          <w:szCs w:val="28"/>
        </w:rPr>
        <w:t xml:space="preserve"> </w:t>
      </w:r>
      <w:r w:rsidRPr="00563473">
        <w:rPr>
          <w:sz w:val="28"/>
          <w:szCs w:val="28"/>
        </w:rPr>
        <w:t>вывески), захватывающ</w:t>
      </w:r>
      <w:r w:rsidR="0005014D" w:rsidRPr="00563473">
        <w:rPr>
          <w:sz w:val="28"/>
          <w:szCs w:val="28"/>
        </w:rPr>
        <w:t>ие</w:t>
      </w:r>
      <w:r w:rsidRPr="00563473">
        <w:rPr>
          <w:sz w:val="28"/>
          <w:szCs w:val="28"/>
        </w:rPr>
        <w:t xml:space="preserve"> место размещения вывески и иные </w:t>
      </w:r>
      <w:r w:rsidR="003F36D3" w:rsidRPr="00563473">
        <w:rPr>
          <w:sz w:val="28"/>
          <w:szCs w:val="28"/>
        </w:rPr>
        <w:t>вывески</w:t>
      </w:r>
      <w:r w:rsidRPr="00563473">
        <w:rPr>
          <w:sz w:val="28"/>
          <w:szCs w:val="28"/>
        </w:rPr>
        <w:t>, размещенные на всей плоскости внешних поверхностей здания, строения, сооружения</w:t>
      </w:r>
      <w:r w:rsidR="0051472A" w:rsidRPr="00563473">
        <w:rPr>
          <w:sz w:val="28"/>
          <w:szCs w:val="28"/>
        </w:rPr>
        <w:t>.</w:t>
      </w:r>
    </w:p>
    <w:p w:rsidR="0071266C" w:rsidRPr="00563473" w:rsidRDefault="00EB3A65" w:rsidP="0071266C">
      <w:pPr>
        <w:ind w:firstLine="709"/>
        <w:jc w:val="both"/>
        <w:rPr>
          <w:sz w:val="28"/>
          <w:szCs w:val="28"/>
        </w:rPr>
      </w:pPr>
      <w:r>
        <w:rPr>
          <w:sz w:val="28"/>
          <w:szCs w:val="28"/>
        </w:rPr>
        <w:t>7.</w:t>
      </w:r>
      <w:r w:rsidR="007777F7" w:rsidRPr="00563473">
        <w:rPr>
          <w:sz w:val="28"/>
          <w:szCs w:val="28"/>
        </w:rPr>
        <w:t>1</w:t>
      </w:r>
      <w:r w:rsidR="00F6122F" w:rsidRPr="00563473">
        <w:rPr>
          <w:sz w:val="28"/>
          <w:szCs w:val="28"/>
        </w:rPr>
        <w:t>1</w:t>
      </w:r>
      <w:r w:rsidR="007777F7" w:rsidRPr="00563473">
        <w:rPr>
          <w:sz w:val="28"/>
          <w:szCs w:val="28"/>
        </w:rPr>
        <w:t>.</w:t>
      </w:r>
      <w:r w:rsidR="00BD6CA6" w:rsidRPr="00563473">
        <w:rPr>
          <w:sz w:val="28"/>
          <w:szCs w:val="28"/>
        </w:rPr>
        <w:t>6</w:t>
      </w:r>
      <w:r w:rsidR="0071266C" w:rsidRPr="00563473">
        <w:rPr>
          <w:sz w:val="28"/>
          <w:szCs w:val="28"/>
        </w:rPr>
        <w:t xml:space="preserve">. Дополнительные требования </w:t>
      </w:r>
      <w:proofErr w:type="gramStart"/>
      <w:r w:rsidR="0071266C" w:rsidRPr="00563473">
        <w:rPr>
          <w:sz w:val="28"/>
          <w:szCs w:val="28"/>
        </w:rPr>
        <w:t>к</w:t>
      </w:r>
      <w:proofErr w:type="gramEnd"/>
      <w:r w:rsidR="0071266C" w:rsidRPr="00563473">
        <w:rPr>
          <w:sz w:val="28"/>
          <w:szCs w:val="28"/>
        </w:rPr>
        <w:t xml:space="preserve"> </w:t>
      </w:r>
      <w:proofErr w:type="gramStart"/>
      <w:r w:rsidR="0071266C" w:rsidRPr="00563473">
        <w:rPr>
          <w:sz w:val="28"/>
          <w:szCs w:val="28"/>
        </w:rPr>
        <w:t>дизайн</w:t>
      </w:r>
      <w:proofErr w:type="gramEnd"/>
      <w:r w:rsidR="00803226">
        <w:rPr>
          <w:sz w:val="28"/>
          <w:szCs w:val="28"/>
        </w:rPr>
        <w:t xml:space="preserve"> </w:t>
      </w:r>
      <w:r w:rsidR="0071266C" w:rsidRPr="00563473">
        <w:rPr>
          <w:sz w:val="28"/>
          <w:szCs w:val="28"/>
        </w:rPr>
        <w:t>-</w:t>
      </w:r>
      <w:r w:rsidR="00803226">
        <w:rPr>
          <w:sz w:val="28"/>
          <w:szCs w:val="28"/>
        </w:rPr>
        <w:t xml:space="preserve"> </w:t>
      </w:r>
      <w:r w:rsidR="0071266C" w:rsidRPr="00563473">
        <w:rPr>
          <w:sz w:val="28"/>
          <w:szCs w:val="28"/>
        </w:rPr>
        <w:t>проекту размещения вывески, предоставляемому в электронной форме (далее — электронный документ):</w:t>
      </w:r>
    </w:p>
    <w:p w:rsidR="0071266C" w:rsidRPr="00563473" w:rsidRDefault="001D1214" w:rsidP="0071266C">
      <w:pPr>
        <w:ind w:firstLine="709"/>
        <w:jc w:val="both"/>
        <w:rPr>
          <w:sz w:val="28"/>
          <w:szCs w:val="28"/>
        </w:rPr>
      </w:pPr>
      <w:r w:rsidRPr="00563473">
        <w:rPr>
          <w:sz w:val="28"/>
          <w:szCs w:val="28"/>
        </w:rPr>
        <w:t>-ф</w:t>
      </w:r>
      <w:r w:rsidR="0071266C" w:rsidRPr="00563473">
        <w:rPr>
          <w:sz w:val="28"/>
          <w:szCs w:val="28"/>
        </w:rPr>
        <w:t xml:space="preserve">ормирование электронного документа должно осуществляться с использованием единого файлового формата </w:t>
      </w:r>
      <w:r w:rsidR="00F10224" w:rsidRPr="00563473">
        <w:rPr>
          <w:sz w:val="28"/>
          <w:szCs w:val="28"/>
        </w:rPr>
        <w:t>PDF</w:t>
      </w:r>
      <w:r w:rsidR="00283DEE" w:rsidRPr="00563473">
        <w:rPr>
          <w:sz w:val="28"/>
          <w:szCs w:val="28"/>
        </w:rPr>
        <w:t>, JPG, JPEG</w:t>
      </w:r>
      <w:r w:rsidR="00F10224" w:rsidRPr="00563473">
        <w:rPr>
          <w:sz w:val="28"/>
          <w:szCs w:val="28"/>
        </w:rPr>
        <w:t>;</w:t>
      </w:r>
    </w:p>
    <w:p w:rsidR="0071266C" w:rsidRPr="00563473" w:rsidRDefault="00F10224" w:rsidP="0071266C">
      <w:pPr>
        <w:ind w:firstLine="709"/>
        <w:jc w:val="both"/>
        <w:rPr>
          <w:sz w:val="28"/>
          <w:szCs w:val="28"/>
        </w:rPr>
      </w:pPr>
      <w:r w:rsidRPr="00563473">
        <w:rPr>
          <w:sz w:val="28"/>
          <w:szCs w:val="28"/>
        </w:rPr>
        <w:t>-э</w:t>
      </w:r>
      <w:r w:rsidR="0071266C" w:rsidRPr="00563473">
        <w:rPr>
          <w:sz w:val="28"/>
          <w:szCs w:val="28"/>
        </w:rPr>
        <w:t>лектронный документ готовится путем сохранения из векторных программ</w:t>
      </w:r>
      <w:r w:rsidR="00A63870" w:rsidRPr="00563473">
        <w:rPr>
          <w:sz w:val="28"/>
          <w:szCs w:val="28"/>
        </w:rPr>
        <w:t>;</w:t>
      </w:r>
    </w:p>
    <w:p w:rsidR="0071266C" w:rsidRPr="00563473" w:rsidRDefault="00F10224" w:rsidP="0071266C">
      <w:pPr>
        <w:ind w:firstLine="709"/>
        <w:jc w:val="both"/>
        <w:rPr>
          <w:sz w:val="28"/>
          <w:szCs w:val="28"/>
        </w:rPr>
      </w:pPr>
      <w:r w:rsidRPr="00563473">
        <w:rPr>
          <w:sz w:val="28"/>
          <w:szCs w:val="28"/>
        </w:rPr>
        <w:t>-с</w:t>
      </w:r>
      <w:r w:rsidR="0071266C" w:rsidRPr="00563473">
        <w:rPr>
          <w:sz w:val="28"/>
          <w:szCs w:val="28"/>
        </w:rPr>
        <w:t xml:space="preserve">остав материалов сформированного электронного документа и форма их предоставления должны быть такими, чтобы при их распечатке было обеспечено изготовление полной бумажной версии документа </w:t>
      </w:r>
      <w:r w:rsidR="001D1214" w:rsidRPr="00563473">
        <w:rPr>
          <w:sz w:val="28"/>
          <w:szCs w:val="28"/>
        </w:rPr>
        <w:t>-</w:t>
      </w:r>
      <w:r w:rsidR="0071266C" w:rsidRPr="00563473">
        <w:rPr>
          <w:sz w:val="28"/>
          <w:szCs w:val="28"/>
        </w:rPr>
        <w:t xml:space="preserve"> без каких-либо дополнительных действий со стороны пользователя</w:t>
      </w:r>
      <w:r w:rsidR="00A63870" w:rsidRPr="00563473">
        <w:rPr>
          <w:sz w:val="28"/>
          <w:szCs w:val="28"/>
        </w:rPr>
        <w:t>;</w:t>
      </w:r>
    </w:p>
    <w:p w:rsidR="0071266C" w:rsidRPr="00563473" w:rsidRDefault="005F47F8" w:rsidP="0071266C">
      <w:pPr>
        <w:ind w:firstLine="709"/>
        <w:jc w:val="both"/>
        <w:rPr>
          <w:sz w:val="28"/>
          <w:szCs w:val="28"/>
        </w:rPr>
      </w:pPr>
      <w:r w:rsidRPr="00563473">
        <w:rPr>
          <w:sz w:val="28"/>
          <w:szCs w:val="28"/>
        </w:rPr>
        <w:t>-в</w:t>
      </w:r>
      <w:r w:rsidR="0071266C" w:rsidRPr="00563473">
        <w:rPr>
          <w:sz w:val="28"/>
          <w:szCs w:val="28"/>
        </w:rPr>
        <w:t xml:space="preserve"> сохраненном электронном образе должен отсутствовать эффект деформации изображения</w:t>
      </w:r>
      <w:r w:rsidR="00A63870" w:rsidRPr="00563473">
        <w:rPr>
          <w:sz w:val="28"/>
          <w:szCs w:val="28"/>
        </w:rPr>
        <w:t>;</w:t>
      </w:r>
    </w:p>
    <w:p w:rsidR="00043152" w:rsidRPr="00563473" w:rsidRDefault="005F47F8" w:rsidP="001E634F">
      <w:pPr>
        <w:ind w:firstLine="709"/>
        <w:jc w:val="both"/>
        <w:rPr>
          <w:sz w:val="28"/>
          <w:szCs w:val="28"/>
        </w:rPr>
      </w:pPr>
      <w:r w:rsidRPr="00563473">
        <w:rPr>
          <w:sz w:val="28"/>
          <w:szCs w:val="28"/>
        </w:rPr>
        <w:t>-к</w:t>
      </w:r>
      <w:r w:rsidR="0071266C" w:rsidRPr="00563473">
        <w:rPr>
          <w:sz w:val="28"/>
          <w:szCs w:val="28"/>
        </w:rPr>
        <w:t>оличество образов должно соответствовать количеству листов в исходном документе. Не допускается наличие на электронных образах черных полей по краям изображения, полос, пятен, размытость изображения, влияющих на чита</w:t>
      </w:r>
      <w:r w:rsidR="00B55DFB" w:rsidRPr="00563473">
        <w:rPr>
          <w:sz w:val="28"/>
          <w:szCs w:val="28"/>
        </w:rPr>
        <w:t>б</w:t>
      </w:r>
      <w:r w:rsidR="0071266C" w:rsidRPr="00563473">
        <w:rPr>
          <w:sz w:val="28"/>
          <w:szCs w:val="28"/>
        </w:rPr>
        <w:t>е</w:t>
      </w:r>
      <w:r w:rsidR="00B55DFB" w:rsidRPr="00563473">
        <w:rPr>
          <w:sz w:val="28"/>
          <w:szCs w:val="28"/>
        </w:rPr>
        <w:t>льн</w:t>
      </w:r>
      <w:r w:rsidR="0071266C" w:rsidRPr="00563473">
        <w:rPr>
          <w:sz w:val="28"/>
          <w:szCs w:val="28"/>
        </w:rPr>
        <w:t>ость и отсутствующих на оригинале, нарушение порядка следования страниц документа.</w:t>
      </w:r>
    </w:p>
    <w:p w:rsidR="00E44D63" w:rsidRPr="00563473" w:rsidRDefault="00EB3A65" w:rsidP="001E634F">
      <w:pPr>
        <w:ind w:firstLine="709"/>
        <w:jc w:val="both"/>
        <w:rPr>
          <w:sz w:val="28"/>
          <w:szCs w:val="28"/>
        </w:rPr>
      </w:pPr>
      <w:r>
        <w:rPr>
          <w:sz w:val="28"/>
          <w:szCs w:val="28"/>
        </w:rPr>
        <w:t>7.</w:t>
      </w:r>
      <w:r w:rsidR="00EC76FC" w:rsidRPr="00563473">
        <w:rPr>
          <w:sz w:val="28"/>
          <w:szCs w:val="28"/>
        </w:rPr>
        <w:t>1</w:t>
      </w:r>
      <w:r w:rsidR="00F6122F" w:rsidRPr="00563473">
        <w:rPr>
          <w:sz w:val="28"/>
          <w:szCs w:val="28"/>
        </w:rPr>
        <w:t>1</w:t>
      </w:r>
      <w:r w:rsidR="00EC76FC" w:rsidRPr="00563473">
        <w:rPr>
          <w:sz w:val="28"/>
          <w:szCs w:val="28"/>
        </w:rPr>
        <w:t xml:space="preserve">.7. </w:t>
      </w:r>
      <w:r w:rsidR="00B74EA4" w:rsidRPr="00563473">
        <w:rPr>
          <w:sz w:val="28"/>
          <w:szCs w:val="28"/>
        </w:rPr>
        <w:t>Согласование</w:t>
      </w:r>
      <w:r w:rsidR="00EC76FC" w:rsidRPr="00563473">
        <w:rPr>
          <w:sz w:val="28"/>
          <w:szCs w:val="28"/>
        </w:rPr>
        <w:t xml:space="preserve"> дизайн</w:t>
      </w:r>
      <w:r w:rsidR="00803226">
        <w:rPr>
          <w:sz w:val="28"/>
          <w:szCs w:val="28"/>
        </w:rPr>
        <w:t xml:space="preserve"> </w:t>
      </w:r>
      <w:r w:rsidR="00EC76FC" w:rsidRPr="00563473">
        <w:rPr>
          <w:sz w:val="28"/>
          <w:szCs w:val="28"/>
        </w:rPr>
        <w:t>-</w:t>
      </w:r>
      <w:r w:rsidR="00803226">
        <w:rPr>
          <w:sz w:val="28"/>
          <w:szCs w:val="28"/>
        </w:rPr>
        <w:t xml:space="preserve"> </w:t>
      </w:r>
      <w:r w:rsidR="00EC76FC" w:rsidRPr="00563473">
        <w:rPr>
          <w:sz w:val="28"/>
          <w:szCs w:val="28"/>
        </w:rPr>
        <w:t xml:space="preserve">проекта размещения вывески на внешних поверхностях здания, строения, сооружения осуществляется с учетом ранее </w:t>
      </w:r>
      <w:r w:rsidR="0003163E" w:rsidRPr="00563473">
        <w:rPr>
          <w:sz w:val="28"/>
          <w:szCs w:val="28"/>
        </w:rPr>
        <w:t>утвержден</w:t>
      </w:r>
      <w:r w:rsidR="00EC76FC" w:rsidRPr="00563473">
        <w:rPr>
          <w:sz w:val="28"/>
          <w:szCs w:val="28"/>
        </w:rPr>
        <w:t>ных дизайн</w:t>
      </w:r>
      <w:r w:rsidR="00803226">
        <w:rPr>
          <w:sz w:val="28"/>
          <w:szCs w:val="28"/>
        </w:rPr>
        <w:t xml:space="preserve"> </w:t>
      </w:r>
      <w:r w:rsidR="00EC76FC" w:rsidRPr="00563473">
        <w:rPr>
          <w:sz w:val="28"/>
          <w:szCs w:val="28"/>
        </w:rPr>
        <w:t>-</w:t>
      </w:r>
      <w:r w:rsidR="00803226">
        <w:rPr>
          <w:sz w:val="28"/>
          <w:szCs w:val="28"/>
        </w:rPr>
        <w:t xml:space="preserve"> </w:t>
      </w:r>
      <w:r w:rsidR="00EC76FC" w:rsidRPr="00563473">
        <w:rPr>
          <w:sz w:val="28"/>
          <w:szCs w:val="28"/>
        </w:rPr>
        <w:t>проектов размещения вывесок на данном объекте</w:t>
      </w:r>
      <w:r w:rsidR="00481850" w:rsidRPr="00563473">
        <w:rPr>
          <w:sz w:val="28"/>
          <w:szCs w:val="28"/>
        </w:rPr>
        <w:t>.</w:t>
      </w:r>
    </w:p>
    <w:p w:rsidR="00410835" w:rsidRPr="00563473" w:rsidRDefault="00410835" w:rsidP="001E634F">
      <w:pPr>
        <w:ind w:firstLine="709"/>
        <w:jc w:val="both"/>
        <w:rPr>
          <w:sz w:val="28"/>
          <w:szCs w:val="28"/>
        </w:rPr>
      </w:pPr>
    </w:p>
    <w:p w:rsidR="00825126" w:rsidRPr="00563473" w:rsidRDefault="00EB3A65" w:rsidP="00825126">
      <w:pPr>
        <w:jc w:val="center"/>
        <w:rPr>
          <w:b/>
          <w:bCs/>
          <w:sz w:val="28"/>
          <w:szCs w:val="28"/>
        </w:rPr>
      </w:pPr>
      <w:r>
        <w:rPr>
          <w:b/>
          <w:bCs/>
          <w:sz w:val="28"/>
          <w:szCs w:val="28"/>
        </w:rPr>
        <w:t>7.</w:t>
      </w:r>
      <w:r w:rsidR="00410835" w:rsidRPr="00563473">
        <w:rPr>
          <w:b/>
          <w:bCs/>
          <w:sz w:val="28"/>
          <w:szCs w:val="28"/>
        </w:rPr>
        <w:t>1</w:t>
      </w:r>
      <w:r w:rsidR="00F6122F" w:rsidRPr="00563473">
        <w:rPr>
          <w:b/>
          <w:bCs/>
          <w:sz w:val="28"/>
          <w:szCs w:val="28"/>
        </w:rPr>
        <w:t>2</w:t>
      </w:r>
      <w:r w:rsidR="00410835" w:rsidRPr="00563473">
        <w:rPr>
          <w:b/>
          <w:bCs/>
          <w:sz w:val="28"/>
          <w:szCs w:val="28"/>
        </w:rPr>
        <w:t xml:space="preserve">. Требования к архитектурно-художественной </w:t>
      </w:r>
      <w:r w:rsidR="007503BE" w:rsidRPr="00563473">
        <w:rPr>
          <w:b/>
          <w:bCs/>
          <w:sz w:val="28"/>
          <w:szCs w:val="28"/>
        </w:rPr>
        <w:t xml:space="preserve">концепции </w:t>
      </w:r>
      <w:r w:rsidR="00825126" w:rsidRPr="00563473">
        <w:rPr>
          <w:b/>
          <w:bCs/>
          <w:sz w:val="28"/>
          <w:szCs w:val="28"/>
        </w:rPr>
        <w:t>размещения вывесок</w:t>
      </w:r>
    </w:p>
    <w:p w:rsidR="00180F1A" w:rsidRPr="00563473" w:rsidRDefault="00180F1A" w:rsidP="00825126">
      <w:pPr>
        <w:jc w:val="center"/>
        <w:rPr>
          <w:b/>
          <w:bCs/>
          <w:sz w:val="28"/>
          <w:szCs w:val="28"/>
        </w:rPr>
      </w:pPr>
    </w:p>
    <w:p w:rsidR="00A66822" w:rsidRPr="00563473" w:rsidRDefault="00EB3A65" w:rsidP="00A66822">
      <w:pPr>
        <w:ind w:firstLine="708"/>
        <w:jc w:val="both"/>
        <w:rPr>
          <w:sz w:val="28"/>
          <w:szCs w:val="28"/>
        </w:rPr>
      </w:pPr>
      <w:r>
        <w:rPr>
          <w:sz w:val="28"/>
          <w:szCs w:val="28"/>
        </w:rPr>
        <w:t>7.</w:t>
      </w:r>
      <w:r w:rsidR="00180F1A" w:rsidRPr="00563473">
        <w:rPr>
          <w:sz w:val="28"/>
          <w:szCs w:val="28"/>
        </w:rPr>
        <w:t>1</w:t>
      </w:r>
      <w:r w:rsidR="00F6122F" w:rsidRPr="00563473">
        <w:rPr>
          <w:sz w:val="28"/>
          <w:szCs w:val="28"/>
        </w:rPr>
        <w:t>2</w:t>
      </w:r>
      <w:r w:rsidR="00180F1A" w:rsidRPr="00563473">
        <w:rPr>
          <w:sz w:val="28"/>
          <w:szCs w:val="28"/>
        </w:rPr>
        <w:t xml:space="preserve">.1. </w:t>
      </w:r>
      <w:r w:rsidR="00A66822" w:rsidRPr="00563473">
        <w:rPr>
          <w:sz w:val="28"/>
          <w:szCs w:val="28"/>
        </w:rPr>
        <w:t xml:space="preserve">Порядок согласования архитектурно-художественной концепции размещения вывесок, требования к </w:t>
      </w:r>
      <w:r w:rsidR="009C731F" w:rsidRPr="00563473">
        <w:rPr>
          <w:sz w:val="28"/>
          <w:szCs w:val="28"/>
        </w:rPr>
        <w:t xml:space="preserve">архитектурно-художественной концепции </w:t>
      </w:r>
      <w:r w:rsidR="00A66822" w:rsidRPr="00563473">
        <w:rPr>
          <w:sz w:val="28"/>
          <w:szCs w:val="28"/>
        </w:rPr>
        <w:t>размещения вывес</w:t>
      </w:r>
      <w:r w:rsidR="009C731F" w:rsidRPr="00563473">
        <w:rPr>
          <w:sz w:val="28"/>
          <w:szCs w:val="28"/>
        </w:rPr>
        <w:t>о</w:t>
      </w:r>
      <w:r w:rsidR="00A66822" w:rsidRPr="00563473">
        <w:rPr>
          <w:sz w:val="28"/>
          <w:szCs w:val="28"/>
        </w:rPr>
        <w:t xml:space="preserve">к устанавливаются </w:t>
      </w:r>
      <w:r>
        <w:rPr>
          <w:sz w:val="28"/>
          <w:szCs w:val="28"/>
        </w:rPr>
        <w:t>постановлением администрации города Прокопьевска.</w:t>
      </w:r>
    </w:p>
    <w:p w:rsidR="00F47B77" w:rsidRPr="00563473" w:rsidRDefault="00EB3A65" w:rsidP="00A66822">
      <w:pPr>
        <w:ind w:firstLine="708"/>
        <w:jc w:val="both"/>
        <w:rPr>
          <w:sz w:val="28"/>
          <w:szCs w:val="28"/>
        </w:rPr>
      </w:pPr>
      <w:r>
        <w:rPr>
          <w:sz w:val="28"/>
          <w:szCs w:val="28"/>
        </w:rPr>
        <w:t>7.</w:t>
      </w:r>
      <w:r w:rsidR="00F47B77" w:rsidRPr="00563473">
        <w:rPr>
          <w:sz w:val="28"/>
          <w:szCs w:val="28"/>
        </w:rPr>
        <w:t>1</w:t>
      </w:r>
      <w:r w:rsidR="00F6122F" w:rsidRPr="00563473">
        <w:rPr>
          <w:sz w:val="28"/>
          <w:szCs w:val="28"/>
        </w:rPr>
        <w:t>2</w:t>
      </w:r>
      <w:r w:rsidR="00F47B77" w:rsidRPr="00563473">
        <w:rPr>
          <w:sz w:val="28"/>
          <w:szCs w:val="28"/>
        </w:rPr>
        <w:t xml:space="preserve">.2. Архитектурно-художественная концепция </w:t>
      </w:r>
      <w:r w:rsidR="007F7227" w:rsidRPr="00563473">
        <w:rPr>
          <w:sz w:val="28"/>
          <w:szCs w:val="28"/>
        </w:rPr>
        <w:t xml:space="preserve">размещения </w:t>
      </w:r>
      <w:r w:rsidR="00F47B77" w:rsidRPr="00563473">
        <w:rPr>
          <w:sz w:val="28"/>
          <w:szCs w:val="28"/>
        </w:rPr>
        <w:t>вывесок разрабатывается индивидуально на конкретный объект вне зависимости от типа здания, строения, сооружения;</w:t>
      </w:r>
    </w:p>
    <w:p w:rsidR="00A66822" w:rsidRPr="00563473" w:rsidRDefault="00EB3A65" w:rsidP="00A66822">
      <w:pPr>
        <w:ind w:firstLine="708"/>
        <w:jc w:val="both"/>
        <w:rPr>
          <w:sz w:val="28"/>
          <w:szCs w:val="28"/>
        </w:rPr>
      </w:pPr>
      <w:r>
        <w:rPr>
          <w:sz w:val="28"/>
          <w:szCs w:val="28"/>
        </w:rPr>
        <w:t>7.</w:t>
      </w:r>
      <w:r w:rsidR="00A66822" w:rsidRPr="00563473">
        <w:rPr>
          <w:sz w:val="28"/>
          <w:szCs w:val="28"/>
        </w:rPr>
        <w:t>1</w:t>
      </w:r>
      <w:r w:rsidR="00F6122F" w:rsidRPr="00563473">
        <w:rPr>
          <w:sz w:val="28"/>
          <w:szCs w:val="28"/>
        </w:rPr>
        <w:t>2</w:t>
      </w:r>
      <w:r w:rsidR="00A66822" w:rsidRPr="00563473">
        <w:rPr>
          <w:sz w:val="28"/>
          <w:szCs w:val="28"/>
        </w:rPr>
        <w:t>.</w:t>
      </w:r>
      <w:r w:rsidR="00F47B77" w:rsidRPr="00563473">
        <w:rPr>
          <w:sz w:val="28"/>
          <w:szCs w:val="28"/>
        </w:rPr>
        <w:t>3</w:t>
      </w:r>
      <w:r w:rsidR="00A66822" w:rsidRPr="00563473">
        <w:rPr>
          <w:sz w:val="28"/>
          <w:szCs w:val="28"/>
        </w:rPr>
        <w:t xml:space="preserve">. Срок действия </w:t>
      </w:r>
      <w:r w:rsidR="009C731F" w:rsidRPr="00563473">
        <w:rPr>
          <w:sz w:val="28"/>
          <w:szCs w:val="28"/>
        </w:rPr>
        <w:t xml:space="preserve">архитектурно-художественной концепции </w:t>
      </w:r>
      <w:r w:rsidR="00A66822" w:rsidRPr="00563473">
        <w:rPr>
          <w:sz w:val="28"/>
          <w:szCs w:val="28"/>
        </w:rPr>
        <w:t>размещения вывес</w:t>
      </w:r>
      <w:r w:rsidR="009C731F" w:rsidRPr="00563473">
        <w:rPr>
          <w:sz w:val="28"/>
          <w:szCs w:val="28"/>
        </w:rPr>
        <w:t>о</w:t>
      </w:r>
      <w:r w:rsidR="00A66822" w:rsidRPr="00563473">
        <w:rPr>
          <w:sz w:val="28"/>
          <w:szCs w:val="28"/>
        </w:rPr>
        <w:t xml:space="preserve">к составляет </w:t>
      </w:r>
      <w:r w:rsidR="007F7227" w:rsidRPr="00563473">
        <w:rPr>
          <w:sz w:val="28"/>
          <w:szCs w:val="28"/>
        </w:rPr>
        <w:t>3</w:t>
      </w:r>
      <w:r w:rsidR="00A66822" w:rsidRPr="00563473">
        <w:rPr>
          <w:sz w:val="28"/>
          <w:szCs w:val="28"/>
        </w:rPr>
        <w:t xml:space="preserve"> год</w:t>
      </w:r>
      <w:r w:rsidR="007F7227" w:rsidRPr="00563473">
        <w:rPr>
          <w:sz w:val="28"/>
          <w:szCs w:val="28"/>
        </w:rPr>
        <w:t>а</w:t>
      </w:r>
      <w:r w:rsidR="00A66822" w:rsidRPr="00563473">
        <w:rPr>
          <w:sz w:val="28"/>
          <w:szCs w:val="28"/>
        </w:rPr>
        <w:t>.</w:t>
      </w:r>
    </w:p>
    <w:p w:rsidR="00180F1A" w:rsidRPr="00563473" w:rsidRDefault="00EB3A65" w:rsidP="00F310C9">
      <w:pPr>
        <w:ind w:firstLine="708"/>
        <w:jc w:val="both"/>
        <w:rPr>
          <w:sz w:val="28"/>
          <w:szCs w:val="28"/>
        </w:rPr>
      </w:pPr>
      <w:r>
        <w:rPr>
          <w:sz w:val="28"/>
          <w:szCs w:val="28"/>
        </w:rPr>
        <w:t>7.</w:t>
      </w:r>
      <w:r w:rsidR="009C731F" w:rsidRPr="00563473">
        <w:rPr>
          <w:sz w:val="28"/>
          <w:szCs w:val="28"/>
        </w:rPr>
        <w:t>1</w:t>
      </w:r>
      <w:r w:rsidR="00F6122F" w:rsidRPr="00563473">
        <w:rPr>
          <w:sz w:val="28"/>
          <w:szCs w:val="28"/>
        </w:rPr>
        <w:t>2</w:t>
      </w:r>
      <w:r w:rsidR="009C731F" w:rsidRPr="00563473">
        <w:rPr>
          <w:sz w:val="28"/>
          <w:szCs w:val="28"/>
        </w:rPr>
        <w:t>.</w:t>
      </w:r>
      <w:r w:rsidR="00F47B77" w:rsidRPr="00563473">
        <w:rPr>
          <w:sz w:val="28"/>
          <w:szCs w:val="28"/>
        </w:rPr>
        <w:t>4</w:t>
      </w:r>
      <w:r w:rsidR="009C731F" w:rsidRPr="00563473">
        <w:rPr>
          <w:sz w:val="28"/>
          <w:szCs w:val="28"/>
        </w:rPr>
        <w:t xml:space="preserve">. </w:t>
      </w:r>
      <w:r w:rsidR="00180F1A" w:rsidRPr="00563473">
        <w:rPr>
          <w:sz w:val="28"/>
          <w:szCs w:val="28"/>
        </w:rPr>
        <w:t xml:space="preserve">Основные цели и задачи разработки </w:t>
      </w:r>
      <w:r w:rsidR="00FF4C4A" w:rsidRPr="00563473">
        <w:rPr>
          <w:sz w:val="28"/>
          <w:szCs w:val="28"/>
        </w:rPr>
        <w:t xml:space="preserve">архитектурно-художественной </w:t>
      </w:r>
      <w:r w:rsidR="00180F1A" w:rsidRPr="00563473">
        <w:rPr>
          <w:sz w:val="28"/>
          <w:szCs w:val="28"/>
        </w:rPr>
        <w:t>концепции</w:t>
      </w:r>
      <w:r w:rsidR="004801F2" w:rsidRPr="00563473">
        <w:rPr>
          <w:sz w:val="28"/>
          <w:szCs w:val="28"/>
        </w:rPr>
        <w:t xml:space="preserve"> размещения вывесок</w:t>
      </w:r>
      <w:r w:rsidR="00180F1A" w:rsidRPr="00563473">
        <w:rPr>
          <w:sz w:val="28"/>
          <w:szCs w:val="28"/>
        </w:rPr>
        <w:t>:</w:t>
      </w:r>
    </w:p>
    <w:p w:rsidR="00180F1A" w:rsidRPr="00563473" w:rsidRDefault="00180F1A" w:rsidP="00E46F87">
      <w:pPr>
        <w:ind w:firstLine="708"/>
        <w:jc w:val="both"/>
        <w:rPr>
          <w:sz w:val="28"/>
          <w:szCs w:val="28"/>
        </w:rPr>
      </w:pPr>
      <w:r w:rsidRPr="00563473">
        <w:rPr>
          <w:sz w:val="28"/>
          <w:szCs w:val="28"/>
        </w:rPr>
        <w:t xml:space="preserve"> - упорядочение размещения </w:t>
      </w:r>
      <w:proofErr w:type="spellStart"/>
      <w:r w:rsidRPr="00563473">
        <w:rPr>
          <w:sz w:val="28"/>
          <w:szCs w:val="28"/>
        </w:rPr>
        <w:t>вывесок</w:t>
      </w:r>
      <w:r w:rsidR="00FF4C4A" w:rsidRPr="00563473">
        <w:rPr>
          <w:sz w:val="28"/>
          <w:szCs w:val="28"/>
        </w:rPr>
        <w:t>на</w:t>
      </w:r>
      <w:proofErr w:type="spellEnd"/>
      <w:r w:rsidR="00FF4C4A" w:rsidRPr="00563473">
        <w:rPr>
          <w:sz w:val="28"/>
          <w:szCs w:val="28"/>
        </w:rPr>
        <w:t xml:space="preserve"> </w:t>
      </w:r>
      <w:proofErr w:type="gramStart"/>
      <w:r w:rsidR="00FF4C4A" w:rsidRPr="00563473">
        <w:rPr>
          <w:sz w:val="28"/>
          <w:szCs w:val="28"/>
        </w:rPr>
        <w:t>фасадах</w:t>
      </w:r>
      <w:proofErr w:type="gramEnd"/>
      <w:r w:rsidR="00FF4C4A" w:rsidRPr="00563473">
        <w:rPr>
          <w:sz w:val="28"/>
          <w:szCs w:val="28"/>
        </w:rPr>
        <w:t xml:space="preserve"> зданий, строений, сооружений</w:t>
      </w:r>
      <w:r w:rsidRPr="00563473">
        <w:rPr>
          <w:sz w:val="28"/>
          <w:szCs w:val="28"/>
        </w:rPr>
        <w:t>;</w:t>
      </w:r>
    </w:p>
    <w:p w:rsidR="00E46F87" w:rsidRPr="00563473" w:rsidRDefault="00180F1A" w:rsidP="00E46F87">
      <w:pPr>
        <w:ind w:firstLine="708"/>
        <w:jc w:val="both"/>
        <w:rPr>
          <w:sz w:val="28"/>
          <w:szCs w:val="28"/>
        </w:rPr>
      </w:pPr>
      <w:r w:rsidRPr="00563473">
        <w:rPr>
          <w:sz w:val="28"/>
          <w:szCs w:val="28"/>
        </w:rPr>
        <w:lastRenderedPageBreak/>
        <w:t xml:space="preserve">-разработка </w:t>
      </w:r>
      <w:r w:rsidR="009A6DD6" w:rsidRPr="00563473">
        <w:rPr>
          <w:sz w:val="28"/>
          <w:szCs w:val="28"/>
        </w:rPr>
        <w:t xml:space="preserve">внешнего вида </w:t>
      </w:r>
      <w:r w:rsidRPr="00563473">
        <w:rPr>
          <w:sz w:val="28"/>
          <w:szCs w:val="28"/>
        </w:rPr>
        <w:t>вывесок, гармонично сочетающихся с архитектурными, стилистическими и колористическими особенностями зданий</w:t>
      </w:r>
      <w:r w:rsidR="00FF4C4A" w:rsidRPr="00563473">
        <w:rPr>
          <w:sz w:val="28"/>
          <w:szCs w:val="28"/>
        </w:rPr>
        <w:t>, строений, сооружений</w:t>
      </w:r>
      <w:r w:rsidR="00E46F87" w:rsidRPr="00563473">
        <w:rPr>
          <w:sz w:val="28"/>
          <w:szCs w:val="28"/>
        </w:rPr>
        <w:t>.</w:t>
      </w:r>
    </w:p>
    <w:p w:rsidR="00F310C9" w:rsidRPr="00563473" w:rsidRDefault="00F310C9" w:rsidP="00F310C9">
      <w:pPr>
        <w:ind w:firstLine="708"/>
        <w:jc w:val="both"/>
        <w:rPr>
          <w:sz w:val="28"/>
          <w:szCs w:val="28"/>
        </w:rPr>
      </w:pPr>
      <w:r w:rsidRPr="00563473">
        <w:rPr>
          <w:sz w:val="28"/>
          <w:szCs w:val="28"/>
        </w:rPr>
        <w:t>-</w:t>
      </w:r>
      <w:r w:rsidR="00F30221" w:rsidRPr="00563473">
        <w:rPr>
          <w:sz w:val="28"/>
          <w:szCs w:val="28"/>
        </w:rPr>
        <w:t xml:space="preserve"> обеспечение сохранности внешнего архитектурно-художественного облика</w:t>
      </w:r>
      <w:r w:rsidR="001A6703">
        <w:rPr>
          <w:sz w:val="28"/>
          <w:szCs w:val="28"/>
        </w:rPr>
        <w:t xml:space="preserve"> муниципального образования</w:t>
      </w:r>
      <w:r w:rsidRPr="00563473">
        <w:rPr>
          <w:sz w:val="28"/>
          <w:szCs w:val="28"/>
        </w:rPr>
        <w:t>;</w:t>
      </w:r>
    </w:p>
    <w:p w:rsidR="00F310C9" w:rsidRPr="00563473" w:rsidRDefault="00F310C9" w:rsidP="00F310C9">
      <w:pPr>
        <w:ind w:firstLine="708"/>
        <w:jc w:val="both"/>
        <w:rPr>
          <w:sz w:val="28"/>
          <w:szCs w:val="28"/>
        </w:rPr>
      </w:pPr>
      <w:r w:rsidRPr="00563473">
        <w:rPr>
          <w:sz w:val="28"/>
          <w:szCs w:val="28"/>
        </w:rPr>
        <w:t xml:space="preserve">- </w:t>
      </w:r>
      <w:r w:rsidR="0011611C" w:rsidRPr="00563473">
        <w:rPr>
          <w:sz w:val="28"/>
          <w:szCs w:val="28"/>
        </w:rPr>
        <w:t xml:space="preserve">формирование единого </w:t>
      </w:r>
      <w:r w:rsidRPr="00563473">
        <w:rPr>
          <w:sz w:val="28"/>
          <w:szCs w:val="28"/>
        </w:rPr>
        <w:t xml:space="preserve">визуального </w:t>
      </w:r>
      <w:r w:rsidR="0011611C" w:rsidRPr="00563473">
        <w:rPr>
          <w:sz w:val="28"/>
          <w:szCs w:val="28"/>
        </w:rPr>
        <w:t xml:space="preserve">информационного </w:t>
      </w:r>
      <w:r w:rsidRPr="00563473">
        <w:rPr>
          <w:sz w:val="28"/>
          <w:szCs w:val="28"/>
        </w:rPr>
        <w:t>пространства;</w:t>
      </w:r>
    </w:p>
    <w:p w:rsidR="00984566" w:rsidRPr="00563473" w:rsidRDefault="00F53EEA" w:rsidP="00F310C9">
      <w:pPr>
        <w:ind w:firstLine="708"/>
        <w:jc w:val="both"/>
        <w:rPr>
          <w:sz w:val="28"/>
          <w:szCs w:val="28"/>
        </w:rPr>
      </w:pPr>
      <w:r w:rsidRPr="00563473">
        <w:rPr>
          <w:sz w:val="28"/>
          <w:szCs w:val="28"/>
        </w:rPr>
        <w:t>- повышение качества средств оформления</w:t>
      </w:r>
      <w:r w:rsidR="00803226">
        <w:rPr>
          <w:sz w:val="28"/>
          <w:szCs w:val="28"/>
        </w:rPr>
        <w:t xml:space="preserve"> </w:t>
      </w:r>
      <w:r w:rsidRPr="00563473">
        <w:rPr>
          <w:sz w:val="28"/>
          <w:szCs w:val="28"/>
        </w:rPr>
        <w:t>вывесок для предприятий сферы потребительского рынка и услуг</w:t>
      </w:r>
      <w:r w:rsidR="00754918" w:rsidRPr="00563473">
        <w:rPr>
          <w:sz w:val="28"/>
          <w:szCs w:val="28"/>
        </w:rPr>
        <w:t>;</w:t>
      </w:r>
    </w:p>
    <w:p w:rsidR="00555ED5" w:rsidRPr="00563473" w:rsidRDefault="00C94343" w:rsidP="00555ED5">
      <w:pPr>
        <w:ind w:firstLine="708"/>
        <w:jc w:val="both"/>
        <w:rPr>
          <w:sz w:val="28"/>
          <w:szCs w:val="28"/>
        </w:rPr>
      </w:pPr>
      <w:r w:rsidRPr="00563473">
        <w:rPr>
          <w:sz w:val="28"/>
          <w:szCs w:val="28"/>
        </w:rPr>
        <w:t>-</w:t>
      </w:r>
      <w:r w:rsidR="00555ED5" w:rsidRPr="00563473">
        <w:rPr>
          <w:sz w:val="28"/>
          <w:szCs w:val="28"/>
        </w:rPr>
        <w:t xml:space="preserve"> обеспечение безопасности граждан при размещении</w:t>
      </w:r>
      <w:r w:rsidR="0049263C" w:rsidRPr="00563473">
        <w:rPr>
          <w:sz w:val="28"/>
          <w:szCs w:val="28"/>
        </w:rPr>
        <w:t xml:space="preserve"> вывесок</w:t>
      </w:r>
      <w:r w:rsidR="001C61C9" w:rsidRPr="00563473">
        <w:rPr>
          <w:sz w:val="28"/>
          <w:szCs w:val="28"/>
        </w:rPr>
        <w:t>.</w:t>
      </w:r>
    </w:p>
    <w:p w:rsidR="001C61C9" w:rsidRPr="00563473" w:rsidRDefault="00EB3A65" w:rsidP="0001635D">
      <w:pPr>
        <w:tabs>
          <w:tab w:val="left" w:pos="1701"/>
          <w:tab w:val="left" w:pos="2835"/>
        </w:tabs>
        <w:ind w:firstLine="708"/>
        <w:jc w:val="both"/>
        <w:rPr>
          <w:sz w:val="28"/>
          <w:szCs w:val="28"/>
        </w:rPr>
      </w:pPr>
      <w:r>
        <w:rPr>
          <w:sz w:val="28"/>
          <w:szCs w:val="28"/>
        </w:rPr>
        <w:t>7.</w:t>
      </w:r>
      <w:r w:rsidR="00F310C9" w:rsidRPr="00563473">
        <w:rPr>
          <w:sz w:val="28"/>
          <w:szCs w:val="28"/>
        </w:rPr>
        <w:t>1</w:t>
      </w:r>
      <w:r w:rsidR="00F6122F" w:rsidRPr="00563473">
        <w:rPr>
          <w:sz w:val="28"/>
          <w:szCs w:val="28"/>
        </w:rPr>
        <w:t>2</w:t>
      </w:r>
      <w:r w:rsidR="00F310C9" w:rsidRPr="00563473">
        <w:rPr>
          <w:sz w:val="28"/>
          <w:szCs w:val="28"/>
        </w:rPr>
        <w:t>.</w:t>
      </w:r>
      <w:r w:rsidR="002921B3" w:rsidRPr="00563473">
        <w:rPr>
          <w:sz w:val="28"/>
          <w:szCs w:val="28"/>
        </w:rPr>
        <w:t>5</w:t>
      </w:r>
      <w:r w:rsidR="00F310C9" w:rsidRPr="00563473">
        <w:rPr>
          <w:sz w:val="28"/>
          <w:szCs w:val="28"/>
        </w:rPr>
        <w:t>. Графическ</w:t>
      </w:r>
      <w:r w:rsidR="00224372" w:rsidRPr="00563473">
        <w:rPr>
          <w:sz w:val="28"/>
          <w:szCs w:val="28"/>
        </w:rPr>
        <w:t>ие</w:t>
      </w:r>
      <w:r w:rsidR="00803226">
        <w:rPr>
          <w:sz w:val="28"/>
          <w:szCs w:val="28"/>
        </w:rPr>
        <w:t xml:space="preserve"> </w:t>
      </w:r>
      <w:r w:rsidR="00224372" w:rsidRPr="00563473">
        <w:rPr>
          <w:sz w:val="28"/>
          <w:szCs w:val="28"/>
        </w:rPr>
        <w:t>материалы</w:t>
      </w:r>
      <w:r w:rsidR="00803226">
        <w:rPr>
          <w:sz w:val="28"/>
          <w:szCs w:val="28"/>
        </w:rPr>
        <w:t xml:space="preserve"> </w:t>
      </w:r>
      <w:r w:rsidR="001C61C9" w:rsidRPr="00563473">
        <w:rPr>
          <w:sz w:val="28"/>
          <w:szCs w:val="28"/>
        </w:rPr>
        <w:t>архитектурно-художественной концепции</w:t>
      </w:r>
      <w:r w:rsidR="00803226">
        <w:rPr>
          <w:sz w:val="28"/>
          <w:szCs w:val="28"/>
        </w:rPr>
        <w:t xml:space="preserve"> </w:t>
      </w:r>
      <w:r w:rsidR="001C1E1D" w:rsidRPr="00563473">
        <w:rPr>
          <w:sz w:val="28"/>
          <w:szCs w:val="28"/>
        </w:rPr>
        <w:t>включа</w:t>
      </w:r>
      <w:r w:rsidR="00224372" w:rsidRPr="00563473">
        <w:rPr>
          <w:sz w:val="28"/>
          <w:szCs w:val="28"/>
        </w:rPr>
        <w:t>ю</w:t>
      </w:r>
      <w:r w:rsidR="001C1E1D" w:rsidRPr="00563473">
        <w:rPr>
          <w:sz w:val="28"/>
          <w:szCs w:val="28"/>
        </w:rPr>
        <w:t>т</w:t>
      </w:r>
      <w:r w:rsidR="001C61C9" w:rsidRPr="00563473">
        <w:rPr>
          <w:sz w:val="28"/>
          <w:szCs w:val="28"/>
        </w:rPr>
        <w:t>:</w:t>
      </w:r>
    </w:p>
    <w:p w:rsidR="00740840" w:rsidRPr="00563473" w:rsidRDefault="00740840" w:rsidP="00F310C9">
      <w:pPr>
        <w:ind w:firstLine="708"/>
        <w:jc w:val="both"/>
        <w:rPr>
          <w:sz w:val="28"/>
          <w:szCs w:val="28"/>
        </w:rPr>
      </w:pPr>
      <w:r w:rsidRPr="00563473">
        <w:rPr>
          <w:sz w:val="28"/>
          <w:szCs w:val="28"/>
        </w:rPr>
        <w:t>- информацию об адресе нахождения здания, строения, сооружения;</w:t>
      </w:r>
    </w:p>
    <w:p w:rsidR="006A1216" w:rsidRPr="00563473" w:rsidRDefault="006A1216" w:rsidP="00F310C9">
      <w:pPr>
        <w:ind w:firstLine="708"/>
        <w:jc w:val="both"/>
        <w:rPr>
          <w:sz w:val="28"/>
          <w:szCs w:val="28"/>
        </w:rPr>
      </w:pPr>
      <w:r w:rsidRPr="00563473">
        <w:rPr>
          <w:sz w:val="28"/>
          <w:szCs w:val="28"/>
        </w:rPr>
        <w:t>- ситуационную схему;</w:t>
      </w:r>
    </w:p>
    <w:p w:rsidR="00902A02" w:rsidRPr="00563473" w:rsidRDefault="000A25C0" w:rsidP="00F310C9">
      <w:pPr>
        <w:ind w:firstLine="708"/>
        <w:jc w:val="both"/>
        <w:rPr>
          <w:sz w:val="28"/>
          <w:szCs w:val="28"/>
        </w:rPr>
      </w:pPr>
      <w:r w:rsidRPr="00563473">
        <w:rPr>
          <w:sz w:val="28"/>
          <w:szCs w:val="28"/>
        </w:rPr>
        <w:t>- развертк</w:t>
      </w:r>
      <w:r w:rsidR="009A6DD6" w:rsidRPr="00563473">
        <w:rPr>
          <w:sz w:val="28"/>
          <w:szCs w:val="28"/>
        </w:rPr>
        <w:t>и</w:t>
      </w:r>
      <w:r w:rsidRPr="00563473">
        <w:rPr>
          <w:sz w:val="28"/>
          <w:szCs w:val="28"/>
        </w:rPr>
        <w:t xml:space="preserve"> фасадов с </w:t>
      </w:r>
      <w:proofErr w:type="spellStart"/>
      <w:r w:rsidRPr="00563473">
        <w:rPr>
          <w:sz w:val="28"/>
          <w:szCs w:val="28"/>
        </w:rPr>
        <w:t>фотофиксацией</w:t>
      </w:r>
      <w:proofErr w:type="spellEnd"/>
      <w:r w:rsidRPr="00563473">
        <w:rPr>
          <w:sz w:val="28"/>
          <w:szCs w:val="28"/>
        </w:rPr>
        <w:t xml:space="preserve"> существующего положения</w:t>
      </w:r>
      <w:r w:rsidR="009629D5" w:rsidRPr="00563473">
        <w:rPr>
          <w:sz w:val="28"/>
          <w:szCs w:val="28"/>
        </w:rPr>
        <w:t>. Ц</w:t>
      </w:r>
      <w:r w:rsidR="00902A02" w:rsidRPr="00563473">
        <w:rPr>
          <w:sz w:val="28"/>
          <w:szCs w:val="28"/>
        </w:rPr>
        <w:t xml:space="preserve">ветные фотографии здания, строения, сооружения, выполненные </w:t>
      </w:r>
      <w:r w:rsidR="00DC0D89" w:rsidRPr="00563473">
        <w:rPr>
          <w:sz w:val="28"/>
          <w:szCs w:val="28"/>
        </w:rPr>
        <w:t xml:space="preserve">с соблюдением контрастности и цветопередачи </w:t>
      </w:r>
      <w:r w:rsidR="00902A02" w:rsidRPr="00563473">
        <w:rPr>
          <w:sz w:val="28"/>
          <w:szCs w:val="28"/>
        </w:rPr>
        <w:t>не более</w:t>
      </w:r>
      <w:proofErr w:type="gramStart"/>
      <w:r w:rsidR="00902A02" w:rsidRPr="00563473">
        <w:rPr>
          <w:sz w:val="28"/>
          <w:szCs w:val="28"/>
        </w:rPr>
        <w:t>,</w:t>
      </w:r>
      <w:proofErr w:type="gramEnd"/>
      <w:r w:rsidR="00902A02" w:rsidRPr="00563473">
        <w:rPr>
          <w:sz w:val="28"/>
          <w:szCs w:val="28"/>
        </w:rPr>
        <w:t xml:space="preserve"> чем за 30 дней до обращения в </w:t>
      </w:r>
      <w:r w:rsidR="001A6703">
        <w:rPr>
          <w:sz w:val="28"/>
          <w:szCs w:val="28"/>
        </w:rPr>
        <w:t>Управление архитектуры и градостроительства администрации города Прокопьевска</w:t>
      </w:r>
      <w:r w:rsidR="00DC0D89" w:rsidRPr="00563473">
        <w:rPr>
          <w:sz w:val="28"/>
          <w:szCs w:val="28"/>
        </w:rPr>
        <w:t>;</w:t>
      </w:r>
    </w:p>
    <w:p w:rsidR="00BC5D13" w:rsidRPr="00563473" w:rsidRDefault="00397F42" w:rsidP="00F310C9">
      <w:pPr>
        <w:ind w:firstLine="708"/>
        <w:jc w:val="both"/>
        <w:rPr>
          <w:sz w:val="28"/>
          <w:szCs w:val="28"/>
        </w:rPr>
      </w:pPr>
      <w:r w:rsidRPr="00563473">
        <w:rPr>
          <w:sz w:val="28"/>
          <w:szCs w:val="28"/>
        </w:rPr>
        <w:t>- ортогональные проекции фасадов объекта</w:t>
      </w:r>
      <w:r w:rsidR="003B0911">
        <w:rPr>
          <w:sz w:val="28"/>
          <w:szCs w:val="28"/>
        </w:rPr>
        <w:t xml:space="preserve"> с указанием линейных размеров и высотных отметок</w:t>
      </w:r>
      <w:r w:rsidRPr="00563473">
        <w:rPr>
          <w:sz w:val="28"/>
          <w:szCs w:val="28"/>
        </w:rPr>
        <w:t>, на которых предполагается размещение вывесок, с указанием мест размещения</w:t>
      </w:r>
      <w:r w:rsidR="00D52113" w:rsidRPr="00563473">
        <w:rPr>
          <w:sz w:val="28"/>
          <w:szCs w:val="28"/>
        </w:rPr>
        <w:t>,</w:t>
      </w:r>
      <w:r w:rsidRPr="00563473">
        <w:rPr>
          <w:sz w:val="28"/>
          <w:szCs w:val="28"/>
        </w:rPr>
        <w:t xml:space="preserve"> порядковых номеров вывесок, параметров (длина, ширина, высота) и вида вывесок;</w:t>
      </w:r>
    </w:p>
    <w:p w:rsidR="006F71FA" w:rsidRPr="00563473" w:rsidRDefault="00992F89" w:rsidP="006F71FA">
      <w:pPr>
        <w:ind w:firstLine="708"/>
        <w:jc w:val="both"/>
        <w:rPr>
          <w:sz w:val="28"/>
          <w:szCs w:val="28"/>
        </w:rPr>
      </w:pPr>
      <w:r w:rsidRPr="00563473">
        <w:rPr>
          <w:sz w:val="28"/>
          <w:szCs w:val="28"/>
        </w:rPr>
        <w:t xml:space="preserve">- </w:t>
      </w:r>
      <w:r w:rsidR="00464DED" w:rsidRPr="00563473">
        <w:rPr>
          <w:sz w:val="28"/>
          <w:szCs w:val="28"/>
        </w:rPr>
        <w:t>спецификацию вывесок;</w:t>
      </w:r>
    </w:p>
    <w:p w:rsidR="00B11960" w:rsidRPr="00563473" w:rsidRDefault="00B11960" w:rsidP="00464DED">
      <w:pPr>
        <w:ind w:firstLine="708"/>
        <w:jc w:val="both"/>
        <w:rPr>
          <w:sz w:val="28"/>
          <w:szCs w:val="28"/>
        </w:rPr>
      </w:pPr>
      <w:r w:rsidRPr="00563473">
        <w:rPr>
          <w:sz w:val="28"/>
          <w:szCs w:val="28"/>
        </w:rPr>
        <w:t>- вид архитектурного освещения фасадов</w:t>
      </w:r>
      <w:r w:rsidR="00391ACC" w:rsidRPr="00563473">
        <w:rPr>
          <w:sz w:val="28"/>
          <w:szCs w:val="28"/>
        </w:rPr>
        <w:t>;</w:t>
      </w:r>
    </w:p>
    <w:p w:rsidR="00391ACC" w:rsidRPr="00563473" w:rsidRDefault="00391ACC" w:rsidP="00464DED">
      <w:pPr>
        <w:ind w:firstLine="708"/>
        <w:jc w:val="both"/>
        <w:rPr>
          <w:sz w:val="28"/>
          <w:szCs w:val="28"/>
        </w:rPr>
      </w:pPr>
      <w:r w:rsidRPr="00563473">
        <w:rPr>
          <w:sz w:val="28"/>
          <w:szCs w:val="28"/>
        </w:rPr>
        <w:t xml:space="preserve">- сведения о </w:t>
      </w:r>
      <w:r w:rsidR="00577680" w:rsidRPr="00563473">
        <w:rPr>
          <w:sz w:val="28"/>
          <w:szCs w:val="28"/>
        </w:rPr>
        <w:t>вывесках</w:t>
      </w:r>
      <w:r w:rsidRPr="00563473">
        <w:rPr>
          <w:sz w:val="28"/>
          <w:szCs w:val="28"/>
        </w:rPr>
        <w:t>, планируемых к размещению на внешних поверхностях объекта</w:t>
      </w:r>
      <w:r w:rsidR="00577680" w:rsidRPr="00563473">
        <w:rPr>
          <w:sz w:val="28"/>
          <w:szCs w:val="28"/>
        </w:rPr>
        <w:t xml:space="preserve"> на перспективу</w:t>
      </w:r>
      <w:r w:rsidRPr="00563473">
        <w:rPr>
          <w:sz w:val="28"/>
          <w:szCs w:val="28"/>
        </w:rPr>
        <w:t>.</w:t>
      </w:r>
    </w:p>
    <w:p w:rsidR="003251D5" w:rsidRPr="00563473" w:rsidRDefault="003B0911" w:rsidP="00F310C9">
      <w:pPr>
        <w:ind w:firstLine="708"/>
        <w:jc w:val="both"/>
        <w:rPr>
          <w:sz w:val="28"/>
          <w:szCs w:val="28"/>
        </w:rPr>
      </w:pPr>
      <w:r>
        <w:rPr>
          <w:sz w:val="28"/>
          <w:szCs w:val="28"/>
        </w:rPr>
        <w:t>7.</w:t>
      </w:r>
      <w:r w:rsidR="00A20B25" w:rsidRPr="00563473">
        <w:rPr>
          <w:sz w:val="28"/>
          <w:szCs w:val="28"/>
        </w:rPr>
        <w:t>1</w:t>
      </w:r>
      <w:r w:rsidR="00F6122F" w:rsidRPr="00563473">
        <w:rPr>
          <w:sz w:val="28"/>
          <w:szCs w:val="28"/>
        </w:rPr>
        <w:t>2</w:t>
      </w:r>
      <w:r w:rsidR="00A20B25" w:rsidRPr="00563473">
        <w:rPr>
          <w:sz w:val="28"/>
          <w:szCs w:val="28"/>
        </w:rPr>
        <w:t>.</w:t>
      </w:r>
      <w:r w:rsidR="002921B3" w:rsidRPr="00563473">
        <w:rPr>
          <w:sz w:val="28"/>
          <w:szCs w:val="28"/>
        </w:rPr>
        <w:t>6</w:t>
      </w:r>
      <w:r w:rsidR="00A20B25" w:rsidRPr="00563473">
        <w:rPr>
          <w:sz w:val="28"/>
          <w:szCs w:val="28"/>
        </w:rPr>
        <w:t xml:space="preserve">. </w:t>
      </w:r>
      <w:r w:rsidR="00DE71DE" w:rsidRPr="00563473">
        <w:rPr>
          <w:sz w:val="28"/>
          <w:szCs w:val="28"/>
        </w:rPr>
        <w:t>В архитектурно-художественной концепции размещени</w:t>
      </w:r>
      <w:r w:rsidR="00885BFD" w:rsidRPr="00563473">
        <w:rPr>
          <w:sz w:val="28"/>
          <w:szCs w:val="28"/>
        </w:rPr>
        <w:t>е</w:t>
      </w:r>
      <w:r w:rsidR="00803226">
        <w:rPr>
          <w:sz w:val="28"/>
          <w:szCs w:val="28"/>
        </w:rPr>
        <w:t xml:space="preserve"> </w:t>
      </w:r>
      <w:r w:rsidR="00DF156F" w:rsidRPr="00563473">
        <w:rPr>
          <w:sz w:val="28"/>
          <w:szCs w:val="28"/>
        </w:rPr>
        <w:t xml:space="preserve">вывесок осуществляется с соблюдением следующих требований: </w:t>
      </w:r>
    </w:p>
    <w:p w:rsidR="00E77A67" w:rsidRPr="00563473" w:rsidRDefault="00E77A67" w:rsidP="00F310C9">
      <w:pPr>
        <w:ind w:firstLine="708"/>
        <w:jc w:val="both"/>
        <w:rPr>
          <w:sz w:val="28"/>
          <w:szCs w:val="28"/>
        </w:rPr>
      </w:pPr>
      <w:r w:rsidRPr="00563473">
        <w:rPr>
          <w:sz w:val="28"/>
          <w:szCs w:val="28"/>
        </w:rPr>
        <w:t xml:space="preserve">-архитектурно-художественная концепция должна содержать информацию и определять размещение всех вывесок, размещаемых на внешних поверхностях </w:t>
      </w:r>
      <w:r w:rsidR="008D32D0" w:rsidRPr="00563473">
        <w:rPr>
          <w:sz w:val="28"/>
          <w:szCs w:val="28"/>
        </w:rPr>
        <w:t>фасадов зданий, строений, сооружений;</w:t>
      </w:r>
    </w:p>
    <w:p w:rsidR="003251D5" w:rsidRPr="00563473" w:rsidRDefault="003251D5" w:rsidP="00F310C9">
      <w:pPr>
        <w:ind w:firstLine="708"/>
        <w:jc w:val="both"/>
        <w:rPr>
          <w:sz w:val="28"/>
          <w:szCs w:val="28"/>
        </w:rPr>
      </w:pPr>
      <w:r w:rsidRPr="00563473">
        <w:rPr>
          <w:sz w:val="28"/>
          <w:szCs w:val="28"/>
        </w:rPr>
        <w:t xml:space="preserve">- </w:t>
      </w:r>
      <w:r w:rsidR="00A20B25" w:rsidRPr="00563473">
        <w:rPr>
          <w:sz w:val="28"/>
          <w:szCs w:val="28"/>
        </w:rPr>
        <w:t>вывески нескольких организаций, находящихся в одном здании, строении, сооружении, выполняются одинакового формата и компонуются в единый блок</w:t>
      </w:r>
      <w:r w:rsidRPr="00563473">
        <w:rPr>
          <w:sz w:val="28"/>
          <w:szCs w:val="28"/>
        </w:rPr>
        <w:t>;</w:t>
      </w:r>
    </w:p>
    <w:p w:rsidR="00AF0DA1" w:rsidRPr="00563473" w:rsidRDefault="00AF0DA1" w:rsidP="00F310C9">
      <w:pPr>
        <w:ind w:firstLine="708"/>
        <w:jc w:val="both"/>
        <w:rPr>
          <w:sz w:val="28"/>
          <w:szCs w:val="28"/>
        </w:rPr>
      </w:pPr>
      <w:r w:rsidRPr="00563473">
        <w:rPr>
          <w:sz w:val="28"/>
          <w:szCs w:val="28"/>
        </w:rPr>
        <w:t>- с учетом архитектурных особенностей зданий, строений, сооружений, деталей фасада, наличия уже установленных вывесок, мемориальных досок</w:t>
      </w:r>
      <w:r w:rsidR="000C43FA" w:rsidRPr="00563473">
        <w:rPr>
          <w:sz w:val="28"/>
          <w:szCs w:val="28"/>
        </w:rPr>
        <w:t>;</w:t>
      </w:r>
    </w:p>
    <w:p w:rsidR="00E00444" w:rsidRPr="00563473" w:rsidRDefault="003251D5" w:rsidP="00F310C9">
      <w:pPr>
        <w:ind w:firstLine="708"/>
        <w:jc w:val="both"/>
        <w:rPr>
          <w:sz w:val="28"/>
          <w:szCs w:val="28"/>
        </w:rPr>
      </w:pPr>
      <w:r w:rsidRPr="00563473">
        <w:rPr>
          <w:sz w:val="28"/>
          <w:szCs w:val="28"/>
        </w:rPr>
        <w:t xml:space="preserve">- </w:t>
      </w:r>
      <w:r w:rsidR="00E00444" w:rsidRPr="00563473">
        <w:rPr>
          <w:sz w:val="28"/>
          <w:szCs w:val="28"/>
        </w:rPr>
        <w:t xml:space="preserve">вывески </w:t>
      </w:r>
      <w:r w:rsidR="00A20B25" w:rsidRPr="00563473">
        <w:rPr>
          <w:sz w:val="28"/>
          <w:szCs w:val="28"/>
        </w:rPr>
        <w:t>на одном фасаде здания, строения, сооружения должны</w:t>
      </w:r>
      <w:r w:rsidR="00803226">
        <w:rPr>
          <w:sz w:val="28"/>
          <w:szCs w:val="28"/>
        </w:rPr>
        <w:t xml:space="preserve"> </w:t>
      </w:r>
      <w:r w:rsidR="00DE5F53" w:rsidRPr="00563473">
        <w:rPr>
          <w:sz w:val="28"/>
          <w:szCs w:val="28"/>
        </w:rPr>
        <w:t xml:space="preserve">размещаться с </w:t>
      </w:r>
      <w:r w:rsidR="00E17DCC" w:rsidRPr="00563473">
        <w:rPr>
          <w:sz w:val="28"/>
          <w:szCs w:val="28"/>
        </w:rPr>
        <w:t>соблюдение</w:t>
      </w:r>
      <w:r w:rsidR="00DE5F53" w:rsidRPr="00563473">
        <w:rPr>
          <w:sz w:val="28"/>
          <w:szCs w:val="28"/>
        </w:rPr>
        <w:t>м</w:t>
      </w:r>
      <w:r w:rsidR="00E17DCC" w:rsidRPr="00563473">
        <w:rPr>
          <w:sz w:val="28"/>
          <w:szCs w:val="28"/>
        </w:rPr>
        <w:t xml:space="preserve"> единых горизонтальных осей в пределах фасада;</w:t>
      </w:r>
    </w:p>
    <w:p w:rsidR="00F551D0" w:rsidRPr="00563473" w:rsidRDefault="00E00444" w:rsidP="00F310C9">
      <w:pPr>
        <w:ind w:firstLine="708"/>
        <w:jc w:val="both"/>
      </w:pPr>
      <w:r w:rsidRPr="00563473">
        <w:rPr>
          <w:sz w:val="28"/>
          <w:szCs w:val="28"/>
        </w:rPr>
        <w:t xml:space="preserve">- вывески должны </w:t>
      </w:r>
      <w:r w:rsidR="00A20B25" w:rsidRPr="00563473">
        <w:rPr>
          <w:sz w:val="28"/>
          <w:szCs w:val="28"/>
        </w:rPr>
        <w:t xml:space="preserve">иметь </w:t>
      </w:r>
      <w:r w:rsidR="00995E34" w:rsidRPr="00563473">
        <w:rPr>
          <w:sz w:val="28"/>
          <w:szCs w:val="28"/>
        </w:rPr>
        <w:t>единое</w:t>
      </w:r>
      <w:r w:rsidR="00A20B25" w:rsidRPr="00563473">
        <w:rPr>
          <w:sz w:val="28"/>
          <w:szCs w:val="28"/>
        </w:rPr>
        <w:t xml:space="preserve"> цветовое, композиционно-графическое, конструктивн</w:t>
      </w:r>
      <w:r w:rsidR="00630D91" w:rsidRPr="00563473">
        <w:rPr>
          <w:sz w:val="28"/>
          <w:szCs w:val="28"/>
        </w:rPr>
        <w:t>ы</w:t>
      </w:r>
      <w:r w:rsidR="00A20B25" w:rsidRPr="00563473">
        <w:rPr>
          <w:sz w:val="28"/>
          <w:szCs w:val="28"/>
        </w:rPr>
        <w:t>е решения</w:t>
      </w:r>
      <w:r w:rsidR="00EC6826" w:rsidRPr="00563473">
        <w:rPr>
          <w:sz w:val="28"/>
          <w:szCs w:val="28"/>
        </w:rPr>
        <w:t>;</w:t>
      </w:r>
    </w:p>
    <w:p w:rsidR="00A20B25" w:rsidRPr="00563473" w:rsidRDefault="00F551D0" w:rsidP="00F310C9">
      <w:pPr>
        <w:ind w:firstLine="708"/>
        <w:jc w:val="both"/>
        <w:rPr>
          <w:sz w:val="28"/>
          <w:szCs w:val="28"/>
        </w:rPr>
      </w:pPr>
      <w:r w:rsidRPr="00563473">
        <w:rPr>
          <w:sz w:val="28"/>
          <w:szCs w:val="28"/>
        </w:rPr>
        <w:t>- в рамках одного здания вывески</w:t>
      </w:r>
      <w:r w:rsidR="00803226">
        <w:rPr>
          <w:sz w:val="28"/>
          <w:szCs w:val="28"/>
        </w:rPr>
        <w:t xml:space="preserve"> </w:t>
      </w:r>
      <w:r w:rsidRPr="00563473">
        <w:rPr>
          <w:sz w:val="28"/>
          <w:szCs w:val="28"/>
        </w:rPr>
        <w:t>должны размещаться на высоте не выше уровня перекрытия между 1-м и 2-м этажами, в один ряд, на одной высоте в пределах фасада</w:t>
      </w:r>
      <w:r w:rsidR="00467264" w:rsidRPr="00563473">
        <w:rPr>
          <w:sz w:val="28"/>
          <w:szCs w:val="28"/>
        </w:rPr>
        <w:t>;</w:t>
      </w:r>
    </w:p>
    <w:p w:rsidR="00A76F26" w:rsidRPr="00563473" w:rsidRDefault="00A76F26" w:rsidP="00F310C9">
      <w:pPr>
        <w:ind w:firstLine="708"/>
        <w:jc w:val="both"/>
        <w:rPr>
          <w:sz w:val="28"/>
          <w:szCs w:val="28"/>
        </w:rPr>
      </w:pPr>
      <w:r w:rsidRPr="00563473">
        <w:rPr>
          <w:sz w:val="28"/>
          <w:szCs w:val="28"/>
        </w:rPr>
        <w:t xml:space="preserve">- </w:t>
      </w:r>
      <w:r w:rsidR="008E3EC0" w:rsidRPr="00563473">
        <w:rPr>
          <w:sz w:val="28"/>
          <w:szCs w:val="28"/>
        </w:rPr>
        <w:t>рас</w:t>
      </w:r>
      <w:r w:rsidRPr="00563473">
        <w:rPr>
          <w:sz w:val="28"/>
          <w:szCs w:val="28"/>
        </w:rPr>
        <w:t>положени</w:t>
      </w:r>
      <w:r w:rsidR="00CF29CC" w:rsidRPr="00563473">
        <w:rPr>
          <w:sz w:val="28"/>
          <w:szCs w:val="28"/>
        </w:rPr>
        <w:t>е</w:t>
      </w:r>
      <w:r w:rsidR="008E3EC0" w:rsidRPr="00563473">
        <w:rPr>
          <w:sz w:val="28"/>
          <w:szCs w:val="28"/>
        </w:rPr>
        <w:t xml:space="preserve"> и эстетические характеристики вывесок (форма, размеры, пропорции, материалы, шрифт, цвет, масштаб и др.</w:t>
      </w:r>
      <w:proofErr w:type="gramStart"/>
      <w:r w:rsidR="008E3EC0" w:rsidRPr="00563473">
        <w:rPr>
          <w:sz w:val="28"/>
          <w:szCs w:val="28"/>
        </w:rPr>
        <w:t>)д</w:t>
      </w:r>
      <w:proofErr w:type="gramEnd"/>
      <w:r w:rsidR="008E3EC0" w:rsidRPr="00563473">
        <w:rPr>
          <w:sz w:val="28"/>
          <w:szCs w:val="28"/>
        </w:rPr>
        <w:t>олжны</w:t>
      </w:r>
      <w:r w:rsidR="00803226">
        <w:rPr>
          <w:sz w:val="28"/>
          <w:szCs w:val="28"/>
        </w:rPr>
        <w:t xml:space="preserve"> </w:t>
      </w:r>
      <w:r w:rsidR="006C0A18" w:rsidRPr="00563473">
        <w:rPr>
          <w:sz w:val="28"/>
          <w:szCs w:val="28"/>
        </w:rPr>
        <w:t>соответствовать архитектурному</w:t>
      </w:r>
      <w:r w:rsidRPr="00563473">
        <w:rPr>
          <w:sz w:val="28"/>
          <w:szCs w:val="28"/>
        </w:rPr>
        <w:t xml:space="preserve"> стилю объекта, на котором они размещаются</w:t>
      </w:r>
      <w:r w:rsidR="00CF29CC" w:rsidRPr="00563473">
        <w:rPr>
          <w:sz w:val="28"/>
          <w:szCs w:val="28"/>
        </w:rPr>
        <w:t>;</w:t>
      </w:r>
    </w:p>
    <w:p w:rsidR="001E3C15" w:rsidRPr="00563473" w:rsidRDefault="001E3C15" w:rsidP="00F310C9">
      <w:pPr>
        <w:ind w:firstLine="708"/>
        <w:jc w:val="both"/>
        <w:rPr>
          <w:sz w:val="28"/>
          <w:szCs w:val="28"/>
        </w:rPr>
      </w:pPr>
      <w:r w:rsidRPr="00563473">
        <w:rPr>
          <w:sz w:val="28"/>
          <w:szCs w:val="28"/>
        </w:rPr>
        <w:lastRenderedPageBreak/>
        <w:t xml:space="preserve">- </w:t>
      </w:r>
      <w:r w:rsidR="00816C44" w:rsidRPr="00563473">
        <w:rPr>
          <w:sz w:val="28"/>
          <w:szCs w:val="28"/>
        </w:rPr>
        <w:t xml:space="preserve">вывески устанавливаются с учетом </w:t>
      </w:r>
      <w:r w:rsidRPr="00563473">
        <w:rPr>
          <w:sz w:val="28"/>
          <w:szCs w:val="28"/>
        </w:rPr>
        <w:t>привязк</w:t>
      </w:r>
      <w:r w:rsidR="00816C44" w:rsidRPr="00563473">
        <w:rPr>
          <w:sz w:val="28"/>
          <w:szCs w:val="28"/>
        </w:rPr>
        <w:t>и</w:t>
      </w:r>
      <w:r w:rsidRPr="00563473">
        <w:rPr>
          <w:sz w:val="28"/>
          <w:szCs w:val="28"/>
        </w:rPr>
        <w:t xml:space="preserve"> к композиционным осям конструктивных элементов фасадов зданий</w:t>
      </w:r>
      <w:r w:rsidR="00816C44" w:rsidRPr="00563473">
        <w:rPr>
          <w:sz w:val="28"/>
          <w:szCs w:val="28"/>
        </w:rPr>
        <w:t>, строений, сооружений</w:t>
      </w:r>
      <w:r w:rsidRPr="00563473">
        <w:rPr>
          <w:sz w:val="28"/>
          <w:szCs w:val="28"/>
        </w:rPr>
        <w:t>, в первую очередь оконным, дверным проемам, витр</w:t>
      </w:r>
      <w:r w:rsidR="00F56C30" w:rsidRPr="00563473">
        <w:rPr>
          <w:sz w:val="28"/>
          <w:szCs w:val="28"/>
        </w:rPr>
        <w:t>аж</w:t>
      </w:r>
      <w:r w:rsidRPr="00563473">
        <w:rPr>
          <w:sz w:val="28"/>
          <w:szCs w:val="28"/>
        </w:rPr>
        <w:t>ам</w:t>
      </w:r>
      <w:r w:rsidR="009576AE" w:rsidRPr="00563473">
        <w:rPr>
          <w:sz w:val="28"/>
          <w:szCs w:val="28"/>
        </w:rPr>
        <w:t>.</w:t>
      </w:r>
    </w:p>
    <w:p w:rsidR="007C7122" w:rsidRPr="00563473" w:rsidRDefault="00D97557" w:rsidP="00284CDC">
      <w:pPr>
        <w:ind w:firstLine="708"/>
        <w:jc w:val="both"/>
        <w:rPr>
          <w:sz w:val="28"/>
          <w:szCs w:val="28"/>
        </w:rPr>
      </w:pPr>
      <w:r>
        <w:rPr>
          <w:sz w:val="28"/>
          <w:szCs w:val="28"/>
        </w:rPr>
        <w:t>7.</w:t>
      </w:r>
      <w:r w:rsidR="009576AE" w:rsidRPr="00563473">
        <w:rPr>
          <w:sz w:val="28"/>
          <w:szCs w:val="28"/>
        </w:rPr>
        <w:t xml:space="preserve">12.7. В архитектурно-художественной концепции размещение вывесок </w:t>
      </w:r>
      <w:r w:rsidR="005027B9" w:rsidRPr="00563473">
        <w:rPr>
          <w:sz w:val="28"/>
          <w:szCs w:val="28"/>
        </w:rPr>
        <w:t>на внешних поверхностях торговых, офисных центров, а также культурно-зрелищных зданий (кинотеатров, концертных и выставочных залов, клубов, театров, цирков, музеев, выставок, спортивно-зрелищных и спортивных зданий, сооружений с числом мест для зрителей более 500, аквапарков)</w:t>
      </w:r>
      <w:r w:rsidR="0044332B" w:rsidRPr="00563473">
        <w:rPr>
          <w:sz w:val="28"/>
          <w:szCs w:val="28"/>
        </w:rPr>
        <w:t xml:space="preserve"> необходимо осуществлять </w:t>
      </w:r>
      <w:r w:rsidR="00BC1372" w:rsidRPr="00563473">
        <w:rPr>
          <w:sz w:val="28"/>
          <w:szCs w:val="28"/>
        </w:rPr>
        <w:t>с соблюдением следующих требований:</w:t>
      </w:r>
    </w:p>
    <w:p w:rsidR="00943ECF" w:rsidRPr="00563473" w:rsidRDefault="00943ECF" w:rsidP="00284CDC">
      <w:pPr>
        <w:ind w:firstLine="708"/>
        <w:jc w:val="both"/>
        <w:rPr>
          <w:sz w:val="28"/>
          <w:szCs w:val="28"/>
        </w:rPr>
      </w:pPr>
      <w:r w:rsidRPr="00563473">
        <w:rPr>
          <w:sz w:val="28"/>
          <w:szCs w:val="28"/>
        </w:rPr>
        <w:t xml:space="preserve">- учет </w:t>
      </w:r>
      <w:proofErr w:type="gramStart"/>
      <w:r w:rsidRPr="00563473">
        <w:rPr>
          <w:sz w:val="28"/>
          <w:szCs w:val="28"/>
        </w:rPr>
        <w:t>архитектурного решения</w:t>
      </w:r>
      <w:proofErr w:type="gramEnd"/>
      <w:r w:rsidRPr="00563473">
        <w:rPr>
          <w:sz w:val="28"/>
          <w:szCs w:val="28"/>
        </w:rPr>
        <w:t xml:space="preserve"> фасадов </w:t>
      </w:r>
      <w:r w:rsidR="005D0A1D" w:rsidRPr="00563473">
        <w:rPr>
          <w:sz w:val="28"/>
          <w:szCs w:val="28"/>
        </w:rPr>
        <w:t>указанных объектов</w:t>
      </w:r>
      <w:r w:rsidR="008D60F4" w:rsidRPr="00563473">
        <w:rPr>
          <w:sz w:val="28"/>
          <w:szCs w:val="28"/>
        </w:rPr>
        <w:t>;</w:t>
      </w:r>
    </w:p>
    <w:p w:rsidR="008D60F4" w:rsidRPr="00563473" w:rsidRDefault="008D60F4" w:rsidP="00284CDC">
      <w:pPr>
        <w:ind w:firstLine="708"/>
        <w:jc w:val="both"/>
        <w:rPr>
          <w:sz w:val="28"/>
          <w:szCs w:val="28"/>
        </w:rPr>
      </w:pPr>
      <w:r w:rsidRPr="00563473">
        <w:rPr>
          <w:sz w:val="28"/>
          <w:szCs w:val="28"/>
        </w:rPr>
        <w:t xml:space="preserve">- </w:t>
      </w:r>
      <w:r w:rsidR="00226B81" w:rsidRPr="00563473">
        <w:rPr>
          <w:sz w:val="28"/>
          <w:szCs w:val="28"/>
        </w:rPr>
        <w:t>вывески на фасад</w:t>
      </w:r>
      <w:r w:rsidR="005D0A1D" w:rsidRPr="00563473">
        <w:rPr>
          <w:sz w:val="28"/>
          <w:szCs w:val="28"/>
        </w:rPr>
        <w:t>ах</w:t>
      </w:r>
      <w:r w:rsidR="00803226">
        <w:rPr>
          <w:sz w:val="28"/>
          <w:szCs w:val="28"/>
        </w:rPr>
        <w:t xml:space="preserve"> </w:t>
      </w:r>
      <w:r w:rsidR="005D0A1D" w:rsidRPr="00563473">
        <w:rPr>
          <w:sz w:val="28"/>
          <w:szCs w:val="28"/>
        </w:rPr>
        <w:t>указанных объектов</w:t>
      </w:r>
      <w:r w:rsidR="00226B81" w:rsidRPr="00563473">
        <w:rPr>
          <w:sz w:val="28"/>
          <w:szCs w:val="28"/>
        </w:rPr>
        <w:t xml:space="preserve"> должны размещаться упорядоченно, с соблюдением единых горизонтальных и вертикальных осей;</w:t>
      </w:r>
    </w:p>
    <w:p w:rsidR="00404C40" w:rsidRPr="00563473" w:rsidRDefault="00EE08B3" w:rsidP="00284CDC">
      <w:pPr>
        <w:ind w:firstLine="708"/>
        <w:jc w:val="both"/>
        <w:rPr>
          <w:sz w:val="28"/>
          <w:szCs w:val="28"/>
        </w:rPr>
      </w:pPr>
      <w:r w:rsidRPr="00563473">
        <w:rPr>
          <w:sz w:val="28"/>
          <w:szCs w:val="28"/>
        </w:rPr>
        <w:t xml:space="preserve">- </w:t>
      </w:r>
      <w:r w:rsidR="008E08B9" w:rsidRPr="00563473">
        <w:rPr>
          <w:sz w:val="28"/>
          <w:szCs w:val="28"/>
        </w:rPr>
        <w:t>общая</w:t>
      </w:r>
      <w:r w:rsidR="009D4CD4" w:rsidRPr="00563473">
        <w:rPr>
          <w:sz w:val="28"/>
          <w:szCs w:val="28"/>
        </w:rPr>
        <w:t xml:space="preserve"> высот</w:t>
      </w:r>
      <w:r w:rsidR="008E08B9" w:rsidRPr="00563473">
        <w:rPr>
          <w:sz w:val="28"/>
          <w:szCs w:val="28"/>
        </w:rPr>
        <w:t>а</w:t>
      </w:r>
      <w:r w:rsidR="009D4CD4" w:rsidRPr="00563473">
        <w:rPr>
          <w:sz w:val="28"/>
          <w:szCs w:val="28"/>
        </w:rPr>
        <w:t xml:space="preserve"> вывесок</w:t>
      </w:r>
      <w:r w:rsidR="00803226">
        <w:rPr>
          <w:sz w:val="28"/>
          <w:szCs w:val="28"/>
        </w:rPr>
        <w:t xml:space="preserve"> </w:t>
      </w:r>
      <w:r w:rsidR="001B3236" w:rsidRPr="00563473">
        <w:rPr>
          <w:sz w:val="28"/>
          <w:szCs w:val="28"/>
        </w:rPr>
        <w:t>определяется</w:t>
      </w:r>
      <w:r w:rsidR="00ED3282" w:rsidRPr="00563473">
        <w:rPr>
          <w:sz w:val="28"/>
          <w:szCs w:val="28"/>
        </w:rPr>
        <w:t xml:space="preserve"> с уч</w:t>
      </w:r>
      <w:r w:rsidR="00DF4BB0" w:rsidRPr="00563473">
        <w:rPr>
          <w:sz w:val="28"/>
          <w:szCs w:val="28"/>
        </w:rPr>
        <w:t>е</w:t>
      </w:r>
      <w:r w:rsidR="00ED3282" w:rsidRPr="00563473">
        <w:rPr>
          <w:sz w:val="28"/>
          <w:szCs w:val="28"/>
        </w:rPr>
        <w:t xml:space="preserve">том месторасположения и высоты </w:t>
      </w:r>
      <w:r w:rsidR="005D0A1D" w:rsidRPr="00563473">
        <w:rPr>
          <w:sz w:val="28"/>
          <w:szCs w:val="28"/>
        </w:rPr>
        <w:t>указанных объектов</w:t>
      </w:r>
      <w:r w:rsidR="001B3236" w:rsidRPr="00563473">
        <w:rPr>
          <w:sz w:val="28"/>
          <w:szCs w:val="28"/>
        </w:rPr>
        <w:t>;</w:t>
      </w:r>
    </w:p>
    <w:p w:rsidR="003E0DB7" w:rsidRPr="00563473" w:rsidRDefault="00404C40" w:rsidP="00284CDC">
      <w:pPr>
        <w:ind w:firstLine="708"/>
        <w:jc w:val="both"/>
        <w:rPr>
          <w:sz w:val="28"/>
          <w:szCs w:val="28"/>
        </w:rPr>
      </w:pPr>
      <w:r w:rsidRPr="00563473">
        <w:rPr>
          <w:sz w:val="28"/>
          <w:szCs w:val="28"/>
        </w:rPr>
        <w:t xml:space="preserve">- в качестве основных конструкций должны быть использованы вывески из объемных световых элементов, световых коробов; </w:t>
      </w:r>
    </w:p>
    <w:p w:rsidR="00EE08B3" w:rsidRPr="00563473" w:rsidRDefault="003E0DB7" w:rsidP="00284CDC">
      <w:pPr>
        <w:ind w:firstLine="708"/>
        <w:jc w:val="both"/>
        <w:rPr>
          <w:sz w:val="28"/>
          <w:szCs w:val="28"/>
        </w:rPr>
      </w:pPr>
      <w:r w:rsidRPr="00563473">
        <w:rPr>
          <w:sz w:val="28"/>
          <w:szCs w:val="28"/>
        </w:rPr>
        <w:t>- вывеск</w:t>
      </w:r>
      <w:r w:rsidR="005F1A44" w:rsidRPr="00563473">
        <w:rPr>
          <w:sz w:val="28"/>
          <w:szCs w:val="28"/>
        </w:rPr>
        <w:t>и</w:t>
      </w:r>
      <w:r w:rsidRPr="00563473">
        <w:rPr>
          <w:sz w:val="28"/>
          <w:szCs w:val="28"/>
        </w:rPr>
        <w:t xml:space="preserve"> должны иметь единое цветовое, композиционно-графическое, конструктивные решения</w:t>
      </w:r>
      <w:r w:rsidR="00F76733" w:rsidRPr="00563473">
        <w:rPr>
          <w:sz w:val="28"/>
          <w:szCs w:val="28"/>
        </w:rPr>
        <w:t>;</w:t>
      </w:r>
    </w:p>
    <w:p w:rsidR="00A35271" w:rsidRPr="00563473" w:rsidRDefault="00A35271" w:rsidP="00284CDC">
      <w:pPr>
        <w:ind w:firstLine="708"/>
        <w:jc w:val="both"/>
        <w:rPr>
          <w:sz w:val="28"/>
          <w:szCs w:val="28"/>
        </w:rPr>
      </w:pPr>
      <w:r w:rsidRPr="00563473">
        <w:rPr>
          <w:sz w:val="28"/>
          <w:szCs w:val="28"/>
        </w:rPr>
        <w:t>- архитектурно-художественная концепция должна содержать информацию и определять размещение всех вывесок, размещаемых на внешних поверхностях указанных объектов;</w:t>
      </w:r>
    </w:p>
    <w:p w:rsidR="00F76733" w:rsidRPr="00563473" w:rsidRDefault="00F76733" w:rsidP="00284CDC">
      <w:pPr>
        <w:ind w:firstLine="708"/>
        <w:jc w:val="both"/>
        <w:rPr>
          <w:sz w:val="28"/>
          <w:szCs w:val="28"/>
        </w:rPr>
      </w:pPr>
      <w:r w:rsidRPr="00563473">
        <w:rPr>
          <w:sz w:val="28"/>
          <w:szCs w:val="28"/>
        </w:rPr>
        <w:t>- на вывеск</w:t>
      </w:r>
      <w:r w:rsidR="00C76CA7" w:rsidRPr="00563473">
        <w:rPr>
          <w:sz w:val="28"/>
          <w:szCs w:val="28"/>
        </w:rPr>
        <w:t>у</w:t>
      </w:r>
      <w:r w:rsidRPr="00563473">
        <w:rPr>
          <w:sz w:val="28"/>
          <w:szCs w:val="28"/>
        </w:rPr>
        <w:t>, размещаем</w:t>
      </w:r>
      <w:r w:rsidR="00C76CA7" w:rsidRPr="00563473">
        <w:rPr>
          <w:sz w:val="28"/>
          <w:szCs w:val="28"/>
        </w:rPr>
        <w:t>ую</w:t>
      </w:r>
      <w:r w:rsidRPr="00563473">
        <w:rPr>
          <w:sz w:val="28"/>
          <w:szCs w:val="28"/>
        </w:rPr>
        <w:t xml:space="preserve"> в соответствии с архитектурно-художественной концепцией, </w:t>
      </w:r>
      <w:r w:rsidR="00A9499B" w:rsidRPr="00563473">
        <w:rPr>
          <w:sz w:val="28"/>
          <w:szCs w:val="28"/>
        </w:rPr>
        <w:t>индивидуально разрабатывается</w:t>
      </w:r>
      <w:r w:rsidRPr="00563473">
        <w:rPr>
          <w:sz w:val="28"/>
          <w:szCs w:val="28"/>
        </w:rPr>
        <w:t xml:space="preserve"> дизайн-проект размещения вывеск</w:t>
      </w:r>
      <w:r w:rsidR="00C76CA7" w:rsidRPr="00563473">
        <w:rPr>
          <w:sz w:val="28"/>
          <w:szCs w:val="28"/>
        </w:rPr>
        <w:t>и.</w:t>
      </w:r>
    </w:p>
    <w:p w:rsidR="001B343B" w:rsidRPr="00563473" w:rsidRDefault="00D97557" w:rsidP="00F310C9">
      <w:pPr>
        <w:ind w:firstLine="708"/>
        <w:jc w:val="both"/>
        <w:rPr>
          <w:sz w:val="28"/>
          <w:szCs w:val="28"/>
        </w:rPr>
      </w:pPr>
      <w:r>
        <w:rPr>
          <w:sz w:val="28"/>
          <w:szCs w:val="28"/>
        </w:rPr>
        <w:t>7.</w:t>
      </w:r>
      <w:r w:rsidR="001B343B" w:rsidRPr="00563473">
        <w:rPr>
          <w:sz w:val="28"/>
          <w:szCs w:val="28"/>
        </w:rPr>
        <w:t>1</w:t>
      </w:r>
      <w:r w:rsidR="00F6122F" w:rsidRPr="00563473">
        <w:rPr>
          <w:sz w:val="28"/>
          <w:szCs w:val="28"/>
        </w:rPr>
        <w:t>2</w:t>
      </w:r>
      <w:r w:rsidR="001B343B" w:rsidRPr="00563473">
        <w:rPr>
          <w:sz w:val="28"/>
          <w:szCs w:val="28"/>
        </w:rPr>
        <w:t>.</w:t>
      </w:r>
      <w:r w:rsidR="00BC1372" w:rsidRPr="00563473">
        <w:rPr>
          <w:sz w:val="28"/>
          <w:szCs w:val="28"/>
        </w:rPr>
        <w:t>8</w:t>
      </w:r>
      <w:r w:rsidR="001B343B" w:rsidRPr="00563473">
        <w:rPr>
          <w:sz w:val="28"/>
          <w:szCs w:val="28"/>
        </w:rPr>
        <w:t xml:space="preserve">. </w:t>
      </w:r>
      <w:r w:rsidR="006E29E8" w:rsidRPr="00563473">
        <w:rPr>
          <w:sz w:val="28"/>
          <w:szCs w:val="28"/>
        </w:rPr>
        <w:t>В архитектурно-художественной концепции размещения вывесок н</w:t>
      </w:r>
      <w:r w:rsidR="001B343B" w:rsidRPr="00563473">
        <w:rPr>
          <w:sz w:val="28"/>
          <w:szCs w:val="28"/>
        </w:rPr>
        <w:t>е допускается:</w:t>
      </w:r>
    </w:p>
    <w:p w:rsidR="001B343B" w:rsidRPr="00563473" w:rsidRDefault="006E29E8" w:rsidP="001B343B">
      <w:pPr>
        <w:ind w:firstLine="708"/>
        <w:jc w:val="both"/>
        <w:rPr>
          <w:sz w:val="28"/>
          <w:szCs w:val="28"/>
        </w:rPr>
      </w:pPr>
      <w:r w:rsidRPr="00563473">
        <w:rPr>
          <w:sz w:val="28"/>
          <w:szCs w:val="28"/>
        </w:rPr>
        <w:t>- размещение вывесок</w:t>
      </w:r>
      <w:r w:rsidR="00425865" w:rsidRPr="00563473">
        <w:rPr>
          <w:sz w:val="28"/>
          <w:szCs w:val="28"/>
        </w:rPr>
        <w:t>,</w:t>
      </w:r>
      <w:r w:rsidR="001B343B" w:rsidRPr="00563473">
        <w:rPr>
          <w:sz w:val="28"/>
          <w:szCs w:val="28"/>
        </w:rPr>
        <w:t xml:space="preserve"> выступающи</w:t>
      </w:r>
      <w:r w:rsidR="00425865" w:rsidRPr="00563473">
        <w:rPr>
          <w:sz w:val="28"/>
          <w:szCs w:val="28"/>
        </w:rPr>
        <w:t>х</w:t>
      </w:r>
      <w:r w:rsidR="001B343B" w:rsidRPr="00563473">
        <w:rPr>
          <w:sz w:val="28"/>
          <w:szCs w:val="28"/>
        </w:rPr>
        <w:t xml:space="preserve"> за границы здания</w:t>
      </w:r>
      <w:r w:rsidR="00425865" w:rsidRPr="00563473">
        <w:rPr>
          <w:sz w:val="28"/>
          <w:szCs w:val="28"/>
        </w:rPr>
        <w:t>, строения, сооружения</w:t>
      </w:r>
      <w:r w:rsidR="001B343B" w:rsidRPr="00563473">
        <w:rPr>
          <w:sz w:val="28"/>
          <w:szCs w:val="28"/>
        </w:rPr>
        <w:t>;</w:t>
      </w:r>
    </w:p>
    <w:p w:rsidR="001B343B" w:rsidRPr="00563473" w:rsidRDefault="00425865" w:rsidP="001B343B">
      <w:pPr>
        <w:ind w:firstLine="708"/>
        <w:jc w:val="both"/>
        <w:rPr>
          <w:sz w:val="28"/>
          <w:szCs w:val="28"/>
        </w:rPr>
      </w:pPr>
      <w:r w:rsidRPr="00563473">
        <w:rPr>
          <w:sz w:val="28"/>
          <w:szCs w:val="28"/>
        </w:rPr>
        <w:t>- перекрытие</w:t>
      </w:r>
      <w:r w:rsidR="001B343B" w:rsidRPr="00563473">
        <w:rPr>
          <w:sz w:val="28"/>
          <w:szCs w:val="28"/>
        </w:rPr>
        <w:t xml:space="preserve"> оконны</w:t>
      </w:r>
      <w:r w:rsidRPr="00563473">
        <w:rPr>
          <w:sz w:val="28"/>
          <w:szCs w:val="28"/>
        </w:rPr>
        <w:t>х</w:t>
      </w:r>
      <w:r w:rsidR="00803226">
        <w:rPr>
          <w:sz w:val="28"/>
          <w:szCs w:val="28"/>
        </w:rPr>
        <w:t xml:space="preserve"> </w:t>
      </w:r>
      <w:r w:rsidR="00C80DB0" w:rsidRPr="00563473">
        <w:rPr>
          <w:sz w:val="28"/>
          <w:szCs w:val="28"/>
        </w:rPr>
        <w:t xml:space="preserve">и дверных </w:t>
      </w:r>
      <w:r w:rsidR="001B343B" w:rsidRPr="00563473">
        <w:rPr>
          <w:sz w:val="28"/>
          <w:szCs w:val="28"/>
        </w:rPr>
        <w:t>проем</w:t>
      </w:r>
      <w:r w:rsidRPr="00563473">
        <w:rPr>
          <w:sz w:val="28"/>
          <w:szCs w:val="28"/>
        </w:rPr>
        <w:t>ов</w:t>
      </w:r>
      <w:r w:rsidR="001B343B" w:rsidRPr="00563473">
        <w:rPr>
          <w:sz w:val="28"/>
          <w:szCs w:val="28"/>
        </w:rPr>
        <w:t>;</w:t>
      </w:r>
    </w:p>
    <w:p w:rsidR="001B343B" w:rsidRPr="00563473" w:rsidRDefault="00425865" w:rsidP="001B343B">
      <w:pPr>
        <w:ind w:firstLine="708"/>
        <w:jc w:val="both"/>
        <w:rPr>
          <w:sz w:val="28"/>
          <w:szCs w:val="28"/>
        </w:rPr>
      </w:pPr>
      <w:r w:rsidRPr="00563473">
        <w:rPr>
          <w:sz w:val="28"/>
          <w:szCs w:val="28"/>
        </w:rPr>
        <w:t xml:space="preserve">- </w:t>
      </w:r>
      <w:r w:rsidR="001B343B" w:rsidRPr="00563473">
        <w:rPr>
          <w:sz w:val="28"/>
          <w:szCs w:val="28"/>
        </w:rPr>
        <w:t>наруш</w:t>
      </w:r>
      <w:r w:rsidR="001D28AC" w:rsidRPr="00563473">
        <w:rPr>
          <w:sz w:val="28"/>
          <w:szCs w:val="28"/>
        </w:rPr>
        <w:t>ение</w:t>
      </w:r>
      <w:r w:rsidR="001B343B" w:rsidRPr="00563473">
        <w:rPr>
          <w:sz w:val="28"/>
          <w:szCs w:val="28"/>
        </w:rPr>
        <w:t xml:space="preserve"> архитектурн</w:t>
      </w:r>
      <w:r w:rsidR="001D28AC" w:rsidRPr="00563473">
        <w:rPr>
          <w:sz w:val="28"/>
          <w:szCs w:val="28"/>
        </w:rPr>
        <w:t>ого</w:t>
      </w:r>
      <w:r w:rsidR="00803226">
        <w:rPr>
          <w:sz w:val="28"/>
          <w:szCs w:val="28"/>
        </w:rPr>
        <w:t xml:space="preserve"> </w:t>
      </w:r>
      <w:r w:rsidR="002A750F" w:rsidRPr="00563473">
        <w:rPr>
          <w:sz w:val="28"/>
          <w:szCs w:val="28"/>
        </w:rPr>
        <w:t>облик</w:t>
      </w:r>
      <w:r w:rsidR="001D28AC" w:rsidRPr="00563473">
        <w:rPr>
          <w:sz w:val="28"/>
          <w:szCs w:val="28"/>
        </w:rPr>
        <w:t>а</w:t>
      </w:r>
      <w:r w:rsidR="002A750F" w:rsidRPr="00563473">
        <w:rPr>
          <w:sz w:val="28"/>
          <w:szCs w:val="28"/>
        </w:rPr>
        <w:t xml:space="preserve"> фасадов зданий, строений, сооружений</w:t>
      </w:r>
      <w:r w:rsidR="001B343B" w:rsidRPr="00563473">
        <w:rPr>
          <w:sz w:val="28"/>
          <w:szCs w:val="28"/>
        </w:rPr>
        <w:t>.</w:t>
      </w:r>
    </w:p>
    <w:p w:rsidR="00E54BE0" w:rsidRPr="00563473" w:rsidRDefault="00D97557" w:rsidP="001E634F">
      <w:pPr>
        <w:ind w:firstLine="709"/>
        <w:jc w:val="both"/>
        <w:rPr>
          <w:sz w:val="28"/>
          <w:szCs w:val="28"/>
        </w:rPr>
      </w:pPr>
      <w:r>
        <w:rPr>
          <w:sz w:val="28"/>
          <w:szCs w:val="28"/>
        </w:rPr>
        <w:t>7.</w:t>
      </w:r>
      <w:r w:rsidR="001F398F" w:rsidRPr="00563473">
        <w:rPr>
          <w:sz w:val="28"/>
          <w:szCs w:val="28"/>
        </w:rPr>
        <w:t>1</w:t>
      </w:r>
      <w:r w:rsidR="00F6122F" w:rsidRPr="00563473">
        <w:rPr>
          <w:sz w:val="28"/>
          <w:szCs w:val="28"/>
        </w:rPr>
        <w:t>2</w:t>
      </w:r>
      <w:r w:rsidR="001F398F" w:rsidRPr="00563473">
        <w:rPr>
          <w:sz w:val="28"/>
          <w:szCs w:val="28"/>
        </w:rPr>
        <w:t>.</w:t>
      </w:r>
      <w:r w:rsidR="00BC1372" w:rsidRPr="00563473">
        <w:rPr>
          <w:sz w:val="28"/>
          <w:szCs w:val="28"/>
        </w:rPr>
        <w:t>9</w:t>
      </w:r>
      <w:r w:rsidR="001F398F" w:rsidRPr="00563473">
        <w:rPr>
          <w:sz w:val="28"/>
          <w:szCs w:val="28"/>
        </w:rPr>
        <w:t>. Все конструкции, не отвечающие требованиям архитектурно-художественной концепции, подлежат приведению в соответствие</w:t>
      </w:r>
      <w:r w:rsidR="00C97F37" w:rsidRPr="00563473">
        <w:rPr>
          <w:sz w:val="28"/>
          <w:szCs w:val="28"/>
        </w:rPr>
        <w:t>.</w:t>
      </w:r>
    </w:p>
    <w:p w:rsidR="00E54BE0" w:rsidRPr="00563473" w:rsidRDefault="00E54BE0" w:rsidP="001E634F">
      <w:pPr>
        <w:ind w:firstLine="709"/>
        <w:jc w:val="both"/>
        <w:rPr>
          <w:sz w:val="28"/>
          <w:szCs w:val="28"/>
        </w:rPr>
      </w:pPr>
    </w:p>
    <w:p w:rsidR="00E54BE0" w:rsidRPr="00563473" w:rsidRDefault="00E54BE0" w:rsidP="001E634F">
      <w:pPr>
        <w:ind w:firstLine="709"/>
        <w:jc w:val="both"/>
        <w:rPr>
          <w:sz w:val="28"/>
          <w:szCs w:val="28"/>
        </w:rPr>
      </w:pPr>
    </w:p>
    <w:p w:rsidR="009A3E39" w:rsidRPr="00563473" w:rsidRDefault="009A3E39" w:rsidP="009A3E39">
      <w:pPr>
        <w:ind w:firstLine="709"/>
        <w:jc w:val="both"/>
        <w:rPr>
          <w:sz w:val="28"/>
          <w:szCs w:val="28"/>
        </w:rPr>
      </w:pPr>
    </w:p>
    <w:p w:rsidR="009A3E39" w:rsidRPr="00563473" w:rsidRDefault="009A3E39" w:rsidP="009A3E39">
      <w:pPr>
        <w:ind w:firstLine="709"/>
        <w:jc w:val="both"/>
        <w:rPr>
          <w:sz w:val="28"/>
          <w:szCs w:val="28"/>
        </w:rPr>
      </w:pPr>
    </w:p>
    <w:p w:rsidR="00D8789F" w:rsidRPr="00563473" w:rsidRDefault="00D8789F" w:rsidP="00D8789F">
      <w:pPr>
        <w:ind w:firstLine="709"/>
        <w:jc w:val="both"/>
        <w:rPr>
          <w:sz w:val="28"/>
          <w:szCs w:val="28"/>
        </w:rPr>
      </w:pPr>
    </w:p>
    <w:p w:rsidR="00D8789F" w:rsidRPr="00563473" w:rsidRDefault="00D8789F" w:rsidP="00D8789F">
      <w:pPr>
        <w:ind w:firstLine="709"/>
        <w:jc w:val="both"/>
        <w:rPr>
          <w:sz w:val="28"/>
          <w:szCs w:val="28"/>
        </w:rPr>
      </w:pPr>
    </w:p>
    <w:p w:rsidR="00E54BE0" w:rsidRPr="00563473" w:rsidRDefault="00E54BE0" w:rsidP="001E634F">
      <w:pPr>
        <w:ind w:firstLine="709"/>
        <w:jc w:val="both"/>
        <w:rPr>
          <w:sz w:val="28"/>
          <w:szCs w:val="28"/>
        </w:rPr>
      </w:pPr>
    </w:p>
    <w:p w:rsidR="00E54BE0" w:rsidRDefault="00E54BE0" w:rsidP="001E634F">
      <w:pPr>
        <w:ind w:firstLine="709"/>
        <w:jc w:val="both"/>
        <w:rPr>
          <w:color w:val="FF0000"/>
          <w:sz w:val="28"/>
          <w:szCs w:val="28"/>
        </w:rPr>
      </w:pPr>
    </w:p>
    <w:p w:rsidR="00E54BE0" w:rsidRDefault="00E54BE0" w:rsidP="001E634F">
      <w:pPr>
        <w:ind w:firstLine="709"/>
        <w:jc w:val="both"/>
        <w:rPr>
          <w:color w:val="FF0000"/>
          <w:sz w:val="28"/>
          <w:szCs w:val="28"/>
        </w:rPr>
      </w:pPr>
    </w:p>
    <w:p w:rsidR="00E54BE0" w:rsidRDefault="00E54BE0" w:rsidP="001E634F">
      <w:pPr>
        <w:ind w:firstLine="709"/>
        <w:jc w:val="both"/>
        <w:rPr>
          <w:color w:val="FF0000"/>
          <w:sz w:val="28"/>
          <w:szCs w:val="28"/>
        </w:rPr>
      </w:pPr>
    </w:p>
    <w:p w:rsidR="00E54BE0" w:rsidRDefault="00E54BE0" w:rsidP="001E634F">
      <w:pPr>
        <w:ind w:firstLine="709"/>
        <w:jc w:val="both"/>
        <w:rPr>
          <w:color w:val="FF0000"/>
          <w:sz w:val="28"/>
          <w:szCs w:val="28"/>
        </w:rPr>
      </w:pPr>
    </w:p>
    <w:p w:rsidR="00E54BE0" w:rsidRDefault="00E54BE0" w:rsidP="001E634F">
      <w:pPr>
        <w:ind w:firstLine="709"/>
        <w:jc w:val="both"/>
        <w:rPr>
          <w:color w:val="FF0000"/>
          <w:sz w:val="28"/>
          <w:szCs w:val="28"/>
        </w:rPr>
      </w:pPr>
    </w:p>
    <w:p w:rsidR="00E54BE0" w:rsidRDefault="00E54BE0" w:rsidP="001E634F">
      <w:pPr>
        <w:ind w:firstLine="709"/>
        <w:jc w:val="both"/>
        <w:rPr>
          <w:color w:val="FF0000"/>
          <w:sz w:val="28"/>
          <w:szCs w:val="28"/>
        </w:rPr>
      </w:pPr>
    </w:p>
    <w:p w:rsidR="00E54BE0" w:rsidRDefault="00E54BE0" w:rsidP="001E634F">
      <w:pPr>
        <w:ind w:firstLine="709"/>
        <w:jc w:val="both"/>
        <w:rPr>
          <w:color w:val="FF0000"/>
          <w:sz w:val="28"/>
          <w:szCs w:val="28"/>
        </w:rPr>
      </w:pPr>
    </w:p>
    <w:p w:rsidR="0010506B" w:rsidRPr="00F86008" w:rsidRDefault="00F86008" w:rsidP="00F86008">
      <w:pPr>
        <w:pStyle w:val="ab"/>
        <w:widowControl w:val="0"/>
        <w:numPr>
          <w:ilvl w:val="0"/>
          <w:numId w:val="38"/>
        </w:numPr>
        <w:autoSpaceDE w:val="0"/>
        <w:autoSpaceDN w:val="0"/>
        <w:adjustRightInd w:val="0"/>
        <w:jc w:val="center"/>
        <w:rPr>
          <w:b/>
          <w:sz w:val="28"/>
          <w:szCs w:val="28"/>
        </w:rPr>
      </w:pPr>
      <w:r w:rsidRPr="00F86008">
        <w:rPr>
          <w:b/>
          <w:sz w:val="28"/>
          <w:szCs w:val="28"/>
        </w:rPr>
        <w:lastRenderedPageBreak/>
        <w:t>П</w:t>
      </w:r>
      <w:r w:rsidR="001D27DA" w:rsidRPr="00F86008">
        <w:rPr>
          <w:b/>
          <w:sz w:val="28"/>
          <w:szCs w:val="28"/>
        </w:rPr>
        <w:t>равила</w:t>
      </w:r>
    </w:p>
    <w:p w:rsidR="00F86008" w:rsidRDefault="003C663D" w:rsidP="00461D29">
      <w:pPr>
        <w:widowControl w:val="0"/>
        <w:autoSpaceDE w:val="0"/>
        <w:autoSpaceDN w:val="0"/>
        <w:adjustRightInd w:val="0"/>
        <w:ind w:left="568"/>
        <w:jc w:val="center"/>
        <w:rPr>
          <w:b/>
          <w:sz w:val="28"/>
          <w:szCs w:val="28"/>
        </w:rPr>
      </w:pPr>
      <w:r w:rsidRPr="00F86008">
        <w:rPr>
          <w:b/>
          <w:sz w:val="28"/>
          <w:szCs w:val="28"/>
        </w:rPr>
        <w:t>архитектурно-художественно</w:t>
      </w:r>
      <w:r w:rsidR="00F86008" w:rsidRPr="00F86008">
        <w:rPr>
          <w:b/>
          <w:sz w:val="28"/>
          <w:szCs w:val="28"/>
        </w:rPr>
        <w:t>го</w:t>
      </w:r>
      <w:r w:rsidRPr="00F86008">
        <w:rPr>
          <w:b/>
          <w:sz w:val="28"/>
          <w:szCs w:val="28"/>
        </w:rPr>
        <w:t xml:space="preserve"> оформлени</w:t>
      </w:r>
      <w:r w:rsidR="00F86008" w:rsidRPr="00F86008">
        <w:rPr>
          <w:b/>
          <w:sz w:val="28"/>
          <w:szCs w:val="28"/>
        </w:rPr>
        <w:t xml:space="preserve">я </w:t>
      </w:r>
      <w:r w:rsidRPr="00F86008">
        <w:rPr>
          <w:b/>
          <w:sz w:val="28"/>
          <w:szCs w:val="28"/>
        </w:rPr>
        <w:t>и</w:t>
      </w:r>
      <w:r w:rsidR="00F86008" w:rsidRPr="00F86008">
        <w:rPr>
          <w:b/>
          <w:sz w:val="28"/>
          <w:szCs w:val="28"/>
        </w:rPr>
        <w:t xml:space="preserve"> требования к</w:t>
      </w:r>
      <w:r w:rsidRPr="00F86008">
        <w:rPr>
          <w:b/>
          <w:sz w:val="28"/>
          <w:szCs w:val="28"/>
        </w:rPr>
        <w:t xml:space="preserve"> внешнему облику фасадов зданий, строений, сооружений </w:t>
      </w:r>
    </w:p>
    <w:p w:rsidR="00F86008" w:rsidRPr="00F86008" w:rsidRDefault="00F86008" w:rsidP="00461D29">
      <w:pPr>
        <w:widowControl w:val="0"/>
        <w:autoSpaceDE w:val="0"/>
        <w:autoSpaceDN w:val="0"/>
        <w:adjustRightInd w:val="0"/>
        <w:ind w:left="568"/>
        <w:jc w:val="center"/>
        <w:rPr>
          <w:b/>
          <w:sz w:val="28"/>
          <w:szCs w:val="28"/>
        </w:rPr>
      </w:pPr>
    </w:p>
    <w:p w:rsidR="00DE7F48" w:rsidRPr="00DE7F48" w:rsidRDefault="00F86008" w:rsidP="00461D29">
      <w:pPr>
        <w:widowControl w:val="0"/>
        <w:autoSpaceDE w:val="0"/>
        <w:autoSpaceDN w:val="0"/>
        <w:adjustRightInd w:val="0"/>
        <w:jc w:val="center"/>
        <w:rPr>
          <w:b/>
          <w:sz w:val="28"/>
          <w:szCs w:val="28"/>
        </w:rPr>
      </w:pPr>
      <w:r>
        <w:rPr>
          <w:b/>
          <w:sz w:val="28"/>
          <w:szCs w:val="28"/>
        </w:rPr>
        <w:t>8.</w:t>
      </w:r>
      <w:r w:rsidR="00DE7F48" w:rsidRPr="00DE7F48">
        <w:rPr>
          <w:b/>
          <w:sz w:val="28"/>
          <w:szCs w:val="28"/>
        </w:rPr>
        <w:t>1. Общие положения</w:t>
      </w:r>
    </w:p>
    <w:p w:rsidR="00DE7F48" w:rsidRPr="00DE7F48" w:rsidRDefault="00DE7F48" w:rsidP="00461D29">
      <w:pPr>
        <w:widowControl w:val="0"/>
        <w:autoSpaceDE w:val="0"/>
        <w:autoSpaceDN w:val="0"/>
        <w:adjustRightInd w:val="0"/>
        <w:jc w:val="both"/>
        <w:rPr>
          <w:sz w:val="28"/>
          <w:szCs w:val="28"/>
        </w:rPr>
      </w:pPr>
    </w:p>
    <w:p w:rsidR="00DE7F48" w:rsidRPr="00DE7F48" w:rsidRDefault="00F86008"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 xml:space="preserve">1.1. </w:t>
      </w:r>
      <w:proofErr w:type="gramStart"/>
      <w:r w:rsidR="00DE7F48" w:rsidRPr="00DE7F48">
        <w:rPr>
          <w:sz w:val="28"/>
          <w:szCs w:val="28"/>
        </w:rPr>
        <w:t xml:space="preserve">Настоящие правила разработаны в соответствии Федеральным законом от 06.10.2003 № 131-ФЗ «Об общих принципах организации местного самоуправления в Российской Федерации» и устанавливают единые требования по содержанию фасадов зданий, строений, сооружений, ограждающих конструкций в целях обеспечения комплексного решения существующей архитектурной среды, сохранения архитектурно-исторического наследия, формирования целостного архитектурно-художественного облика фасадов зданий, строений, сооружений на территории </w:t>
      </w:r>
      <w:bookmarkStart w:id="33" w:name="_Hlk138709981"/>
      <w:r w:rsidR="00DC0973">
        <w:rPr>
          <w:sz w:val="28"/>
          <w:szCs w:val="28"/>
        </w:rPr>
        <w:t>муниципальн</w:t>
      </w:r>
      <w:r>
        <w:rPr>
          <w:sz w:val="28"/>
          <w:szCs w:val="28"/>
        </w:rPr>
        <w:t>ого</w:t>
      </w:r>
      <w:r w:rsidR="00DC0973">
        <w:rPr>
          <w:sz w:val="28"/>
          <w:szCs w:val="28"/>
        </w:rPr>
        <w:t xml:space="preserve"> образовани</w:t>
      </w:r>
      <w:r>
        <w:rPr>
          <w:sz w:val="28"/>
          <w:szCs w:val="28"/>
        </w:rPr>
        <w:t xml:space="preserve">я </w:t>
      </w:r>
      <w:r w:rsidRPr="00DE7F48">
        <w:rPr>
          <w:sz w:val="28"/>
          <w:szCs w:val="28"/>
        </w:rPr>
        <w:t>«</w:t>
      </w:r>
      <w:r>
        <w:rPr>
          <w:sz w:val="28"/>
          <w:szCs w:val="28"/>
        </w:rPr>
        <w:t>Прокопьевский городской округ</w:t>
      </w:r>
      <w:r w:rsidR="00803226">
        <w:rPr>
          <w:sz w:val="28"/>
          <w:szCs w:val="28"/>
        </w:rPr>
        <w:t xml:space="preserve"> </w:t>
      </w:r>
      <w:r w:rsidR="00DE7F48" w:rsidRPr="00DE7F48">
        <w:rPr>
          <w:sz w:val="28"/>
          <w:szCs w:val="28"/>
        </w:rPr>
        <w:t>Кемеровской области - Кузбасса</w:t>
      </w:r>
      <w:r w:rsidRPr="00DE7F48">
        <w:rPr>
          <w:sz w:val="28"/>
          <w:szCs w:val="28"/>
        </w:rPr>
        <w:t>»</w:t>
      </w:r>
      <w:bookmarkEnd w:id="33"/>
      <w:r w:rsidR="00DE7F48" w:rsidRPr="00DE7F48">
        <w:rPr>
          <w:sz w:val="28"/>
          <w:szCs w:val="28"/>
        </w:rPr>
        <w:t xml:space="preserve">. </w:t>
      </w:r>
      <w:proofErr w:type="gramEnd"/>
    </w:p>
    <w:p w:rsidR="00DE7F48" w:rsidRPr="00DC0973" w:rsidRDefault="00D355A0"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 xml:space="preserve">1.2. Действие правил не распространяется на </w:t>
      </w:r>
      <w:r w:rsidR="00DE7F48" w:rsidRPr="00DC0973">
        <w:rPr>
          <w:sz w:val="28"/>
          <w:szCs w:val="28"/>
        </w:rPr>
        <w:t xml:space="preserve">нестационарные </w:t>
      </w:r>
      <w:r w:rsidR="003C663D" w:rsidRPr="00DC0973">
        <w:rPr>
          <w:sz w:val="28"/>
          <w:szCs w:val="28"/>
        </w:rPr>
        <w:t xml:space="preserve">торговые </w:t>
      </w:r>
      <w:r w:rsidR="00DE7F48" w:rsidRPr="00DC0973">
        <w:rPr>
          <w:sz w:val="28"/>
          <w:szCs w:val="28"/>
        </w:rPr>
        <w:t xml:space="preserve">объекты. </w:t>
      </w:r>
    </w:p>
    <w:p w:rsidR="00DE7F48" w:rsidRPr="00DE7F48" w:rsidRDefault="00D355A0"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 xml:space="preserve">1.3. Требования настоящих правил распространяются на все здания, строения и сооружения, ограждающие конструкции, расположенные на территории </w:t>
      </w:r>
      <w:r>
        <w:rPr>
          <w:sz w:val="28"/>
          <w:szCs w:val="28"/>
        </w:rPr>
        <w:t xml:space="preserve">муниципального образования </w:t>
      </w:r>
      <w:r w:rsidRPr="00DE7F48">
        <w:rPr>
          <w:sz w:val="28"/>
          <w:szCs w:val="28"/>
        </w:rPr>
        <w:t>«</w:t>
      </w:r>
      <w:r>
        <w:rPr>
          <w:sz w:val="28"/>
          <w:szCs w:val="28"/>
        </w:rPr>
        <w:t xml:space="preserve">Прокопьевский городской округ </w:t>
      </w:r>
      <w:r w:rsidRPr="00DE7F48">
        <w:rPr>
          <w:sz w:val="28"/>
          <w:szCs w:val="28"/>
        </w:rPr>
        <w:t>Кемеровской области - Кузбасса»</w:t>
      </w:r>
      <w:r w:rsidR="00DE7F48" w:rsidRPr="00DE7F48">
        <w:rPr>
          <w:sz w:val="28"/>
          <w:szCs w:val="28"/>
        </w:rPr>
        <w:t>, независимо от назначения здания, вида собственности, этажности, материалов и годов постройки.</w:t>
      </w:r>
    </w:p>
    <w:p w:rsidR="00DE7F48" w:rsidRPr="00DE7F48" w:rsidRDefault="00D355A0"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 xml:space="preserve">1.4. Владельцы зданий, строений, сооружений, а также организации, обеспечивающие содержание зданий, строений, сооружений, </w:t>
      </w:r>
      <w:r w:rsidR="00AF0336" w:rsidRPr="00AF0336">
        <w:rPr>
          <w:sz w:val="28"/>
          <w:szCs w:val="28"/>
        </w:rPr>
        <w:t xml:space="preserve">должны обеспечивать содержание фасадов и ограждающих конструкций зданий, строений, сооружений </w:t>
      </w:r>
      <w:r w:rsidR="00DE7F48" w:rsidRPr="00DE7F48">
        <w:rPr>
          <w:sz w:val="28"/>
          <w:szCs w:val="28"/>
        </w:rPr>
        <w:t xml:space="preserve">в соответствии с требованиями </w:t>
      </w:r>
      <w:r w:rsidR="00AF0336">
        <w:rPr>
          <w:sz w:val="28"/>
          <w:szCs w:val="28"/>
        </w:rPr>
        <w:t xml:space="preserve">настоящих </w:t>
      </w:r>
      <w:r w:rsidR="00DE7F48" w:rsidRPr="00DE7F48">
        <w:rPr>
          <w:sz w:val="28"/>
          <w:szCs w:val="28"/>
        </w:rPr>
        <w:t>правил.</w:t>
      </w:r>
    </w:p>
    <w:p w:rsidR="00DE7F48" w:rsidRPr="00DE7F48" w:rsidRDefault="00DE7F48" w:rsidP="00461D29">
      <w:pPr>
        <w:widowControl w:val="0"/>
        <w:autoSpaceDE w:val="0"/>
        <w:autoSpaceDN w:val="0"/>
        <w:adjustRightInd w:val="0"/>
        <w:jc w:val="both"/>
        <w:rPr>
          <w:sz w:val="28"/>
          <w:szCs w:val="28"/>
        </w:rPr>
      </w:pPr>
    </w:p>
    <w:p w:rsidR="00DE7F48" w:rsidRPr="000E5AB1" w:rsidRDefault="0026271E" w:rsidP="00461D29">
      <w:pPr>
        <w:widowControl w:val="0"/>
        <w:autoSpaceDE w:val="0"/>
        <w:autoSpaceDN w:val="0"/>
        <w:adjustRightInd w:val="0"/>
        <w:jc w:val="center"/>
        <w:rPr>
          <w:b/>
          <w:sz w:val="28"/>
          <w:szCs w:val="28"/>
        </w:rPr>
      </w:pPr>
      <w:r>
        <w:rPr>
          <w:b/>
          <w:sz w:val="28"/>
          <w:szCs w:val="28"/>
        </w:rPr>
        <w:t>8.</w:t>
      </w:r>
      <w:r w:rsidR="00DE7F48" w:rsidRPr="000E5AB1">
        <w:rPr>
          <w:b/>
          <w:sz w:val="28"/>
          <w:szCs w:val="28"/>
        </w:rPr>
        <w:t>2.</w:t>
      </w:r>
      <w:r w:rsidR="00DE7F48" w:rsidRPr="000E5AB1">
        <w:rPr>
          <w:b/>
          <w:sz w:val="28"/>
          <w:szCs w:val="28"/>
        </w:rPr>
        <w:tab/>
        <w:t>Основные цели</w:t>
      </w:r>
    </w:p>
    <w:p w:rsidR="00DE7F48" w:rsidRPr="00DE7F48" w:rsidRDefault="00DE7F48" w:rsidP="00461D29">
      <w:pPr>
        <w:widowControl w:val="0"/>
        <w:autoSpaceDE w:val="0"/>
        <w:autoSpaceDN w:val="0"/>
        <w:adjustRightInd w:val="0"/>
        <w:jc w:val="both"/>
        <w:rPr>
          <w:sz w:val="28"/>
          <w:szCs w:val="28"/>
        </w:rPr>
      </w:pPr>
    </w:p>
    <w:p w:rsidR="00DE7F48" w:rsidRPr="00DE7F48" w:rsidRDefault="0026271E"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 xml:space="preserve">2.1 Целью настоящих правил является формирование основных направлений развития архитектурно-художественного облика </w:t>
      </w:r>
      <w:r>
        <w:rPr>
          <w:sz w:val="28"/>
          <w:szCs w:val="28"/>
        </w:rPr>
        <w:t xml:space="preserve">муниципального образования </w:t>
      </w:r>
      <w:r w:rsidRPr="00DE7F48">
        <w:rPr>
          <w:sz w:val="28"/>
          <w:szCs w:val="28"/>
        </w:rPr>
        <w:t>«</w:t>
      </w:r>
      <w:r>
        <w:rPr>
          <w:sz w:val="28"/>
          <w:szCs w:val="28"/>
        </w:rPr>
        <w:t xml:space="preserve">Прокопьевский городской округ </w:t>
      </w:r>
      <w:r w:rsidRPr="00DE7F48">
        <w:rPr>
          <w:sz w:val="28"/>
          <w:szCs w:val="28"/>
        </w:rPr>
        <w:t xml:space="preserve">Кемеровской области - </w:t>
      </w:r>
      <w:proofErr w:type="spellStart"/>
      <w:r w:rsidRPr="00DE7F48">
        <w:rPr>
          <w:sz w:val="28"/>
          <w:szCs w:val="28"/>
        </w:rPr>
        <w:t>Кузбасса</w:t>
      </w:r>
      <w:proofErr w:type="gramStart"/>
      <w:r w:rsidRPr="00DE7F48">
        <w:rPr>
          <w:sz w:val="28"/>
          <w:szCs w:val="28"/>
        </w:rPr>
        <w:t>»</w:t>
      </w:r>
      <w:r w:rsidR="00DE7F48" w:rsidRPr="00DE7F48">
        <w:rPr>
          <w:sz w:val="28"/>
          <w:szCs w:val="28"/>
        </w:rPr>
        <w:t>п</w:t>
      </w:r>
      <w:proofErr w:type="gramEnd"/>
      <w:r w:rsidR="00DE7F48" w:rsidRPr="00DE7F48">
        <w:rPr>
          <w:sz w:val="28"/>
          <w:szCs w:val="28"/>
        </w:rPr>
        <w:t>утем</w:t>
      </w:r>
      <w:proofErr w:type="spellEnd"/>
      <w:r w:rsidR="00DE7F48" w:rsidRPr="00DE7F48">
        <w:rPr>
          <w:sz w:val="28"/>
          <w:szCs w:val="28"/>
        </w:rPr>
        <w:t>:</w:t>
      </w:r>
    </w:p>
    <w:p w:rsidR="00DE7F48" w:rsidRPr="00DE7F48" w:rsidRDefault="00DE7F48" w:rsidP="00A70C0E">
      <w:pPr>
        <w:widowControl w:val="0"/>
        <w:autoSpaceDE w:val="0"/>
        <w:autoSpaceDN w:val="0"/>
        <w:adjustRightInd w:val="0"/>
        <w:ind w:firstLine="708"/>
        <w:jc w:val="both"/>
        <w:rPr>
          <w:sz w:val="28"/>
          <w:szCs w:val="28"/>
        </w:rPr>
      </w:pPr>
      <w:r w:rsidRPr="00DE7F48">
        <w:rPr>
          <w:sz w:val="28"/>
          <w:szCs w:val="28"/>
        </w:rPr>
        <w:t>- комплексного подхода к оформлению и оборудованию фасадов зданий;</w:t>
      </w:r>
    </w:p>
    <w:p w:rsidR="00DE7F48" w:rsidRPr="00DE7F48" w:rsidRDefault="00DE7F48" w:rsidP="00A70C0E">
      <w:pPr>
        <w:widowControl w:val="0"/>
        <w:autoSpaceDE w:val="0"/>
        <w:autoSpaceDN w:val="0"/>
        <w:adjustRightInd w:val="0"/>
        <w:ind w:firstLine="708"/>
        <w:jc w:val="both"/>
        <w:rPr>
          <w:sz w:val="28"/>
          <w:szCs w:val="28"/>
        </w:rPr>
      </w:pPr>
      <w:r w:rsidRPr="00DE7F48">
        <w:rPr>
          <w:sz w:val="28"/>
          <w:szCs w:val="28"/>
        </w:rPr>
        <w:t>- упорядочения, регулирования и контроля деятельности в данной сфере, в том числе создания необходимой нормативно-правовой базы;</w:t>
      </w:r>
    </w:p>
    <w:p w:rsidR="00DE7F48" w:rsidRDefault="00DE7F48" w:rsidP="00A70C0E">
      <w:pPr>
        <w:widowControl w:val="0"/>
        <w:autoSpaceDE w:val="0"/>
        <w:autoSpaceDN w:val="0"/>
        <w:adjustRightInd w:val="0"/>
        <w:ind w:firstLine="708"/>
        <w:jc w:val="both"/>
        <w:rPr>
          <w:sz w:val="28"/>
          <w:szCs w:val="28"/>
        </w:rPr>
      </w:pPr>
      <w:r w:rsidRPr="00DE7F48">
        <w:rPr>
          <w:sz w:val="28"/>
          <w:szCs w:val="28"/>
        </w:rPr>
        <w:t xml:space="preserve">- формирования благоприятного социального климата для привлечения материальных, финансовых, интеллектуальных и иных ресурсов в развитие архитектурной среды населенных пунктов. </w:t>
      </w:r>
    </w:p>
    <w:p w:rsidR="000D0F77" w:rsidRDefault="000D0F77" w:rsidP="00A70C0E">
      <w:pPr>
        <w:widowControl w:val="0"/>
        <w:autoSpaceDE w:val="0"/>
        <w:autoSpaceDN w:val="0"/>
        <w:adjustRightInd w:val="0"/>
        <w:ind w:firstLine="708"/>
        <w:jc w:val="both"/>
        <w:rPr>
          <w:sz w:val="28"/>
          <w:szCs w:val="28"/>
        </w:rPr>
      </w:pPr>
    </w:p>
    <w:p w:rsidR="00F16334" w:rsidRDefault="00F16334" w:rsidP="00A70C0E">
      <w:pPr>
        <w:widowControl w:val="0"/>
        <w:autoSpaceDE w:val="0"/>
        <w:autoSpaceDN w:val="0"/>
        <w:adjustRightInd w:val="0"/>
        <w:ind w:firstLine="708"/>
        <w:jc w:val="both"/>
        <w:rPr>
          <w:sz w:val="28"/>
          <w:szCs w:val="28"/>
        </w:rPr>
      </w:pPr>
    </w:p>
    <w:p w:rsidR="00DE7F48" w:rsidRPr="009F6FA6" w:rsidRDefault="00DE7F48" w:rsidP="0026271E">
      <w:pPr>
        <w:pStyle w:val="ab"/>
        <w:widowControl w:val="0"/>
        <w:numPr>
          <w:ilvl w:val="1"/>
          <w:numId w:val="39"/>
        </w:numPr>
        <w:autoSpaceDE w:val="0"/>
        <w:autoSpaceDN w:val="0"/>
        <w:adjustRightInd w:val="0"/>
        <w:rPr>
          <w:b/>
          <w:sz w:val="28"/>
          <w:szCs w:val="28"/>
        </w:rPr>
      </w:pPr>
      <w:r w:rsidRPr="009F6FA6">
        <w:rPr>
          <w:b/>
          <w:sz w:val="28"/>
          <w:szCs w:val="28"/>
        </w:rPr>
        <w:t xml:space="preserve">Основные </w:t>
      </w:r>
      <w:r w:rsidR="006178FF" w:rsidRPr="009F6FA6">
        <w:rPr>
          <w:b/>
          <w:sz w:val="28"/>
          <w:szCs w:val="28"/>
        </w:rPr>
        <w:t xml:space="preserve">термины и </w:t>
      </w:r>
      <w:r w:rsidRPr="009F6FA6">
        <w:rPr>
          <w:b/>
          <w:sz w:val="28"/>
          <w:szCs w:val="28"/>
        </w:rPr>
        <w:t>понятия</w:t>
      </w:r>
      <w:r w:rsidR="00991CFC" w:rsidRPr="009F6FA6">
        <w:rPr>
          <w:b/>
          <w:sz w:val="28"/>
          <w:szCs w:val="28"/>
        </w:rPr>
        <w:t>, применяемые в настоящих правилах</w:t>
      </w:r>
    </w:p>
    <w:p w:rsidR="006178FF" w:rsidRPr="006178FF" w:rsidRDefault="006178FF" w:rsidP="000D3948">
      <w:pPr>
        <w:widowControl w:val="0"/>
        <w:autoSpaceDE w:val="0"/>
        <w:autoSpaceDN w:val="0"/>
        <w:adjustRightInd w:val="0"/>
        <w:ind w:firstLine="709"/>
        <w:jc w:val="both"/>
        <w:rPr>
          <w:bCs/>
          <w:sz w:val="28"/>
          <w:szCs w:val="28"/>
        </w:rPr>
      </w:pPr>
      <w:r w:rsidRPr="006178FF">
        <w:rPr>
          <w:bCs/>
          <w:sz w:val="28"/>
          <w:szCs w:val="28"/>
        </w:rPr>
        <w:t>В целях настоящих правил используются следующие основные</w:t>
      </w:r>
      <w:r w:rsidR="00803226">
        <w:rPr>
          <w:bCs/>
          <w:sz w:val="28"/>
          <w:szCs w:val="28"/>
        </w:rPr>
        <w:t xml:space="preserve"> </w:t>
      </w:r>
      <w:r w:rsidRPr="006178FF">
        <w:rPr>
          <w:bCs/>
          <w:sz w:val="28"/>
          <w:szCs w:val="28"/>
        </w:rPr>
        <w:t>термины</w:t>
      </w:r>
      <w:r w:rsidR="00C710EC">
        <w:rPr>
          <w:bCs/>
          <w:sz w:val="28"/>
          <w:szCs w:val="28"/>
        </w:rPr>
        <w:t xml:space="preserve"> и понятия</w:t>
      </w:r>
      <w:r w:rsidRPr="006178FF">
        <w:rPr>
          <w:bCs/>
          <w:sz w:val="28"/>
          <w:szCs w:val="28"/>
        </w:rPr>
        <w:t>:</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xml:space="preserve">- </w:t>
      </w:r>
      <w:proofErr w:type="gramStart"/>
      <w:r w:rsidRPr="000D0F77">
        <w:rPr>
          <w:sz w:val="28"/>
          <w:szCs w:val="28"/>
        </w:rPr>
        <w:t>архитектурное решение</w:t>
      </w:r>
      <w:proofErr w:type="gramEnd"/>
      <w:r w:rsidRPr="000D0F77">
        <w:rPr>
          <w:sz w:val="28"/>
          <w:szCs w:val="28"/>
        </w:rPr>
        <w:t xml:space="preserve"> </w:t>
      </w:r>
      <w:r w:rsidRPr="00DE7F48">
        <w:rPr>
          <w:sz w:val="28"/>
          <w:szCs w:val="28"/>
        </w:rPr>
        <w:t>-</w:t>
      </w:r>
      <w:r w:rsidR="003D4552">
        <w:rPr>
          <w:sz w:val="28"/>
          <w:szCs w:val="28"/>
        </w:rPr>
        <w:t xml:space="preserve"> а</w:t>
      </w:r>
      <w:r w:rsidR="003D4552" w:rsidRPr="003D4552">
        <w:rPr>
          <w:sz w:val="28"/>
          <w:szCs w:val="28"/>
        </w:rPr>
        <w:t xml:space="preserve">вторский замысел архитектурного объекта - его внешнего и внутреннего облика, пространственной, планировочной и функциональной организации, зафиксированный в архитектурной части </w:t>
      </w:r>
      <w:r w:rsidR="003D4552" w:rsidRPr="003D4552">
        <w:rPr>
          <w:sz w:val="28"/>
          <w:szCs w:val="28"/>
        </w:rPr>
        <w:lastRenderedPageBreak/>
        <w:t>документации для строительства и реализованный в построенном архитектурном объекте</w:t>
      </w:r>
      <w:r w:rsidRPr="00DE7F48">
        <w:rPr>
          <w:sz w:val="28"/>
          <w:szCs w:val="28"/>
        </w:rPr>
        <w:t>;</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xml:space="preserve">- </w:t>
      </w:r>
      <w:r w:rsidRPr="000D0F77">
        <w:rPr>
          <w:sz w:val="28"/>
          <w:szCs w:val="28"/>
        </w:rPr>
        <w:t>фаса</w:t>
      </w:r>
      <w:proofErr w:type="gramStart"/>
      <w:r w:rsidRPr="000D0F77">
        <w:rPr>
          <w:sz w:val="28"/>
          <w:szCs w:val="28"/>
        </w:rPr>
        <w:t>д</w:t>
      </w:r>
      <w:r w:rsidRPr="00DE7F48">
        <w:rPr>
          <w:sz w:val="28"/>
          <w:szCs w:val="28"/>
        </w:rPr>
        <w:t>–</w:t>
      </w:r>
      <w:proofErr w:type="gramEnd"/>
      <w:r w:rsidRPr="00DE7F48">
        <w:rPr>
          <w:sz w:val="28"/>
          <w:szCs w:val="28"/>
        </w:rPr>
        <w:t xml:space="preserve"> </w:t>
      </w:r>
      <w:r w:rsidR="003C663D" w:rsidRPr="003C663D">
        <w:rPr>
          <w:sz w:val="28"/>
          <w:szCs w:val="28"/>
        </w:rPr>
        <w:t>наружная поверхность стены, ограждающей здание, как правило, самонесущей, включая навесные стены, наружную облицовку или другие виды наружной чистовой отделки</w:t>
      </w:r>
      <w:r w:rsidR="003C663D">
        <w:rPr>
          <w:sz w:val="28"/>
          <w:szCs w:val="28"/>
        </w:rPr>
        <w:t>;</w:t>
      </w:r>
    </w:p>
    <w:p w:rsidR="00DE7F48" w:rsidRPr="00C20187" w:rsidRDefault="00DE7F48" w:rsidP="00461D29">
      <w:pPr>
        <w:widowControl w:val="0"/>
        <w:autoSpaceDE w:val="0"/>
        <w:autoSpaceDN w:val="0"/>
        <w:adjustRightInd w:val="0"/>
        <w:ind w:firstLine="708"/>
        <w:jc w:val="both"/>
        <w:rPr>
          <w:sz w:val="28"/>
          <w:szCs w:val="28"/>
        </w:rPr>
      </w:pPr>
      <w:proofErr w:type="gramStart"/>
      <w:r w:rsidRPr="000D0F77">
        <w:rPr>
          <w:sz w:val="28"/>
          <w:szCs w:val="28"/>
        </w:rPr>
        <w:t>- дополнительное оборудование - экраны, жалюзи, ограждения витр</w:t>
      </w:r>
      <w:r w:rsidR="00E34657">
        <w:rPr>
          <w:sz w:val="28"/>
          <w:szCs w:val="28"/>
        </w:rPr>
        <w:t>ажей</w:t>
      </w:r>
      <w:r w:rsidRPr="000D0F77">
        <w:rPr>
          <w:sz w:val="28"/>
          <w:szCs w:val="28"/>
        </w:rPr>
        <w:t xml:space="preserve">, приямки на окнах подвальных, цокольных этажей, наружные блоки систем кондиционирования и вентиляции, маркизы, антенны, видеокамеры, почтовые ящики, часы, банкоматы, электрощиты, кабельные линии, </w:t>
      </w:r>
      <w:r w:rsidR="00FF095C">
        <w:rPr>
          <w:sz w:val="28"/>
          <w:szCs w:val="28"/>
        </w:rPr>
        <w:t xml:space="preserve">информационные и </w:t>
      </w:r>
      <w:r w:rsidRPr="000D0F77">
        <w:rPr>
          <w:sz w:val="28"/>
          <w:szCs w:val="28"/>
        </w:rPr>
        <w:t>рекламные конструкции, решетки, элементы архитектурного освещения</w:t>
      </w:r>
      <w:r w:rsidR="00C20187">
        <w:rPr>
          <w:sz w:val="28"/>
          <w:szCs w:val="28"/>
        </w:rPr>
        <w:t>.</w:t>
      </w:r>
      <w:proofErr w:type="gramEnd"/>
    </w:p>
    <w:p w:rsidR="008C398E" w:rsidRPr="00DE7F48" w:rsidRDefault="008C398E" w:rsidP="008C398E">
      <w:pPr>
        <w:widowControl w:val="0"/>
        <w:autoSpaceDE w:val="0"/>
        <w:autoSpaceDN w:val="0"/>
        <w:adjustRightInd w:val="0"/>
        <w:ind w:firstLine="708"/>
        <w:jc w:val="both"/>
        <w:rPr>
          <w:sz w:val="28"/>
          <w:szCs w:val="28"/>
        </w:rPr>
      </w:pPr>
    </w:p>
    <w:p w:rsidR="00DE7F48" w:rsidRPr="00D658EA" w:rsidRDefault="0026271E" w:rsidP="00461D29">
      <w:pPr>
        <w:widowControl w:val="0"/>
        <w:autoSpaceDE w:val="0"/>
        <w:autoSpaceDN w:val="0"/>
        <w:adjustRightInd w:val="0"/>
        <w:jc w:val="center"/>
        <w:rPr>
          <w:b/>
          <w:sz w:val="28"/>
          <w:szCs w:val="28"/>
        </w:rPr>
      </w:pPr>
      <w:r>
        <w:rPr>
          <w:b/>
          <w:sz w:val="28"/>
          <w:szCs w:val="28"/>
        </w:rPr>
        <w:t>8.</w:t>
      </w:r>
      <w:r w:rsidR="00DE7F48" w:rsidRPr="00D658EA">
        <w:rPr>
          <w:b/>
          <w:sz w:val="28"/>
          <w:szCs w:val="28"/>
        </w:rPr>
        <w:t>4.</w:t>
      </w:r>
      <w:r w:rsidR="00DE7F48" w:rsidRPr="00D658EA">
        <w:rPr>
          <w:b/>
          <w:sz w:val="28"/>
          <w:szCs w:val="28"/>
        </w:rPr>
        <w:tab/>
        <w:t>Требования к внешнему виду фасадов</w:t>
      </w:r>
    </w:p>
    <w:p w:rsidR="00DE7F48" w:rsidRPr="00D658EA" w:rsidRDefault="00DE7F48" w:rsidP="00461D29">
      <w:pPr>
        <w:widowControl w:val="0"/>
        <w:autoSpaceDE w:val="0"/>
        <w:autoSpaceDN w:val="0"/>
        <w:adjustRightInd w:val="0"/>
        <w:jc w:val="center"/>
        <w:rPr>
          <w:b/>
          <w:sz w:val="28"/>
          <w:szCs w:val="28"/>
        </w:rPr>
      </w:pPr>
      <w:r w:rsidRPr="00D658EA">
        <w:rPr>
          <w:b/>
          <w:sz w:val="28"/>
          <w:szCs w:val="28"/>
        </w:rPr>
        <w:t>зданий, строений, сооружений</w:t>
      </w:r>
    </w:p>
    <w:p w:rsidR="00DE7F48" w:rsidRPr="00DE7F48" w:rsidRDefault="00DE7F48" w:rsidP="00461D29">
      <w:pPr>
        <w:widowControl w:val="0"/>
        <w:autoSpaceDE w:val="0"/>
        <w:autoSpaceDN w:val="0"/>
        <w:adjustRightInd w:val="0"/>
        <w:jc w:val="both"/>
        <w:rPr>
          <w:sz w:val="28"/>
          <w:szCs w:val="28"/>
        </w:rPr>
      </w:pPr>
    </w:p>
    <w:p w:rsidR="00DE7F48" w:rsidRPr="00DE7F48" w:rsidRDefault="0026271E"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4.1.</w:t>
      </w:r>
      <w:r w:rsidR="00DE7F48" w:rsidRPr="00DE7F48">
        <w:rPr>
          <w:sz w:val="28"/>
          <w:szCs w:val="28"/>
        </w:rPr>
        <w:tab/>
        <w:t xml:space="preserve">Основным требованием к фасадам зданий, строений, сооружений является стилевое единство архитектурно-художественного образа, материалов и цветового решения. </w:t>
      </w:r>
    </w:p>
    <w:p w:rsidR="00DE7F48" w:rsidRDefault="0026271E"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4.2.</w:t>
      </w:r>
      <w:r w:rsidR="00DE7F48" w:rsidRPr="00DE7F48">
        <w:rPr>
          <w:sz w:val="28"/>
          <w:szCs w:val="28"/>
        </w:rPr>
        <w:tab/>
        <w:t xml:space="preserve"> Внешний вид фасадов здания, строения, сооружения должен соответствовать </w:t>
      </w:r>
      <w:r w:rsidR="00B0593F" w:rsidRPr="00DE7F48">
        <w:rPr>
          <w:sz w:val="28"/>
          <w:szCs w:val="28"/>
        </w:rPr>
        <w:t xml:space="preserve">согласованному </w:t>
      </w:r>
      <w:r w:rsidR="00DE7F48" w:rsidRPr="00DE7F48">
        <w:rPr>
          <w:sz w:val="28"/>
          <w:szCs w:val="28"/>
        </w:rPr>
        <w:t>архитектурному решению.</w:t>
      </w:r>
    </w:p>
    <w:p w:rsidR="00DE7F48" w:rsidRPr="00DE7F48" w:rsidRDefault="00B0593F"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4.3.</w:t>
      </w:r>
      <w:r w:rsidR="00DE7F48" w:rsidRPr="00DE7F48">
        <w:rPr>
          <w:sz w:val="28"/>
          <w:szCs w:val="28"/>
        </w:rPr>
        <w:tab/>
        <w:t xml:space="preserve">Порядок предоставления решения о согласовании </w:t>
      </w:r>
      <w:proofErr w:type="gramStart"/>
      <w:r w:rsidR="00DE7F48" w:rsidRPr="00DE7F48">
        <w:rPr>
          <w:sz w:val="28"/>
          <w:szCs w:val="28"/>
        </w:rPr>
        <w:t>архитектурного решения</w:t>
      </w:r>
      <w:proofErr w:type="gramEnd"/>
      <w:r w:rsidR="00DE7F48" w:rsidRPr="00DE7F48">
        <w:rPr>
          <w:sz w:val="28"/>
          <w:szCs w:val="28"/>
        </w:rPr>
        <w:t xml:space="preserve"> здания, строения, сооружения, внесения изменений в согласованное архитектурное решение, типовая форма архитектурного решения устанавливаются </w:t>
      </w:r>
      <w:r>
        <w:rPr>
          <w:sz w:val="28"/>
          <w:szCs w:val="28"/>
        </w:rPr>
        <w:t>постановлением администрации города Прокопьевска</w:t>
      </w:r>
      <w:r w:rsidR="00DE7F48" w:rsidRPr="00DE7F48">
        <w:rPr>
          <w:sz w:val="28"/>
          <w:szCs w:val="28"/>
        </w:rPr>
        <w:t>.</w:t>
      </w:r>
    </w:p>
    <w:p w:rsidR="00DE7F48" w:rsidRPr="00DE7F48" w:rsidRDefault="00B0593F"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4.4.</w:t>
      </w:r>
      <w:r w:rsidR="00DE7F48" w:rsidRPr="00DE7F48">
        <w:rPr>
          <w:sz w:val="28"/>
          <w:szCs w:val="28"/>
        </w:rPr>
        <w:tab/>
      </w:r>
      <w:proofErr w:type="gramStart"/>
      <w:r w:rsidR="00DE7F48" w:rsidRPr="00DE7F48">
        <w:rPr>
          <w:sz w:val="28"/>
          <w:szCs w:val="28"/>
        </w:rPr>
        <w:t>Архитектурное решение</w:t>
      </w:r>
      <w:proofErr w:type="gramEnd"/>
      <w:r w:rsidR="00DE7F48" w:rsidRPr="00DE7F48">
        <w:rPr>
          <w:sz w:val="28"/>
          <w:szCs w:val="28"/>
        </w:rPr>
        <w:t xml:space="preserve"> фасада является индивидуальным и разрабатывается на конкретный объект вне зависимости от типа </w:t>
      </w:r>
      <w:r w:rsidR="005A676D">
        <w:rPr>
          <w:sz w:val="28"/>
          <w:szCs w:val="28"/>
        </w:rPr>
        <w:t>здания, строения, сооружения</w:t>
      </w:r>
      <w:r w:rsidR="00DE7F48" w:rsidRPr="00DE7F48">
        <w:rPr>
          <w:sz w:val="28"/>
          <w:szCs w:val="28"/>
        </w:rPr>
        <w:t>.</w:t>
      </w:r>
    </w:p>
    <w:p w:rsidR="00DE7F48" w:rsidRPr="00DE7F48" w:rsidRDefault="00B0593F" w:rsidP="0066169B">
      <w:pPr>
        <w:widowControl w:val="0"/>
        <w:autoSpaceDE w:val="0"/>
        <w:autoSpaceDN w:val="0"/>
        <w:adjustRightInd w:val="0"/>
        <w:ind w:firstLine="708"/>
        <w:jc w:val="both"/>
        <w:rPr>
          <w:sz w:val="28"/>
          <w:szCs w:val="28"/>
        </w:rPr>
      </w:pPr>
      <w:r>
        <w:rPr>
          <w:sz w:val="28"/>
          <w:szCs w:val="28"/>
        </w:rPr>
        <w:t>8.</w:t>
      </w:r>
      <w:r w:rsidR="00DE7F48" w:rsidRPr="00DE7F48">
        <w:rPr>
          <w:sz w:val="28"/>
          <w:szCs w:val="28"/>
        </w:rPr>
        <w:t>4.5.</w:t>
      </w:r>
      <w:r w:rsidR="00DE7F48" w:rsidRPr="00DE7F48">
        <w:rPr>
          <w:sz w:val="28"/>
          <w:szCs w:val="28"/>
        </w:rPr>
        <w:tab/>
      </w:r>
      <w:proofErr w:type="gramStart"/>
      <w:r w:rsidR="00DE7F48" w:rsidRPr="00DE7F48">
        <w:rPr>
          <w:sz w:val="28"/>
          <w:szCs w:val="28"/>
        </w:rPr>
        <w:t>Архитектурное решение</w:t>
      </w:r>
      <w:proofErr w:type="gramEnd"/>
      <w:r w:rsidR="00DE7F48" w:rsidRPr="00DE7F48">
        <w:rPr>
          <w:sz w:val="28"/>
          <w:szCs w:val="28"/>
        </w:rPr>
        <w:t xml:space="preserve"> внешнего вида фасадов здания, строения, сооружения должно предусматривать единую цветовую гамму стен фасада, единую конфигурацию, цвет, материал переплетов оконных и дверных блоков, остекления балконов и лоджий, ограждений балконов и лоджий, форму и внешний вид архитектурных деталей, кровли, козырьков над всеми входными группами в здание, строение, сооружение, водосточной системы.</w:t>
      </w:r>
    </w:p>
    <w:p w:rsidR="00DE7F48" w:rsidRPr="00DE7F48" w:rsidRDefault="001A1841"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4.6.</w:t>
      </w:r>
      <w:r w:rsidR="00DE7F48" w:rsidRPr="00DE7F48">
        <w:rPr>
          <w:sz w:val="28"/>
          <w:szCs w:val="28"/>
        </w:rPr>
        <w:tab/>
      </w:r>
      <w:proofErr w:type="gramStart"/>
      <w:r w:rsidR="00DE7F48" w:rsidRPr="00DE7F48">
        <w:rPr>
          <w:sz w:val="28"/>
          <w:szCs w:val="28"/>
        </w:rPr>
        <w:t>Архитектурное решение</w:t>
      </w:r>
      <w:proofErr w:type="gramEnd"/>
      <w:r w:rsidR="00DE7F48" w:rsidRPr="00DE7F48">
        <w:rPr>
          <w:sz w:val="28"/>
          <w:szCs w:val="28"/>
        </w:rPr>
        <w:t xml:space="preserve"> фасадов объекта формируется с учетом:</w:t>
      </w:r>
    </w:p>
    <w:p w:rsidR="00DE7F48" w:rsidRPr="00DE7F48" w:rsidRDefault="00DE7F48" w:rsidP="00A70C0E">
      <w:pPr>
        <w:widowControl w:val="0"/>
        <w:autoSpaceDE w:val="0"/>
        <w:autoSpaceDN w:val="0"/>
        <w:adjustRightInd w:val="0"/>
        <w:ind w:firstLine="708"/>
        <w:jc w:val="both"/>
        <w:rPr>
          <w:sz w:val="28"/>
          <w:szCs w:val="28"/>
        </w:rPr>
      </w:pPr>
      <w:proofErr w:type="gramStart"/>
      <w:r w:rsidRPr="00DE7F48">
        <w:rPr>
          <w:sz w:val="28"/>
          <w:szCs w:val="28"/>
        </w:rPr>
        <w:t>- функционального назначения объекта (жилое, промышленное, административное, культурно-просветительское, физкультурно-спортивное и т.д.);</w:t>
      </w:r>
      <w:proofErr w:type="gramEnd"/>
    </w:p>
    <w:p w:rsidR="00DE7F48" w:rsidRPr="00DE7F48" w:rsidRDefault="00DE7F48" w:rsidP="00A70C0E">
      <w:pPr>
        <w:widowControl w:val="0"/>
        <w:autoSpaceDE w:val="0"/>
        <w:autoSpaceDN w:val="0"/>
        <w:adjustRightInd w:val="0"/>
        <w:ind w:firstLine="708"/>
        <w:jc w:val="both"/>
        <w:rPr>
          <w:sz w:val="28"/>
          <w:szCs w:val="28"/>
        </w:rPr>
      </w:pPr>
      <w:r w:rsidRPr="00DE7F48">
        <w:rPr>
          <w:sz w:val="28"/>
          <w:szCs w:val="28"/>
        </w:rPr>
        <w:t>- местоположения объекта в структуре города, округа, микрорайона и т.д.;</w:t>
      </w:r>
    </w:p>
    <w:p w:rsidR="00DE7F48" w:rsidRPr="00DE7F48" w:rsidRDefault="00DE7F48" w:rsidP="00A70C0E">
      <w:pPr>
        <w:widowControl w:val="0"/>
        <w:autoSpaceDE w:val="0"/>
        <w:autoSpaceDN w:val="0"/>
        <w:adjustRightInd w:val="0"/>
        <w:ind w:firstLine="708"/>
        <w:jc w:val="both"/>
        <w:rPr>
          <w:sz w:val="28"/>
          <w:szCs w:val="28"/>
        </w:rPr>
      </w:pPr>
      <w:r w:rsidRPr="00DE7F48">
        <w:rPr>
          <w:sz w:val="28"/>
          <w:szCs w:val="28"/>
        </w:rPr>
        <w:t>- зон визуального восприятия (участие в формировании силуэта и/или панорамы, визуальный акцент, визуальная доминанта);</w:t>
      </w:r>
    </w:p>
    <w:p w:rsidR="00DE7F48" w:rsidRPr="00DE7F48" w:rsidRDefault="00DE7F48" w:rsidP="00A70C0E">
      <w:pPr>
        <w:widowControl w:val="0"/>
        <w:autoSpaceDE w:val="0"/>
        <w:autoSpaceDN w:val="0"/>
        <w:adjustRightInd w:val="0"/>
        <w:ind w:firstLine="708"/>
        <w:jc w:val="both"/>
        <w:rPr>
          <w:sz w:val="28"/>
          <w:szCs w:val="28"/>
        </w:rPr>
      </w:pPr>
      <w:r w:rsidRPr="00DE7F48">
        <w:rPr>
          <w:sz w:val="28"/>
          <w:szCs w:val="28"/>
        </w:rPr>
        <w:t>- типа окружающей застройки (архетип и стилистика);</w:t>
      </w:r>
    </w:p>
    <w:p w:rsidR="00DE7F48" w:rsidRPr="00DE7F48" w:rsidRDefault="00DE7F48" w:rsidP="00A70C0E">
      <w:pPr>
        <w:widowControl w:val="0"/>
        <w:autoSpaceDE w:val="0"/>
        <w:autoSpaceDN w:val="0"/>
        <w:adjustRightInd w:val="0"/>
        <w:ind w:firstLine="708"/>
        <w:jc w:val="both"/>
        <w:rPr>
          <w:sz w:val="28"/>
          <w:szCs w:val="28"/>
        </w:rPr>
      </w:pPr>
      <w:r w:rsidRPr="00DE7F48">
        <w:rPr>
          <w:sz w:val="28"/>
          <w:szCs w:val="28"/>
        </w:rPr>
        <w:t>- тектоники объекта;</w:t>
      </w:r>
    </w:p>
    <w:p w:rsidR="00DE7F48" w:rsidRPr="00DE7F48" w:rsidRDefault="00DE7F48" w:rsidP="00A70C0E">
      <w:pPr>
        <w:widowControl w:val="0"/>
        <w:autoSpaceDE w:val="0"/>
        <w:autoSpaceDN w:val="0"/>
        <w:adjustRightInd w:val="0"/>
        <w:ind w:firstLine="708"/>
        <w:jc w:val="both"/>
        <w:rPr>
          <w:sz w:val="28"/>
          <w:szCs w:val="28"/>
        </w:rPr>
      </w:pPr>
      <w:r w:rsidRPr="00DE7F48">
        <w:rPr>
          <w:sz w:val="28"/>
          <w:szCs w:val="28"/>
        </w:rPr>
        <w:t xml:space="preserve">- архитектурной </w:t>
      </w:r>
      <w:proofErr w:type="spellStart"/>
      <w:r w:rsidRPr="00DE7F48">
        <w:rPr>
          <w:sz w:val="28"/>
          <w:szCs w:val="28"/>
        </w:rPr>
        <w:t>колористики</w:t>
      </w:r>
      <w:proofErr w:type="spellEnd"/>
      <w:r w:rsidRPr="00DE7F48">
        <w:rPr>
          <w:sz w:val="28"/>
          <w:szCs w:val="28"/>
        </w:rPr>
        <w:t xml:space="preserve"> окружающей застройки.</w:t>
      </w:r>
    </w:p>
    <w:p w:rsidR="00DE7F48" w:rsidRPr="0001635D" w:rsidRDefault="0061350C" w:rsidP="00461D29">
      <w:pPr>
        <w:widowControl w:val="0"/>
        <w:autoSpaceDE w:val="0"/>
        <w:autoSpaceDN w:val="0"/>
        <w:adjustRightInd w:val="0"/>
        <w:ind w:firstLine="708"/>
        <w:jc w:val="both"/>
        <w:rPr>
          <w:sz w:val="28"/>
          <w:szCs w:val="28"/>
        </w:rPr>
      </w:pPr>
      <w:r w:rsidRPr="0001635D">
        <w:rPr>
          <w:sz w:val="28"/>
          <w:szCs w:val="28"/>
        </w:rPr>
        <w:t>8.</w:t>
      </w:r>
      <w:r w:rsidR="00DE7F48" w:rsidRPr="0001635D">
        <w:rPr>
          <w:sz w:val="28"/>
          <w:szCs w:val="28"/>
        </w:rPr>
        <w:t>4.7.</w:t>
      </w:r>
      <w:r w:rsidR="00DE7F48" w:rsidRPr="0001635D">
        <w:rPr>
          <w:sz w:val="28"/>
          <w:szCs w:val="28"/>
        </w:rPr>
        <w:tab/>
        <w:t xml:space="preserve">Для формирования </w:t>
      </w:r>
      <w:proofErr w:type="gramStart"/>
      <w:r w:rsidR="00DE7F48" w:rsidRPr="0001635D">
        <w:rPr>
          <w:sz w:val="28"/>
          <w:szCs w:val="28"/>
        </w:rPr>
        <w:t>архитектурного решения</w:t>
      </w:r>
      <w:proofErr w:type="gramEnd"/>
      <w:r w:rsidR="00DE7F48" w:rsidRPr="0001635D">
        <w:rPr>
          <w:sz w:val="28"/>
          <w:szCs w:val="28"/>
        </w:rPr>
        <w:t xml:space="preserve"> фасадов объекта не допускается использование следующих отделочных материалов:</w:t>
      </w:r>
    </w:p>
    <w:p w:rsidR="00DE7F48" w:rsidRPr="0001635D" w:rsidRDefault="00DE7F48" w:rsidP="00461D29">
      <w:pPr>
        <w:widowControl w:val="0"/>
        <w:autoSpaceDE w:val="0"/>
        <w:autoSpaceDN w:val="0"/>
        <w:adjustRightInd w:val="0"/>
        <w:ind w:firstLine="708"/>
        <w:jc w:val="both"/>
        <w:rPr>
          <w:sz w:val="28"/>
          <w:szCs w:val="28"/>
        </w:rPr>
      </w:pPr>
      <w:r w:rsidRPr="0001635D">
        <w:rPr>
          <w:sz w:val="28"/>
          <w:szCs w:val="28"/>
        </w:rPr>
        <w:t xml:space="preserve">- ПВХ и </w:t>
      </w:r>
      <w:proofErr w:type="gramStart"/>
      <w:r w:rsidRPr="0001635D">
        <w:rPr>
          <w:sz w:val="28"/>
          <w:szCs w:val="28"/>
        </w:rPr>
        <w:t>металлический</w:t>
      </w:r>
      <w:proofErr w:type="gramEnd"/>
      <w:r w:rsidRPr="0001635D">
        <w:rPr>
          <w:sz w:val="28"/>
          <w:szCs w:val="28"/>
        </w:rPr>
        <w:t xml:space="preserve"> </w:t>
      </w:r>
      <w:proofErr w:type="spellStart"/>
      <w:r w:rsidRPr="0001635D">
        <w:rPr>
          <w:sz w:val="28"/>
          <w:szCs w:val="28"/>
        </w:rPr>
        <w:t>сайдинг</w:t>
      </w:r>
      <w:proofErr w:type="spellEnd"/>
      <w:r w:rsidRPr="0001635D">
        <w:rPr>
          <w:sz w:val="28"/>
          <w:szCs w:val="28"/>
        </w:rPr>
        <w:t xml:space="preserve"> (за исключением объектов, расположенных на промышленных территориях); </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xml:space="preserve">- профилированный металлический лист (за исключением объектов, </w:t>
      </w:r>
      <w:r w:rsidRPr="00DE7F48">
        <w:rPr>
          <w:sz w:val="28"/>
          <w:szCs w:val="28"/>
        </w:rPr>
        <w:lastRenderedPageBreak/>
        <w:t>расположенных на промышленных территориях, ограждений);</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xml:space="preserve">- </w:t>
      </w:r>
      <w:r w:rsidR="00EA224B" w:rsidRPr="00DE7F48">
        <w:rPr>
          <w:sz w:val="28"/>
          <w:szCs w:val="28"/>
        </w:rPr>
        <w:t>асбестоцементные</w:t>
      </w:r>
      <w:r w:rsidRPr="00DE7F48">
        <w:rPr>
          <w:sz w:val="28"/>
          <w:szCs w:val="28"/>
        </w:rPr>
        <w:t xml:space="preserve"> листы; </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самоклеящиеся пленки;</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баннерная ткань.</w:t>
      </w:r>
    </w:p>
    <w:p w:rsidR="00DE7F48" w:rsidRPr="00DE7F48" w:rsidRDefault="0061350C"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4.8.</w:t>
      </w:r>
      <w:r w:rsidR="00DE7F48" w:rsidRPr="00DE7F48">
        <w:rPr>
          <w:sz w:val="28"/>
          <w:szCs w:val="28"/>
        </w:rPr>
        <w:tab/>
        <w:t xml:space="preserve">Под изменением внешнего вида фасадов понимается: </w:t>
      </w:r>
    </w:p>
    <w:p w:rsidR="00DE7F48" w:rsidRPr="00DE7F48" w:rsidRDefault="00DE7F48" w:rsidP="00461D29">
      <w:pPr>
        <w:widowControl w:val="0"/>
        <w:autoSpaceDE w:val="0"/>
        <w:autoSpaceDN w:val="0"/>
        <w:adjustRightInd w:val="0"/>
        <w:ind w:firstLine="708"/>
        <w:jc w:val="both"/>
        <w:rPr>
          <w:sz w:val="28"/>
          <w:szCs w:val="28"/>
        </w:rPr>
      </w:pPr>
      <w:proofErr w:type="gramStart"/>
      <w:r w:rsidRPr="00DE7F48">
        <w:rPr>
          <w:sz w:val="28"/>
          <w:szCs w:val="28"/>
        </w:rPr>
        <w:t xml:space="preserve">- создание, изменение или ликвидация крылец, навесов, козырьков, карнизов, балконов, лоджий, веранд, террас, эркеров, декоративных элементов, дверных, витражных, арочных и оконных проемов; </w:t>
      </w:r>
      <w:proofErr w:type="gramEnd"/>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xml:space="preserve">- замена облицовочного материала; </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покраска фасада, его частей в колер, отличный от колера здания, строения, сооружения;</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изменение конструкции крыши, материала кровли, элементов безопасности крыши, элементов организованного наружного водостока;</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установка или демонтаж дополнительного оборудования.</w:t>
      </w:r>
    </w:p>
    <w:p w:rsidR="00DE7F48" w:rsidRPr="00DE7F48" w:rsidRDefault="0061350C"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4.9.</w:t>
      </w:r>
      <w:r w:rsidR="00DE7F48" w:rsidRPr="00DE7F48">
        <w:rPr>
          <w:sz w:val="28"/>
          <w:szCs w:val="28"/>
        </w:rPr>
        <w:tab/>
        <w:t xml:space="preserve">Не допускается без соответствующего согласования </w:t>
      </w:r>
      <w:proofErr w:type="gramStart"/>
      <w:r w:rsidR="00DE7F48" w:rsidRPr="00DE7F48">
        <w:rPr>
          <w:sz w:val="28"/>
          <w:szCs w:val="28"/>
        </w:rPr>
        <w:t>архитектурного решения</w:t>
      </w:r>
      <w:proofErr w:type="gramEnd"/>
      <w:r w:rsidR="00DE7F48" w:rsidRPr="00DE7F48">
        <w:rPr>
          <w:sz w:val="28"/>
          <w:szCs w:val="28"/>
        </w:rPr>
        <w:t xml:space="preserve"> (внесения изменений в архитектурное решение):</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изменять архитектурный облик здания;</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наносить изображения путем окраски, росписи в технике граффити и иными способами на фасадах зданий, строений, сооружений;</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производить капитальный ремонт здания или отдельных частей фасада, кровли;</w:t>
      </w:r>
    </w:p>
    <w:p w:rsidR="00DE7F48" w:rsidRDefault="00DE7F48" w:rsidP="00461D29">
      <w:pPr>
        <w:widowControl w:val="0"/>
        <w:autoSpaceDE w:val="0"/>
        <w:autoSpaceDN w:val="0"/>
        <w:adjustRightInd w:val="0"/>
        <w:ind w:firstLine="708"/>
        <w:jc w:val="both"/>
        <w:rPr>
          <w:sz w:val="28"/>
          <w:szCs w:val="28"/>
        </w:rPr>
      </w:pPr>
      <w:r w:rsidRPr="00DE7F48">
        <w:rPr>
          <w:sz w:val="28"/>
          <w:szCs w:val="28"/>
        </w:rPr>
        <w:t xml:space="preserve">- применять знаки адресной информации с отклонением от </w:t>
      </w:r>
      <w:r w:rsidR="009C115F">
        <w:rPr>
          <w:sz w:val="28"/>
          <w:szCs w:val="28"/>
        </w:rPr>
        <w:t xml:space="preserve">установленного образца (рис. </w:t>
      </w:r>
      <w:r w:rsidR="0061350C">
        <w:rPr>
          <w:sz w:val="28"/>
          <w:szCs w:val="28"/>
        </w:rPr>
        <w:t>37,38</w:t>
      </w:r>
      <w:r w:rsidRPr="00DE7F48">
        <w:rPr>
          <w:sz w:val="28"/>
          <w:szCs w:val="28"/>
        </w:rPr>
        <w:t xml:space="preserve">); </w:t>
      </w:r>
    </w:p>
    <w:p w:rsidR="00017549" w:rsidRDefault="00017549" w:rsidP="00461D29">
      <w:pPr>
        <w:widowControl w:val="0"/>
        <w:autoSpaceDE w:val="0"/>
        <w:autoSpaceDN w:val="0"/>
        <w:adjustRightInd w:val="0"/>
        <w:ind w:firstLine="708"/>
        <w:jc w:val="both"/>
        <w:rPr>
          <w:sz w:val="28"/>
          <w:szCs w:val="28"/>
        </w:rPr>
      </w:pPr>
    </w:p>
    <w:p w:rsidR="00743144" w:rsidRDefault="00743144" w:rsidP="00743144">
      <w:pPr>
        <w:jc w:val="center"/>
      </w:pPr>
      <w:r>
        <w:t>Адресные аншлаги (указатели)</w:t>
      </w:r>
    </w:p>
    <w:p w:rsidR="00743144" w:rsidRPr="00893224" w:rsidRDefault="00743144" w:rsidP="00743144">
      <w:pPr>
        <w:jc w:val="center"/>
      </w:pPr>
    </w:p>
    <w:p w:rsidR="00743144" w:rsidRDefault="00743144" w:rsidP="00743144">
      <w:pPr>
        <w:jc w:val="center"/>
      </w:pPr>
      <w:r>
        <w:t xml:space="preserve">Для общественных, административных, промышленных зданий, </w:t>
      </w:r>
    </w:p>
    <w:p w:rsidR="00743144" w:rsidRDefault="00743144" w:rsidP="00743144">
      <w:pPr>
        <w:jc w:val="center"/>
      </w:pPr>
      <w:r>
        <w:t>многоквартирных домов и т.д.</w:t>
      </w:r>
    </w:p>
    <w:p w:rsidR="00553403" w:rsidRDefault="00553403" w:rsidP="005713A3">
      <w:pPr>
        <w:widowControl w:val="0"/>
        <w:autoSpaceDE w:val="0"/>
        <w:autoSpaceDN w:val="0"/>
        <w:adjustRightInd w:val="0"/>
        <w:jc w:val="center"/>
        <w:rPr>
          <w:sz w:val="28"/>
          <w:szCs w:val="28"/>
        </w:rPr>
      </w:pPr>
    </w:p>
    <w:p w:rsidR="00553403" w:rsidRDefault="00553403" w:rsidP="005713A3">
      <w:pPr>
        <w:widowControl w:val="0"/>
        <w:autoSpaceDE w:val="0"/>
        <w:autoSpaceDN w:val="0"/>
        <w:adjustRightInd w:val="0"/>
        <w:jc w:val="center"/>
        <w:rPr>
          <w:noProof/>
          <w:sz w:val="28"/>
          <w:szCs w:val="28"/>
          <w:lang w:eastAsia="ru-RU"/>
        </w:rPr>
      </w:pPr>
      <w:r>
        <w:rPr>
          <w:noProof/>
          <w:sz w:val="28"/>
          <w:szCs w:val="28"/>
          <w:lang w:eastAsia="ru-RU"/>
        </w:rPr>
        <w:drawing>
          <wp:inline distT="0" distB="0" distL="0" distR="0">
            <wp:extent cx="5530938" cy="3275463"/>
            <wp:effectExtent l="0" t="0" r="0" b="1270"/>
            <wp:docPr id="102" name="Рисунок 102" descr="C:\Users\kormina-os.AKO\Desktop\приложение фасады\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rmina-os.AKO\Desktop\приложение фасады\0-1.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529079" cy="3274362"/>
                    </a:xfrm>
                    <a:prstGeom prst="rect">
                      <a:avLst/>
                    </a:prstGeom>
                    <a:noFill/>
                    <a:ln>
                      <a:noFill/>
                    </a:ln>
                  </pic:spPr>
                </pic:pic>
              </a:graphicData>
            </a:graphic>
          </wp:inline>
        </w:drawing>
      </w:r>
    </w:p>
    <w:p w:rsidR="005E347D" w:rsidRDefault="005E347D" w:rsidP="005713A3">
      <w:pPr>
        <w:widowControl w:val="0"/>
        <w:autoSpaceDE w:val="0"/>
        <w:autoSpaceDN w:val="0"/>
        <w:adjustRightInd w:val="0"/>
        <w:jc w:val="center"/>
        <w:rPr>
          <w:noProof/>
          <w:sz w:val="28"/>
          <w:szCs w:val="28"/>
          <w:lang w:eastAsia="ru-RU"/>
        </w:rPr>
      </w:pPr>
    </w:p>
    <w:p w:rsidR="00553403" w:rsidRDefault="005713A3" w:rsidP="005713A3">
      <w:pPr>
        <w:widowControl w:val="0"/>
        <w:autoSpaceDE w:val="0"/>
        <w:autoSpaceDN w:val="0"/>
        <w:adjustRightInd w:val="0"/>
        <w:jc w:val="center"/>
        <w:rPr>
          <w:noProof/>
          <w:sz w:val="28"/>
          <w:szCs w:val="28"/>
          <w:lang w:eastAsia="ru-RU"/>
        </w:rPr>
      </w:pPr>
      <w:r>
        <w:rPr>
          <w:noProof/>
          <w:sz w:val="28"/>
          <w:szCs w:val="28"/>
          <w:lang w:eastAsia="ru-RU"/>
        </w:rPr>
        <w:lastRenderedPageBreak/>
        <w:drawing>
          <wp:inline distT="0" distB="0" distL="0" distR="0">
            <wp:extent cx="4258101" cy="3827318"/>
            <wp:effectExtent l="0" t="0" r="9525" b="1905"/>
            <wp:docPr id="85" name="Рисунок 85" descr="C:\Users\kormina-os.AKO\Desktop\приложение фасады\Inked0-2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rmina-os.AKO\Desktop\приложение фасады\Inked0-2_LI.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278081" cy="3845277"/>
                    </a:xfrm>
                    <a:prstGeom prst="rect">
                      <a:avLst/>
                    </a:prstGeom>
                    <a:noFill/>
                    <a:ln>
                      <a:noFill/>
                    </a:ln>
                  </pic:spPr>
                </pic:pic>
              </a:graphicData>
            </a:graphic>
          </wp:inline>
        </w:drawing>
      </w:r>
    </w:p>
    <w:p w:rsidR="00695D9E" w:rsidRDefault="00695D9E" w:rsidP="005713A3">
      <w:pPr>
        <w:widowControl w:val="0"/>
        <w:autoSpaceDE w:val="0"/>
        <w:autoSpaceDN w:val="0"/>
        <w:adjustRightInd w:val="0"/>
        <w:jc w:val="center"/>
        <w:rPr>
          <w:noProof/>
          <w:sz w:val="28"/>
          <w:szCs w:val="28"/>
          <w:lang w:eastAsia="ru-RU"/>
        </w:rPr>
      </w:pPr>
    </w:p>
    <w:p w:rsidR="006C1E14" w:rsidRDefault="006C1E14" w:rsidP="00C10C08">
      <w:pPr>
        <w:widowControl w:val="0"/>
        <w:autoSpaceDE w:val="0"/>
        <w:autoSpaceDN w:val="0"/>
        <w:adjustRightInd w:val="0"/>
        <w:jc w:val="right"/>
        <w:rPr>
          <w:noProof/>
          <w:sz w:val="28"/>
          <w:szCs w:val="28"/>
          <w:lang w:eastAsia="ru-RU"/>
        </w:rPr>
      </w:pPr>
    </w:p>
    <w:p w:rsidR="006C1E14" w:rsidRDefault="006C1E14" w:rsidP="00C10C08">
      <w:pPr>
        <w:widowControl w:val="0"/>
        <w:autoSpaceDE w:val="0"/>
        <w:autoSpaceDN w:val="0"/>
        <w:adjustRightInd w:val="0"/>
        <w:jc w:val="right"/>
        <w:rPr>
          <w:noProof/>
          <w:sz w:val="28"/>
          <w:szCs w:val="28"/>
          <w:lang w:eastAsia="ru-RU"/>
        </w:rPr>
      </w:pPr>
    </w:p>
    <w:p w:rsidR="002F15DC" w:rsidRDefault="002F15DC" w:rsidP="00C10C08">
      <w:pPr>
        <w:widowControl w:val="0"/>
        <w:autoSpaceDE w:val="0"/>
        <w:autoSpaceDN w:val="0"/>
        <w:adjustRightInd w:val="0"/>
        <w:jc w:val="right"/>
        <w:rPr>
          <w:noProof/>
          <w:sz w:val="28"/>
          <w:szCs w:val="28"/>
          <w:lang w:eastAsia="ru-RU"/>
        </w:rPr>
      </w:pPr>
    </w:p>
    <w:p w:rsidR="009C3834" w:rsidRDefault="00C10C08" w:rsidP="006C1E14">
      <w:pPr>
        <w:widowControl w:val="0"/>
        <w:autoSpaceDE w:val="0"/>
        <w:autoSpaceDN w:val="0"/>
        <w:adjustRightInd w:val="0"/>
        <w:jc w:val="right"/>
        <w:rPr>
          <w:noProof/>
          <w:sz w:val="28"/>
          <w:szCs w:val="28"/>
          <w:lang w:eastAsia="ru-RU"/>
        </w:rPr>
      </w:pPr>
      <w:r>
        <w:rPr>
          <w:noProof/>
          <w:sz w:val="28"/>
          <w:szCs w:val="28"/>
          <w:lang w:eastAsia="ru-RU"/>
        </w:rPr>
        <w:t>рис.</w:t>
      </w:r>
      <w:r w:rsidR="0061350C">
        <w:rPr>
          <w:noProof/>
          <w:sz w:val="28"/>
          <w:szCs w:val="28"/>
          <w:lang w:eastAsia="ru-RU"/>
        </w:rPr>
        <w:t>37</w:t>
      </w:r>
    </w:p>
    <w:p w:rsidR="006E1AC5" w:rsidRDefault="006E1AC5" w:rsidP="006C1E14">
      <w:pPr>
        <w:widowControl w:val="0"/>
        <w:autoSpaceDE w:val="0"/>
        <w:autoSpaceDN w:val="0"/>
        <w:adjustRightInd w:val="0"/>
        <w:jc w:val="right"/>
        <w:rPr>
          <w:noProof/>
          <w:sz w:val="28"/>
          <w:szCs w:val="28"/>
          <w:lang w:eastAsia="ru-RU"/>
        </w:rPr>
      </w:pPr>
    </w:p>
    <w:p w:rsidR="00743144" w:rsidRDefault="00743144" w:rsidP="00743144">
      <w:pPr>
        <w:jc w:val="center"/>
      </w:pPr>
      <w:r>
        <w:t>Для малоэтажной застройки</w:t>
      </w:r>
    </w:p>
    <w:p w:rsidR="005713A3" w:rsidRDefault="005713A3" w:rsidP="005713A3">
      <w:pPr>
        <w:widowControl w:val="0"/>
        <w:autoSpaceDE w:val="0"/>
        <w:autoSpaceDN w:val="0"/>
        <w:adjustRightInd w:val="0"/>
        <w:jc w:val="center"/>
        <w:rPr>
          <w:sz w:val="28"/>
          <w:szCs w:val="28"/>
        </w:rPr>
      </w:pPr>
    </w:p>
    <w:p w:rsidR="00A70C0E" w:rsidRDefault="005713A3" w:rsidP="00895D7C">
      <w:pPr>
        <w:widowControl w:val="0"/>
        <w:autoSpaceDE w:val="0"/>
        <w:autoSpaceDN w:val="0"/>
        <w:adjustRightInd w:val="0"/>
        <w:jc w:val="center"/>
        <w:rPr>
          <w:sz w:val="28"/>
          <w:szCs w:val="28"/>
        </w:rPr>
      </w:pPr>
      <w:r>
        <w:rPr>
          <w:noProof/>
          <w:sz w:val="28"/>
          <w:szCs w:val="28"/>
          <w:lang w:eastAsia="ru-RU"/>
        </w:rPr>
        <w:drawing>
          <wp:inline distT="0" distB="0" distL="0" distR="0">
            <wp:extent cx="5372086" cy="2688609"/>
            <wp:effectExtent l="0" t="0" r="635" b="0"/>
            <wp:docPr id="101" name="Рисунок 101" descr="C:\Users\kormina-os.AKO\Desktop\приложение фасады\Inked0-3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ormina-os.AKO\Desktop\приложение фасады\Inked0-3_LI.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88090" cy="2696619"/>
                    </a:xfrm>
                    <a:prstGeom prst="rect">
                      <a:avLst/>
                    </a:prstGeom>
                    <a:noFill/>
                    <a:ln>
                      <a:noFill/>
                    </a:ln>
                  </pic:spPr>
                </pic:pic>
              </a:graphicData>
            </a:graphic>
          </wp:inline>
        </w:drawing>
      </w:r>
      <w:r w:rsidR="00553403">
        <w:rPr>
          <w:noProof/>
          <w:sz w:val="28"/>
          <w:szCs w:val="28"/>
          <w:lang w:eastAsia="ru-RU"/>
        </w:rPr>
        <w:lastRenderedPageBreak/>
        <w:drawing>
          <wp:inline distT="0" distB="0" distL="0" distR="0">
            <wp:extent cx="2729553" cy="2415812"/>
            <wp:effectExtent l="0" t="0" r="0" b="3810"/>
            <wp:docPr id="197" name="Рисунок 197" descr="C:\Users\kormina-os.AKO\Desktop\приложение фасады\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rmina-os.AKO\Desktop\приложение фасады\0-4.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739352" cy="2424484"/>
                    </a:xfrm>
                    <a:prstGeom prst="rect">
                      <a:avLst/>
                    </a:prstGeom>
                    <a:noFill/>
                    <a:ln>
                      <a:noFill/>
                    </a:ln>
                  </pic:spPr>
                </pic:pic>
              </a:graphicData>
            </a:graphic>
          </wp:inline>
        </w:drawing>
      </w:r>
    </w:p>
    <w:p w:rsidR="00CC7E68" w:rsidRDefault="00130D82" w:rsidP="00130D82">
      <w:pPr>
        <w:widowControl w:val="0"/>
        <w:autoSpaceDE w:val="0"/>
        <w:autoSpaceDN w:val="0"/>
        <w:adjustRightInd w:val="0"/>
        <w:jc w:val="right"/>
        <w:rPr>
          <w:sz w:val="28"/>
          <w:szCs w:val="28"/>
        </w:rPr>
      </w:pPr>
      <w:r>
        <w:rPr>
          <w:sz w:val="28"/>
          <w:szCs w:val="28"/>
        </w:rPr>
        <w:t>рис.</w:t>
      </w:r>
      <w:r w:rsidR="0061350C">
        <w:rPr>
          <w:sz w:val="28"/>
          <w:szCs w:val="28"/>
        </w:rPr>
        <w:t>38</w:t>
      </w:r>
    </w:p>
    <w:p w:rsidR="009C115F" w:rsidRPr="00DE7F48" w:rsidRDefault="009C115F" w:rsidP="00130D82">
      <w:pPr>
        <w:widowControl w:val="0"/>
        <w:autoSpaceDE w:val="0"/>
        <w:autoSpaceDN w:val="0"/>
        <w:adjustRightInd w:val="0"/>
        <w:jc w:val="right"/>
        <w:rPr>
          <w:sz w:val="28"/>
          <w:szCs w:val="28"/>
        </w:rPr>
      </w:pP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нарушать границы земельного участка под размещение здания, строения, сооружения, красных линий при устройстве крылец, сезонных веранд к зданиям, строениям, сооружениям, фасады которых относятся к лицевой застройке;</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производить частичную (фрагментарную) окраску, отделку, облицовку поверхности фасада, облицовку участка фасада вокруг входа и входной группы, откосов и наличников;</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окраска поверхностей, облицованных камнем, фасадной плиткой, облицовка поверхностей откосов керамической плиткой, повреждение поверхностей и отделки откосов, элементов архитектурного оформления дверных и оконных проемов, наличников, профилей, элементов декора;</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окраска фасада до восстановления разрушенных или поврежденных поверхностей и архитектурных деталей;</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xml:space="preserve">- установка глухих металлических дверных полотен на лицевых фасадах зданий, за исключением </w:t>
      </w:r>
      <w:proofErr w:type="spellStart"/>
      <w:r w:rsidRPr="00DE7F48">
        <w:rPr>
          <w:sz w:val="28"/>
          <w:szCs w:val="28"/>
        </w:rPr>
        <w:t>рольставней</w:t>
      </w:r>
      <w:proofErr w:type="spellEnd"/>
      <w:r w:rsidRPr="00DE7F48">
        <w:rPr>
          <w:sz w:val="28"/>
          <w:szCs w:val="28"/>
        </w:rPr>
        <w:t>;</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установка дверных и оконных блоков, не соответствующих архитектурному облику фасада, характеру и цветовому решению других входных групп на фасаде;</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нарушение композиции фасада в результате произвольного переоборудования балконов и лоджий, устройства новых балконов и лоджий или ликвидации существующих, за исключением находящихся в аварийном состоянии;</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изменение колера при эксплуатации здания, строения, сооружения.</w:t>
      </w:r>
    </w:p>
    <w:p w:rsidR="00DE7F48" w:rsidRPr="00DE7F48" w:rsidRDefault="0061350C"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4.10.</w:t>
      </w:r>
      <w:r w:rsidR="00DE7F48" w:rsidRPr="00DE7F48">
        <w:rPr>
          <w:sz w:val="28"/>
          <w:szCs w:val="28"/>
        </w:rPr>
        <w:tab/>
        <w:t xml:space="preserve">Цветовая гамма фасада здания, строения, сооружения определяется </w:t>
      </w:r>
      <w:proofErr w:type="gramStart"/>
      <w:r w:rsidR="00DE7F48" w:rsidRPr="00DE7F48">
        <w:rPr>
          <w:sz w:val="28"/>
          <w:szCs w:val="28"/>
        </w:rPr>
        <w:t>архитектурным решением</w:t>
      </w:r>
      <w:proofErr w:type="gramEnd"/>
      <w:r w:rsidR="00DE7F48" w:rsidRPr="00DE7F48">
        <w:rPr>
          <w:sz w:val="28"/>
          <w:szCs w:val="28"/>
        </w:rPr>
        <w:t xml:space="preserve">, согласованным в установленном порядке. Окраска фасадов выполняется после </w:t>
      </w:r>
      <w:r>
        <w:rPr>
          <w:sz w:val="28"/>
          <w:szCs w:val="28"/>
        </w:rPr>
        <w:t>проверки</w:t>
      </w:r>
      <w:r w:rsidR="00DE7F48" w:rsidRPr="00DE7F48">
        <w:rPr>
          <w:sz w:val="28"/>
          <w:szCs w:val="28"/>
        </w:rPr>
        <w:t xml:space="preserve"> (в соответствии с </w:t>
      </w:r>
      <w:proofErr w:type="gramStart"/>
      <w:r w:rsidR="00DE7F48" w:rsidRPr="00DE7F48">
        <w:rPr>
          <w:sz w:val="28"/>
          <w:szCs w:val="28"/>
        </w:rPr>
        <w:t>архитектурным решением</w:t>
      </w:r>
      <w:proofErr w:type="gramEnd"/>
      <w:r w:rsidR="00DE7F48" w:rsidRPr="00DE7F48">
        <w:rPr>
          <w:sz w:val="28"/>
          <w:szCs w:val="28"/>
        </w:rPr>
        <w:t xml:space="preserve">) проб колеров на участке стены фасада. </w:t>
      </w:r>
    </w:p>
    <w:p w:rsidR="00DE7F48" w:rsidRPr="00DE7F48" w:rsidRDefault="0061350C"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4.11.</w:t>
      </w:r>
      <w:r w:rsidR="00DE7F48" w:rsidRPr="00DE7F48">
        <w:rPr>
          <w:sz w:val="28"/>
          <w:szCs w:val="28"/>
        </w:rPr>
        <w:tab/>
        <w:t xml:space="preserve">Изменение </w:t>
      </w:r>
      <w:proofErr w:type="gramStart"/>
      <w:r w:rsidR="00DE7F48" w:rsidRPr="00DE7F48">
        <w:rPr>
          <w:sz w:val="28"/>
          <w:szCs w:val="28"/>
        </w:rPr>
        <w:t>архитектурного решения</w:t>
      </w:r>
      <w:proofErr w:type="gramEnd"/>
      <w:r w:rsidR="00DE7F48" w:rsidRPr="00DE7F48">
        <w:rPr>
          <w:sz w:val="28"/>
          <w:szCs w:val="28"/>
        </w:rPr>
        <w:t xml:space="preserve"> фасадов зданий, строений, сооружений, являющихся объектами культурного наследия, осуществляется в соответствии с требованиями статьи 45 Федерального закона от</w:t>
      </w:r>
      <w:r w:rsidR="00EA224B">
        <w:rPr>
          <w:sz w:val="28"/>
          <w:szCs w:val="28"/>
        </w:rPr>
        <w:t>25.06.2002 №</w:t>
      </w:r>
      <w:r w:rsidR="0022791E">
        <w:rPr>
          <w:sz w:val="28"/>
          <w:szCs w:val="28"/>
        </w:rPr>
        <w:t> </w:t>
      </w:r>
      <w:r w:rsidR="00DE7F48" w:rsidRPr="00DE7F48">
        <w:rPr>
          <w:sz w:val="28"/>
          <w:szCs w:val="28"/>
        </w:rPr>
        <w:t>73-ФЗ «Об объектах культурного наследия (памятниках истории и культуры) народов Российской Федерации».</w:t>
      </w:r>
    </w:p>
    <w:p w:rsidR="00DE7F48" w:rsidRPr="00DE7F48" w:rsidRDefault="0061350C"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4.12.</w:t>
      </w:r>
      <w:r w:rsidR="00DE7F48" w:rsidRPr="00DE7F48">
        <w:rPr>
          <w:sz w:val="28"/>
          <w:szCs w:val="28"/>
        </w:rPr>
        <w:tab/>
      </w:r>
      <w:proofErr w:type="gramStart"/>
      <w:r w:rsidR="00DE7F48" w:rsidRPr="00DE7F48">
        <w:rPr>
          <w:sz w:val="28"/>
          <w:szCs w:val="28"/>
        </w:rPr>
        <w:t xml:space="preserve">Изменение архитектурного облика фасадов зданий, строений, сооружений, расположенных в границах зон охраны объектов культурного </w:t>
      </w:r>
      <w:r w:rsidR="00DE7F48" w:rsidRPr="00DE7F48">
        <w:rPr>
          <w:sz w:val="28"/>
          <w:szCs w:val="28"/>
        </w:rPr>
        <w:lastRenderedPageBreak/>
        <w:t xml:space="preserve">наследия, осуществляется с учетом требований к режимам использования земель и требований к градостроительным регламентам в границах зон охраны объектов культурного наследия, установленных для каждой зоны охраны объектов культурного наследия постановлением высшего исполнительного органа государственной власти Кемеровской области – Кузбасса, в том числе касающиеся использования отдельных строительных материалов. </w:t>
      </w:r>
      <w:proofErr w:type="gramEnd"/>
    </w:p>
    <w:p w:rsidR="00DE7F48" w:rsidRPr="00DE7F48" w:rsidRDefault="0061350C"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4.13.</w:t>
      </w:r>
      <w:r w:rsidR="00DE7F48" w:rsidRPr="00DE7F48">
        <w:rPr>
          <w:sz w:val="28"/>
          <w:szCs w:val="28"/>
        </w:rPr>
        <w:tab/>
        <w:t>Цветовое решение должно соответствовать характеристикам и стилевому решению фасада, функциональному назначению объекта, окружающей среде.</w:t>
      </w:r>
    </w:p>
    <w:p w:rsidR="00DE7F48" w:rsidRPr="00DE7F48" w:rsidRDefault="0061350C"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4.14.</w:t>
      </w:r>
      <w:r w:rsidR="00DE7F48" w:rsidRPr="00DE7F48">
        <w:rPr>
          <w:sz w:val="28"/>
          <w:szCs w:val="28"/>
        </w:rPr>
        <w:tab/>
        <w:t>Размещение маркиз над ок</w:t>
      </w:r>
      <w:r w:rsidR="00460ECC">
        <w:rPr>
          <w:sz w:val="28"/>
          <w:szCs w:val="28"/>
        </w:rPr>
        <w:t>о</w:t>
      </w:r>
      <w:r w:rsidR="00DE7F48" w:rsidRPr="00DE7F48">
        <w:rPr>
          <w:sz w:val="28"/>
          <w:szCs w:val="28"/>
        </w:rPr>
        <w:t>н</w:t>
      </w:r>
      <w:r w:rsidR="00460ECC">
        <w:rPr>
          <w:sz w:val="28"/>
          <w:szCs w:val="28"/>
        </w:rPr>
        <w:t>ны</w:t>
      </w:r>
      <w:r w:rsidR="00DE7F48" w:rsidRPr="00DE7F48">
        <w:rPr>
          <w:sz w:val="28"/>
          <w:szCs w:val="28"/>
        </w:rPr>
        <w:t>ми</w:t>
      </w:r>
      <w:r w:rsidR="00460ECC">
        <w:rPr>
          <w:sz w:val="28"/>
          <w:szCs w:val="28"/>
        </w:rPr>
        <w:t xml:space="preserve"> проемами и</w:t>
      </w:r>
      <w:r w:rsidR="00DE7F48" w:rsidRPr="00DE7F48">
        <w:rPr>
          <w:sz w:val="28"/>
          <w:szCs w:val="28"/>
        </w:rPr>
        <w:t xml:space="preserve"> витражами первого этажа зданий, строений, сооружений допускается на расстоянии от нижней кромки маркиз до поверхности тротуара - не менее 2,5 м при условии единого </w:t>
      </w:r>
      <w:proofErr w:type="gramStart"/>
      <w:r w:rsidR="00DE7F48" w:rsidRPr="00DE7F48">
        <w:rPr>
          <w:sz w:val="28"/>
          <w:szCs w:val="28"/>
        </w:rPr>
        <w:t>архитектурного решения</w:t>
      </w:r>
      <w:proofErr w:type="gramEnd"/>
      <w:r w:rsidR="00DE7F48" w:rsidRPr="00DE7F48">
        <w:rPr>
          <w:sz w:val="28"/>
          <w:szCs w:val="28"/>
        </w:rPr>
        <w:t>, соответствующего габаритам и контурам проемов.</w:t>
      </w:r>
    </w:p>
    <w:p w:rsidR="00DE7F48" w:rsidRDefault="0061350C"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4.15.</w:t>
      </w:r>
      <w:r w:rsidR="00DE7F48" w:rsidRPr="00DE7F48">
        <w:rPr>
          <w:sz w:val="28"/>
          <w:szCs w:val="28"/>
        </w:rPr>
        <w:tab/>
        <w:t>Электрощиты, кабельные линии, при размещении на фасадах зданий, строений, сооружений, должны быть окрашены в цвет фасадов.</w:t>
      </w:r>
    </w:p>
    <w:p w:rsidR="00DE7F48" w:rsidRPr="00DE7F48" w:rsidRDefault="00DE7F48" w:rsidP="00461D29">
      <w:pPr>
        <w:widowControl w:val="0"/>
        <w:autoSpaceDE w:val="0"/>
        <w:autoSpaceDN w:val="0"/>
        <w:adjustRightInd w:val="0"/>
        <w:jc w:val="both"/>
        <w:rPr>
          <w:sz w:val="28"/>
          <w:szCs w:val="28"/>
        </w:rPr>
      </w:pPr>
    </w:p>
    <w:p w:rsidR="00DE7F48" w:rsidRPr="00D658EA" w:rsidRDefault="0061350C" w:rsidP="00461D29">
      <w:pPr>
        <w:widowControl w:val="0"/>
        <w:autoSpaceDE w:val="0"/>
        <w:autoSpaceDN w:val="0"/>
        <w:adjustRightInd w:val="0"/>
        <w:jc w:val="center"/>
        <w:rPr>
          <w:b/>
          <w:sz w:val="28"/>
          <w:szCs w:val="28"/>
        </w:rPr>
      </w:pPr>
      <w:r>
        <w:rPr>
          <w:b/>
          <w:sz w:val="28"/>
          <w:szCs w:val="28"/>
        </w:rPr>
        <w:t>8.</w:t>
      </w:r>
      <w:r w:rsidR="00DE7F48" w:rsidRPr="00D658EA">
        <w:rPr>
          <w:b/>
          <w:sz w:val="28"/>
          <w:szCs w:val="28"/>
        </w:rPr>
        <w:t>5.</w:t>
      </w:r>
      <w:r w:rsidR="00DE7F48" w:rsidRPr="00D658EA">
        <w:rPr>
          <w:b/>
          <w:sz w:val="28"/>
          <w:szCs w:val="28"/>
        </w:rPr>
        <w:tab/>
        <w:t xml:space="preserve">Требования к размещению </w:t>
      </w:r>
      <w:r w:rsidR="002345C5" w:rsidRPr="002345C5">
        <w:rPr>
          <w:b/>
          <w:sz w:val="28"/>
          <w:szCs w:val="28"/>
        </w:rPr>
        <w:t>наружны</w:t>
      </w:r>
      <w:r w:rsidR="002345C5">
        <w:rPr>
          <w:b/>
          <w:sz w:val="28"/>
          <w:szCs w:val="28"/>
        </w:rPr>
        <w:t>х</w:t>
      </w:r>
      <w:r w:rsidR="002345C5" w:rsidRPr="002345C5">
        <w:rPr>
          <w:b/>
          <w:sz w:val="28"/>
          <w:szCs w:val="28"/>
        </w:rPr>
        <w:t xml:space="preserve"> блок</w:t>
      </w:r>
      <w:r w:rsidR="00146CD2">
        <w:rPr>
          <w:b/>
          <w:sz w:val="28"/>
          <w:szCs w:val="28"/>
        </w:rPr>
        <w:t>ов</w:t>
      </w:r>
      <w:r w:rsidR="002345C5" w:rsidRPr="002345C5">
        <w:rPr>
          <w:b/>
          <w:sz w:val="28"/>
          <w:szCs w:val="28"/>
        </w:rPr>
        <w:t xml:space="preserve"> системы вентиляции и кондиционирования</w:t>
      </w:r>
    </w:p>
    <w:p w:rsidR="00DE7F48" w:rsidRPr="00DE7F48" w:rsidRDefault="00DE7F48" w:rsidP="00461D29">
      <w:pPr>
        <w:widowControl w:val="0"/>
        <w:autoSpaceDE w:val="0"/>
        <w:autoSpaceDN w:val="0"/>
        <w:adjustRightInd w:val="0"/>
        <w:jc w:val="both"/>
        <w:rPr>
          <w:sz w:val="28"/>
          <w:szCs w:val="28"/>
        </w:rPr>
      </w:pPr>
    </w:p>
    <w:p w:rsidR="00DE7F48" w:rsidRPr="00DE7F48" w:rsidRDefault="0061350C"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5.1.</w:t>
      </w:r>
      <w:r w:rsidR="00DE7F48" w:rsidRPr="00DE7F48">
        <w:rPr>
          <w:sz w:val="28"/>
          <w:szCs w:val="28"/>
        </w:rPr>
        <w:tab/>
        <w:t xml:space="preserve">При размещении </w:t>
      </w:r>
      <w:r w:rsidR="002345C5" w:rsidRPr="002345C5">
        <w:rPr>
          <w:sz w:val="28"/>
          <w:szCs w:val="28"/>
        </w:rPr>
        <w:t>наружны</w:t>
      </w:r>
      <w:r w:rsidR="00146CD2">
        <w:rPr>
          <w:sz w:val="28"/>
          <w:szCs w:val="28"/>
        </w:rPr>
        <w:t>х</w:t>
      </w:r>
      <w:r w:rsidR="002345C5" w:rsidRPr="002345C5">
        <w:rPr>
          <w:sz w:val="28"/>
          <w:szCs w:val="28"/>
        </w:rPr>
        <w:t xml:space="preserve"> блок</w:t>
      </w:r>
      <w:r w:rsidR="00146CD2">
        <w:rPr>
          <w:sz w:val="28"/>
          <w:szCs w:val="28"/>
        </w:rPr>
        <w:t>ов</w:t>
      </w:r>
      <w:r w:rsidR="002345C5" w:rsidRPr="002345C5">
        <w:rPr>
          <w:sz w:val="28"/>
          <w:szCs w:val="28"/>
        </w:rPr>
        <w:t xml:space="preserve"> системы вентиляции и кондиционирования </w:t>
      </w:r>
      <w:r w:rsidR="00DE7F48" w:rsidRPr="00DE7F48">
        <w:rPr>
          <w:sz w:val="28"/>
          <w:szCs w:val="28"/>
        </w:rPr>
        <w:t>на фасадах зданий, строений, сооружений необходимо предусматривать:</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сохранение сложившегося архитектурного облика;</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удобство эксплуатации и обслуживания;</w:t>
      </w:r>
    </w:p>
    <w:p w:rsidR="00DE7F48" w:rsidRDefault="00DE7F48" w:rsidP="00461D29">
      <w:pPr>
        <w:widowControl w:val="0"/>
        <w:autoSpaceDE w:val="0"/>
        <w:autoSpaceDN w:val="0"/>
        <w:adjustRightInd w:val="0"/>
        <w:ind w:firstLine="708"/>
        <w:jc w:val="both"/>
        <w:rPr>
          <w:sz w:val="28"/>
          <w:szCs w:val="28"/>
        </w:rPr>
      </w:pPr>
      <w:r w:rsidRPr="00DE7F48">
        <w:rPr>
          <w:sz w:val="28"/>
          <w:szCs w:val="28"/>
        </w:rPr>
        <w:t xml:space="preserve">- </w:t>
      </w:r>
      <w:r w:rsidR="006629A3" w:rsidRPr="006629A3">
        <w:rPr>
          <w:sz w:val="28"/>
          <w:szCs w:val="28"/>
        </w:rPr>
        <w:t>размещение без ущерба для внешнего вида и технического состояния фасадов, не ухудшающего условия проживания, движения пешеходов и транспорта;</w:t>
      </w:r>
    </w:p>
    <w:p w:rsidR="00D62253" w:rsidRDefault="00D62253" w:rsidP="00461D29">
      <w:pPr>
        <w:widowControl w:val="0"/>
        <w:autoSpaceDE w:val="0"/>
        <w:autoSpaceDN w:val="0"/>
        <w:adjustRightInd w:val="0"/>
        <w:ind w:firstLine="708"/>
        <w:jc w:val="both"/>
        <w:rPr>
          <w:sz w:val="28"/>
          <w:szCs w:val="28"/>
        </w:rPr>
      </w:pPr>
      <w:r>
        <w:rPr>
          <w:sz w:val="28"/>
          <w:szCs w:val="28"/>
        </w:rPr>
        <w:t xml:space="preserve">- </w:t>
      </w:r>
      <w:r w:rsidRPr="00D62253">
        <w:rPr>
          <w:sz w:val="28"/>
          <w:szCs w:val="28"/>
        </w:rPr>
        <w:t xml:space="preserve"> минимальный выход технических устройств на поверхность фасада;</w:t>
      </w:r>
    </w:p>
    <w:p w:rsidR="006629A3" w:rsidRPr="00DE7F48" w:rsidRDefault="006629A3" w:rsidP="00461D29">
      <w:pPr>
        <w:widowControl w:val="0"/>
        <w:autoSpaceDE w:val="0"/>
        <w:autoSpaceDN w:val="0"/>
        <w:adjustRightInd w:val="0"/>
        <w:ind w:firstLine="708"/>
        <w:jc w:val="both"/>
        <w:rPr>
          <w:sz w:val="28"/>
          <w:szCs w:val="28"/>
        </w:rPr>
      </w:pPr>
      <w:r>
        <w:rPr>
          <w:sz w:val="28"/>
          <w:szCs w:val="28"/>
        </w:rPr>
        <w:t>-</w:t>
      </w:r>
      <w:r w:rsidRPr="006629A3">
        <w:rPr>
          <w:sz w:val="28"/>
          <w:szCs w:val="28"/>
        </w:rPr>
        <w:t xml:space="preserve"> комплексное решение </w:t>
      </w:r>
      <w:r w:rsidR="0062077D">
        <w:rPr>
          <w:sz w:val="28"/>
          <w:szCs w:val="28"/>
        </w:rPr>
        <w:t xml:space="preserve">по </w:t>
      </w:r>
      <w:r w:rsidRPr="006629A3">
        <w:rPr>
          <w:sz w:val="28"/>
          <w:szCs w:val="28"/>
        </w:rPr>
        <w:t>размещени</w:t>
      </w:r>
      <w:r w:rsidR="0062077D">
        <w:rPr>
          <w:sz w:val="28"/>
          <w:szCs w:val="28"/>
        </w:rPr>
        <w:t>ю</w:t>
      </w:r>
      <w:r w:rsidRPr="006629A3">
        <w:rPr>
          <w:sz w:val="28"/>
          <w:szCs w:val="28"/>
        </w:rPr>
        <w:t xml:space="preserve"> оборудования</w:t>
      </w:r>
      <w:r w:rsidR="00D62253">
        <w:rPr>
          <w:sz w:val="28"/>
          <w:szCs w:val="28"/>
        </w:rPr>
        <w:t xml:space="preserve"> на здани</w:t>
      </w:r>
      <w:r w:rsidR="0062077D">
        <w:rPr>
          <w:sz w:val="28"/>
          <w:szCs w:val="28"/>
        </w:rPr>
        <w:t>и</w:t>
      </w:r>
      <w:r w:rsidR="00D62253">
        <w:rPr>
          <w:sz w:val="28"/>
          <w:szCs w:val="28"/>
        </w:rPr>
        <w:t>, строени</w:t>
      </w:r>
      <w:r w:rsidR="0062077D">
        <w:rPr>
          <w:sz w:val="28"/>
          <w:szCs w:val="28"/>
        </w:rPr>
        <w:t>и</w:t>
      </w:r>
      <w:r w:rsidR="00D62253">
        <w:rPr>
          <w:sz w:val="28"/>
          <w:szCs w:val="28"/>
        </w:rPr>
        <w:t>, сооружени</w:t>
      </w:r>
      <w:r w:rsidR="0062077D">
        <w:rPr>
          <w:sz w:val="28"/>
          <w:szCs w:val="28"/>
        </w:rPr>
        <w:t>и</w:t>
      </w:r>
      <w:r w:rsidRPr="006629A3">
        <w:rPr>
          <w:sz w:val="28"/>
          <w:szCs w:val="28"/>
        </w:rPr>
        <w:t>;</w:t>
      </w:r>
    </w:p>
    <w:p w:rsidR="00112C00" w:rsidRPr="00112C00" w:rsidRDefault="00112C00" w:rsidP="00112C00">
      <w:pPr>
        <w:widowControl w:val="0"/>
        <w:autoSpaceDE w:val="0"/>
        <w:autoSpaceDN w:val="0"/>
        <w:adjustRightInd w:val="0"/>
        <w:ind w:firstLine="708"/>
        <w:jc w:val="both"/>
        <w:rPr>
          <w:sz w:val="28"/>
          <w:szCs w:val="28"/>
        </w:rPr>
      </w:pPr>
      <w:r w:rsidRPr="00112C00">
        <w:rPr>
          <w:sz w:val="28"/>
          <w:szCs w:val="28"/>
        </w:rPr>
        <w:t xml:space="preserve">- упорядоченность, с привязкой к </w:t>
      </w:r>
      <w:proofErr w:type="gramStart"/>
      <w:r w:rsidRPr="00112C00">
        <w:rPr>
          <w:sz w:val="28"/>
          <w:szCs w:val="28"/>
        </w:rPr>
        <w:t>архитектурному решению</w:t>
      </w:r>
      <w:proofErr w:type="gramEnd"/>
      <w:r w:rsidRPr="00112C00">
        <w:rPr>
          <w:sz w:val="28"/>
          <w:szCs w:val="28"/>
        </w:rPr>
        <w:t xml:space="preserve"> фасада и единой системе осей, с использованием стандартных конструкций крепления и единого декоративного оформления, при размещении ряда элементов – на общей несущей основе;</w:t>
      </w:r>
    </w:p>
    <w:p w:rsidR="00112C00" w:rsidRDefault="00112C00" w:rsidP="00112C00">
      <w:pPr>
        <w:widowControl w:val="0"/>
        <w:autoSpaceDE w:val="0"/>
        <w:autoSpaceDN w:val="0"/>
        <w:adjustRightInd w:val="0"/>
        <w:ind w:firstLine="708"/>
        <w:jc w:val="both"/>
        <w:rPr>
          <w:sz w:val="28"/>
          <w:szCs w:val="28"/>
        </w:rPr>
      </w:pPr>
      <w:r w:rsidRPr="00112C00">
        <w:rPr>
          <w:sz w:val="28"/>
          <w:szCs w:val="28"/>
        </w:rPr>
        <w:t>- конструкции крепления дополнительного оборудования должны иметь наименьшее число точек сопряжения с архитектурными поверхностями, обеспечивать простоту монтажа и демонтажа, безопасность эксплуатации, удобство ремонта. Технологии производства должны обеспечивать устойчивость дополнительного оборудования к механическим воздействиям;</w:t>
      </w:r>
    </w:p>
    <w:p w:rsidR="00D71E6D" w:rsidRPr="00DE7F48" w:rsidRDefault="00D71E6D" w:rsidP="00D71E6D">
      <w:pPr>
        <w:widowControl w:val="0"/>
        <w:autoSpaceDE w:val="0"/>
        <w:autoSpaceDN w:val="0"/>
        <w:adjustRightInd w:val="0"/>
        <w:ind w:firstLine="708"/>
        <w:jc w:val="both"/>
        <w:rPr>
          <w:sz w:val="28"/>
          <w:szCs w:val="28"/>
        </w:rPr>
      </w:pPr>
      <w:r w:rsidRPr="00D71E6D">
        <w:rPr>
          <w:sz w:val="28"/>
          <w:szCs w:val="28"/>
        </w:rPr>
        <w:t xml:space="preserve">- </w:t>
      </w:r>
      <w:r>
        <w:rPr>
          <w:sz w:val="28"/>
          <w:szCs w:val="28"/>
        </w:rPr>
        <w:t xml:space="preserve">размещение </w:t>
      </w:r>
      <w:r w:rsidRPr="00D71E6D">
        <w:rPr>
          <w:sz w:val="28"/>
          <w:szCs w:val="28"/>
        </w:rPr>
        <w:t>в арочном проеме на высоте не менее 3,0 м от поверхности земли</w:t>
      </w:r>
      <w:r w:rsidR="008423A2">
        <w:rPr>
          <w:sz w:val="28"/>
          <w:szCs w:val="28"/>
        </w:rPr>
        <w:t>;</w:t>
      </w:r>
    </w:p>
    <w:p w:rsidR="00DE7F48" w:rsidRDefault="00DE7F48" w:rsidP="00461D29">
      <w:pPr>
        <w:widowControl w:val="0"/>
        <w:autoSpaceDE w:val="0"/>
        <w:autoSpaceDN w:val="0"/>
        <w:adjustRightInd w:val="0"/>
        <w:ind w:firstLine="708"/>
        <w:jc w:val="both"/>
        <w:rPr>
          <w:sz w:val="28"/>
          <w:szCs w:val="28"/>
        </w:rPr>
      </w:pPr>
      <w:r w:rsidRPr="00DE7F48">
        <w:rPr>
          <w:sz w:val="28"/>
          <w:szCs w:val="28"/>
        </w:rPr>
        <w:t xml:space="preserve">- </w:t>
      </w:r>
      <w:r w:rsidR="0018141B">
        <w:rPr>
          <w:sz w:val="28"/>
          <w:szCs w:val="28"/>
        </w:rPr>
        <w:t xml:space="preserve">единое </w:t>
      </w:r>
      <w:r w:rsidRPr="00DE7F48">
        <w:rPr>
          <w:sz w:val="28"/>
          <w:szCs w:val="28"/>
        </w:rPr>
        <w:t>декоративное оформление наружных блоков си</w:t>
      </w:r>
      <w:r w:rsidR="009C115F">
        <w:rPr>
          <w:sz w:val="28"/>
          <w:szCs w:val="28"/>
        </w:rPr>
        <w:t>стемы кондиционирования</w:t>
      </w:r>
      <w:r w:rsidR="00803226">
        <w:rPr>
          <w:sz w:val="28"/>
          <w:szCs w:val="28"/>
        </w:rPr>
        <w:t xml:space="preserve"> </w:t>
      </w:r>
      <w:r w:rsidR="0018141B" w:rsidRPr="0018141B">
        <w:rPr>
          <w:sz w:val="28"/>
          <w:szCs w:val="28"/>
        </w:rPr>
        <w:t>и вентиляции максимально приближен</w:t>
      </w:r>
      <w:r w:rsidR="00AD22A7">
        <w:rPr>
          <w:sz w:val="28"/>
          <w:szCs w:val="28"/>
        </w:rPr>
        <w:t>н</w:t>
      </w:r>
      <w:r w:rsidR="0018141B" w:rsidRPr="0018141B">
        <w:rPr>
          <w:sz w:val="28"/>
          <w:szCs w:val="28"/>
        </w:rPr>
        <w:t>о</w:t>
      </w:r>
      <w:r w:rsidR="00AD22A7">
        <w:rPr>
          <w:sz w:val="28"/>
          <w:szCs w:val="28"/>
        </w:rPr>
        <w:t>е</w:t>
      </w:r>
      <w:r w:rsidR="0018141B" w:rsidRPr="0018141B">
        <w:rPr>
          <w:sz w:val="28"/>
          <w:szCs w:val="28"/>
        </w:rPr>
        <w:t xml:space="preserve"> к колеру фасада</w:t>
      </w:r>
      <w:r w:rsidR="009C115F">
        <w:rPr>
          <w:sz w:val="28"/>
          <w:szCs w:val="28"/>
        </w:rPr>
        <w:t xml:space="preserve"> (рис.</w:t>
      </w:r>
      <w:r w:rsidR="0061350C">
        <w:rPr>
          <w:sz w:val="28"/>
          <w:szCs w:val="28"/>
        </w:rPr>
        <w:t>39</w:t>
      </w:r>
      <w:r w:rsidRPr="00DE7F48">
        <w:rPr>
          <w:sz w:val="28"/>
          <w:szCs w:val="28"/>
        </w:rPr>
        <w:t>).</w:t>
      </w:r>
    </w:p>
    <w:p w:rsidR="00743144" w:rsidRDefault="00743144" w:rsidP="00461D29">
      <w:pPr>
        <w:widowControl w:val="0"/>
        <w:autoSpaceDE w:val="0"/>
        <w:autoSpaceDN w:val="0"/>
        <w:adjustRightInd w:val="0"/>
        <w:ind w:firstLine="708"/>
        <w:jc w:val="both"/>
        <w:rPr>
          <w:sz w:val="28"/>
          <w:szCs w:val="28"/>
        </w:rPr>
      </w:pPr>
    </w:p>
    <w:p w:rsidR="0001635D" w:rsidRDefault="0001635D" w:rsidP="00461D29">
      <w:pPr>
        <w:widowControl w:val="0"/>
        <w:autoSpaceDE w:val="0"/>
        <w:autoSpaceDN w:val="0"/>
        <w:adjustRightInd w:val="0"/>
        <w:ind w:firstLine="708"/>
        <w:jc w:val="both"/>
        <w:rPr>
          <w:sz w:val="28"/>
          <w:szCs w:val="28"/>
        </w:rPr>
      </w:pPr>
    </w:p>
    <w:p w:rsidR="00743144" w:rsidRDefault="00743144" w:rsidP="00743144">
      <w:pPr>
        <w:jc w:val="center"/>
      </w:pPr>
      <w:r>
        <w:lastRenderedPageBreak/>
        <w:t>Декоративное оформление наружных блоков систем кондиционирования</w:t>
      </w:r>
    </w:p>
    <w:p w:rsidR="00743144" w:rsidRDefault="00743144" w:rsidP="00461D29">
      <w:pPr>
        <w:widowControl w:val="0"/>
        <w:autoSpaceDE w:val="0"/>
        <w:autoSpaceDN w:val="0"/>
        <w:adjustRightInd w:val="0"/>
        <w:ind w:firstLine="708"/>
        <w:jc w:val="both"/>
        <w:rPr>
          <w:sz w:val="28"/>
          <w:szCs w:val="28"/>
        </w:rPr>
      </w:pPr>
    </w:p>
    <w:p w:rsidR="00743144" w:rsidRDefault="00743144" w:rsidP="00743144">
      <w:pPr>
        <w:widowControl w:val="0"/>
        <w:autoSpaceDE w:val="0"/>
        <w:autoSpaceDN w:val="0"/>
        <w:adjustRightInd w:val="0"/>
        <w:jc w:val="center"/>
        <w:rPr>
          <w:sz w:val="28"/>
          <w:szCs w:val="28"/>
        </w:rPr>
      </w:pPr>
      <w:r>
        <w:rPr>
          <w:noProof/>
          <w:lang w:eastAsia="ru-RU"/>
        </w:rPr>
        <w:drawing>
          <wp:inline distT="0" distB="0" distL="0" distR="0">
            <wp:extent cx="6210935" cy="2056130"/>
            <wp:effectExtent l="0" t="0" r="0" b="127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210935" cy="2056130"/>
                    </a:xfrm>
                    <a:prstGeom prst="rect">
                      <a:avLst/>
                    </a:prstGeom>
                    <a:noFill/>
                    <a:ln>
                      <a:noFill/>
                    </a:ln>
                  </pic:spPr>
                </pic:pic>
              </a:graphicData>
            </a:graphic>
          </wp:inline>
        </w:drawing>
      </w:r>
    </w:p>
    <w:p w:rsidR="00895D7C" w:rsidRDefault="00895D7C" w:rsidP="00461D29">
      <w:pPr>
        <w:widowControl w:val="0"/>
        <w:autoSpaceDE w:val="0"/>
        <w:autoSpaceDN w:val="0"/>
        <w:adjustRightInd w:val="0"/>
        <w:jc w:val="both"/>
        <w:rPr>
          <w:sz w:val="28"/>
          <w:szCs w:val="28"/>
        </w:rPr>
      </w:pPr>
    </w:p>
    <w:p w:rsidR="0022791E" w:rsidRDefault="0022791E" w:rsidP="00461D29">
      <w:pPr>
        <w:widowControl w:val="0"/>
        <w:autoSpaceDE w:val="0"/>
        <w:autoSpaceDN w:val="0"/>
        <w:adjustRightInd w:val="0"/>
        <w:jc w:val="both"/>
        <w:rPr>
          <w:sz w:val="28"/>
          <w:szCs w:val="28"/>
        </w:rPr>
      </w:pPr>
      <w:r>
        <w:rPr>
          <w:noProof/>
          <w:sz w:val="28"/>
          <w:szCs w:val="28"/>
          <w:lang w:eastAsia="ru-RU"/>
        </w:rPr>
        <w:drawing>
          <wp:inline distT="0" distB="0" distL="0" distR="0">
            <wp:extent cx="6032311" cy="2590164"/>
            <wp:effectExtent l="0" t="0" r="6985" b="1270"/>
            <wp:docPr id="21" name="Рисунок 21" descr="C:\Users\kormina-os.AKO\Desktop\приложение фасады\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rmina-os.AKO\Desktop\приложение фасады\11-2.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031454" cy="2589796"/>
                    </a:xfrm>
                    <a:prstGeom prst="rect">
                      <a:avLst/>
                    </a:prstGeom>
                    <a:noFill/>
                    <a:ln>
                      <a:noFill/>
                    </a:ln>
                  </pic:spPr>
                </pic:pic>
              </a:graphicData>
            </a:graphic>
          </wp:inline>
        </w:drawing>
      </w:r>
    </w:p>
    <w:p w:rsidR="00FC6046" w:rsidRDefault="00FC6046" w:rsidP="00130D82">
      <w:pPr>
        <w:widowControl w:val="0"/>
        <w:autoSpaceDE w:val="0"/>
        <w:autoSpaceDN w:val="0"/>
        <w:adjustRightInd w:val="0"/>
        <w:jc w:val="right"/>
        <w:rPr>
          <w:sz w:val="28"/>
          <w:szCs w:val="28"/>
        </w:rPr>
      </w:pPr>
    </w:p>
    <w:p w:rsidR="00FC6046" w:rsidRDefault="00FC6046" w:rsidP="00130D82">
      <w:pPr>
        <w:widowControl w:val="0"/>
        <w:autoSpaceDE w:val="0"/>
        <w:autoSpaceDN w:val="0"/>
        <w:adjustRightInd w:val="0"/>
        <w:jc w:val="right"/>
        <w:rPr>
          <w:sz w:val="28"/>
          <w:szCs w:val="28"/>
        </w:rPr>
      </w:pPr>
    </w:p>
    <w:p w:rsidR="00017549" w:rsidRDefault="00017549" w:rsidP="00130D82">
      <w:pPr>
        <w:widowControl w:val="0"/>
        <w:autoSpaceDE w:val="0"/>
        <w:autoSpaceDN w:val="0"/>
        <w:adjustRightInd w:val="0"/>
        <w:jc w:val="right"/>
        <w:rPr>
          <w:sz w:val="28"/>
          <w:szCs w:val="28"/>
        </w:rPr>
      </w:pPr>
    </w:p>
    <w:p w:rsidR="006C1E14" w:rsidRDefault="00130D82" w:rsidP="00017549">
      <w:pPr>
        <w:widowControl w:val="0"/>
        <w:autoSpaceDE w:val="0"/>
        <w:autoSpaceDN w:val="0"/>
        <w:adjustRightInd w:val="0"/>
        <w:jc w:val="right"/>
        <w:rPr>
          <w:sz w:val="28"/>
          <w:szCs w:val="28"/>
        </w:rPr>
      </w:pPr>
      <w:r>
        <w:rPr>
          <w:sz w:val="28"/>
          <w:szCs w:val="28"/>
        </w:rPr>
        <w:t>рис.</w:t>
      </w:r>
      <w:r w:rsidR="0061350C">
        <w:rPr>
          <w:sz w:val="28"/>
          <w:szCs w:val="28"/>
        </w:rPr>
        <w:t>39</w:t>
      </w:r>
    </w:p>
    <w:p w:rsidR="00017549" w:rsidRDefault="00017549" w:rsidP="00743144">
      <w:pPr>
        <w:jc w:val="center"/>
      </w:pPr>
    </w:p>
    <w:p w:rsidR="00743144" w:rsidRDefault="00743144" w:rsidP="00743144">
      <w:pPr>
        <w:jc w:val="center"/>
      </w:pPr>
      <w:r>
        <w:t>Декоративное оформление наружных блоков систем кондиционирования</w:t>
      </w:r>
    </w:p>
    <w:p w:rsidR="00743144" w:rsidRDefault="00743144" w:rsidP="00743144"/>
    <w:p w:rsidR="00743144" w:rsidRDefault="00743144" w:rsidP="00743144">
      <w:pPr>
        <w:jc w:val="center"/>
      </w:pPr>
      <w:r>
        <w:t>На зданиях, расположенных в зоне охраны объектов культурного наследия</w:t>
      </w:r>
    </w:p>
    <w:p w:rsidR="00743144" w:rsidRDefault="00743144" w:rsidP="00130D82">
      <w:pPr>
        <w:widowControl w:val="0"/>
        <w:autoSpaceDE w:val="0"/>
        <w:autoSpaceDN w:val="0"/>
        <w:adjustRightInd w:val="0"/>
        <w:jc w:val="right"/>
        <w:rPr>
          <w:sz w:val="28"/>
          <w:szCs w:val="28"/>
        </w:rPr>
      </w:pPr>
    </w:p>
    <w:p w:rsidR="00743144" w:rsidRDefault="00743144" w:rsidP="00743144">
      <w:pPr>
        <w:widowControl w:val="0"/>
        <w:autoSpaceDE w:val="0"/>
        <w:autoSpaceDN w:val="0"/>
        <w:adjustRightInd w:val="0"/>
        <w:jc w:val="center"/>
        <w:rPr>
          <w:sz w:val="28"/>
          <w:szCs w:val="28"/>
        </w:rPr>
      </w:pPr>
      <w:r>
        <w:rPr>
          <w:noProof/>
          <w:lang w:eastAsia="ru-RU"/>
        </w:rPr>
        <w:drawing>
          <wp:inline distT="0" distB="0" distL="0" distR="0">
            <wp:extent cx="5504426" cy="1934793"/>
            <wp:effectExtent l="0" t="0" r="1270" b="889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526458" cy="1942537"/>
                    </a:xfrm>
                    <a:prstGeom prst="rect">
                      <a:avLst/>
                    </a:prstGeom>
                    <a:noFill/>
                    <a:ln>
                      <a:noFill/>
                    </a:ln>
                  </pic:spPr>
                </pic:pic>
              </a:graphicData>
            </a:graphic>
          </wp:inline>
        </w:drawing>
      </w:r>
    </w:p>
    <w:p w:rsidR="006E1AC5" w:rsidRDefault="006E1AC5" w:rsidP="00743144">
      <w:pPr>
        <w:widowControl w:val="0"/>
        <w:autoSpaceDE w:val="0"/>
        <w:autoSpaceDN w:val="0"/>
        <w:adjustRightInd w:val="0"/>
        <w:jc w:val="center"/>
        <w:rPr>
          <w:sz w:val="28"/>
          <w:szCs w:val="28"/>
        </w:rPr>
      </w:pPr>
    </w:p>
    <w:p w:rsidR="006E1AC5" w:rsidRDefault="006E1AC5" w:rsidP="00743144">
      <w:pPr>
        <w:widowControl w:val="0"/>
        <w:autoSpaceDE w:val="0"/>
        <w:autoSpaceDN w:val="0"/>
        <w:adjustRightInd w:val="0"/>
        <w:jc w:val="center"/>
        <w:rPr>
          <w:sz w:val="28"/>
          <w:szCs w:val="28"/>
        </w:rPr>
      </w:pPr>
    </w:p>
    <w:p w:rsidR="00C91605" w:rsidRDefault="000D0F77" w:rsidP="006E1AC5">
      <w:pPr>
        <w:widowControl w:val="0"/>
        <w:autoSpaceDE w:val="0"/>
        <w:autoSpaceDN w:val="0"/>
        <w:adjustRightInd w:val="0"/>
        <w:jc w:val="right"/>
        <w:rPr>
          <w:sz w:val="28"/>
          <w:szCs w:val="28"/>
        </w:rPr>
      </w:pPr>
      <w:r>
        <w:rPr>
          <w:sz w:val="28"/>
          <w:szCs w:val="28"/>
        </w:rPr>
        <w:t>р</w:t>
      </w:r>
      <w:r w:rsidR="00570ABE">
        <w:rPr>
          <w:sz w:val="28"/>
          <w:szCs w:val="28"/>
        </w:rPr>
        <w:t xml:space="preserve">ис. </w:t>
      </w:r>
      <w:r w:rsidR="0061350C">
        <w:rPr>
          <w:sz w:val="28"/>
          <w:szCs w:val="28"/>
        </w:rPr>
        <w:t>40</w:t>
      </w:r>
      <w:r w:rsidR="0022791E">
        <w:rPr>
          <w:noProof/>
          <w:sz w:val="28"/>
          <w:szCs w:val="28"/>
          <w:lang w:eastAsia="ru-RU"/>
        </w:rPr>
        <w:lastRenderedPageBreak/>
        <w:drawing>
          <wp:inline distT="0" distB="0" distL="0" distR="0">
            <wp:extent cx="6505575" cy="1929765"/>
            <wp:effectExtent l="0" t="0" r="9525" b="0"/>
            <wp:docPr id="23" name="Рисунок 23" descr="C:\Users\kormina-os.AKO\Desktop\приложение фасады\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ormina-os.AKO\Desktop\приложение фасады\12-2.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522421" cy="1934762"/>
                    </a:xfrm>
                    <a:prstGeom prst="rect">
                      <a:avLst/>
                    </a:prstGeom>
                    <a:noFill/>
                    <a:ln>
                      <a:noFill/>
                    </a:ln>
                  </pic:spPr>
                </pic:pic>
              </a:graphicData>
            </a:graphic>
          </wp:inline>
        </w:drawing>
      </w:r>
    </w:p>
    <w:p w:rsidR="00C91605" w:rsidRDefault="00130D82" w:rsidP="00130D82">
      <w:pPr>
        <w:widowControl w:val="0"/>
        <w:autoSpaceDE w:val="0"/>
        <w:autoSpaceDN w:val="0"/>
        <w:adjustRightInd w:val="0"/>
        <w:ind w:firstLine="709"/>
        <w:jc w:val="right"/>
        <w:rPr>
          <w:sz w:val="28"/>
          <w:szCs w:val="28"/>
        </w:rPr>
      </w:pPr>
      <w:r>
        <w:rPr>
          <w:sz w:val="28"/>
          <w:szCs w:val="28"/>
        </w:rPr>
        <w:t>рис.</w:t>
      </w:r>
      <w:r w:rsidR="0061350C">
        <w:rPr>
          <w:sz w:val="28"/>
          <w:szCs w:val="28"/>
        </w:rPr>
        <w:t>41</w:t>
      </w:r>
    </w:p>
    <w:p w:rsidR="009F6FA6" w:rsidRDefault="009F6FA6" w:rsidP="00130D82">
      <w:pPr>
        <w:widowControl w:val="0"/>
        <w:autoSpaceDE w:val="0"/>
        <w:autoSpaceDN w:val="0"/>
        <w:adjustRightInd w:val="0"/>
        <w:ind w:firstLine="709"/>
        <w:jc w:val="right"/>
        <w:rPr>
          <w:sz w:val="28"/>
          <w:szCs w:val="28"/>
        </w:rPr>
      </w:pPr>
    </w:p>
    <w:p w:rsidR="00DB5DC7" w:rsidRDefault="00DB5DC7" w:rsidP="00DB5DC7">
      <w:pPr>
        <w:jc w:val="center"/>
      </w:pPr>
      <w:r w:rsidRPr="00DB5DC7">
        <w:t>Декоративное оформление наружных блоков систем кондиционирования</w:t>
      </w:r>
    </w:p>
    <w:p w:rsidR="00DB5DC7" w:rsidRPr="00DB5DC7" w:rsidRDefault="00DB5DC7" w:rsidP="00DB5DC7">
      <w:pPr>
        <w:jc w:val="center"/>
      </w:pPr>
      <w:r>
        <w:rPr>
          <w:noProof/>
          <w:lang w:eastAsia="ru-RU"/>
        </w:rPr>
        <w:drawing>
          <wp:inline distT="0" distB="0" distL="0" distR="0">
            <wp:extent cx="5773420" cy="33223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73420" cy="3322320"/>
                    </a:xfrm>
                    <a:prstGeom prst="rect">
                      <a:avLst/>
                    </a:prstGeom>
                    <a:noFill/>
                  </pic:spPr>
                </pic:pic>
              </a:graphicData>
            </a:graphic>
          </wp:inline>
        </w:drawing>
      </w:r>
    </w:p>
    <w:p w:rsidR="00DB5DC7" w:rsidRDefault="008E201A" w:rsidP="00130D82">
      <w:pPr>
        <w:widowControl w:val="0"/>
        <w:autoSpaceDE w:val="0"/>
        <w:autoSpaceDN w:val="0"/>
        <w:adjustRightInd w:val="0"/>
        <w:ind w:firstLine="709"/>
        <w:jc w:val="right"/>
        <w:rPr>
          <w:sz w:val="28"/>
          <w:szCs w:val="28"/>
        </w:rPr>
      </w:pPr>
      <w:r w:rsidRPr="008E201A">
        <w:rPr>
          <w:sz w:val="28"/>
          <w:szCs w:val="28"/>
        </w:rPr>
        <w:t xml:space="preserve">рис. </w:t>
      </w:r>
      <w:r w:rsidR="0061350C">
        <w:rPr>
          <w:sz w:val="28"/>
          <w:szCs w:val="28"/>
        </w:rPr>
        <w:t>42</w:t>
      </w:r>
    </w:p>
    <w:p w:rsidR="008E201A" w:rsidRDefault="008E201A" w:rsidP="00130D82">
      <w:pPr>
        <w:widowControl w:val="0"/>
        <w:autoSpaceDE w:val="0"/>
        <w:autoSpaceDN w:val="0"/>
        <w:adjustRightInd w:val="0"/>
        <w:ind w:firstLine="709"/>
        <w:jc w:val="right"/>
        <w:rPr>
          <w:sz w:val="28"/>
          <w:szCs w:val="28"/>
        </w:rPr>
      </w:pPr>
    </w:p>
    <w:p w:rsidR="008E201A" w:rsidRDefault="008E201A" w:rsidP="00130D82">
      <w:pPr>
        <w:widowControl w:val="0"/>
        <w:autoSpaceDE w:val="0"/>
        <w:autoSpaceDN w:val="0"/>
        <w:adjustRightInd w:val="0"/>
        <w:ind w:firstLine="709"/>
        <w:jc w:val="right"/>
        <w:rPr>
          <w:sz w:val="28"/>
          <w:szCs w:val="28"/>
        </w:rPr>
      </w:pPr>
      <w:r>
        <w:rPr>
          <w:noProof/>
          <w:sz w:val="28"/>
          <w:szCs w:val="28"/>
          <w:lang w:eastAsia="ru-RU"/>
        </w:rPr>
        <w:drawing>
          <wp:inline distT="0" distB="0" distL="0" distR="0">
            <wp:extent cx="5895340" cy="2914015"/>
            <wp:effectExtent l="0" t="0" r="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895340" cy="2914015"/>
                    </a:xfrm>
                    <a:prstGeom prst="rect">
                      <a:avLst/>
                    </a:prstGeom>
                    <a:noFill/>
                  </pic:spPr>
                </pic:pic>
              </a:graphicData>
            </a:graphic>
          </wp:inline>
        </w:drawing>
      </w:r>
    </w:p>
    <w:p w:rsidR="008E201A" w:rsidRDefault="008E201A" w:rsidP="00130D82">
      <w:pPr>
        <w:widowControl w:val="0"/>
        <w:autoSpaceDE w:val="0"/>
        <w:autoSpaceDN w:val="0"/>
        <w:adjustRightInd w:val="0"/>
        <w:ind w:firstLine="709"/>
        <w:jc w:val="right"/>
        <w:rPr>
          <w:sz w:val="28"/>
          <w:szCs w:val="28"/>
        </w:rPr>
      </w:pPr>
    </w:p>
    <w:p w:rsidR="008E201A" w:rsidRDefault="008E201A" w:rsidP="00130D82">
      <w:pPr>
        <w:widowControl w:val="0"/>
        <w:autoSpaceDE w:val="0"/>
        <w:autoSpaceDN w:val="0"/>
        <w:adjustRightInd w:val="0"/>
        <w:ind w:firstLine="709"/>
        <w:jc w:val="right"/>
        <w:rPr>
          <w:sz w:val="28"/>
          <w:szCs w:val="28"/>
        </w:rPr>
      </w:pPr>
      <w:r>
        <w:rPr>
          <w:noProof/>
          <w:sz w:val="28"/>
          <w:szCs w:val="28"/>
          <w:lang w:eastAsia="ru-RU"/>
        </w:rPr>
        <w:lastRenderedPageBreak/>
        <w:drawing>
          <wp:inline distT="0" distB="0" distL="0" distR="0">
            <wp:extent cx="5892165" cy="27127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892165" cy="2712720"/>
                    </a:xfrm>
                    <a:prstGeom prst="rect">
                      <a:avLst/>
                    </a:prstGeom>
                    <a:noFill/>
                  </pic:spPr>
                </pic:pic>
              </a:graphicData>
            </a:graphic>
          </wp:inline>
        </w:drawing>
      </w:r>
    </w:p>
    <w:p w:rsidR="008E201A" w:rsidRDefault="008E201A" w:rsidP="00461D29">
      <w:pPr>
        <w:widowControl w:val="0"/>
        <w:autoSpaceDE w:val="0"/>
        <w:autoSpaceDN w:val="0"/>
        <w:adjustRightInd w:val="0"/>
        <w:ind w:firstLine="709"/>
        <w:jc w:val="both"/>
        <w:rPr>
          <w:sz w:val="28"/>
          <w:szCs w:val="28"/>
        </w:rPr>
      </w:pPr>
    </w:p>
    <w:p w:rsidR="008E201A" w:rsidRDefault="008E201A" w:rsidP="008E201A">
      <w:pPr>
        <w:widowControl w:val="0"/>
        <w:autoSpaceDE w:val="0"/>
        <w:autoSpaceDN w:val="0"/>
        <w:adjustRightInd w:val="0"/>
        <w:ind w:firstLine="709"/>
        <w:jc w:val="right"/>
        <w:rPr>
          <w:sz w:val="28"/>
          <w:szCs w:val="28"/>
        </w:rPr>
      </w:pPr>
      <w:r w:rsidRPr="008E201A">
        <w:rPr>
          <w:sz w:val="28"/>
          <w:szCs w:val="28"/>
        </w:rPr>
        <w:t xml:space="preserve">рис. </w:t>
      </w:r>
      <w:r w:rsidR="0061350C">
        <w:rPr>
          <w:sz w:val="28"/>
          <w:szCs w:val="28"/>
        </w:rPr>
        <w:t>43</w:t>
      </w:r>
    </w:p>
    <w:p w:rsidR="00471B12" w:rsidRDefault="00471B12" w:rsidP="008E201A">
      <w:pPr>
        <w:widowControl w:val="0"/>
        <w:autoSpaceDE w:val="0"/>
        <w:autoSpaceDN w:val="0"/>
        <w:adjustRightInd w:val="0"/>
        <w:ind w:firstLine="709"/>
        <w:jc w:val="right"/>
        <w:rPr>
          <w:sz w:val="28"/>
          <w:szCs w:val="28"/>
        </w:rPr>
      </w:pPr>
    </w:p>
    <w:p w:rsidR="00392970" w:rsidRPr="00392970" w:rsidRDefault="0061350C" w:rsidP="00392970">
      <w:pPr>
        <w:widowControl w:val="0"/>
        <w:autoSpaceDE w:val="0"/>
        <w:autoSpaceDN w:val="0"/>
        <w:adjustRightInd w:val="0"/>
        <w:ind w:firstLine="709"/>
        <w:jc w:val="both"/>
        <w:rPr>
          <w:sz w:val="28"/>
          <w:szCs w:val="28"/>
        </w:rPr>
      </w:pPr>
      <w:r>
        <w:rPr>
          <w:sz w:val="28"/>
          <w:szCs w:val="28"/>
        </w:rPr>
        <w:t>8.</w:t>
      </w:r>
      <w:r w:rsidR="00392970">
        <w:rPr>
          <w:sz w:val="28"/>
          <w:szCs w:val="28"/>
        </w:rPr>
        <w:t>5</w:t>
      </w:r>
      <w:r w:rsidR="00392970" w:rsidRPr="00392970">
        <w:rPr>
          <w:sz w:val="28"/>
          <w:szCs w:val="28"/>
        </w:rPr>
        <w:t>.2.</w:t>
      </w:r>
      <w:r w:rsidR="00392970" w:rsidRPr="00392970">
        <w:rPr>
          <w:sz w:val="28"/>
          <w:szCs w:val="28"/>
        </w:rPr>
        <w:tab/>
        <w:t xml:space="preserve">Размещение наружных блоков системы кондиционирования и вентиляции не допускается </w:t>
      </w:r>
      <w:bookmarkStart w:id="34" w:name="_Hlk128750854"/>
      <w:r w:rsidR="00392970" w:rsidRPr="00392970">
        <w:rPr>
          <w:sz w:val="28"/>
          <w:szCs w:val="28"/>
        </w:rPr>
        <w:t xml:space="preserve">(рис. </w:t>
      </w:r>
      <w:r>
        <w:rPr>
          <w:sz w:val="28"/>
          <w:szCs w:val="28"/>
        </w:rPr>
        <w:t>40,41</w:t>
      </w:r>
      <w:r w:rsidR="00392970" w:rsidRPr="00392970">
        <w:rPr>
          <w:sz w:val="28"/>
          <w:szCs w:val="28"/>
        </w:rPr>
        <w:t>)</w:t>
      </w:r>
      <w:bookmarkEnd w:id="34"/>
      <w:r w:rsidR="00392970" w:rsidRPr="00392970">
        <w:rPr>
          <w:sz w:val="28"/>
          <w:szCs w:val="28"/>
        </w:rPr>
        <w:t>:</w:t>
      </w:r>
    </w:p>
    <w:p w:rsidR="00392970" w:rsidRPr="00392970" w:rsidRDefault="00392970" w:rsidP="00392970">
      <w:pPr>
        <w:widowControl w:val="0"/>
        <w:autoSpaceDE w:val="0"/>
        <w:autoSpaceDN w:val="0"/>
        <w:adjustRightInd w:val="0"/>
        <w:ind w:firstLine="709"/>
        <w:jc w:val="both"/>
        <w:rPr>
          <w:sz w:val="28"/>
          <w:szCs w:val="28"/>
        </w:rPr>
      </w:pPr>
      <w:r w:rsidRPr="00392970">
        <w:rPr>
          <w:sz w:val="28"/>
          <w:szCs w:val="28"/>
        </w:rPr>
        <w:t>- на ограждениях балконов, лоджий;</w:t>
      </w:r>
    </w:p>
    <w:p w:rsidR="00392970" w:rsidRPr="00392970" w:rsidRDefault="00392970" w:rsidP="00392970">
      <w:pPr>
        <w:widowControl w:val="0"/>
        <w:autoSpaceDE w:val="0"/>
        <w:autoSpaceDN w:val="0"/>
        <w:adjustRightInd w:val="0"/>
        <w:ind w:firstLine="709"/>
        <w:jc w:val="both"/>
        <w:rPr>
          <w:sz w:val="28"/>
          <w:szCs w:val="28"/>
        </w:rPr>
      </w:pPr>
      <w:r w:rsidRPr="00392970">
        <w:rPr>
          <w:sz w:val="28"/>
          <w:szCs w:val="28"/>
        </w:rPr>
        <w:t>- на архитектурных деталях, элементах декора, поверхностях с ценной архитектурной отделкой;</w:t>
      </w:r>
    </w:p>
    <w:p w:rsidR="00392970" w:rsidRPr="00392970" w:rsidRDefault="00392970" w:rsidP="00392970">
      <w:pPr>
        <w:widowControl w:val="0"/>
        <w:autoSpaceDE w:val="0"/>
        <w:autoSpaceDN w:val="0"/>
        <w:adjustRightInd w:val="0"/>
        <w:ind w:firstLine="709"/>
        <w:jc w:val="both"/>
        <w:rPr>
          <w:sz w:val="28"/>
          <w:szCs w:val="28"/>
        </w:rPr>
      </w:pPr>
      <w:r w:rsidRPr="00392970">
        <w:rPr>
          <w:sz w:val="28"/>
          <w:szCs w:val="28"/>
        </w:rPr>
        <w:t>- на главных фасадах зданий, представляющих историко-культурную ценность и расположенных в зоне охраны объектов культурного наследия;</w:t>
      </w:r>
    </w:p>
    <w:p w:rsidR="00392970" w:rsidRPr="00392970" w:rsidRDefault="00392970" w:rsidP="00392970">
      <w:pPr>
        <w:widowControl w:val="0"/>
        <w:autoSpaceDE w:val="0"/>
        <w:autoSpaceDN w:val="0"/>
        <w:adjustRightInd w:val="0"/>
        <w:ind w:firstLine="709"/>
        <w:jc w:val="both"/>
        <w:rPr>
          <w:sz w:val="28"/>
          <w:szCs w:val="28"/>
        </w:rPr>
      </w:pPr>
      <w:r w:rsidRPr="00392970">
        <w:rPr>
          <w:sz w:val="28"/>
          <w:szCs w:val="28"/>
        </w:rPr>
        <w:t>- над пешеходными тротуарами при ширине тротуара менее 1,0 м.</w:t>
      </w:r>
    </w:p>
    <w:p w:rsidR="00392970" w:rsidRPr="00392970" w:rsidRDefault="0061350C" w:rsidP="00392970">
      <w:pPr>
        <w:widowControl w:val="0"/>
        <w:autoSpaceDE w:val="0"/>
        <w:autoSpaceDN w:val="0"/>
        <w:adjustRightInd w:val="0"/>
        <w:ind w:firstLine="709"/>
        <w:jc w:val="both"/>
        <w:rPr>
          <w:sz w:val="28"/>
          <w:szCs w:val="28"/>
        </w:rPr>
      </w:pPr>
      <w:r>
        <w:rPr>
          <w:sz w:val="28"/>
          <w:szCs w:val="28"/>
        </w:rPr>
        <w:t>8.</w:t>
      </w:r>
      <w:r w:rsidR="00392970">
        <w:rPr>
          <w:sz w:val="28"/>
          <w:szCs w:val="28"/>
        </w:rPr>
        <w:t>5</w:t>
      </w:r>
      <w:r w:rsidR="00392970" w:rsidRPr="00392970">
        <w:rPr>
          <w:sz w:val="28"/>
          <w:szCs w:val="28"/>
        </w:rPr>
        <w:t>.3.</w:t>
      </w:r>
      <w:r w:rsidR="00392970" w:rsidRPr="00392970">
        <w:rPr>
          <w:sz w:val="28"/>
          <w:szCs w:val="28"/>
        </w:rPr>
        <w:tab/>
        <w:t xml:space="preserve">Материалы, применяемые для изготовления элементов декоративного оформления дополнительного оборудования, должны выдерживать длительный срок службы без изменения декоративных и эксплуатационных свойств с учетом климатических условий </w:t>
      </w:r>
      <w:r w:rsidR="00FF62D2">
        <w:rPr>
          <w:sz w:val="28"/>
          <w:szCs w:val="28"/>
        </w:rPr>
        <w:t>Прокопьевска</w:t>
      </w:r>
      <w:r w:rsidR="00392970" w:rsidRPr="00392970">
        <w:rPr>
          <w:sz w:val="28"/>
          <w:szCs w:val="28"/>
        </w:rPr>
        <w:t xml:space="preserve">, иметь гарантированную длительную антикоррозийную стойкость, малый вес. </w:t>
      </w:r>
    </w:p>
    <w:p w:rsidR="00392970" w:rsidRPr="00392970" w:rsidRDefault="0061350C" w:rsidP="00392970">
      <w:pPr>
        <w:widowControl w:val="0"/>
        <w:autoSpaceDE w:val="0"/>
        <w:autoSpaceDN w:val="0"/>
        <w:adjustRightInd w:val="0"/>
        <w:ind w:firstLine="709"/>
        <w:jc w:val="both"/>
        <w:rPr>
          <w:sz w:val="28"/>
          <w:szCs w:val="28"/>
        </w:rPr>
      </w:pPr>
      <w:r>
        <w:rPr>
          <w:sz w:val="28"/>
          <w:szCs w:val="28"/>
        </w:rPr>
        <w:t>8.</w:t>
      </w:r>
      <w:r w:rsidR="00392970">
        <w:rPr>
          <w:sz w:val="28"/>
          <w:szCs w:val="28"/>
        </w:rPr>
        <w:t>5</w:t>
      </w:r>
      <w:r w:rsidR="00392970" w:rsidRPr="00392970">
        <w:rPr>
          <w:sz w:val="28"/>
          <w:szCs w:val="28"/>
        </w:rPr>
        <w:t>.4.</w:t>
      </w:r>
      <w:r w:rsidR="00392970" w:rsidRPr="00392970">
        <w:rPr>
          <w:sz w:val="28"/>
          <w:szCs w:val="28"/>
        </w:rPr>
        <w:tab/>
        <w:t>В процессе эксплуатации должно обеспечиваться поддержание дополнительного оборудования в исправном состоянии, проведение текущего ремонта и технического ухода, очистки поверхностей декоративного оформления.</w:t>
      </w:r>
    </w:p>
    <w:p w:rsidR="008E201A" w:rsidRDefault="00FF62D2" w:rsidP="00392970">
      <w:pPr>
        <w:widowControl w:val="0"/>
        <w:autoSpaceDE w:val="0"/>
        <w:autoSpaceDN w:val="0"/>
        <w:adjustRightInd w:val="0"/>
        <w:ind w:firstLine="709"/>
        <w:jc w:val="both"/>
        <w:rPr>
          <w:sz w:val="28"/>
          <w:szCs w:val="28"/>
        </w:rPr>
      </w:pPr>
      <w:r>
        <w:rPr>
          <w:sz w:val="28"/>
          <w:szCs w:val="28"/>
        </w:rPr>
        <w:t>8.</w:t>
      </w:r>
      <w:r w:rsidR="00392970">
        <w:rPr>
          <w:sz w:val="28"/>
          <w:szCs w:val="28"/>
        </w:rPr>
        <w:t>5</w:t>
      </w:r>
      <w:r w:rsidR="00392970" w:rsidRPr="00392970">
        <w:rPr>
          <w:sz w:val="28"/>
          <w:szCs w:val="28"/>
        </w:rPr>
        <w:t>.</w:t>
      </w:r>
      <w:r w:rsidR="00392970">
        <w:rPr>
          <w:sz w:val="28"/>
          <w:szCs w:val="28"/>
        </w:rPr>
        <w:t>6</w:t>
      </w:r>
      <w:r w:rsidR="00392970" w:rsidRPr="00392970">
        <w:rPr>
          <w:sz w:val="28"/>
          <w:szCs w:val="28"/>
        </w:rPr>
        <w:t>.</w:t>
      </w:r>
      <w:r w:rsidR="00392970" w:rsidRPr="00392970">
        <w:rPr>
          <w:sz w:val="28"/>
          <w:szCs w:val="28"/>
        </w:rPr>
        <w:tab/>
        <w:t>Конструкции крепления, оставшиеся от демонтированного дополнительного оборудования, должны быть демонтированы, а поверхность фасада здания, строения, сооружения при необходимости отремонтирована</w:t>
      </w:r>
    </w:p>
    <w:p w:rsidR="00DE7F48" w:rsidRPr="00DE7F48" w:rsidRDefault="00FF62D2" w:rsidP="00461D29">
      <w:pPr>
        <w:widowControl w:val="0"/>
        <w:autoSpaceDE w:val="0"/>
        <w:autoSpaceDN w:val="0"/>
        <w:adjustRightInd w:val="0"/>
        <w:ind w:firstLine="709"/>
        <w:jc w:val="both"/>
        <w:rPr>
          <w:sz w:val="28"/>
          <w:szCs w:val="28"/>
        </w:rPr>
      </w:pPr>
      <w:r>
        <w:rPr>
          <w:sz w:val="28"/>
          <w:szCs w:val="28"/>
        </w:rPr>
        <w:t>8.</w:t>
      </w:r>
      <w:r w:rsidR="00DE7F48" w:rsidRPr="00DE7F48">
        <w:rPr>
          <w:sz w:val="28"/>
          <w:szCs w:val="28"/>
        </w:rPr>
        <w:t>5.</w:t>
      </w:r>
      <w:r w:rsidR="00392970">
        <w:rPr>
          <w:sz w:val="28"/>
          <w:szCs w:val="28"/>
        </w:rPr>
        <w:t>7</w:t>
      </w:r>
      <w:r w:rsidR="00DE7F48" w:rsidRPr="00DE7F48">
        <w:rPr>
          <w:sz w:val="28"/>
          <w:szCs w:val="28"/>
        </w:rPr>
        <w:t xml:space="preserve">.Собственник </w:t>
      </w:r>
      <w:r w:rsidR="00424540" w:rsidRPr="00424540">
        <w:rPr>
          <w:sz w:val="28"/>
          <w:szCs w:val="28"/>
        </w:rPr>
        <w:t xml:space="preserve">наружных блоков системы вентиляции и кондиционирования </w:t>
      </w:r>
      <w:r w:rsidR="00DE7F48" w:rsidRPr="00DE7F48">
        <w:rPr>
          <w:sz w:val="28"/>
          <w:szCs w:val="28"/>
        </w:rPr>
        <w:t>обязан:</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поддерживать техническое и эстетическое состояние</w:t>
      </w:r>
      <w:r w:rsidR="003C0D0E">
        <w:rPr>
          <w:sz w:val="28"/>
          <w:szCs w:val="28"/>
        </w:rPr>
        <w:t xml:space="preserve"> оборудования</w:t>
      </w:r>
      <w:r w:rsidRPr="00DE7F48">
        <w:rPr>
          <w:sz w:val="28"/>
          <w:szCs w:val="28"/>
        </w:rPr>
        <w:t>;</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xml:space="preserve">- в случае проведения капитального ремонта фасадов зданий, строений, сооружений своевременно обеспечить демонтаж </w:t>
      </w:r>
      <w:r w:rsidR="003C0D0E">
        <w:rPr>
          <w:sz w:val="28"/>
          <w:szCs w:val="28"/>
        </w:rPr>
        <w:t xml:space="preserve">оборудования </w:t>
      </w:r>
      <w:r w:rsidRPr="00DE7F48">
        <w:rPr>
          <w:sz w:val="28"/>
          <w:szCs w:val="28"/>
        </w:rPr>
        <w:t>до начала работ по капитальному ремонту фасадов зданий, строений, сооружений и монтаж после завершения работ в соответствии с согласованным архитектурным решением.</w:t>
      </w:r>
    </w:p>
    <w:p w:rsidR="00DE7F48" w:rsidRPr="00DE7F48" w:rsidRDefault="00FF62D2"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5.</w:t>
      </w:r>
      <w:r w:rsidR="00392970">
        <w:rPr>
          <w:sz w:val="28"/>
          <w:szCs w:val="28"/>
        </w:rPr>
        <w:t>8</w:t>
      </w:r>
      <w:r w:rsidR="00DE7F48" w:rsidRPr="00DE7F48">
        <w:rPr>
          <w:sz w:val="28"/>
          <w:szCs w:val="28"/>
        </w:rPr>
        <w:t xml:space="preserve">. На фасадах объектов культурного наследия не допускается установка внешних блоков кондиционеров, антенн, в том числе спутниковой связи, и других технических устройств и (или) их частей в случае, если фасад объекта </w:t>
      </w:r>
      <w:r w:rsidR="00DE7F48" w:rsidRPr="00DE7F48">
        <w:rPr>
          <w:sz w:val="28"/>
          <w:szCs w:val="28"/>
        </w:rPr>
        <w:lastRenderedPageBreak/>
        <w:t>культурного наследия относится к его предмету охраны (за исключением технических устройств охраны и сигнализации</w:t>
      </w:r>
      <w:proofErr w:type="gramStart"/>
      <w:r w:rsidR="00DE7F48" w:rsidRPr="00DE7F48">
        <w:rPr>
          <w:sz w:val="28"/>
          <w:szCs w:val="28"/>
        </w:rPr>
        <w:t>)</w:t>
      </w:r>
      <w:r w:rsidR="00A860AA" w:rsidRPr="00A860AA">
        <w:rPr>
          <w:sz w:val="28"/>
          <w:szCs w:val="28"/>
        </w:rPr>
        <w:t>(</w:t>
      </w:r>
      <w:proofErr w:type="gramEnd"/>
      <w:r>
        <w:rPr>
          <w:sz w:val="28"/>
          <w:szCs w:val="28"/>
        </w:rPr>
        <w:t>рис.39</w:t>
      </w:r>
      <w:r w:rsidR="00A860AA" w:rsidRPr="00A860AA">
        <w:rPr>
          <w:sz w:val="28"/>
          <w:szCs w:val="28"/>
        </w:rPr>
        <w:t>)</w:t>
      </w:r>
      <w:r w:rsidR="00DE7F48" w:rsidRPr="00DE7F48">
        <w:rPr>
          <w:sz w:val="28"/>
          <w:szCs w:val="28"/>
        </w:rPr>
        <w:t>.</w:t>
      </w:r>
    </w:p>
    <w:p w:rsidR="00DE7F48" w:rsidRDefault="00DE7F48" w:rsidP="00461D29">
      <w:pPr>
        <w:widowControl w:val="0"/>
        <w:autoSpaceDE w:val="0"/>
        <w:autoSpaceDN w:val="0"/>
        <w:adjustRightInd w:val="0"/>
        <w:jc w:val="both"/>
        <w:rPr>
          <w:sz w:val="28"/>
          <w:szCs w:val="28"/>
        </w:rPr>
      </w:pPr>
    </w:p>
    <w:p w:rsidR="00DE7F48" w:rsidRPr="009F6FA6" w:rsidRDefault="00FF62D2" w:rsidP="00FF62D2">
      <w:pPr>
        <w:pStyle w:val="ab"/>
        <w:widowControl w:val="0"/>
        <w:autoSpaceDE w:val="0"/>
        <w:autoSpaceDN w:val="0"/>
        <w:adjustRightInd w:val="0"/>
        <w:ind w:left="0"/>
        <w:jc w:val="center"/>
        <w:rPr>
          <w:b/>
          <w:sz w:val="28"/>
          <w:szCs w:val="28"/>
        </w:rPr>
      </w:pPr>
      <w:r>
        <w:rPr>
          <w:b/>
          <w:sz w:val="28"/>
          <w:szCs w:val="28"/>
        </w:rPr>
        <w:t>8.6.</w:t>
      </w:r>
      <w:r w:rsidR="00DE7F48" w:rsidRPr="009F6FA6">
        <w:rPr>
          <w:b/>
          <w:sz w:val="28"/>
          <w:szCs w:val="28"/>
        </w:rPr>
        <w:t>Требования к внешнему виду балконов, лоджий</w:t>
      </w:r>
    </w:p>
    <w:p w:rsidR="00DE7F48" w:rsidRPr="00DE7F48" w:rsidRDefault="00DE7F48" w:rsidP="00461D29">
      <w:pPr>
        <w:widowControl w:val="0"/>
        <w:autoSpaceDE w:val="0"/>
        <w:autoSpaceDN w:val="0"/>
        <w:adjustRightInd w:val="0"/>
        <w:jc w:val="both"/>
        <w:rPr>
          <w:sz w:val="28"/>
          <w:szCs w:val="28"/>
        </w:rPr>
      </w:pPr>
    </w:p>
    <w:p w:rsidR="00DE7F48" w:rsidRPr="00DE7F48" w:rsidRDefault="00FF62D2" w:rsidP="00461D29">
      <w:pPr>
        <w:widowControl w:val="0"/>
        <w:autoSpaceDE w:val="0"/>
        <w:autoSpaceDN w:val="0"/>
        <w:adjustRightInd w:val="0"/>
        <w:ind w:firstLine="708"/>
        <w:jc w:val="both"/>
        <w:rPr>
          <w:sz w:val="28"/>
          <w:szCs w:val="28"/>
        </w:rPr>
      </w:pPr>
      <w:proofErr w:type="gramStart"/>
      <w:r>
        <w:rPr>
          <w:sz w:val="28"/>
          <w:szCs w:val="28"/>
        </w:rPr>
        <w:t>8.</w:t>
      </w:r>
      <w:r w:rsidR="00DE7F48" w:rsidRPr="00DE7F48">
        <w:rPr>
          <w:sz w:val="28"/>
          <w:szCs w:val="28"/>
        </w:rPr>
        <w:t xml:space="preserve">6.1.Внесение изменений в устройство балконов и лоджий, не нарушающих архитектурное решение фасада или обоснованных необходимостью его преобразования в рамках реконструкции, капитального ремонта зданий, строений, сооружений, а также ликвидация балконов, угрожающих безопасности граждан, допускается при условии единого комплексного решения на основе архитектурного решения, согласованного с </w:t>
      </w:r>
      <w:r w:rsidR="001A6703">
        <w:rPr>
          <w:sz w:val="28"/>
          <w:szCs w:val="28"/>
        </w:rPr>
        <w:t>Управлением архитектуры и градостроительства администрации города Прокопьевска</w:t>
      </w:r>
      <w:r w:rsidR="00DE7F48" w:rsidRPr="00DE7F48">
        <w:rPr>
          <w:sz w:val="28"/>
          <w:szCs w:val="28"/>
        </w:rPr>
        <w:t>.</w:t>
      </w:r>
      <w:proofErr w:type="gramEnd"/>
    </w:p>
    <w:p w:rsidR="00DE7F48" w:rsidRPr="00DE7F48" w:rsidRDefault="00FF62D2"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 xml:space="preserve">6.2.Устройство и расположение балконов и лоджий определяются </w:t>
      </w:r>
      <w:proofErr w:type="gramStart"/>
      <w:r w:rsidR="00DE7F48" w:rsidRPr="00DE7F48">
        <w:rPr>
          <w:sz w:val="28"/>
          <w:szCs w:val="28"/>
        </w:rPr>
        <w:t>архите</w:t>
      </w:r>
      <w:r w:rsidR="003C1FA9">
        <w:rPr>
          <w:sz w:val="28"/>
          <w:szCs w:val="28"/>
        </w:rPr>
        <w:t>ктурным решением</w:t>
      </w:r>
      <w:proofErr w:type="gramEnd"/>
      <w:r w:rsidR="003C1FA9">
        <w:rPr>
          <w:sz w:val="28"/>
          <w:szCs w:val="28"/>
        </w:rPr>
        <w:t xml:space="preserve"> фасада</w:t>
      </w:r>
      <w:r w:rsidR="00DE7F48" w:rsidRPr="00DE7F48">
        <w:rPr>
          <w:sz w:val="28"/>
          <w:szCs w:val="28"/>
        </w:rPr>
        <w:t>.</w:t>
      </w:r>
    </w:p>
    <w:p w:rsidR="00DE7F48" w:rsidRPr="00DE7F48" w:rsidRDefault="00FF62D2"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 xml:space="preserve">6.3.Основными принципами </w:t>
      </w:r>
      <w:proofErr w:type="gramStart"/>
      <w:r w:rsidR="00DE7F48" w:rsidRPr="00DE7F48">
        <w:rPr>
          <w:sz w:val="28"/>
          <w:szCs w:val="28"/>
        </w:rPr>
        <w:t>архитектурного решения</w:t>
      </w:r>
      <w:proofErr w:type="gramEnd"/>
      <w:r w:rsidR="00DE7F48" w:rsidRPr="00DE7F48">
        <w:rPr>
          <w:sz w:val="28"/>
          <w:szCs w:val="28"/>
        </w:rPr>
        <w:t xml:space="preserve"> балконов и лоджий на фасадах являются:</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единый характер на всей поверхности фасада;</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поэтажная группировка (единый характер в соответствии с поэтажными членениями фасада);</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вертикальная группировка (единый характер в соответствии с размещением вертикальных внутренних коммуникаций);</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сплошное остекление фасада (части фасада).</w:t>
      </w:r>
    </w:p>
    <w:p w:rsidR="00DE7F48" w:rsidRPr="00DE7F48" w:rsidRDefault="00FF62D2"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 xml:space="preserve">6.4.Изменение </w:t>
      </w:r>
      <w:proofErr w:type="gramStart"/>
      <w:r w:rsidR="00DE7F48" w:rsidRPr="00DE7F48">
        <w:rPr>
          <w:sz w:val="28"/>
          <w:szCs w:val="28"/>
        </w:rPr>
        <w:t>архитектурного решения</w:t>
      </w:r>
      <w:proofErr w:type="gramEnd"/>
      <w:r w:rsidR="00DE7F48" w:rsidRPr="00DE7F48">
        <w:rPr>
          <w:sz w:val="28"/>
          <w:szCs w:val="28"/>
        </w:rPr>
        <w:t>, нарушение композиции фасада за счет произвольного изменения остекления, оборудования балконов и лоджий, устройства новых балконов и лоджий или ликвидации существующих не допускаются.</w:t>
      </w:r>
    </w:p>
    <w:p w:rsidR="00DE7F48" w:rsidRPr="00DE7F48" w:rsidRDefault="00FF62D2"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 xml:space="preserve">6.5.При эксплуатации и ремонте балконов и лоджий не допускается их произвольное остекление и изменение габаритов, цветового решения, рисунка ограждений и других элементов устройства и оборудования балконов и лоджий, соответствующих </w:t>
      </w:r>
      <w:proofErr w:type="gramStart"/>
      <w:r w:rsidR="00DE7F48" w:rsidRPr="00DE7F48">
        <w:rPr>
          <w:sz w:val="28"/>
          <w:szCs w:val="28"/>
        </w:rPr>
        <w:t>архитектурному реше</w:t>
      </w:r>
      <w:r w:rsidR="009C115F">
        <w:rPr>
          <w:sz w:val="28"/>
          <w:szCs w:val="28"/>
        </w:rPr>
        <w:t>нию</w:t>
      </w:r>
      <w:proofErr w:type="gramEnd"/>
      <w:r w:rsidR="00803226">
        <w:rPr>
          <w:sz w:val="28"/>
          <w:szCs w:val="28"/>
        </w:rPr>
        <w:t xml:space="preserve"> </w:t>
      </w:r>
      <w:r w:rsidR="001E385F">
        <w:rPr>
          <w:sz w:val="28"/>
          <w:szCs w:val="28"/>
        </w:rPr>
        <w:t>на комплексное остекление</w:t>
      </w:r>
      <w:r w:rsidR="009C115F">
        <w:rPr>
          <w:sz w:val="28"/>
          <w:szCs w:val="28"/>
        </w:rPr>
        <w:t xml:space="preserve"> фасад</w:t>
      </w:r>
      <w:r w:rsidR="00F909A7">
        <w:rPr>
          <w:sz w:val="28"/>
          <w:szCs w:val="28"/>
        </w:rPr>
        <w:t>ов</w:t>
      </w:r>
      <w:r w:rsidR="00DE7F48" w:rsidRPr="00DE7F48">
        <w:rPr>
          <w:sz w:val="28"/>
          <w:szCs w:val="28"/>
        </w:rPr>
        <w:t>.</w:t>
      </w:r>
    </w:p>
    <w:p w:rsidR="00017549" w:rsidRPr="00DE7F48" w:rsidRDefault="00017549" w:rsidP="00461D29">
      <w:pPr>
        <w:widowControl w:val="0"/>
        <w:autoSpaceDE w:val="0"/>
        <w:autoSpaceDN w:val="0"/>
        <w:adjustRightInd w:val="0"/>
        <w:jc w:val="both"/>
        <w:rPr>
          <w:sz w:val="28"/>
          <w:szCs w:val="28"/>
        </w:rPr>
      </w:pPr>
    </w:p>
    <w:p w:rsidR="00DE7F48" w:rsidRPr="004660F3" w:rsidRDefault="00DE7F48" w:rsidP="00FF62D2">
      <w:pPr>
        <w:pStyle w:val="ab"/>
        <w:widowControl w:val="0"/>
        <w:numPr>
          <w:ilvl w:val="1"/>
          <w:numId w:val="40"/>
        </w:numPr>
        <w:autoSpaceDE w:val="0"/>
        <w:autoSpaceDN w:val="0"/>
        <w:adjustRightInd w:val="0"/>
        <w:jc w:val="center"/>
        <w:rPr>
          <w:b/>
          <w:sz w:val="28"/>
          <w:szCs w:val="28"/>
        </w:rPr>
      </w:pPr>
      <w:r w:rsidRPr="004660F3">
        <w:rPr>
          <w:b/>
          <w:sz w:val="28"/>
          <w:szCs w:val="28"/>
        </w:rPr>
        <w:t>Содержание фасадов зданий, строений, сооружений</w:t>
      </w:r>
    </w:p>
    <w:p w:rsidR="00DE7F48" w:rsidRPr="00DE7F48" w:rsidRDefault="00DE7F48" w:rsidP="00461D29">
      <w:pPr>
        <w:widowControl w:val="0"/>
        <w:autoSpaceDE w:val="0"/>
        <w:autoSpaceDN w:val="0"/>
        <w:adjustRightInd w:val="0"/>
        <w:jc w:val="both"/>
        <w:rPr>
          <w:sz w:val="28"/>
          <w:szCs w:val="28"/>
        </w:rPr>
      </w:pPr>
    </w:p>
    <w:p w:rsidR="00DE7F48" w:rsidRPr="00DE7F48" w:rsidRDefault="00FF62D2"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7.1.Содержание фасадов зданий, строений и сооружений осуществляется в соответствии с настоящими правилами.</w:t>
      </w:r>
    </w:p>
    <w:p w:rsidR="00DE7F48" w:rsidRPr="00DE7F48" w:rsidRDefault="00FF62D2"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7.2. При содержании фасадов зданий, строений и сооружений не допускается:</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самовольное переоборудование или изменение внешнего вида фасадов зданий либо его элементов;</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xml:space="preserve">- размещение на фасадах зданий, строений, сооружений, архитектурных элементах конструкций, содержащих информацию или изображения с нарушениями требований </w:t>
      </w:r>
      <w:r w:rsidR="00FF62D2">
        <w:rPr>
          <w:sz w:val="28"/>
          <w:szCs w:val="28"/>
        </w:rPr>
        <w:t>правил</w:t>
      </w:r>
      <w:r w:rsidRPr="00DE7F48">
        <w:rPr>
          <w:sz w:val="28"/>
          <w:szCs w:val="28"/>
        </w:rPr>
        <w:t xml:space="preserve"> формировани</w:t>
      </w:r>
      <w:r w:rsidR="00FF62D2">
        <w:rPr>
          <w:sz w:val="28"/>
          <w:szCs w:val="28"/>
        </w:rPr>
        <w:t>я</w:t>
      </w:r>
      <w:r w:rsidRPr="00DE7F48">
        <w:rPr>
          <w:sz w:val="28"/>
          <w:szCs w:val="28"/>
        </w:rPr>
        <w:t xml:space="preserve"> архитектурно-художественного облика</w:t>
      </w:r>
      <w:r w:rsidR="00FF62D2">
        <w:rPr>
          <w:sz w:val="28"/>
          <w:szCs w:val="28"/>
        </w:rPr>
        <w:t>,</w:t>
      </w:r>
      <w:r w:rsidRPr="00DE7F48">
        <w:rPr>
          <w:sz w:val="28"/>
          <w:szCs w:val="28"/>
        </w:rPr>
        <w:t xml:space="preserve"> правил размещени</w:t>
      </w:r>
      <w:r w:rsidR="00FF62D2">
        <w:rPr>
          <w:sz w:val="28"/>
          <w:szCs w:val="28"/>
        </w:rPr>
        <w:t>я</w:t>
      </w:r>
      <w:r w:rsidRPr="00DE7F48">
        <w:rPr>
          <w:sz w:val="28"/>
          <w:szCs w:val="28"/>
        </w:rPr>
        <w:t xml:space="preserve"> и формировани</w:t>
      </w:r>
      <w:r w:rsidR="00FF62D2">
        <w:rPr>
          <w:sz w:val="28"/>
          <w:szCs w:val="28"/>
        </w:rPr>
        <w:t>я</w:t>
      </w:r>
      <w:r w:rsidRPr="00DE7F48">
        <w:rPr>
          <w:sz w:val="28"/>
          <w:szCs w:val="28"/>
        </w:rPr>
        <w:t xml:space="preserve"> внешнего облика информационных конструкций</w:t>
      </w:r>
      <w:r w:rsidR="00FF62D2">
        <w:rPr>
          <w:sz w:val="28"/>
          <w:szCs w:val="28"/>
        </w:rPr>
        <w:t>,</w:t>
      </w:r>
      <w:r w:rsidRPr="00DE7F48">
        <w:rPr>
          <w:sz w:val="28"/>
          <w:szCs w:val="28"/>
        </w:rPr>
        <w:t xml:space="preserve"> правил установк</w:t>
      </w:r>
      <w:r w:rsidR="00FF62D2">
        <w:rPr>
          <w:sz w:val="28"/>
          <w:szCs w:val="28"/>
        </w:rPr>
        <w:t>и</w:t>
      </w:r>
      <w:r w:rsidRPr="00DE7F48">
        <w:rPr>
          <w:sz w:val="28"/>
          <w:szCs w:val="28"/>
        </w:rPr>
        <w:t>, эксплуатации рекламных конструкций и формированию внешнего облика</w:t>
      </w:r>
      <w:r w:rsidR="00FF62D2">
        <w:rPr>
          <w:sz w:val="28"/>
          <w:szCs w:val="28"/>
        </w:rPr>
        <w:t>,</w:t>
      </w:r>
      <w:r w:rsidRPr="00DE7F48">
        <w:rPr>
          <w:sz w:val="28"/>
          <w:szCs w:val="28"/>
        </w:rPr>
        <w:t xml:space="preserve"> правил формировани</w:t>
      </w:r>
      <w:r w:rsidR="00FF62D2">
        <w:rPr>
          <w:sz w:val="28"/>
          <w:szCs w:val="28"/>
        </w:rPr>
        <w:t>я</w:t>
      </w:r>
      <w:r w:rsidRPr="00DE7F48">
        <w:rPr>
          <w:sz w:val="28"/>
          <w:szCs w:val="28"/>
        </w:rPr>
        <w:t xml:space="preserve"> архитектурно-</w:t>
      </w:r>
      <w:r w:rsidRPr="00DE7F48">
        <w:rPr>
          <w:sz w:val="28"/>
          <w:szCs w:val="28"/>
        </w:rPr>
        <w:lastRenderedPageBreak/>
        <w:t xml:space="preserve">художественной подсветки зданий, строений, сооружений, нестационарных торговых объектов. </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7.3.Собственники или уполномоченные ими лица, арендаторы и пользователи объектов капитального строительства обязаны:</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выполнять предусмотренные законодательством санитарно-гигиенические, противопожарные и эксплуатационные требования;</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своевременно производить ремонтные работы;</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xml:space="preserve">- при проведении перепланировки и капитального ремонта не допускать ухудшения архитектурного облика зданий, строений, сооружений; </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не допускать повреждения фасадов зданий, строений, сооружений, в том числе при производстве строительных работ, устройстве козырьков, навесов, размещении дополнительного оборудования на фасаде;</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не допускать закладки оконных и дверных проемов, если это приведет к нарушению инсоляции, уменьшению числа эвакуационных выходов.</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7.4.При содержании фасада здания, строения, сооружения должны устраняться повреждения фасада любого типа, включая надписи, графические рисунки, и иные изображения, содержащие информацию, не соответствующую требованиям правил.</w:t>
      </w:r>
    </w:p>
    <w:p w:rsidR="00DE7F48" w:rsidRPr="00DE7F48" w:rsidRDefault="00DE7F48" w:rsidP="00461D29">
      <w:pPr>
        <w:widowControl w:val="0"/>
        <w:autoSpaceDE w:val="0"/>
        <w:autoSpaceDN w:val="0"/>
        <w:adjustRightInd w:val="0"/>
        <w:jc w:val="both"/>
        <w:rPr>
          <w:sz w:val="28"/>
          <w:szCs w:val="28"/>
        </w:rPr>
      </w:pPr>
    </w:p>
    <w:p w:rsidR="00DE7F48" w:rsidRPr="009F6FA6" w:rsidRDefault="00F85B26" w:rsidP="00F85B26">
      <w:pPr>
        <w:pStyle w:val="ab"/>
        <w:widowControl w:val="0"/>
        <w:autoSpaceDE w:val="0"/>
        <w:autoSpaceDN w:val="0"/>
        <w:adjustRightInd w:val="0"/>
        <w:ind w:left="0"/>
        <w:jc w:val="center"/>
        <w:rPr>
          <w:b/>
          <w:sz w:val="28"/>
          <w:szCs w:val="28"/>
        </w:rPr>
      </w:pPr>
      <w:r>
        <w:rPr>
          <w:b/>
          <w:sz w:val="28"/>
          <w:szCs w:val="28"/>
        </w:rPr>
        <w:t>8.8.</w:t>
      </w:r>
      <w:r w:rsidR="00DE7F48" w:rsidRPr="009F6FA6">
        <w:rPr>
          <w:b/>
          <w:sz w:val="28"/>
          <w:szCs w:val="28"/>
        </w:rPr>
        <w:t>Требования к размещению адресных указателей наименования улиц, номерных знаков на зданиях, строениях, сооружениях</w:t>
      </w:r>
    </w:p>
    <w:p w:rsidR="00DE7F48" w:rsidRPr="00DE7F48" w:rsidRDefault="00DE7F48" w:rsidP="00461D29">
      <w:pPr>
        <w:widowControl w:val="0"/>
        <w:autoSpaceDE w:val="0"/>
        <w:autoSpaceDN w:val="0"/>
        <w:adjustRightInd w:val="0"/>
        <w:jc w:val="both"/>
        <w:rPr>
          <w:sz w:val="28"/>
          <w:szCs w:val="28"/>
        </w:rPr>
      </w:pP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8.1.</w:t>
      </w:r>
      <w:r w:rsidR="00DE7F48" w:rsidRPr="00DE7F48">
        <w:rPr>
          <w:sz w:val="28"/>
          <w:szCs w:val="28"/>
        </w:rPr>
        <w:tab/>
        <w:t>Установка адресных указателей должна осуществляться в соответствии с требованиями к установке информационных указателей, предусмотренными настоящими правилами.</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8.2.</w:t>
      </w:r>
      <w:r w:rsidR="00DE7F48" w:rsidRPr="00DE7F48">
        <w:rPr>
          <w:sz w:val="28"/>
          <w:szCs w:val="28"/>
        </w:rPr>
        <w:tab/>
        <w:t>Размещение знаков адресации, а также иного дополнительного оборудования на фасадах зданий, строений, сооружений должна осуществляться собственниками или владельцами зданий, строений, сооружений (помещений в них).</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8.3.</w:t>
      </w:r>
      <w:r w:rsidR="00DE7F48" w:rsidRPr="00DE7F48">
        <w:rPr>
          <w:sz w:val="28"/>
          <w:szCs w:val="28"/>
        </w:rPr>
        <w:tab/>
        <w:t xml:space="preserve">Не допускается произвольное перемещение знаков адресации с установленного места. </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8.4.</w:t>
      </w:r>
      <w:r w:rsidR="00DE7F48" w:rsidRPr="00DE7F48">
        <w:rPr>
          <w:sz w:val="28"/>
          <w:szCs w:val="28"/>
        </w:rPr>
        <w:tab/>
        <w:t xml:space="preserve">На главном фасаде каждого здания, строения, сооружения независимо от его ведомственной принадлежности должен размещаться знак адресной информации установленного образца. </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8.5.</w:t>
      </w:r>
      <w:r w:rsidR="00DE7F48" w:rsidRPr="00DE7F48">
        <w:rPr>
          <w:sz w:val="28"/>
          <w:szCs w:val="28"/>
        </w:rPr>
        <w:tab/>
        <w:t>Адресные указатели должны выполняться в виде светового короба прямоугольной формы с внутренним подсветом, размеры которого зависят от вида адресного указателя и количества элементов адреса.</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8.6.</w:t>
      </w:r>
      <w:r w:rsidR="00DE7F48" w:rsidRPr="00DE7F48">
        <w:rPr>
          <w:sz w:val="28"/>
          <w:szCs w:val="28"/>
        </w:rPr>
        <w:tab/>
        <w:t xml:space="preserve">Адресные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 длительную светостойкость (для знаков и надписей), малый вес. </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8.7.</w:t>
      </w:r>
      <w:r w:rsidR="00DE7F48" w:rsidRPr="00DE7F48">
        <w:rPr>
          <w:sz w:val="28"/>
          <w:szCs w:val="28"/>
        </w:rPr>
        <w:tab/>
        <w:t xml:space="preserve">Надписи на адресных указателях должны выполняться синим цветом на белом фоне на русском языке, допускается дублирование надписи на английском языке. </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8.8.</w:t>
      </w:r>
      <w:r w:rsidR="00DE7F48" w:rsidRPr="00DE7F48">
        <w:rPr>
          <w:sz w:val="28"/>
          <w:szCs w:val="28"/>
        </w:rPr>
        <w:tab/>
        <w:t xml:space="preserve">Наименование улиц, номеров объектов адресации на указателях </w:t>
      </w:r>
      <w:r w:rsidR="00DE7F48" w:rsidRPr="00DE7F48">
        <w:rPr>
          <w:sz w:val="28"/>
          <w:szCs w:val="28"/>
        </w:rPr>
        <w:lastRenderedPageBreak/>
        <w:t>должно воспроизводиться в соответствии с их наименованиями и обозначениями в адресном реестре объектов недвижимости муниципального образования.</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8.9.</w:t>
      </w:r>
      <w:r w:rsidR="00DE7F48" w:rsidRPr="00DE7F48">
        <w:rPr>
          <w:sz w:val="28"/>
          <w:szCs w:val="28"/>
        </w:rPr>
        <w:tab/>
        <w:t>Наименование площадей, административно-территориальных единиц на указателях должно воспроизводиться в соответствии с их официальными наименованиями.</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8.10.</w:t>
      </w:r>
      <w:r w:rsidR="00DE7F48" w:rsidRPr="00DE7F48">
        <w:rPr>
          <w:sz w:val="28"/>
          <w:szCs w:val="28"/>
        </w:rPr>
        <w:tab/>
        <w:t>Наименование улиц, проспектов, проездов, площадей и иных административно-территориальных единиц на адресных указателях должно выполняться прописными буквами без сокращений.</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8.11.</w:t>
      </w:r>
      <w:r w:rsidR="00DE7F48" w:rsidRPr="00DE7F48">
        <w:rPr>
          <w:sz w:val="28"/>
          <w:szCs w:val="28"/>
        </w:rPr>
        <w:tab/>
        <w:t>На адресных указателях допускается написание в две строки наименований улиц, проспектов, проездов, площадей и иных административно-территориальных единиц.</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8.12.</w:t>
      </w:r>
      <w:r w:rsidR="00DE7F48" w:rsidRPr="00DE7F48">
        <w:rPr>
          <w:sz w:val="28"/>
          <w:szCs w:val="28"/>
        </w:rPr>
        <w:tab/>
        <w:t xml:space="preserve">Адресные указатели могут содержать помимо современных и исторические наименования улиц, проспектов, проездов, площадей и иных административно-территориальных единиц. </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8.13.</w:t>
      </w:r>
      <w:r w:rsidR="00DE7F48" w:rsidRPr="00DE7F48">
        <w:rPr>
          <w:sz w:val="28"/>
          <w:szCs w:val="28"/>
        </w:rPr>
        <w:tab/>
        <w:t>Номерные знаки размещаются:</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xml:space="preserve">- у арки или главного входа </w:t>
      </w:r>
      <w:r w:rsidR="000D0F77">
        <w:rPr>
          <w:sz w:val="28"/>
          <w:szCs w:val="28"/>
        </w:rPr>
        <w:t>–</w:t>
      </w:r>
      <w:r w:rsidRPr="00DE7F48">
        <w:rPr>
          <w:sz w:val="28"/>
          <w:szCs w:val="28"/>
        </w:rPr>
        <w:t xml:space="preserve"> с правой стороны или над проемом;</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xml:space="preserve">- на дворовых фасадах </w:t>
      </w:r>
      <w:r w:rsidR="000D0F77">
        <w:rPr>
          <w:sz w:val="28"/>
          <w:szCs w:val="28"/>
        </w:rPr>
        <w:t>–</w:t>
      </w:r>
      <w:r w:rsidRPr="00DE7F48">
        <w:rPr>
          <w:sz w:val="28"/>
          <w:szCs w:val="28"/>
        </w:rPr>
        <w:t xml:space="preserve"> в простенке со стороны внутриквартального проезда;</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xml:space="preserve">- на ограждениях и корпусах промышленных предприятий </w:t>
      </w:r>
      <w:r w:rsidR="000D0F77">
        <w:rPr>
          <w:sz w:val="28"/>
          <w:szCs w:val="28"/>
        </w:rPr>
        <w:t>–</w:t>
      </w:r>
      <w:r w:rsidRPr="00DE7F48">
        <w:rPr>
          <w:sz w:val="28"/>
          <w:szCs w:val="28"/>
        </w:rPr>
        <w:t xml:space="preserve"> справа от главного входа, въезда. </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8.14.</w:t>
      </w:r>
      <w:r w:rsidR="00DE7F48" w:rsidRPr="00DE7F48">
        <w:rPr>
          <w:sz w:val="28"/>
          <w:szCs w:val="28"/>
        </w:rPr>
        <w:tab/>
        <w:t>Размещение номерных знаков должно отвечать следующим требованиям:</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размещение на участке фасада, свободном от выступающих архитектурных деталей;</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привязка к вертикальной оси простенка, архитектурным членениям фасада;</w:t>
      </w:r>
    </w:p>
    <w:p w:rsidR="00DE7F48" w:rsidRPr="000C4B5A" w:rsidRDefault="00DE7F48" w:rsidP="00461D29">
      <w:pPr>
        <w:widowControl w:val="0"/>
        <w:autoSpaceDE w:val="0"/>
        <w:autoSpaceDN w:val="0"/>
        <w:adjustRightInd w:val="0"/>
        <w:ind w:firstLine="708"/>
        <w:jc w:val="both"/>
        <w:rPr>
          <w:sz w:val="28"/>
          <w:szCs w:val="28"/>
        </w:rPr>
      </w:pPr>
      <w:r w:rsidRPr="00DE7F48">
        <w:rPr>
          <w:sz w:val="28"/>
          <w:szCs w:val="28"/>
        </w:rPr>
        <w:t xml:space="preserve">- единая вертикальная отметка размещения знаков на </w:t>
      </w:r>
      <w:r w:rsidRPr="000C4B5A">
        <w:rPr>
          <w:sz w:val="28"/>
          <w:szCs w:val="28"/>
        </w:rPr>
        <w:t>соседних фасадах;</w:t>
      </w:r>
    </w:p>
    <w:p w:rsidR="00DE7F48" w:rsidRPr="00DE7F48" w:rsidRDefault="00DE7F48" w:rsidP="00461D29">
      <w:pPr>
        <w:widowControl w:val="0"/>
        <w:autoSpaceDE w:val="0"/>
        <w:autoSpaceDN w:val="0"/>
        <w:adjustRightInd w:val="0"/>
        <w:ind w:firstLine="708"/>
        <w:jc w:val="both"/>
        <w:rPr>
          <w:sz w:val="28"/>
          <w:szCs w:val="28"/>
        </w:rPr>
      </w:pPr>
      <w:r w:rsidRPr="000C4B5A">
        <w:rPr>
          <w:sz w:val="28"/>
          <w:szCs w:val="28"/>
        </w:rPr>
        <w:t>- размещение рядом с номерным знаком выступающих консол</w:t>
      </w:r>
      <w:r w:rsidR="00376BA4" w:rsidRPr="000C4B5A">
        <w:rPr>
          <w:sz w:val="28"/>
          <w:szCs w:val="28"/>
        </w:rPr>
        <w:t>ьных вывесок</w:t>
      </w:r>
      <w:r w:rsidRPr="000C4B5A">
        <w:rPr>
          <w:sz w:val="28"/>
          <w:szCs w:val="28"/>
        </w:rPr>
        <w:t xml:space="preserve">, а также заслоняющих объектов (деревьев, построек и т.д.), затрудняющих </w:t>
      </w:r>
      <w:r w:rsidRPr="00DE7F48">
        <w:rPr>
          <w:sz w:val="28"/>
          <w:szCs w:val="28"/>
        </w:rPr>
        <w:t>его восприятие, не допускается.</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8.15.</w:t>
      </w:r>
      <w:r w:rsidR="00DE7F48" w:rsidRPr="00DE7F48">
        <w:rPr>
          <w:sz w:val="28"/>
          <w:szCs w:val="28"/>
        </w:rPr>
        <w:tab/>
        <w:t>На объектах адресации, расположенных вдоль улиц, имеющих длину фасада свыше 100,0 м, совмещенные адресные указатели должны устанавливаться с двух сторон главного фасада.</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8.16.</w:t>
      </w:r>
      <w:r w:rsidR="00DE7F48" w:rsidRPr="00DE7F48">
        <w:rPr>
          <w:sz w:val="28"/>
          <w:szCs w:val="28"/>
        </w:rPr>
        <w:tab/>
        <w:t xml:space="preserve">Совмещенные адресные указатели должны устанавливаться с левой стороны главного фасада объекта адресации, на расстоянии не более 1,0 м от угла объекта адресации и на высоте 2,5 </w:t>
      </w:r>
      <w:r w:rsidR="000D0F77">
        <w:rPr>
          <w:sz w:val="28"/>
          <w:szCs w:val="28"/>
        </w:rPr>
        <w:t>–</w:t>
      </w:r>
      <w:r w:rsidR="00DE7F48" w:rsidRPr="00DE7F48">
        <w:rPr>
          <w:sz w:val="28"/>
          <w:szCs w:val="28"/>
        </w:rPr>
        <w:t xml:space="preserve"> 3,5 м от уровня земли.</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8.17.</w:t>
      </w:r>
      <w:r w:rsidR="00DE7F48" w:rsidRPr="00DE7F48">
        <w:rPr>
          <w:sz w:val="28"/>
          <w:szCs w:val="28"/>
        </w:rPr>
        <w:tab/>
        <w:t>На одноэтажных индивидуальных жилых домах допускается установка совмещенных адресных указателей на высоте не менее 2,0 м от уровня земли.</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8.18.</w:t>
      </w:r>
      <w:r w:rsidR="00DE7F48" w:rsidRPr="00DE7F48">
        <w:rPr>
          <w:sz w:val="28"/>
          <w:szCs w:val="28"/>
        </w:rPr>
        <w:tab/>
        <w:t>Размещение номерных знаков и адресных указателей на участках фасада здания, строения, сооружения, недостаточно просматривающихся со стороны транспортного и пешеходного движения, вблизи выступающих элементов фасада или на заглубленных участках фасада, на элементах декора, карнизах, воротах не допускается.</w:t>
      </w: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8.19.</w:t>
      </w:r>
      <w:r w:rsidR="00DE7F48" w:rsidRPr="00DE7F48">
        <w:rPr>
          <w:sz w:val="28"/>
          <w:szCs w:val="28"/>
        </w:rPr>
        <w:tab/>
        <w:t>Основными требованиями к эксплуатации знаков адресации являются:</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xml:space="preserve">- </w:t>
      </w:r>
      <w:proofErr w:type="gramStart"/>
      <w:r w:rsidRPr="00DE7F48">
        <w:rPr>
          <w:sz w:val="28"/>
          <w:szCs w:val="28"/>
        </w:rPr>
        <w:t>контроль за</w:t>
      </w:r>
      <w:proofErr w:type="gramEnd"/>
      <w:r w:rsidRPr="00DE7F48">
        <w:rPr>
          <w:sz w:val="28"/>
          <w:szCs w:val="28"/>
        </w:rPr>
        <w:t xml:space="preserve"> наличием и техническим состоянием знаков;</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lastRenderedPageBreak/>
        <w:t>- своевременная замена знаков (в случае изменения топонимики);</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установка и замена осветительных приборов;</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поддержание внешнего вида в исправном состоянии, периодическая очистка знаков;</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снятие, сохранение знаков в период проведения ремонтных работ на фасадах зданий, строений, сооружений;</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регулирование условий видимости знаков адресации (высоты зеленых насаждений).</w:t>
      </w:r>
    </w:p>
    <w:p w:rsidR="00DE7F48" w:rsidRPr="00DE7F48" w:rsidRDefault="00DE7F48" w:rsidP="00461D29">
      <w:pPr>
        <w:widowControl w:val="0"/>
        <w:autoSpaceDE w:val="0"/>
        <w:autoSpaceDN w:val="0"/>
        <w:adjustRightInd w:val="0"/>
        <w:jc w:val="both"/>
        <w:rPr>
          <w:sz w:val="28"/>
          <w:szCs w:val="28"/>
        </w:rPr>
      </w:pPr>
    </w:p>
    <w:p w:rsidR="00DE7F48" w:rsidRPr="00D658EA" w:rsidRDefault="00F85B26" w:rsidP="00461D29">
      <w:pPr>
        <w:widowControl w:val="0"/>
        <w:autoSpaceDE w:val="0"/>
        <w:autoSpaceDN w:val="0"/>
        <w:adjustRightInd w:val="0"/>
        <w:jc w:val="center"/>
        <w:rPr>
          <w:b/>
          <w:sz w:val="28"/>
          <w:szCs w:val="28"/>
        </w:rPr>
      </w:pPr>
      <w:r>
        <w:rPr>
          <w:b/>
          <w:sz w:val="28"/>
          <w:szCs w:val="28"/>
        </w:rPr>
        <w:t>8.</w:t>
      </w:r>
      <w:r w:rsidR="003801D7">
        <w:rPr>
          <w:b/>
          <w:sz w:val="28"/>
          <w:szCs w:val="28"/>
        </w:rPr>
        <w:t>9</w:t>
      </w:r>
      <w:r w:rsidR="00DE7F48" w:rsidRPr="00D658EA">
        <w:rPr>
          <w:b/>
          <w:sz w:val="28"/>
          <w:szCs w:val="28"/>
        </w:rPr>
        <w:t>.</w:t>
      </w:r>
      <w:r w:rsidR="00DE7F48" w:rsidRPr="00D658EA">
        <w:rPr>
          <w:b/>
          <w:sz w:val="28"/>
          <w:szCs w:val="28"/>
        </w:rPr>
        <w:tab/>
        <w:t>Требования к входным группам</w:t>
      </w:r>
    </w:p>
    <w:p w:rsidR="00DE7F48" w:rsidRPr="00DE7F48" w:rsidRDefault="00DE7F48" w:rsidP="00461D29">
      <w:pPr>
        <w:widowControl w:val="0"/>
        <w:autoSpaceDE w:val="0"/>
        <w:autoSpaceDN w:val="0"/>
        <w:adjustRightInd w:val="0"/>
        <w:jc w:val="both"/>
        <w:rPr>
          <w:sz w:val="28"/>
          <w:szCs w:val="28"/>
        </w:rPr>
      </w:pPr>
    </w:p>
    <w:p w:rsidR="00DE7F48" w:rsidRPr="00DE7F48" w:rsidRDefault="00F85B26" w:rsidP="00461D29">
      <w:pPr>
        <w:widowControl w:val="0"/>
        <w:autoSpaceDE w:val="0"/>
        <w:autoSpaceDN w:val="0"/>
        <w:adjustRightInd w:val="0"/>
        <w:ind w:firstLine="708"/>
        <w:jc w:val="both"/>
        <w:rPr>
          <w:sz w:val="28"/>
          <w:szCs w:val="28"/>
        </w:rPr>
      </w:pPr>
      <w:r>
        <w:rPr>
          <w:sz w:val="28"/>
          <w:szCs w:val="28"/>
        </w:rPr>
        <w:t>8</w:t>
      </w:r>
      <w:r w:rsidR="00DE7F48" w:rsidRPr="00DE7F48">
        <w:rPr>
          <w:sz w:val="28"/>
          <w:szCs w:val="28"/>
        </w:rPr>
        <w:t>.</w:t>
      </w:r>
      <w:r>
        <w:rPr>
          <w:sz w:val="28"/>
          <w:szCs w:val="28"/>
        </w:rPr>
        <w:t>9.</w:t>
      </w:r>
      <w:r w:rsidR="00DE7F48" w:rsidRPr="00DE7F48">
        <w:rPr>
          <w:sz w:val="28"/>
          <w:szCs w:val="28"/>
        </w:rPr>
        <w:t>1.</w:t>
      </w:r>
      <w:r w:rsidR="00DE7F48" w:rsidRPr="00DE7F48">
        <w:rPr>
          <w:sz w:val="28"/>
          <w:szCs w:val="28"/>
        </w:rPr>
        <w:tab/>
        <w:t xml:space="preserve">Материал, из которого выполнена наружная отделка входной группы, должен соответствовать материалу наружной отделки всего здания, строения, сооружения. </w:t>
      </w:r>
    </w:p>
    <w:p w:rsidR="00DE7F48" w:rsidRPr="00DE7F48" w:rsidRDefault="00F85B26" w:rsidP="00461D29">
      <w:pPr>
        <w:widowControl w:val="0"/>
        <w:autoSpaceDE w:val="0"/>
        <w:autoSpaceDN w:val="0"/>
        <w:adjustRightInd w:val="0"/>
        <w:ind w:firstLine="708"/>
        <w:jc w:val="both"/>
        <w:rPr>
          <w:sz w:val="28"/>
          <w:szCs w:val="28"/>
        </w:rPr>
      </w:pPr>
      <w:r>
        <w:rPr>
          <w:sz w:val="28"/>
          <w:szCs w:val="28"/>
        </w:rPr>
        <w:t>8.9</w:t>
      </w:r>
      <w:r w:rsidR="00DE7F48" w:rsidRPr="00DE7F48">
        <w:rPr>
          <w:sz w:val="28"/>
          <w:szCs w:val="28"/>
        </w:rPr>
        <w:t>.2.</w:t>
      </w:r>
      <w:r w:rsidR="00DE7F48" w:rsidRPr="00DE7F48">
        <w:rPr>
          <w:sz w:val="28"/>
          <w:szCs w:val="28"/>
        </w:rPr>
        <w:tab/>
        <w:t xml:space="preserve">При наличии нескольких входных групп, находящихся </w:t>
      </w:r>
      <w:r w:rsidR="00EA224B" w:rsidRPr="00DE7F48">
        <w:rPr>
          <w:sz w:val="28"/>
          <w:szCs w:val="28"/>
        </w:rPr>
        <w:t>в визуальной близости,</w:t>
      </w:r>
      <w:r w:rsidR="00DE7F48" w:rsidRPr="00DE7F48">
        <w:rPr>
          <w:sz w:val="28"/>
          <w:szCs w:val="28"/>
        </w:rPr>
        <w:t xml:space="preserve"> друг от друга</w:t>
      </w:r>
      <w:r w:rsidR="00670088">
        <w:rPr>
          <w:sz w:val="28"/>
          <w:szCs w:val="28"/>
        </w:rPr>
        <w:t>,</w:t>
      </w:r>
      <w:r w:rsidR="00DE7F48" w:rsidRPr="00DE7F48">
        <w:rPr>
          <w:sz w:val="28"/>
          <w:szCs w:val="28"/>
        </w:rPr>
        <w:t xml:space="preserve"> должны быть приведены к общему </w:t>
      </w:r>
      <w:proofErr w:type="gramStart"/>
      <w:r w:rsidR="00DE7F48" w:rsidRPr="00DE7F48">
        <w:rPr>
          <w:sz w:val="28"/>
          <w:szCs w:val="28"/>
        </w:rPr>
        <w:t>архитектурному решению</w:t>
      </w:r>
      <w:proofErr w:type="gramEnd"/>
      <w:r w:rsidR="00DE7F48" w:rsidRPr="00DE7F48">
        <w:rPr>
          <w:sz w:val="28"/>
          <w:szCs w:val="28"/>
        </w:rPr>
        <w:t xml:space="preserve"> на все здание, строение, сооружение.</w:t>
      </w:r>
    </w:p>
    <w:p w:rsidR="00DE7F48" w:rsidRPr="00DE7F48" w:rsidRDefault="00015B26" w:rsidP="00461D29">
      <w:pPr>
        <w:widowControl w:val="0"/>
        <w:autoSpaceDE w:val="0"/>
        <w:autoSpaceDN w:val="0"/>
        <w:adjustRightInd w:val="0"/>
        <w:ind w:firstLine="708"/>
        <w:jc w:val="both"/>
        <w:rPr>
          <w:sz w:val="28"/>
          <w:szCs w:val="28"/>
        </w:rPr>
      </w:pPr>
      <w:r>
        <w:rPr>
          <w:sz w:val="28"/>
          <w:szCs w:val="28"/>
        </w:rPr>
        <w:t>8.9</w:t>
      </w:r>
      <w:r w:rsidRPr="00DE7F48">
        <w:rPr>
          <w:sz w:val="28"/>
          <w:szCs w:val="28"/>
        </w:rPr>
        <w:t>.</w:t>
      </w:r>
      <w:r w:rsidR="00DE7F48" w:rsidRPr="00DE7F48">
        <w:rPr>
          <w:sz w:val="28"/>
          <w:szCs w:val="28"/>
        </w:rPr>
        <w:t>3.</w:t>
      </w:r>
      <w:r w:rsidR="00DE7F48" w:rsidRPr="00DE7F48">
        <w:rPr>
          <w:sz w:val="28"/>
          <w:szCs w:val="28"/>
        </w:rPr>
        <w:tab/>
        <w:t>При проектировании входных групп, изменении фасадов зданий, строений, сооружений не допускается:</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закрытие существующих декоративных, архитектурных и художественных элементов фасада элементами входной группы, новой отделкой;</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устройство опорных элементов (в том числе колонн, стоек), препятствующих движению пешеходов;</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прокладка сетей инженерно-технического обеспечения открытым способом по фасаду здания;</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устройство козырьков, навесов входной группы выше линии перекрытий между первым и вторым этажами;</w:t>
      </w:r>
    </w:p>
    <w:p w:rsidR="00DE7F48" w:rsidRPr="00DE7F48" w:rsidRDefault="00DE7F48" w:rsidP="00461D29">
      <w:pPr>
        <w:widowControl w:val="0"/>
        <w:autoSpaceDE w:val="0"/>
        <w:autoSpaceDN w:val="0"/>
        <w:adjustRightInd w:val="0"/>
        <w:ind w:firstLine="708"/>
        <w:jc w:val="both"/>
        <w:rPr>
          <w:sz w:val="28"/>
          <w:szCs w:val="28"/>
        </w:rPr>
      </w:pPr>
      <w:r w:rsidRPr="00DE7F48">
        <w:rPr>
          <w:sz w:val="28"/>
          <w:szCs w:val="28"/>
        </w:rPr>
        <w:t xml:space="preserve">- устройство двух и более входов (с учетом существующих) без учета </w:t>
      </w:r>
      <w:proofErr w:type="gramStart"/>
      <w:r w:rsidRPr="00DE7F48">
        <w:rPr>
          <w:sz w:val="28"/>
          <w:szCs w:val="28"/>
        </w:rPr>
        <w:t>архитектурного решения</w:t>
      </w:r>
      <w:proofErr w:type="gramEnd"/>
      <w:r w:rsidRPr="00DE7F48">
        <w:rPr>
          <w:sz w:val="28"/>
          <w:szCs w:val="28"/>
        </w:rPr>
        <w:t xml:space="preserve"> всего фасада здания, строения, сооружения;</w:t>
      </w:r>
    </w:p>
    <w:p w:rsidR="00DE7F48" w:rsidRDefault="00DE7F48" w:rsidP="00461D29">
      <w:pPr>
        <w:widowControl w:val="0"/>
        <w:autoSpaceDE w:val="0"/>
        <w:autoSpaceDN w:val="0"/>
        <w:adjustRightInd w:val="0"/>
        <w:ind w:firstLine="708"/>
        <w:jc w:val="both"/>
        <w:rPr>
          <w:sz w:val="28"/>
          <w:szCs w:val="28"/>
        </w:rPr>
      </w:pPr>
      <w:r w:rsidRPr="00DE7F48">
        <w:rPr>
          <w:sz w:val="28"/>
          <w:szCs w:val="28"/>
        </w:rPr>
        <w:t>- размещение входной группы, использование балкона для устройства входной группы в многоквартирном доме без получения согласия собственников помещений в многоквартирном доме.</w:t>
      </w:r>
    </w:p>
    <w:p w:rsidR="0081013B" w:rsidRDefault="0081013B" w:rsidP="00461D29">
      <w:pPr>
        <w:widowControl w:val="0"/>
        <w:autoSpaceDE w:val="0"/>
        <w:autoSpaceDN w:val="0"/>
        <w:adjustRightInd w:val="0"/>
        <w:ind w:firstLine="708"/>
        <w:jc w:val="both"/>
        <w:rPr>
          <w:sz w:val="28"/>
          <w:szCs w:val="28"/>
        </w:rPr>
      </w:pPr>
    </w:p>
    <w:p w:rsidR="00E7537F" w:rsidRDefault="00E7537F" w:rsidP="00461D29">
      <w:pPr>
        <w:widowControl w:val="0"/>
        <w:autoSpaceDE w:val="0"/>
        <w:autoSpaceDN w:val="0"/>
        <w:adjustRightInd w:val="0"/>
        <w:ind w:left="568"/>
        <w:jc w:val="right"/>
        <w:rPr>
          <w:sz w:val="28"/>
          <w:szCs w:val="28"/>
        </w:rPr>
      </w:pPr>
    </w:p>
    <w:p w:rsidR="0010506B" w:rsidRPr="00015B26" w:rsidRDefault="00015B26" w:rsidP="00015B26">
      <w:pPr>
        <w:pStyle w:val="ab"/>
        <w:widowControl w:val="0"/>
        <w:numPr>
          <w:ilvl w:val="0"/>
          <w:numId w:val="40"/>
        </w:numPr>
        <w:autoSpaceDE w:val="0"/>
        <w:autoSpaceDN w:val="0"/>
        <w:adjustRightInd w:val="0"/>
        <w:jc w:val="center"/>
        <w:rPr>
          <w:b/>
          <w:sz w:val="28"/>
          <w:szCs w:val="28"/>
        </w:rPr>
      </w:pPr>
      <w:r w:rsidRPr="00015B26">
        <w:rPr>
          <w:b/>
          <w:sz w:val="28"/>
          <w:szCs w:val="28"/>
        </w:rPr>
        <w:t>П</w:t>
      </w:r>
      <w:r w:rsidR="007B41E9" w:rsidRPr="00015B26">
        <w:rPr>
          <w:b/>
          <w:sz w:val="28"/>
          <w:szCs w:val="28"/>
        </w:rPr>
        <w:t>равила</w:t>
      </w:r>
    </w:p>
    <w:p w:rsidR="00061272" w:rsidRPr="00AF0336" w:rsidRDefault="007B41E9" w:rsidP="0010506B">
      <w:pPr>
        <w:widowControl w:val="0"/>
        <w:autoSpaceDE w:val="0"/>
        <w:autoSpaceDN w:val="0"/>
        <w:adjustRightInd w:val="0"/>
        <w:jc w:val="center"/>
        <w:rPr>
          <w:b/>
          <w:sz w:val="28"/>
          <w:szCs w:val="28"/>
        </w:rPr>
      </w:pPr>
      <w:r w:rsidRPr="00AF0336">
        <w:rPr>
          <w:b/>
          <w:sz w:val="28"/>
          <w:szCs w:val="28"/>
        </w:rPr>
        <w:t>определени</w:t>
      </w:r>
      <w:r w:rsidR="00015B26">
        <w:rPr>
          <w:b/>
          <w:sz w:val="28"/>
          <w:szCs w:val="28"/>
        </w:rPr>
        <w:t>я</w:t>
      </w:r>
      <w:r w:rsidRPr="00AF0336">
        <w:rPr>
          <w:b/>
          <w:sz w:val="28"/>
          <w:szCs w:val="28"/>
        </w:rPr>
        <w:t xml:space="preserve"> типов и видов рекламных конструкций, допустимых и</w:t>
      </w:r>
      <w:r w:rsidR="00803226">
        <w:rPr>
          <w:b/>
          <w:sz w:val="28"/>
          <w:szCs w:val="28"/>
        </w:rPr>
        <w:t xml:space="preserve"> </w:t>
      </w:r>
      <w:r w:rsidRPr="00AF0336">
        <w:rPr>
          <w:b/>
          <w:sz w:val="28"/>
          <w:szCs w:val="28"/>
        </w:rPr>
        <w:t>недопустимых к установке на территории городского</w:t>
      </w:r>
      <w:r w:rsidR="00803226">
        <w:rPr>
          <w:b/>
          <w:sz w:val="28"/>
          <w:szCs w:val="28"/>
        </w:rPr>
        <w:t xml:space="preserve"> </w:t>
      </w:r>
      <w:r w:rsidRPr="00AF0336">
        <w:rPr>
          <w:b/>
          <w:sz w:val="28"/>
          <w:szCs w:val="28"/>
        </w:rPr>
        <w:t xml:space="preserve">округа, в том числе требования к внешнему виду, проектированию и содержанию рекламных конструкций, с учетом </w:t>
      </w:r>
      <w:proofErr w:type="gramStart"/>
      <w:r w:rsidRPr="00AF0336">
        <w:rPr>
          <w:b/>
          <w:sz w:val="28"/>
          <w:szCs w:val="28"/>
        </w:rPr>
        <w:t>необходимости сохранения внешнего архитектурного облика сложившейся застройки городских округов</w:t>
      </w:r>
      <w:proofErr w:type="gramEnd"/>
    </w:p>
    <w:p w:rsidR="007B41E9" w:rsidRPr="00061272" w:rsidRDefault="007B41E9" w:rsidP="00461D29">
      <w:pPr>
        <w:widowControl w:val="0"/>
        <w:autoSpaceDE w:val="0"/>
        <w:autoSpaceDN w:val="0"/>
        <w:adjustRightInd w:val="0"/>
        <w:jc w:val="center"/>
        <w:rPr>
          <w:b/>
          <w:sz w:val="28"/>
          <w:szCs w:val="28"/>
        </w:rPr>
      </w:pPr>
    </w:p>
    <w:p w:rsidR="00061272" w:rsidRPr="00EC731C" w:rsidRDefault="00061272" w:rsidP="00015B26">
      <w:pPr>
        <w:pStyle w:val="ab"/>
        <w:widowControl w:val="0"/>
        <w:numPr>
          <w:ilvl w:val="1"/>
          <w:numId w:val="41"/>
        </w:numPr>
        <w:autoSpaceDE w:val="0"/>
        <w:autoSpaceDN w:val="0"/>
        <w:adjustRightInd w:val="0"/>
        <w:jc w:val="center"/>
        <w:rPr>
          <w:b/>
          <w:sz w:val="28"/>
          <w:szCs w:val="28"/>
          <w:lang w:val="en-US"/>
        </w:rPr>
      </w:pPr>
      <w:r w:rsidRPr="00EC731C">
        <w:rPr>
          <w:b/>
          <w:sz w:val="28"/>
          <w:szCs w:val="28"/>
        </w:rPr>
        <w:t>Общие положения</w:t>
      </w:r>
    </w:p>
    <w:p w:rsidR="00EC731C" w:rsidRDefault="00EC731C" w:rsidP="00EC731C">
      <w:pPr>
        <w:widowControl w:val="0"/>
        <w:autoSpaceDE w:val="0"/>
        <w:autoSpaceDN w:val="0"/>
        <w:adjustRightInd w:val="0"/>
        <w:ind w:left="360"/>
        <w:jc w:val="center"/>
        <w:rPr>
          <w:b/>
          <w:sz w:val="28"/>
          <w:szCs w:val="28"/>
          <w:lang w:val="en-US"/>
        </w:rPr>
      </w:pPr>
    </w:p>
    <w:p w:rsidR="00540E3C" w:rsidRDefault="00015B26" w:rsidP="00BA52F1">
      <w:pPr>
        <w:widowControl w:val="0"/>
        <w:autoSpaceDE w:val="0"/>
        <w:autoSpaceDN w:val="0"/>
        <w:adjustRightInd w:val="0"/>
        <w:ind w:firstLine="709"/>
        <w:jc w:val="both"/>
        <w:rPr>
          <w:sz w:val="28"/>
          <w:szCs w:val="28"/>
        </w:rPr>
      </w:pPr>
      <w:r>
        <w:rPr>
          <w:sz w:val="28"/>
          <w:szCs w:val="28"/>
        </w:rPr>
        <w:t>9.</w:t>
      </w:r>
      <w:r w:rsidR="00EC731C" w:rsidRPr="00EC731C">
        <w:rPr>
          <w:sz w:val="28"/>
          <w:szCs w:val="28"/>
        </w:rPr>
        <w:t xml:space="preserve">1.1. </w:t>
      </w:r>
      <w:proofErr w:type="gramStart"/>
      <w:r w:rsidR="00540E3C" w:rsidRPr="00540E3C">
        <w:rPr>
          <w:sz w:val="28"/>
          <w:szCs w:val="28"/>
        </w:rPr>
        <w:t xml:space="preserve">Настоящие правила разработаны в соответствии с Федеральным законом от 28.12.2009 № 381-ФЗ «Об основах государственного регулирования торговой деятельности в Российской Федерации», с Федеральным законом от </w:t>
      </w:r>
      <w:r w:rsidR="00540E3C" w:rsidRPr="00540E3C">
        <w:rPr>
          <w:sz w:val="28"/>
          <w:szCs w:val="28"/>
        </w:rPr>
        <w:lastRenderedPageBreak/>
        <w:t>13.03.2006 № 38-ФЗ «О рекламе», с Федеральным законом от 01.06.2005 № 53-ФЗ «О государственном языке Российской Федерации», с Федеральным законом от 25.06.2002 № 73-ФЗ «Об объектах культурного наследия (памятниках истории и культуры) народов Российской Федерации», с Федеральным законом от</w:t>
      </w:r>
      <w:proofErr w:type="gramEnd"/>
      <w:r w:rsidR="00540E3C" w:rsidRPr="00540E3C">
        <w:rPr>
          <w:sz w:val="28"/>
          <w:szCs w:val="28"/>
        </w:rPr>
        <w:t xml:space="preserve"> 30.03.1999 № 52-ФЗ «О санитарно-эпидемиологическом благополучии населения», с Постановлением Госстандарта России от 22.04.2003 № 124-ст «ГОСТ </w:t>
      </w:r>
      <w:proofErr w:type="gramStart"/>
      <w:r w:rsidR="00540E3C" w:rsidRPr="00540E3C">
        <w:rPr>
          <w:sz w:val="28"/>
          <w:szCs w:val="28"/>
        </w:rPr>
        <w:t>Р</w:t>
      </w:r>
      <w:proofErr w:type="gramEnd"/>
      <w:r w:rsidR="00540E3C" w:rsidRPr="00540E3C">
        <w:rPr>
          <w:sz w:val="28"/>
          <w:szCs w:val="28"/>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r w:rsidR="00540E3C">
        <w:rPr>
          <w:sz w:val="28"/>
          <w:szCs w:val="28"/>
        </w:rPr>
        <w:t xml:space="preserve">. </w:t>
      </w:r>
    </w:p>
    <w:p w:rsidR="00EC731C" w:rsidRPr="00EC731C" w:rsidRDefault="00015B26" w:rsidP="00BA52F1">
      <w:pPr>
        <w:widowControl w:val="0"/>
        <w:autoSpaceDE w:val="0"/>
        <w:autoSpaceDN w:val="0"/>
        <w:adjustRightInd w:val="0"/>
        <w:ind w:firstLine="709"/>
        <w:jc w:val="both"/>
        <w:rPr>
          <w:sz w:val="28"/>
          <w:szCs w:val="28"/>
        </w:rPr>
      </w:pPr>
      <w:r>
        <w:rPr>
          <w:sz w:val="28"/>
          <w:szCs w:val="28"/>
        </w:rPr>
        <w:t>9.</w:t>
      </w:r>
      <w:r w:rsidR="00EC731C" w:rsidRPr="00EC731C">
        <w:rPr>
          <w:sz w:val="28"/>
          <w:szCs w:val="28"/>
        </w:rPr>
        <w:t xml:space="preserve">1.2. </w:t>
      </w:r>
      <w:proofErr w:type="gramStart"/>
      <w:r>
        <w:rPr>
          <w:sz w:val="28"/>
          <w:szCs w:val="28"/>
        </w:rPr>
        <w:t>П</w:t>
      </w:r>
      <w:r w:rsidR="00EC731C" w:rsidRPr="00EC731C">
        <w:rPr>
          <w:sz w:val="28"/>
          <w:szCs w:val="28"/>
        </w:rPr>
        <w:t>равила разработаны в целях осуществления контроля за сохранением внешнего архитектурно-художественного облика муниципальн</w:t>
      </w:r>
      <w:r w:rsidR="00083EE3">
        <w:rPr>
          <w:sz w:val="28"/>
          <w:szCs w:val="28"/>
        </w:rPr>
        <w:t>ого</w:t>
      </w:r>
      <w:r w:rsidR="00EC731C" w:rsidRPr="00EC731C">
        <w:rPr>
          <w:sz w:val="28"/>
          <w:szCs w:val="28"/>
        </w:rPr>
        <w:t xml:space="preserve"> образовани</w:t>
      </w:r>
      <w:r w:rsidR="00083EE3">
        <w:rPr>
          <w:sz w:val="28"/>
          <w:szCs w:val="28"/>
        </w:rPr>
        <w:t>я</w:t>
      </w:r>
      <w:r w:rsidR="00EC731C" w:rsidRPr="00EC731C">
        <w:rPr>
          <w:sz w:val="28"/>
          <w:szCs w:val="28"/>
        </w:rPr>
        <w:t>, целостной эстетической организации городской среды, охраны архитектурно-исторического наследия, комплексного подхода к оформлению и оборудованию объектов и территорий, упорядочения мест установки и эксплуатации рекламных конструкций, формирования принципов и условий, обеспечивающих равные права для всех участников отрасли наружной рекламы, обеспечения эффективного использования земельных участков, зданий, строений, сооружений и иного</w:t>
      </w:r>
      <w:proofErr w:type="gramEnd"/>
      <w:r w:rsidR="00EC731C" w:rsidRPr="00EC731C">
        <w:rPr>
          <w:sz w:val="28"/>
          <w:szCs w:val="28"/>
        </w:rPr>
        <w:t xml:space="preserve"> недвижимого имущества, находящегося в государственной, муниципальной и частной собственности, а также земельных участков, государственная собственность на которые не разграничена.</w:t>
      </w:r>
    </w:p>
    <w:p w:rsidR="00EC731C" w:rsidRPr="00EC731C" w:rsidRDefault="000C4B5A" w:rsidP="00BA52F1">
      <w:pPr>
        <w:widowControl w:val="0"/>
        <w:autoSpaceDE w:val="0"/>
        <w:autoSpaceDN w:val="0"/>
        <w:adjustRightInd w:val="0"/>
        <w:ind w:firstLine="709"/>
        <w:jc w:val="both"/>
        <w:rPr>
          <w:sz w:val="28"/>
          <w:szCs w:val="28"/>
        </w:rPr>
      </w:pPr>
      <w:r>
        <w:rPr>
          <w:sz w:val="28"/>
          <w:szCs w:val="28"/>
        </w:rPr>
        <w:t>9.</w:t>
      </w:r>
      <w:r w:rsidR="00EC731C" w:rsidRPr="00EC731C">
        <w:rPr>
          <w:sz w:val="28"/>
          <w:szCs w:val="28"/>
        </w:rPr>
        <w:t>1.3. Установка рекламных конструкций на земельных участках независимо от форм собственности, а также на зданиях, строениях, сооружениях или ином недвижимом имуществе, находящихся в собственности субъекта Российской Федерации – Кемеровской области - Кузбасса или муниципальной собственности допускается только в соответствии со Схемой размещения рекламных конструкций.</w:t>
      </w:r>
    </w:p>
    <w:p w:rsidR="00EC731C" w:rsidRPr="00EC731C" w:rsidRDefault="000C4B5A" w:rsidP="00BA52F1">
      <w:pPr>
        <w:widowControl w:val="0"/>
        <w:autoSpaceDE w:val="0"/>
        <w:autoSpaceDN w:val="0"/>
        <w:adjustRightInd w:val="0"/>
        <w:ind w:firstLine="709"/>
        <w:jc w:val="both"/>
        <w:rPr>
          <w:sz w:val="28"/>
          <w:szCs w:val="28"/>
        </w:rPr>
      </w:pPr>
      <w:r>
        <w:rPr>
          <w:sz w:val="28"/>
          <w:szCs w:val="28"/>
        </w:rPr>
        <w:t>9.</w:t>
      </w:r>
      <w:r w:rsidR="00EC731C" w:rsidRPr="00EC731C">
        <w:rPr>
          <w:sz w:val="28"/>
          <w:szCs w:val="28"/>
        </w:rPr>
        <w:t xml:space="preserve">1.4. </w:t>
      </w:r>
      <w:r>
        <w:rPr>
          <w:sz w:val="28"/>
          <w:szCs w:val="28"/>
        </w:rPr>
        <w:t>П</w:t>
      </w:r>
      <w:r w:rsidR="00EC731C" w:rsidRPr="00EC731C">
        <w:rPr>
          <w:sz w:val="28"/>
          <w:szCs w:val="28"/>
        </w:rPr>
        <w:t>равила устанавливают единые требования к внешнему виду, техническим характеристикам, размещению и эксплуатации рекламных конструкций.</w:t>
      </w:r>
    </w:p>
    <w:p w:rsidR="00EC731C" w:rsidRPr="00EC731C" w:rsidRDefault="000C4B5A" w:rsidP="00BA52F1">
      <w:pPr>
        <w:widowControl w:val="0"/>
        <w:autoSpaceDE w:val="0"/>
        <w:autoSpaceDN w:val="0"/>
        <w:adjustRightInd w:val="0"/>
        <w:ind w:firstLine="709"/>
        <w:jc w:val="both"/>
        <w:rPr>
          <w:sz w:val="28"/>
          <w:szCs w:val="28"/>
        </w:rPr>
      </w:pPr>
      <w:r>
        <w:rPr>
          <w:sz w:val="28"/>
          <w:szCs w:val="28"/>
        </w:rPr>
        <w:t>9.</w:t>
      </w:r>
      <w:r w:rsidR="00EC731C" w:rsidRPr="00EC731C">
        <w:rPr>
          <w:sz w:val="28"/>
          <w:szCs w:val="28"/>
        </w:rPr>
        <w:t xml:space="preserve">1.5. Действие правил не распространяется на размещение </w:t>
      </w:r>
      <w:r w:rsidR="000A092D" w:rsidRPr="0058609B">
        <w:rPr>
          <w:sz w:val="28"/>
          <w:szCs w:val="28"/>
        </w:rPr>
        <w:t>информационных конструкций</w:t>
      </w:r>
      <w:r w:rsidR="00EC731C" w:rsidRPr="0058609B">
        <w:rPr>
          <w:sz w:val="28"/>
          <w:szCs w:val="28"/>
        </w:rPr>
        <w:t xml:space="preserve">, </w:t>
      </w:r>
      <w:r w:rsidR="00EC731C" w:rsidRPr="00EC731C">
        <w:rPr>
          <w:sz w:val="28"/>
          <w:szCs w:val="28"/>
        </w:rPr>
        <w:t>дорожных знаков, указателей, содержащих информацию ориентирования в городской среде, информационные надписи и обозначения на объектах культурного наследия.</w:t>
      </w:r>
    </w:p>
    <w:p w:rsidR="00EC731C" w:rsidRPr="00EC731C" w:rsidRDefault="000C4B5A" w:rsidP="00BA52F1">
      <w:pPr>
        <w:widowControl w:val="0"/>
        <w:autoSpaceDE w:val="0"/>
        <w:autoSpaceDN w:val="0"/>
        <w:adjustRightInd w:val="0"/>
        <w:ind w:firstLine="709"/>
        <w:jc w:val="both"/>
        <w:rPr>
          <w:sz w:val="28"/>
          <w:szCs w:val="28"/>
        </w:rPr>
      </w:pPr>
      <w:r>
        <w:rPr>
          <w:sz w:val="28"/>
          <w:szCs w:val="28"/>
        </w:rPr>
        <w:t>9.</w:t>
      </w:r>
      <w:r w:rsidR="00EC731C" w:rsidRPr="00EC731C">
        <w:rPr>
          <w:sz w:val="28"/>
          <w:szCs w:val="28"/>
        </w:rPr>
        <w:t>1.</w:t>
      </w:r>
      <w:r>
        <w:rPr>
          <w:sz w:val="28"/>
          <w:szCs w:val="28"/>
        </w:rPr>
        <w:t>6</w:t>
      </w:r>
      <w:r w:rsidR="00EC731C" w:rsidRPr="00EC731C">
        <w:rPr>
          <w:sz w:val="28"/>
          <w:szCs w:val="28"/>
        </w:rPr>
        <w:t>. Установка и эксплуатация видов и типов рекламных конструкций, не предусмотренных настоящими правилами, не допускается.</w:t>
      </w:r>
    </w:p>
    <w:p w:rsidR="00EC731C" w:rsidRPr="00EC731C" w:rsidRDefault="000C4B5A" w:rsidP="00BA52F1">
      <w:pPr>
        <w:widowControl w:val="0"/>
        <w:autoSpaceDE w:val="0"/>
        <w:autoSpaceDN w:val="0"/>
        <w:adjustRightInd w:val="0"/>
        <w:ind w:firstLine="709"/>
        <w:jc w:val="both"/>
        <w:rPr>
          <w:sz w:val="28"/>
          <w:szCs w:val="28"/>
        </w:rPr>
      </w:pPr>
      <w:r>
        <w:rPr>
          <w:sz w:val="28"/>
          <w:szCs w:val="28"/>
        </w:rPr>
        <w:t>9.</w:t>
      </w:r>
      <w:r w:rsidR="00EC731C" w:rsidRPr="00EC731C">
        <w:rPr>
          <w:sz w:val="28"/>
          <w:szCs w:val="28"/>
        </w:rPr>
        <w:t>1.</w:t>
      </w:r>
      <w:r>
        <w:rPr>
          <w:sz w:val="28"/>
          <w:szCs w:val="28"/>
        </w:rPr>
        <w:t>7</w:t>
      </w:r>
      <w:r w:rsidR="00EC731C" w:rsidRPr="00EC731C">
        <w:rPr>
          <w:sz w:val="28"/>
          <w:szCs w:val="28"/>
        </w:rPr>
        <w:t xml:space="preserve">. Внешний вид рекламных конструкций, за исключением индивидуальных рекламных конструкций, должен соответствовать </w:t>
      </w:r>
      <w:r w:rsidR="00EC731C">
        <w:rPr>
          <w:sz w:val="28"/>
          <w:szCs w:val="28"/>
        </w:rPr>
        <w:t xml:space="preserve">настоящим </w:t>
      </w:r>
      <w:r w:rsidR="00EC731C" w:rsidRPr="00EC731C">
        <w:rPr>
          <w:sz w:val="28"/>
          <w:szCs w:val="28"/>
        </w:rPr>
        <w:t>правилам.</w:t>
      </w:r>
    </w:p>
    <w:p w:rsidR="00EC731C" w:rsidRPr="00EC731C" w:rsidRDefault="00EC731C" w:rsidP="00BA52F1">
      <w:pPr>
        <w:widowControl w:val="0"/>
        <w:autoSpaceDE w:val="0"/>
        <w:autoSpaceDN w:val="0"/>
        <w:adjustRightInd w:val="0"/>
        <w:ind w:firstLine="709"/>
        <w:jc w:val="both"/>
        <w:rPr>
          <w:sz w:val="28"/>
          <w:szCs w:val="28"/>
        </w:rPr>
      </w:pPr>
    </w:p>
    <w:p w:rsidR="00FC5884" w:rsidRPr="00FC5884" w:rsidRDefault="00FC5884" w:rsidP="000C4B5A">
      <w:pPr>
        <w:pStyle w:val="ab"/>
        <w:widowControl w:val="0"/>
        <w:numPr>
          <w:ilvl w:val="1"/>
          <w:numId w:val="41"/>
        </w:numPr>
        <w:autoSpaceDE w:val="0"/>
        <w:autoSpaceDN w:val="0"/>
        <w:adjustRightInd w:val="0"/>
        <w:jc w:val="center"/>
        <w:rPr>
          <w:b/>
          <w:sz w:val="28"/>
          <w:szCs w:val="28"/>
        </w:rPr>
      </w:pPr>
      <w:r w:rsidRPr="00FC5884">
        <w:rPr>
          <w:b/>
          <w:sz w:val="28"/>
          <w:szCs w:val="28"/>
        </w:rPr>
        <w:t>Основные термины и понятия, применяемые в настоящих  правилах</w:t>
      </w:r>
    </w:p>
    <w:p w:rsidR="00FC5884" w:rsidRPr="00FC5884" w:rsidRDefault="00FC5884" w:rsidP="00BA52F1">
      <w:pPr>
        <w:widowControl w:val="0"/>
        <w:autoSpaceDE w:val="0"/>
        <w:autoSpaceDN w:val="0"/>
        <w:adjustRightInd w:val="0"/>
        <w:ind w:left="360" w:firstLine="709"/>
        <w:jc w:val="center"/>
        <w:rPr>
          <w:b/>
          <w:sz w:val="28"/>
          <w:szCs w:val="28"/>
        </w:rPr>
      </w:pPr>
    </w:p>
    <w:p w:rsidR="00FC5884" w:rsidRPr="000C4B5A" w:rsidRDefault="000C4B5A" w:rsidP="000C4B5A">
      <w:pPr>
        <w:pStyle w:val="ab"/>
        <w:widowControl w:val="0"/>
        <w:autoSpaceDE w:val="0"/>
        <w:autoSpaceDN w:val="0"/>
        <w:adjustRightInd w:val="0"/>
        <w:jc w:val="both"/>
        <w:rPr>
          <w:bCs/>
          <w:sz w:val="28"/>
          <w:szCs w:val="28"/>
        </w:rPr>
      </w:pPr>
      <w:r>
        <w:rPr>
          <w:bCs/>
          <w:sz w:val="28"/>
          <w:szCs w:val="28"/>
        </w:rPr>
        <w:t>9.2.1.</w:t>
      </w:r>
      <w:r w:rsidR="00FC5884" w:rsidRPr="000C4B5A">
        <w:rPr>
          <w:bCs/>
          <w:sz w:val="28"/>
          <w:szCs w:val="28"/>
        </w:rPr>
        <w:t>В целях настоящих правил используются следующие</w:t>
      </w:r>
      <w:r w:rsidR="00803226">
        <w:rPr>
          <w:bCs/>
          <w:sz w:val="28"/>
          <w:szCs w:val="28"/>
        </w:rPr>
        <w:t xml:space="preserve"> </w:t>
      </w:r>
      <w:r w:rsidR="00FC5884" w:rsidRPr="000C4B5A">
        <w:rPr>
          <w:bCs/>
          <w:sz w:val="28"/>
          <w:szCs w:val="28"/>
        </w:rPr>
        <w:t>основные термины</w:t>
      </w:r>
      <w:r w:rsidR="00127FD6" w:rsidRPr="000C4B5A">
        <w:rPr>
          <w:bCs/>
          <w:sz w:val="28"/>
          <w:szCs w:val="28"/>
        </w:rPr>
        <w:t xml:space="preserve"> и понятия</w:t>
      </w:r>
      <w:r w:rsidR="00FC5884" w:rsidRPr="000C4B5A">
        <w:rPr>
          <w:bCs/>
          <w:sz w:val="28"/>
          <w:szCs w:val="28"/>
        </w:rPr>
        <w:t>:</w:t>
      </w:r>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 xml:space="preserve">- требования безопасности – совокупность нормативных правовых актов, регулирующих условия, способы и ограничения установки и эксплуатации рекламных конструкций, обеспечивающих безопасность и предотвращение нанесения, а также риска возможного нанесения ущерба гражданам и их </w:t>
      </w:r>
      <w:r w:rsidRPr="006871D8">
        <w:rPr>
          <w:sz w:val="28"/>
          <w:szCs w:val="28"/>
        </w:rPr>
        <w:lastRenderedPageBreak/>
        <w:t>имуществу, предприятиям, организациям, государству;</w:t>
      </w:r>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 техническая документация – графические и текстовые документы, которые в отдельности или в совокупности определяют состав и устройство рекламной конструкции, включая необходимые чертежи и расчёты, позволяющие обеспечить безопасность рекламной конструкции на протяжении срока эксплуатации;</w:t>
      </w:r>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 xml:space="preserve">- </w:t>
      </w:r>
      <w:r w:rsidRPr="00C576CE">
        <w:rPr>
          <w:sz w:val="28"/>
          <w:szCs w:val="28"/>
        </w:rPr>
        <w:t>информационное поле</w:t>
      </w:r>
      <w:r w:rsidR="005B109E" w:rsidRPr="00C576CE">
        <w:rPr>
          <w:sz w:val="28"/>
          <w:szCs w:val="28"/>
        </w:rPr>
        <w:t xml:space="preserve"> рекламной конструкци</w:t>
      </w:r>
      <w:proofErr w:type="gramStart"/>
      <w:r w:rsidR="005B109E" w:rsidRPr="00C576CE">
        <w:rPr>
          <w:sz w:val="28"/>
          <w:szCs w:val="28"/>
        </w:rPr>
        <w:t>и</w:t>
      </w:r>
      <w:r w:rsidRPr="006871D8">
        <w:rPr>
          <w:sz w:val="28"/>
          <w:szCs w:val="28"/>
        </w:rPr>
        <w:t>–</w:t>
      </w:r>
      <w:proofErr w:type="gramEnd"/>
      <w:r w:rsidR="00DC6A2E">
        <w:rPr>
          <w:sz w:val="28"/>
          <w:szCs w:val="28"/>
        </w:rPr>
        <w:t xml:space="preserve"> к</w:t>
      </w:r>
      <w:r w:rsidR="00DC6A2E" w:rsidRPr="00DC6A2E">
        <w:rPr>
          <w:sz w:val="28"/>
          <w:szCs w:val="28"/>
        </w:rPr>
        <w:t>онструктивная часть рекламной конструкции, предназначенная для размещения рекламы и (или) социальной рекламы, включая элементы обрамления данной части</w:t>
      </w:r>
      <w:r w:rsidRPr="006871D8">
        <w:rPr>
          <w:sz w:val="28"/>
          <w:szCs w:val="28"/>
        </w:rPr>
        <w:t>;</w:t>
      </w:r>
    </w:p>
    <w:p w:rsidR="006871D8" w:rsidRPr="006871D8" w:rsidRDefault="006871D8" w:rsidP="00BA52F1">
      <w:pPr>
        <w:widowControl w:val="0"/>
        <w:autoSpaceDE w:val="0"/>
        <w:autoSpaceDN w:val="0"/>
        <w:adjustRightInd w:val="0"/>
        <w:ind w:firstLine="709"/>
        <w:jc w:val="both"/>
        <w:rPr>
          <w:sz w:val="28"/>
          <w:szCs w:val="28"/>
        </w:rPr>
      </w:pPr>
      <w:r w:rsidRPr="00C576CE">
        <w:rPr>
          <w:sz w:val="28"/>
          <w:szCs w:val="28"/>
        </w:rPr>
        <w:t>- площадь информационного поля рекламной конструкции – площадь части рекламной конструкции, предназначенной для распространения рекламы в виде рекламного сообщения или изображения;</w:t>
      </w:r>
    </w:p>
    <w:p w:rsidR="00DC6A2E" w:rsidRDefault="006871D8" w:rsidP="00BA52F1">
      <w:pPr>
        <w:widowControl w:val="0"/>
        <w:autoSpaceDE w:val="0"/>
        <w:autoSpaceDN w:val="0"/>
        <w:adjustRightInd w:val="0"/>
        <w:ind w:firstLine="709"/>
        <w:jc w:val="both"/>
        <w:rPr>
          <w:sz w:val="28"/>
          <w:szCs w:val="28"/>
        </w:rPr>
      </w:pPr>
      <w:r w:rsidRPr="006871D8">
        <w:rPr>
          <w:sz w:val="28"/>
          <w:szCs w:val="28"/>
        </w:rPr>
        <w:t>- конструкция Т-образного типа – отдельно стоящая рекламная конструкция, имеющая информационное поле (поля), расположенное с обеих сторон от центральной вертикальной оси ее опоры;</w:t>
      </w:r>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 конструкция V-образного типа - отдельно стоящая рекламная конструкция, имеющая два информационных поля, располагающихся под углом друг к другу;</w:t>
      </w:r>
    </w:p>
    <w:p w:rsidR="006871D8" w:rsidRPr="00C576CE" w:rsidRDefault="006871D8" w:rsidP="00BA52F1">
      <w:pPr>
        <w:widowControl w:val="0"/>
        <w:autoSpaceDE w:val="0"/>
        <w:autoSpaceDN w:val="0"/>
        <w:adjustRightInd w:val="0"/>
        <w:ind w:firstLine="709"/>
        <w:jc w:val="both"/>
        <w:rPr>
          <w:sz w:val="28"/>
          <w:szCs w:val="28"/>
        </w:rPr>
      </w:pPr>
      <w:r w:rsidRPr="00C576CE">
        <w:rPr>
          <w:sz w:val="28"/>
          <w:szCs w:val="28"/>
        </w:rPr>
        <w:t xml:space="preserve">- конструкция трехсторонняя - отдельно стоящая рекламная конструкция, имеющая три информационных поля, располагающихся под углом друг к другу. </w:t>
      </w:r>
    </w:p>
    <w:p w:rsidR="006871D8" w:rsidRPr="00C576CE" w:rsidRDefault="006871D8" w:rsidP="00BA52F1">
      <w:pPr>
        <w:widowControl w:val="0"/>
        <w:autoSpaceDE w:val="0"/>
        <w:autoSpaceDN w:val="0"/>
        <w:adjustRightInd w:val="0"/>
        <w:ind w:firstLine="709"/>
        <w:jc w:val="both"/>
        <w:rPr>
          <w:sz w:val="28"/>
          <w:szCs w:val="28"/>
        </w:rPr>
      </w:pPr>
      <w:r w:rsidRPr="00C576CE">
        <w:rPr>
          <w:sz w:val="28"/>
          <w:szCs w:val="28"/>
        </w:rPr>
        <w:t>- каркас рекламной конструкции - элемент рекламной конструкции, необходимый для обеспечения прочности и жесткости конструкции с сохранением формы информационного поля;</w:t>
      </w:r>
    </w:p>
    <w:p w:rsidR="006871D8" w:rsidRPr="006871D8" w:rsidRDefault="006871D8" w:rsidP="00BA52F1">
      <w:pPr>
        <w:widowControl w:val="0"/>
        <w:autoSpaceDE w:val="0"/>
        <w:autoSpaceDN w:val="0"/>
        <w:adjustRightInd w:val="0"/>
        <w:ind w:firstLine="709"/>
        <w:jc w:val="both"/>
        <w:rPr>
          <w:sz w:val="28"/>
          <w:szCs w:val="28"/>
        </w:rPr>
      </w:pPr>
      <w:r w:rsidRPr="00C576CE">
        <w:rPr>
          <w:sz w:val="28"/>
          <w:szCs w:val="28"/>
        </w:rPr>
        <w:t>- фундамент рекламной конструкции - конструктивный элемент рекламной конструкции, который держит полную нагрузку отдельно стоящей рекламной конструкции и обеспечивает ее устойчивость;</w:t>
      </w:r>
    </w:p>
    <w:p w:rsidR="0014709B" w:rsidRDefault="006871D8" w:rsidP="00BA52F1">
      <w:pPr>
        <w:widowControl w:val="0"/>
        <w:autoSpaceDE w:val="0"/>
        <w:autoSpaceDN w:val="0"/>
        <w:adjustRightInd w:val="0"/>
        <w:ind w:firstLine="709"/>
        <w:jc w:val="both"/>
        <w:rPr>
          <w:color w:val="FF0000"/>
          <w:sz w:val="28"/>
          <w:szCs w:val="28"/>
        </w:rPr>
      </w:pPr>
      <w:proofErr w:type="gramStart"/>
      <w:r w:rsidRPr="0014709B">
        <w:rPr>
          <w:sz w:val="28"/>
          <w:szCs w:val="28"/>
        </w:rPr>
        <w:t>-</w:t>
      </w:r>
      <w:r w:rsidR="00215765" w:rsidRPr="00C576CE">
        <w:rPr>
          <w:sz w:val="28"/>
          <w:szCs w:val="28"/>
        </w:rPr>
        <w:t xml:space="preserve">объекты религиозного назначения </w:t>
      </w:r>
      <w:r w:rsidR="00215765">
        <w:rPr>
          <w:sz w:val="28"/>
          <w:szCs w:val="28"/>
        </w:rPr>
        <w:t>- з</w:t>
      </w:r>
      <w:r w:rsidR="00215765" w:rsidRPr="00215765">
        <w:rPr>
          <w:sz w:val="28"/>
          <w:szCs w:val="28"/>
        </w:rPr>
        <w:t>дания, сооружения, помещения, монастырские, храмовые и (или) иные культовые комплексы, построенные или перепрофилированные (целевое назначение которых изменено) для осуществления и (или) обеспечения таких видов деятельности религиозных организаций, как совершение богослужений, других религиозных обрядов и церемоний, проведение молитвенных и религиозных собраний, обучение религии, профессиональное религиозное образование, монашеская жизнедеятельность, религиозное почитание (паломничество)</w:t>
      </w:r>
      <w:r w:rsidRPr="0014709B">
        <w:rPr>
          <w:sz w:val="28"/>
          <w:szCs w:val="28"/>
        </w:rPr>
        <w:t>;</w:t>
      </w:r>
      <w:proofErr w:type="gramEnd"/>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 владелец рекламной конструкции (физическое или юридическое лицо) - собственник рекламной конструкции либо иное лицо, обладающее вещным правом на рекламную конструкцию или правом владения и пользования рекламной конструкцией на основании договора с ее собственником.</w:t>
      </w:r>
    </w:p>
    <w:p w:rsidR="006871D8" w:rsidRPr="006871D8" w:rsidRDefault="006871D8" w:rsidP="00BA52F1">
      <w:pPr>
        <w:widowControl w:val="0"/>
        <w:autoSpaceDE w:val="0"/>
        <w:autoSpaceDN w:val="0"/>
        <w:adjustRightInd w:val="0"/>
        <w:ind w:firstLine="709"/>
        <w:jc w:val="both"/>
        <w:rPr>
          <w:sz w:val="28"/>
          <w:szCs w:val="28"/>
        </w:rPr>
      </w:pPr>
    </w:p>
    <w:p w:rsidR="006871D8" w:rsidRPr="000C4B5A" w:rsidRDefault="000C4B5A" w:rsidP="000C4B5A">
      <w:pPr>
        <w:pStyle w:val="ab"/>
        <w:widowControl w:val="0"/>
        <w:autoSpaceDE w:val="0"/>
        <w:autoSpaceDN w:val="0"/>
        <w:adjustRightInd w:val="0"/>
        <w:ind w:left="450"/>
        <w:jc w:val="center"/>
        <w:rPr>
          <w:b/>
          <w:sz w:val="28"/>
          <w:szCs w:val="28"/>
        </w:rPr>
      </w:pPr>
      <w:r>
        <w:rPr>
          <w:b/>
          <w:sz w:val="28"/>
          <w:szCs w:val="28"/>
        </w:rPr>
        <w:t>9.</w:t>
      </w:r>
      <w:r w:rsidR="006871D8" w:rsidRPr="000C4B5A">
        <w:rPr>
          <w:b/>
          <w:sz w:val="28"/>
          <w:szCs w:val="28"/>
        </w:rPr>
        <w:t>3.</w:t>
      </w:r>
      <w:r w:rsidR="006871D8" w:rsidRPr="000C4B5A">
        <w:rPr>
          <w:b/>
          <w:sz w:val="28"/>
          <w:szCs w:val="28"/>
        </w:rPr>
        <w:tab/>
        <w:t>Основные типы рекламных конструкций</w:t>
      </w:r>
    </w:p>
    <w:p w:rsidR="006871D8" w:rsidRPr="006871D8" w:rsidRDefault="006871D8" w:rsidP="00BA52F1">
      <w:pPr>
        <w:widowControl w:val="0"/>
        <w:autoSpaceDE w:val="0"/>
        <w:autoSpaceDN w:val="0"/>
        <w:adjustRightInd w:val="0"/>
        <w:ind w:firstLine="709"/>
        <w:jc w:val="both"/>
        <w:rPr>
          <w:sz w:val="28"/>
          <w:szCs w:val="28"/>
        </w:rPr>
      </w:pPr>
    </w:p>
    <w:p w:rsidR="006871D8" w:rsidRPr="006871D8" w:rsidRDefault="000C4B5A" w:rsidP="00BA52F1">
      <w:pPr>
        <w:widowControl w:val="0"/>
        <w:autoSpaceDE w:val="0"/>
        <w:autoSpaceDN w:val="0"/>
        <w:adjustRightInd w:val="0"/>
        <w:ind w:firstLine="709"/>
        <w:jc w:val="both"/>
        <w:rPr>
          <w:sz w:val="28"/>
          <w:szCs w:val="28"/>
        </w:rPr>
      </w:pPr>
      <w:r>
        <w:rPr>
          <w:sz w:val="28"/>
          <w:szCs w:val="28"/>
        </w:rPr>
        <w:t>9.</w:t>
      </w:r>
      <w:r w:rsidR="006871D8" w:rsidRPr="006871D8">
        <w:rPr>
          <w:sz w:val="28"/>
          <w:szCs w:val="28"/>
        </w:rPr>
        <w:t>3.1.</w:t>
      </w:r>
      <w:r w:rsidR="006871D8" w:rsidRPr="006871D8">
        <w:rPr>
          <w:sz w:val="28"/>
          <w:szCs w:val="28"/>
        </w:rPr>
        <w:tab/>
        <w:t xml:space="preserve"> Требования к рекламным конструкциям устанавливаются в зависимости от способа их размещения:</w:t>
      </w:r>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 конструкции, присоединяемые к зданиям, строениям и сооружениям - плоскостные, объемные и объемно-плоскостные конструкции, в которых для распространения рекламной информации используется как форма конструкции, так и ее поверхность;</w:t>
      </w:r>
    </w:p>
    <w:p w:rsidR="006871D8" w:rsidRDefault="006871D8" w:rsidP="00BA52F1">
      <w:pPr>
        <w:widowControl w:val="0"/>
        <w:autoSpaceDE w:val="0"/>
        <w:autoSpaceDN w:val="0"/>
        <w:adjustRightInd w:val="0"/>
        <w:ind w:firstLine="709"/>
        <w:jc w:val="both"/>
        <w:rPr>
          <w:sz w:val="28"/>
          <w:szCs w:val="28"/>
        </w:rPr>
      </w:pPr>
      <w:r w:rsidRPr="006871D8">
        <w:rPr>
          <w:sz w:val="28"/>
          <w:szCs w:val="28"/>
        </w:rPr>
        <w:lastRenderedPageBreak/>
        <w:t xml:space="preserve">- отдельно стоящие - рекламные конструкции, находящиеся вне фасадов зданий, строений, сооружений, имеющие внешние поверхности для размещения рекламной информации, в том числе предназначенные для воспроизведения изображения на плоскости экрана за счет излучения светодиодов, ламп, иных источников света или светоотражающих элементов. </w:t>
      </w:r>
    </w:p>
    <w:p w:rsidR="006871D8" w:rsidRPr="006871D8" w:rsidRDefault="006871D8" w:rsidP="00BA52F1">
      <w:pPr>
        <w:widowControl w:val="0"/>
        <w:autoSpaceDE w:val="0"/>
        <w:autoSpaceDN w:val="0"/>
        <w:adjustRightInd w:val="0"/>
        <w:ind w:firstLine="709"/>
        <w:jc w:val="both"/>
        <w:rPr>
          <w:sz w:val="28"/>
          <w:szCs w:val="28"/>
        </w:rPr>
      </w:pPr>
    </w:p>
    <w:p w:rsidR="006871D8" w:rsidRPr="006871D8" w:rsidRDefault="006871D8" w:rsidP="000C4B5A">
      <w:pPr>
        <w:pStyle w:val="ab"/>
        <w:widowControl w:val="0"/>
        <w:numPr>
          <w:ilvl w:val="1"/>
          <w:numId w:val="42"/>
        </w:numPr>
        <w:autoSpaceDE w:val="0"/>
        <w:autoSpaceDN w:val="0"/>
        <w:adjustRightInd w:val="0"/>
        <w:jc w:val="center"/>
        <w:rPr>
          <w:b/>
          <w:sz w:val="28"/>
          <w:szCs w:val="28"/>
        </w:rPr>
      </w:pPr>
      <w:r w:rsidRPr="006871D8">
        <w:rPr>
          <w:b/>
          <w:sz w:val="28"/>
          <w:szCs w:val="28"/>
        </w:rPr>
        <w:t>Типы смены изображений на информационном поле рекламных конструкций</w:t>
      </w:r>
    </w:p>
    <w:p w:rsidR="006871D8" w:rsidRPr="006871D8" w:rsidRDefault="006871D8" w:rsidP="00BA52F1">
      <w:pPr>
        <w:widowControl w:val="0"/>
        <w:autoSpaceDE w:val="0"/>
        <w:autoSpaceDN w:val="0"/>
        <w:adjustRightInd w:val="0"/>
        <w:ind w:left="426" w:firstLine="709"/>
        <w:jc w:val="both"/>
        <w:rPr>
          <w:sz w:val="28"/>
          <w:szCs w:val="28"/>
        </w:rPr>
      </w:pPr>
    </w:p>
    <w:p w:rsidR="006871D8" w:rsidRPr="006871D8" w:rsidRDefault="000C4B5A" w:rsidP="00BA52F1">
      <w:pPr>
        <w:widowControl w:val="0"/>
        <w:autoSpaceDE w:val="0"/>
        <w:autoSpaceDN w:val="0"/>
        <w:adjustRightInd w:val="0"/>
        <w:ind w:firstLine="709"/>
        <w:jc w:val="both"/>
        <w:rPr>
          <w:sz w:val="28"/>
          <w:szCs w:val="28"/>
        </w:rPr>
      </w:pPr>
      <w:r>
        <w:rPr>
          <w:sz w:val="28"/>
          <w:szCs w:val="28"/>
        </w:rPr>
        <w:t>9.</w:t>
      </w:r>
      <w:r w:rsidR="006871D8" w:rsidRPr="006871D8">
        <w:rPr>
          <w:sz w:val="28"/>
          <w:szCs w:val="28"/>
        </w:rPr>
        <w:t>4.1. Изображение на информационном поле рекламных конструкций может воспроизводиться с применением следующих способов:</w:t>
      </w:r>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 статический, с помощью статической демонстрации постеров (винил, самоклеящаяся пленка и т.п.), без применения технологий смены изображения;</w:t>
      </w:r>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 xml:space="preserve">- </w:t>
      </w:r>
      <w:proofErr w:type="gramStart"/>
      <w:r w:rsidRPr="006871D8">
        <w:rPr>
          <w:sz w:val="28"/>
          <w:szCs w:val="28"/>
        </w:rPr>
        <w:t>динамический</w:t>
      </w:r>
      <w:proofErr w:type="gramEnd"/>
      <w:r w:rsidRPr="006871D8">
        <w:rPr>
          <w:sz w:val="28"/>
          <w:szCs w:val="28"/>
        </w:rPr>
        <w:t xml:space="preserve">, с помощью демонстрации постеров на динамических системах смены изображений (система поворотных панелей – </w:t>
      </w:r>
      <w:proofErr w:type="spellStart"/>
      <w:r w:rsidRPr="006871D8">
        <w:rPr>
          <w:sz w:val="28"/>
          <w:szCs w:val="28"/>
        </w:rPr>
        <w:t>призматронов</w:t>
      </w:r>
      <w:proofErr w:type="spellEnd"/>
      <w:r w:rsidRPr="006871D8">
        <w:rPr>
          <w:sz w:val="28"/>
          <w:szCs w:val="28"/>
        </w:rPr>
        <w:t>), позволяющих демонстрировать три изображения с заданным промежутком времени;</w:t>
      </w:r>
    </w:p>
    <w:p w:rsidR="006871D8" w:rsidRPr="006871D8" w:rsidRDefault="006871D8" w:rsidP="00BA52F1">
      <w:pPr>
        <w:widowControl w:val="0"/>
        <w:autoSpaceDE w:val="0"/>
        <w:autoSpaceDN w:val="0"/>
        <w:adjustRightInd w:val="0"/>
        <w:ind w:firstLine="709"/>
        <w:jc w:val="both"/>
        <w:rPr>
          <w:sz w:val="28"/>
          <w:szCs w:val="28"/>
        </w:rPr>
      </w:pPr>
      <w:proofErr w:type="gramStart"/>
      <w:r w:rsidRPr="006871D8">
        <w:rPr>
          <w:sz w:val="28"/>
          <w:szCs w:val="28"/>
        </w:rPr>
        <w:t xml:space="preserve">- электронно - цифровой, с помощью изображений, демонстрируемых на электронных носителях с </w:t>
      </w:r>
      <w:proofErr w:type="spellStart"/>
      <w:r w:rsidRPr="006871D8">
        <w:rPr>
          <w:sz w:val="28"/>
          <w:szCs w:val="28"/>
        </w:rPr>
        <w:t>электроцифровой</w:t>
      </w:r>
      <w:proofErr w:type="spellEnd"/>
      <w:r w:rsidRPr="006871D8">
        <w:rPr>
          <w:sz w:val="28"/>
          <w:szCs w:val="28"/>
        </w:rPr>
        <w:t xml:space="preserve"> сменой изображения, состоящих из LED-панелей;</w:t>
      </w:r>
      <w:proofErr w:type="gramEnd"/>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 xml:space="preserve">- </w:t>
      </w:r>
      <w:proofErr w:type="spellStart"/>
      <w:r w:rsidRPr="006871D8">
        <w:rPr>
          <w:sz w:val="28"/>
          <w:szCs w:val="28"/>
        </w:rPr>
        <w:t>скроллерный</w:t>
      </w:r>
      <w:proofErr w:type="spellEnd"/>
      <w:r w:rsidRPr="006871D8">
        <w:rPr>
          <w:sz w:val="28"/>
          <w:szCs w:val="28"/>
        </w:rPr>
        <w:t xml:space="preserve">, с помощью роллерного механизма, позволяющего производить автоматическую смену </w:t>
      </w:r>
      <w:proofErr w:type="gramStart"/>
      <w:r w:rsidRPr="006871D8">
        <w:rPr>
          <w:sz w:val="28"/>
          <w:szCs w:val="28"/>
        </w:rPr>
        <w:t>рекламных</w:t>
      </w:r>
      <w:proofErr w:type="gramEnd"/>
      <w:r w:rsidRPr="006871D8">
        <w:rPr>
          <w:sz w:val="28"/>
          <w:szCs w:val="28"/>
        </w:rPr>
        <w:t xml:space="preserve"> постеров с заданным промежутком времени;</w:t>
      </w:r>
    </w:p>
    <w:p w:rsidR="004A4E19" w:rsidRDefault="006871D8" w:rsidP="00BA52F1">
      <w:pPr>
        <w:widowControl w:val="0"/>
        <w:autoSpaceDE w:val="0"/>
        <w:autoSpaceDN w:val="0"/>
        <w:adjustRightInd w:val="0"/>
        <w:ind w:firstLine="709"/>
        <w:jc w:val="both"/>
        <w:rPr>
          <w:sz w:val="28"/>
          <w:szCs w:val="28"/>
        </w:rPr>
      </w:pPr>
      <w:r w:rsidRPr="006871D8">
        <w:rPr>
          <w:sz w:val="28"/>
          <w:szCs w:val="28"/>
        </w:rPr>
        <w:t xml:space="preserve">- </w:t>
      </w:r>
      <w:proofErr w:type="gramStart"/>
      <w:r w:rsidRPr="006871D8">
        <w:rPr>
          <w:sz w:val="28"/>
          <w:szCs w:val="28"/>
        </w:rPr>
        <w:t>проекционный</w:t>
      </w:r>
      <w:proofErr w:type="gramEnd"/>
      <w:r w:rsidRPr="006871D8">
        <w:rPr>
          <w:sz w:val="28"/>
          <w:szCs w:val="28"/>
        </w:rPr>
        <w:t>, с помощью воспроизведения изображения на земле, на плоскостях стен зданий, строений, сооружений и (или) в объеме, в котором формируется информационное изображение</w:t>
      </w:r>
      <w:r w:rsidR="006C73BC">
        <w:rPr>
          <w:sz w:val="28"/>
          <w:szCs w:val="28"/>
        </w:rPr>
        <w:t>.</w:t>
      </w:r>
    </w:p>
    <w:p w:rsidR="006C73BC" w:rsidRDefault="006C73BC" w:rsidP="00BA52F1">
      <w:pPr>
        <w:widowControl w:val="0"/>
        <w:autoSpaceDE w:val="0"/>
        <w:autoSpaceDN w:val="0"/>
        <w:adjustRightInd w:val="0"/>
        <w:ind w:firstLine="709"/>
        <w:jc w:val="both"/>
        <w:rPr>
          <w:sz w:val="28"/>
          <w:szCs w:val="28"/>
        </w:rPr>
      </w:pPr>
    </w:p>
    <w:p w:rsidR="00061272" w:rsidRPr="00E0620B" w:rsidRDefault="000C4B5A" w:rsidP="00A54AAD">
      <w:pPr>
        <w:widowControl w:val="0"/>
        <w:autoSpaceDE w:val="0"/>
        <w:autoSpaceDN w:val="0"/>
        <w:adjustRightInd w:val="0"/>
        <w:jc w:val="center"/>
        <w:rPr>
          <w:b/>
          <w:sz w:val="28"/>
          <w:szCs w:val="28"/>
        </w:rPr>
      </w:pPr>
      <w:r>
        <w:rPr>
          <w:b/>
          <w:sz w:val="28"/>
          <w:szCs w:val="28"/>
        </w:rPr>
        <w:t>9.</w:t>
      </w:r>
      <w:r w:rsidR="00061272" w:rsidRPr="00E0620B">
        <w:rPr>
          <w:b/>
          <w:sz w:val="28"/>
          <w:szCs w:val="28"/>
        </w:rPr>
        <w:t>5.</w:t>
      </w:r>
      <w:r w:rsidR="00061272" w:rsidRPr="00E0620B">
        <w:rPr>
          <w:b/>
          <w:sz w:val="28"/>
          <w:szCs w:val="28"/>
        </w:rPr>
        <w:tab/>
        <w:t>Виды отдельно стоящих рекламных конструкций</w:t>
      </w:r>
    </w:p>
    <w:p w:rsidR="00061272" w:rsidRPr="00061272" w:rsidRDefault="00061272" w:rsidP="00BA52F1">
      <w:pPr>
        <w:widowControl w:val="0"/>
        <w:autoSpaceDE w:val="0"/>
        <w:autoSpaceDN w:val="0"/>
        <w:adjustRightInd w:val="0"/>
        <w:ind w:firstLine="709"/>
        <w:jc w:val="both"/>
        <w:rPr>
          <w:sz w:val="28"/>
          <w:szCs w:val="28"/>
        </w:rPr>
      </w:pPr>
    </w:p>
    <w:p w:rsidR="00061272" w:rsidRDefault="000C4B5A" w:rsidP="00BA52F1">
      <w:pPr>
        <w:widowControl w:val="0"/>
        <w:autoSpaceDE w:val="0"/>
        <w:autoSpaceDN w:val="0"/>
        <w:adjustRightInd w:val="0"/>
        <w:ind w:firstLine="709"/>
        <w:jc w:val="both"/>
        <w:rPr>
          <w:sz w:val="28"/>
          <w:szCs w:val="28"/>
        </w:rPr>
      </w:pPr>
      <w:r>
        <w:rPr>
          <w:sz w:val="28"/>
          <w:szCs w:val="28"/>
        </w:rPr>
        <w:t>9.</w:t>
      </w:r>
      <w:r w:rsidR="00061272" w:rsidRPr="00061272">
        <w:rPr>
          <w:sz w:val="28"/>
          <w:szCs w:val="28"/>
        </w:rPr>
        <w:t>5.1.</w:t>
      </w:r>
      <w:r w:rsidR="00061272" w:rsidRPr="00061272">
        <w:rPr>
          <w:sz w:val="28"/>
          <w:szCs w:val="28"/>
        </w:rPr>
        <w:tab/>
        <w:t>Щитовая конструкция (</w:t>
      </w:r>
      <w:proofErr w:type="spellStart"/>
      <w:r w:rsidR="00061272" w:rsidRPr="00061272">
        <w:rPr>
          <w:sz w:val="28"/>
          <w:szCs w:val="28"/>
        </w:rPr>
        <w:t>билборд</w:t>
      </w:r>
      <w:proofErr w:type="spellEnd"/>
      <w:r w:rsidR="00061272" w:rsidRPr="00061272">
        <w:rPr>
          <w:sz w:val="28"/>
          <w:szCs w:val="28"/>
        </w:rPr>
        <w:t>) - типовая отдельно стоящая щитовая рекламная конструкция крупного формата, имеющая внешние поверхности, специально предназначенные</w:t>
      </w:r>
      <w:r w:rsidR="003D204C">
        <w:rPr>
          <w:sz w:val="28"/>
          <w:szCs w:val="28"/>
        </w:rPr>
        <w:t xml:space="preserve"> для размещения рекламы (рис.</w:t>
      </w:r>
      <w:r>
        <w:rPr>
          <w:sz w:val="28"/>
          <w:szCs w:val="28"/>
        </w:rPr>
        <w:t>44</w:t>
      </w:r>
      <w:r w:rsidR="003D204C" w:rsidRPr="003D204C">
        <w:rPr>
          <w:sz w:val="28"/>
          <w:szCs w:val="28"/>
        </w:rPr>
        <w:t xml:space="preserve">, </w:t>
      </w:r>
      <w:r>
        <w:rPr>
          <w:sz w:val="28"/>
          <w:szCs w:val="28"/>
        </w:rPr>
        <w:t>45</w:t>
      </w:r>
      <w:r w:rsidR="00061272" w:rsidRPr="00061272">
        <w:rPr>
          <w:sz w:val="28"/>
          <w:szCs w:val="28"/>
        </w:rPr>
        <w:t xml:space="preserve">). </w:t>
      </w:r>
    </w:p>
    <w:p w:rsidR="002334E9" w:rsidRDefault="002334E9" w:rsidP="002334E9">
      <w:pPr>
        <w:widowControl w:val="0"/>
        <w:tabs>
          <w:tab w:val="left" w:pos="4350"/>
        </w:tabs>
        <w:autoSpaceDE w:val="0"/>
        <w:autoSpaceDN w:val="0"/>
        <w:adjustRightInd w:val="0"/>
        <w:ind w:firstLine="709"/>
        <w:jc w:val="both"/>
        <w:rPr>
          <w:sz w:val="28"/>
          <w:szCs w:val="28"/>
        </w:rPr>
      </w:pPr>
      <w:r>
        <w:rPr>
          <w:sz w:val="28"/>
          <w:szCs w:val="28"/>
        </w:rPr>
        <w:tab/>
      </w:r>
    </w:p>
    <w:p w:rsidR="002334E9" w:rsidRDefault="002334E9" w:rsidP="002334E9">
      <w:pPr>
        <w:widowControl w:val="0"/>
        <w:tabs>
          <w:tab w:val="left" w:pos="4350"/>
        </w:tabs>
        <w:autoSpaceDE w:val="0"/>
        <w:autoSpaceDN w:val="0"/>
        <w:adjustRightInd w:val="0"/>
        <w:ind w:firstLine="709"/>
        <w:jc w:val="both"/>
        <w:rPr>
          <w:sz w:val="28"/>
          <w:szCs w:val="28"/>
        </w:rPr>
      </w:pPr>
    </w:p>
    <w:p w:rsidR="002334E9" w:rsidRDefault="002334E9" w:rsidP="002334E9">
      <w:pPr>
        <w:widowControl w:val="0"/>
        <w:tabs>
          <w:tab w:val="left" w:pos="4350"/>
        </w:tabs>
        <w:autoSpaceDE w:val="0"/>
        <w:autoSpaceDN w:val="0"/>
        <w:adjustRightInd w:val="0"/>
        <w:ind w:firstLine="709"/>
        <w:jc w:val="both"/>
        <w:rPr>
          <w:sz w:val="28"/>
          <w:szCs w:val="28"/>
        </w:rPr>
      </w:pPr>
    </w:p>
    <w:p w:rsidR="002334E9" w:rsidRDefault="002334E9" w:rsidP="002334E9">
      <w:pPr>
        <w:widowControl w:val="0"/>
        <w:tabs>
          <w:tab w:val="left" w:pos="4350"/>
        </w:tabs>
        <w:autoSpaceDE w:val="0"/>
        <w:autoSpaceDN w:val="0"/>
        <w:adjustRightInd w:val="0"/>
        <w:ind w:firstLine="709"/>
        <w:jc w:val="both"/>
        <w:rPr>
          <w:sz w:val="28"/>
          <w:szCs w:val="28"/>
        </w:rPr>
      </w:pPr>
    </w:p>
    <w:p w:rsidR="002334E9" w:rsidRDefault="002334E9" w:rsidP="002334E9">
      <w:pPr>
        <w:widowControl w:val="0"/>
        <w:tabs>
          <w:tab w:val="left" w:pos="4350"/>
        </w:tabs>
        <w:autoSpaceDE w:val="0"/>
        <w:autoSpaceDN w:val="0"/>
        <w:adjustRightInd w:val="0"/>
        <w:ind w:firstLine="709"/>
        <w:jc w:val="both"/>
        <w:rPr>
          <w:sz w:val="28"/>
          <w:szCs w:val="28"/>
        </w:rPr>
      </w:pPr>
    </w:p>
    <w:p w:rsidR="002334E9" w:rsidRDefault="002334E9" w:rsidP="002334E9">
      <w:pPr>
        <w:widowControl w:val="0"/>
        <w:tabs>
          <w:tab w:val="left" w:pos="4350"/>
        </w:tabs>
        <w:autoSpaceDE w:val="0"/>
        <w:autoSpaceDN w:val="0"/>
        <w:adjustRightInd w:val="0"/>
        <w:ind w:firstLine="709"/>
        <w:jc w:val="both"/>
        <w:rPr>
          <w:sz w:val="28"/>
          <w:szCs w:val="28"/>
        </w:rPr>
      </w:pPr>
    </w:p>
    <w:p w:rsidR="002334E9" w:rsidRDefault="002334E9" w:rsidP="002334E9">
      <w:pPr>
        <w:widowControl w:val="0"/>
        <w:tabs>
          <w:tab w:val="left" w:pos="4350"/>
        </w:tabs>
        <w:autoSpaceDE w:val="0"/>
        <w:autoSpaceDN w:val="0"/>
        <w:adjustRightInd w:val="0"/>
        <w:ind w:firstLine="709"/>
        <w:jc w:val="both"/>
        <w:rPr>
          <w:sz w:val="28"/>
          <w:szCs w:val="28"/>
        </w:rPr>
      </w:pPr>
    </w:p>
    <w:p w:rsidR="002334E9" w:rsidRDefault="002334E9" w:rsidP="002334E9">
      <w:pPr>
        <w:widowControl w:val="0"/>
        <w:tabs>
          <w:tab w:val="left" w:pos="4350"/>
        </w:tabs>
        <w:autoSpaceDE w:val="0"/>
        <w:autoSpaceDN w:val="0"/>
        <w:adjustRightInd w:val="0"/>
        <w:ind w:firstLine="709"/>
        <w:jc w:val="both"/>
        <w:rPr>
          <w:sz w:val="28"/>
          <w:szCs w:val="28"/>
        </w:rPr>
      </w:pPr>
    </w:p>
    <w:p w:rsidR="002334E9" w:rsidRDefault="002334E9" w:rsidP="002334E9">
      <w:pPr>
        <w:widowControl w:val="0"/>
        <w:tabs>
          <w:tab w:val="left" w:pos="4350"/>
        </w:tabs>
        <w:autoSpaceDE w:val="0"/>
        <w:autoSpaceDN w:val="0"/>
        <w:adjustRightInd w:val="0"/>
        <w:ind w:firstLine="709"/>
        <w:jc w:val="both"/>
        <w:rPr>
          <w:sz w:val="28"/>
          <w:szCs w:val="28"/>
        </w:rPr>
      </w:pPr>
    </w:p>
    <w:p w:rsidR="002334E9" w:rsidRDefault="002334E9" w:rsidP="002334E9">
      <w:pPr>
        <w:widowControl w:val="0"/>
        <w:tabs>
          <w:tab w:val="left" w:pos="4350"/>
        </w:tabs>
        <w:autoSpaceDE w:val="0"/>
        <w:autoSpaceDN w:val="0"/>
        <w:adjustRightInd w:val="0"/>
        <w:ind w:firstLine="709"/>
        <w:jc w:val="both"/>
        <w:rPr>
          <w:sz w:val="28"/>
          <w:szCs w:val="28"/>
        </w:rPr>
      </w:pPr>
    </w:p>
    <w:p w:rsidR="002334E9" w:rsidRDefault="002334E9" w:rsidP="002334E9">
      <w:pPr>
        <w:widowControl w:val="0"/>
        <w:tabs>
          <w:tab w:val="left" w:pos="4350"/>
        </w:tabs>
        <w:autoSpaceDE w:val="0"/>
        <w:autoSpaceDN w:val="0"/>
        <w:adjustRightInd w:val="0"/>
        <w:ind w:firstLine="709"/>
        <w:jc w:val="both"/>
        <w:rPr>
          <w:sz w:val="28"/>
          <w:szCs w:val="28"/>
        </w:rPr>
      </w:pPr>
    </w:p>
    <w:p w:rsidR="002334E9" w:rsidRDefault="002334E9" w:rsidP="002334E9">
      <w:pPr>
        <w:widowControl w:val="0"/>
        <w:tabs>
          <w:tab w:val="left" w:pos="4350"/>
        </w:tabs>
        <w:autoSpaceDE w:val="0"/>
        <w:autoSpaceDN w:val="0"/>
        <w:adjustRightInd w:val="0"/>
        <w:ind w:firstLine="709"/>
        <w:jc w:val="both"/>
        <w:rPr>
          <w:sz w:val="28"/>
          <w:szCs w:val="28"/>
        </w:rPr>
      </w:pPr>
    </w:p>
    <w:p w:rsidR="002334E9" w:rsidRDefault="002334E9" w:rsidP="002334E9">
      <w:pPr>
        <w:widowControl w:val="0"/>
        <w:tabs>
          <w:tab w:val="left" w:pos="4350"/>
        </w:tabs>
        <w:autoSpaceDE w:val="0"/>
        <w:autoSpaceDN w:val="0"/>
        <w:adjustRightInd w:val="0"/>
        <w:ind w:firstLine="709"/>
        <w:jc w:val="both"/>
        <w:rPr>
          <w:sz w:val="28"/>
          <w:szCs w:val="28"/>
        </w:rPr>
      </w:pPr>
    </w:p>
    <w:p w:rsidR="002334E9" w:rsidRDefault="002334E9" w:rsidP="002334E9">
      <w:pPr>
        <w:widowControl w:val="0"/>
        <w:tabs>
          <w:tab w:val="left" w:pos="4350"/>
        </w:tabs>
        <w:autoSpaceDE w:val="0"/>
        <w:autoSpaceDN w:val="0"/>
        <w:adjustRightInd w:val="0"/>
        <w:ind w:firstLine="709"/>
        <w:jc w:val="both"/>
        <w:rPr>
          <w:sz w:val="28"/>
          <w:szCs w:val="28"/>
        </w:rPr>
      </w:pPr>
    </w:p>
    <w:p w:rsidR="002334E9" w:rsidRDefault="002334E9" w:rsidP="002334E9">
      <w:pPr>
        <w:widowControl w:val="0"/>
        <w:tabs>
          <w:tab w:val="left" w:pos="4350"/>
        </w:tabs>
        <w:autoSpaceDE w:val="0"/>
        <w:autoSpaceDN w:val="0"/>
        <w:adjustRightInd w:val="0"/>
        <w:ind w:firstLine="709"/>
        <w:jc w:val="both"/>
        <w:rPr>
          <w:sz w:val="28"/>
          <w:szCs w:val="28"/>
        </w:rPr>
      </w:pPr>
    </w:p>
    <w:p w:rsidR="00B7360F" w:rsidRDefault="00B7360F" w:rsidP="002334E9">
      <w:pPr>
        <w:widowControl w:val="0"/>
        <w:tabs>
          <w:tab w:val="left" w:pos="4350"/>
        </w:tabs>
        <w:autoSpaceDE w:val="0"/>
        <w:autoSpaceDN w:val="0"/>
        <w:adjustRightInd w:val="0"/>
        <w:ind w:firstLine="709"/>
        <w:jc w:val="center"/>
      </w:pPr>
      <w:r>
        <w:t>Отдельно стоящие рекламные конструкции</w:t>
      </w:r>
    </w:p>
    <w:p w:rsidR="00B7360F" w:rsidRDefault="00B7360F" w:rsidP="00B7360F">
      <w:pPr>
        <w:jc w:val="center"/>
      </w:pPr>
      <w:r>
        <w:t>Щитовая конструкция (</w:t>
      </w:r>
      <w:proofErr w:type="spellStart"/>
      <w:r>
        <w:t>Билборд</w:t>
      </w:r>
      <w:proofErr w:type="spellEnd"/>
      <w:r>
        <w:t>)</w:t>
      </w:r>
    </w:p>
    <w:p w:rsidR="00B7360F" w:rsidRPr="00893224" w:rsidRDefault="00B7360F" w:rsidP="00B7360F">
      <w:pPr>
        <w:jc w:val="center"/>
      </w:pPr>
      <w:r>
        <w:t>Т-образная</w:t>
      </w:r>
    </w:p>
    <w:p w:rsidR="00874AC4" w:rsidRDefault="00874AC4" w:rsidP="00BA52F1">
      <w:pPr>
        <w:widowControl w:val="0"/>
        <w:autoSpaceDE w:val="0"/>
        <w:autoSpaceDN w:val="0"/>
        <w:adjustRightInd w:val="0"/>
        <w:ind w:firstLine="709"/>
        <w:jc w:val="both"/>
        <w:rPr>
          <w:sz w:val="28"/>
          <w:szCs w:val="28"/>
        </w:rPr>
      </w:pPr>
    </w:p>
    <w:p w:rsidR="00B7360F" w:rsidRDefault="00B7360F" w:rsidP="00BA52F1">
      <w:pPr>
        <w:widowControl w:val="0"/>
        <w:autoSpaceDE w:val="0"/>
        <w:autoSpaceDN w:val="0"/>
        <w:adjustRightInd w:val="0"/>
        <w:ind w:firstLine="709"/>
        <w:jc w:val="both"/>
        <w:rPr>
          <w:sz w:val="28"/>
          <w:szCs w:val="28"/>
        </w:rPr>
      </w:pPr>
    </w:p>
    <w:p w:rsidR="00B7360F" w:rsidRDefault="00B7360F" w:rsidP="00BA52F1">
      <w:pPr>
        <w:widowControl w:val="0"/>
        <w:autoSpaceDE w:val="0"/>
        <w:autoSpaceDN w:val="0"/>
        <w:adjustRightInd w:val="0"/>
        <w:ind w:firstLine="709"/>
        <w:jc w:val="both"/>
        <w:rPr>
          <w:sz w:val="28"/>
          <w:szCs w:val="28"/>
        </w:rPr>
      </w:pPr>
    </w:p>
    <w:p w:rsidR="00874AC4" w:rsidRDefault="00B7360F" w:rsidP="00EF7D3C">
      <w:pPr>
        <w:widowControl w:val="0"/>
        <w:autoSpaceDE w:val="0"/>
        <w:autoSpaceDN w:val="0"/>
        <w:adjustRightInd w:val="0"/>
        <w:jc w:val="center"/>
        <w:rPr>
          <w:sz w:val="28"/>
          <w:szCs w:val="28"/>
        </w:rPr>
      </w:pPr>
      <w:r>
        <w:rPr>
          <w:noProof/>
          <w:lang w:eastAsia="ru-RU"/>
        </w:rPr>
        <w:drawing>
          <wp:inline distT="0" distB="0" distL="0" distR="0">
            <wp:extent cx="5705475" cy="465772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05475" cy="4657725"/>
                    </a:xfrm>
                    <a:prstGeom prst="rect">
                      <a:avLst/>
                    </a:prstGeom>
                    <a:noFill/>
                    <a:ln>
                      <a:noFill/>
                    </a:ln>
                  </pic:spPr>
                </pic:pic>
              </a:graphicData>
            </a:graphic>
          </wp:inline>
        </w:drawing>
      </w:r>
    </w:p>
    <w:p w:rsidR="00C576CE" w:rsidRDefault="00C576CE" w:rsidP="00B7360F">
      <w:pPr>
        <w:widowControl w:val="0"/>
        <w:autoSpaceDE w:val="0"/>
        <w:autoSpaceDN w:val="0"/>
        <w:adjustRightInd w:val="0"/>
        <w:rPr>
          <w:sz w:val="28"/>
          <w:szCs w:val="28"/>
        </w:rPr>
      </w:pPr>
    </w:p>
    <w:p w:rsidR="00C576CE" w:rsidRDefault="00C576CE" w:rsidP="00BA52F1">
      <w:pPr>
        <w:widowControl w:val="0"/>
        <w:autoSpaceDE w:val="0"/>
        <w:autoSpaceDN w:val="0"/>
        <w:adjustRightInd w:val="0"/>
        <w:ind w:firstLine="709"/>
        <w:jc w:val="right"/>
        <w:rPr>
          <w:sz w:val="28"/>
          <w:szCs w:val="28"/>
        </w:rPr>
      </w:pPr>
    </w:p>
    <w:p w:rsidR="00C576CE" w:rsidRDefault="00C576CE" w:rsidP="00BA52F1">
      <w:pPr>
        <w:widowControl w:val="0"/>
        <w:autoSpaceDE w:val="0"/>
        <w:autoSpaceDN w:val="0"/>
        <w:adjustRightInd w:val="0"/>
        <w:ind w:firstLine="709"/>
        <w:jc w:val="right"/>
        <w:rPr>
          <w:sz w:val="28"/>
          <w:szCs w:val="28"/>
        </w:rPr>
      </w:pPr>
    </w:p>
    <w:p w:rsidR="00C576CE" w:rsidRDefault="00C576CE" w:rsidP="00BA52F1">
      <w:pPr>
        <w:widowControl w:val="0"/>
        <w:autoSpaceDE w:val="0"/>
        <w:autoSpaceDN w:val="0"/>
        <w:adjustRightInd w:val="0"/>
        <w:ind w:firstLine="709"/>
        <w:jc w:val="right"/>
        <w:rPr>
          <w:sz w:val="28"/>
          <w:szCs w:val="28"/>
        </w:rPr>
      </w:pPr>
      <w:r>
        <w:rPr>
          <w:sz w:val="28"/>
          <w:szCs w:val="28"/>
        </w:rPr>
        <w:t xml:space="preserve">рис. </w:t>
      </w:r>
      <w:r w:rsidR="000C4B5A">
        <w:rPr>
          <w:sz w:val="28"/>
          <w:szCs w:val="28"/>
        </w:rPr>
        <w:t>44</w:t>
      </w:r>
    </w:p>
    <w:p w:rsidR="005D7CF2" w:rsidRPr="000C4B5A" w:rsidRDefault="005D7CF2" w:rsidP="00BA52F1">
      <w:pPr>
        <w:widowControl w:val="0"/>
        <w:autoSpaceDE w:val="0"/>
        <w:autoSpaceDN w:val="0"/>
        <w:adjustRightInd w:val="0"/>
        <w:ind w:firstLine="709"/>
        <w:jc w:val="right"/>
        <w:rPr>
          <w:sz w:val="28"/>
          <w:szCs w:val="28"/>
        </w:rPr>
      </w:pPr>
    </w:p>
    <w:p w:rsidR="002334E9" w:rsidRDefault="002334E9" w:rsidP="00B7360F">
      <w:pPr>
        <w:jc w:val="center"/>
      </w:pPr>
    </w:p>
    <w:p w:rsidR="002334E9" w:rsidRDefault="002334E9" w:rsidP="00B7360F">
      <w:pPr>
        <w:jc w:val="center"/>
      </w:pPr>
    </w:p>
    <w:p w:rsidR="002334E9" w:rsidRDefault="002334E9" w:rsidP="00B7360F">
      <w:pPr>
        <w:jc w:val="center"/>
      </w:pPr>
    </w:p>
    <w:p w:rsidR="002334E9" w:rsidRDefault="002334E9" w:rsidP="00B7360F">
      <w:pPr>
        <w:jc w:val="center"/>
      </w:pPr>
    </w:p>
    <w:p w:rsidR="002334E9" w:rsidRDefault="002334E9" w:rsidP="00B7360F">
      <w:pPr>
        <w:jc w:val="center"/>
      </w:pPr>
    </w:p>
    <w:p w:rsidR="002334E9" w:rsidRDefault="002334E9" w:rsidP="00B7360F">
      <w:pPr>
        <w:jc w:val="center"/>
      </w:pPr>
    </w:p>
    <w:p w:rsidR="002334E9" w:rsidRDefault="002334E9" w:rsidP="00B7360F">
      <w:pPr>
        <w:jc w:val="center"/>
      </w:pPr>
    </w:p>
    <w:p w:rsidR="002334E9" w:rsidRDefault="002334E9" w:rsidP="00B7360F">
      <w:pPr>
        <w:jc w:val="center"/>
      </w:pPr>
    </w:p>
    <w:p w:rsidR="002334E9" w:rsidRDefault="002334E9" w:rsidP="00B7360F">
      <w:pPr>
        <w:jc w:val="center"/>
      </w:pPr>
    </w:p>
    <w:p w:rsidR="002334E9" w:rsidRDefault="002334E9" w:rsidP="00B7360F">
      <w:pPr>
        <w:jc w:val="center"/>
      </w:pPr>
    </w:p>
    <w:p w:rsidR="002334E9" w:rsidRDefault="002334E9" w:rsidP="00B7360F">
      <w:pPr>
        <w:jc w:val="center"/>
      </w:pPr>
    </w:p>
    <w:p w:rsidR="002334E9" w:rsidRDefault="002334E9" w:rsidP="00B7360F">
      <w:pPr>
        <w:jc w:val="center"/>
      </w:pPr>
    </w:p>
    <w:p w:rsidR="002334E9" w:rsidRDefault="002334E9" w:rsidP="00B7360F">
      <w:pPr>
        <w:jc w:val="center"/>
      </w:pPr>
    </w:p>
    <w:p w:rsidR="002334E9" w:rsidRDefault="002334E9" w:rsidP="00B7360F">
      <w:pPr>
        <w:jc w:val="center"/>
      </w:pPr>
    </w:p>
    <w:p w:rsidR="002334E9" w:rsidRDefault="002334E9" w:rsidP="00B7360F">
      <w:pPr>
        <w:jc w:val="center"/>
      </w:pPr>
    </w:p>
    <w:p w:rsidR="00B7360F" w:rsidRDefault="00B7360F" w:rsidP="00B7360F">
      <w:pPr>
        <w:jc w:val="center"/>
      </w:pPr>
      <w:r>
        <w:lastRenderedPageBreak/>
        <w:t>Конструкции</w:t>
      </w:r>
    </w:p>
    <w:p w:rsidR="00B7360F" w:rsidRDefault="00B7360F" w:rsidP="00B7360F">
      <w:pPr>
        <w:jc w:val="center"/>
      </w:pPr>
    </w:p>
    <w:p w:rsidR="00B7360F" w:rsidRDefault="00B7360F" w:rsidP="00B7360F">
      <w:pPr>
        <w:jc w:val="center"/>
      </w:pPr>
    </w:p>
    <w:p w:rsidR="00B7360F" w:rsidRPr="00B7360F" w:rsidRDefault="00B7360F" w:rsidP="00B7360F">
      <w:pPr>
        <w:jc w:val="center"/>
      </w:pPr>
      <w:r>
        <w:t xml:space="preserve">Трехсторонняя                                            </w:t>
      </w:r>
      <w:r>
        <w:rPr>
          <w:lang w:val="en-US"/>
        </w:rPr>
        <w:t>V</w:t>
      </w:r>
      <w:r>
        <w:t>-образная</w:t>
      </w:r>
    </w:p>
    <w:p w:rsidR="00B7360F" w:rsidRDefault="00B7360F" w:rsidP="00B7360F">
      <w:pPr>
        <w:widowControl w:val="0"/>
        <w:autoSpaceDE w:val="0"/>
        <w:autoSpaceDN w:val="0"/>
        <w:adjustRightInd w:val="0"/>
        <w:jc w:val="center"/>
        <w:rPr>
          <w:sz w:val="28"/>
          <w:szCs w:val="28"/>
        </w:rPr>
      </w:pPr>
      <w:r>
        <w:rPr>
          <w:noProof/>
          <w:lang w:eastAsia="ru-RU"/>
        </w:rPr>
        <w:drawing>
          <wp:inline distT="0" distB="0" distL="0" distR="0">
            <wp:extent cx="4229100" cy="332422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229100" cy="3324225"/>
                    </a:xfrm>
                    <a:prstGeom prst="rect">
                      <a:avLst/>
                    </a:prstGeom>
                    <a:noFill/>
                    <a:ln>
                      <a:noFill/>
                    </a:ln>
                  </pic:spPr>
                </pic:pic>
              </a:graphicData>
            </a:graphic>
          </wp:inline>
        </w:drawing>
      </w:r>
    </w:p>
    <w:p w:rsidR="00E91A70" w:rsidRDefault="00E91A70" w:rsidP="00B7360F">
      <w:pPr>
        <w:widowControl w:val="0"/>
        <w:autoSpaceDE w:val="0"/>
        <w:autoSpaceDN w:val="0"/>
        <w:adjustRightInd w:val="0"/>
        <w:rPr>
          <w:sz w:val="28"/>
          <w:szCs w:val="28"/>
        </w:rPr>
      </w:pPr>
    </w:p>
    <w:p w:rsidR="003D204C" w:rsidRDefault="003D204C" w:rsidP="00BA52F1">
      <w:pPr>
        <w:widowControl w:val="0"/>
        <w:autoSpaceDE w:val="0"/>
        <w:autoSpaceDN w:val="0"/>
        <w:adjustRightInd w:val="0"/>
        <w:ind w:firstLine="709"/>
        <w:jc w:val="right"/>
        <w:rPr>
          <w:sz w:val="28"/>
          <w:szCs w:val="28"/>
        </w:rPr>
      </w:pPr>
    </w:p>
    <w:p w:rsidR="00264490" w:rsidRDefault="00294DE8" w:rsidP="00EF7D3C">
      <w:pPr>
        <w:widowControl w:val="0"/>
        <w:autoSpaceDE w:val="0"/>
        <w:autoSpaceDN w:val="0"/>
        <w:adjustRightInd w:val="0"/>
        <w:jc w:val="center"/>
        <w:rPr>
          <w:sz w:val="28"/>
          <w:szCs w:val="28"/>
        </w:rPr>
      </w:pPr>
      <w:r>
        <w:rPr>
          <w:noProof/>
          <w:sz w:val="28"/>
          <w:szCs w:val="28"/>
          <w:lang w:eastAsia="ru-RU"/>
        </w:rPr>
        <w:drawing>
          <wp:inline distT="0" distB="0" distL="0" distR="0">
            <wp:extent cx="3711430" cy="3771900"/>
            <wp:effectExtent l="0" t="0" r="3810" b="0"/>
            <wp:docPr id="39" name="Рисунок 39" descr="C:\Users\kormina-os.AKO\Desktop\приложение реклама\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rmina-os.AKO\Desktop\приложение реклама\9-1.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720537" cy="3781155"/>
                    </a:xfrm>
                    <a:prstGeom prst="rect">
                      <a:avLst/>
                    </a:prstGeom>
                    <a:noFill/>
                    <a:ln>
                      <a:noFill/>
                    </a:ln>
                  </pic:spPr>
                </pic:pic>
              </a:graphicData>
            </a:graphic>
          </wp:inline>
        </w:drawing>
      </w:r>
    </w:p>
    <w:p w:rsidR="00294DE8" w:rsidRDefault="00264490" w:rsidP="00BA52F1">
      <w:pPr>
        <w:widowControl w:val="0"/>
        <w:autoSpaceDE w:val="0"/>
        <w:autoSpaceDN w:val="0"/>
        <w:adjustRightInd w:val="0"/>
        <w:ind w:firstLine="709"/>
        <w:jc w:val="right"/>
        <w:rPr>
          <w:sz w:val="28"/>
          <w:szCs w:val="28"/>
        </w:rPr>
      </w:pPr>
      <w:r>
        <w:rPr>
          <w:sz w:val="28"/>
          <w:szCs w:val="28"/>
        </w:rPr>
        <w:t xml:space="preserve">рис. </w:t>
      </w:r>
      <w:r w:rsidR="000C4B5A">
        <w:rPr>
          <w:sz w:val="28"/>
          <w:szCs w:val="28"/>
        </w:rPr>
        <w:t>45</w:t>
      </w:r>
    </w:p>
    <w:p w:rsidR="00294DE8" w:rsidRPr="00061272" w:rsidRDefault="00294DE8" w:rsidP="00BA52F1">
      <w:pPr>
        <w:widowControl w:val="0"/>
        <w:autoSpaceDE w:val="0"/>
        <w:autoSpaceDN w:val="0"/>
        <w:adjustRightInd w:val="0"/>
        <w:ind w:firstLine="709"/>
        <w:jc w:val="center"/>
        <w:rPr>
          <w:sz w:val="28"/>
          <w:szCs w:val="28"/>
        </w:rPr>
      </w:pPr>
    </w:p>
    <w:p w:rsidR="006871D8" w:rsidRPr="006871D8" w:rsidRDefault="006871D8" w:rsidP="00BA52F1">
      <w:pPr>
        <w:widowControl w:val="0"/>
        <w:autoSpaceDE w:val="0"/>
        <w:autoSpaceDN w:val="0"/>
        <w:adjustRightInd w:val="0"/>
        <w:ind w:firstLine="709"/>
        <w:jc w:val="both"/>
        <w:rPr>
          <w:sz w:val="28"/>
          <w:szCs w:val="28"/>
        </w:rPr>
      </w:pPr>
      <w:proofErr w:type="spellStart"/>
      <w:r w:rsidRPr="006871D8">
        <w:rPr>
          <w:sz w:val="28"/>
          <w:szCs w:val="28"/>
        </w:rPr>
        <w:t>Билборд</w:t>
      </w:r>
      <w:proofErr w:type="spellEnd"/>
      <w:r w:rsidRPr="006871D8">
        <w:rPr>
          <w:sz w:val="28"/>
          <w:szCs w:val="28"/>
        </w:rPr>
        <w:t xml:space="preserve"> состоит из фундамента, опоры, каркаса и информационного поля. Конструкция щита должна быть оборудована системой подсветки, системой аварийного отключения от сети электропитания и соответствовать требованиям пожарной безопасности. </w:t>
      </w:r>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 xml:space="preserve">Типовые щитовые конструкции подразделяются по площади одной </w:t>
      </w:r>
      <w:r w:rsidRPr="006871D8">
        <w:rPr>
          <w:sz w:val="28"/>
          <w:szCs w:val="28"/>
        </w:rPr>
        <w:lastRenderedPageBreak/>
        <w:t>стороны информационного поля:</w:t>
      </w:r>
    </w:p>
    <w:p w:rsidR="006871D8" w:rsidRPr="006871D8" w:rsidRDefault="003D204C" w:rsidP="00BA52F1">
      <w:pPr>
        <w:widowControl w:val="0"/>
        <w:autoSpaceDE w:val="0"/>
        <w:autoSpaceDN w:val="0"/>
        <w:adjustRightInd w:val="0"/>
        <w:ind w:firstLine="709"/>
        <w:jc w:val="both"/>
        <w:rPr>
          <w:sz w:val="28"/>
          <w:szCs w:val="28"/>
        </w:rPr>
      </w:pPr>
      <w:r>
        <w:rPr>
          <w:sz w:val="28"/>
          <w:szCs w:val="28"/>
        </w:rPr>
        <w:t xml:space="preserve">- малого формата (до 15,0 </w:t>
      </w:r>
      <w:proofErr w:type="spellStart"/>
      <w:r>
        <w:rPr>
          <w:sz w:val="28"/>
          <w:szCs w:val="28"/>
        </w:rPr>
        <w:t>кв</w:t>
      </w:r>
      <w:proofErr w:type="gramStart"/>
      <w:r>
        <w:rPr>
          <w:sz w:val="28"/>
          <w:szCs w:val="28"/>
        </w:rPr>
        <w:t>.м</w:t>
      </w:r>
      <w:proofErr w:type="spellEnd"/>
      <w:proofErr w:type="gramEnd"/>
      <w:r w:rsidR="006871D8" w:rsidRPr="006871D8">
        <w:rPr>
          <w:sz w:val="28"/>
          <w:szCs w:val="28"/>
        </w:rPr>
        <w:t xml:space="preserve"> включительно);</w:t>
      </w:r>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w:t>
      </w:r>
      <w:r w:rsidR="003D204C">
        <w:rPr>
          <w:sz w:val="28"/>
          <w:szCs w:val="28"/>
        </w:rPr>
        <w:t xml:space="preserve"> среднего формата (более 15,0 </w:t>
      </w:r>
      <w:proofErr w:type="spellStart"/>
      <w:r w:rsidR="003D204C">
        <w:rPr>
          <w:sz w:val="28"/>
          <w:szCs w:val="28"/>
        </w:rPr>
        <w:t>кв</w:t>
      </w:r>
      <w:proofErr w:type="gramStart"/>
      <w:r w:rsidR="003D204C">
        <w:rPr>
          <w:sz w:val="28"/>
          <w:szCs w:val="28"/>
        </w:rPr>
        <w:t>.м</w:t>
      </w:r>
      <w:proofErr w:type="spellEnd"/>
      <w:proofErr w:type="gramEnd"/>
      <w:r w:rsidR="003D204C">
        <w:rPr>
          <w:sz w:val="28"/>
          <w:szCs w:val="28"/>
        </w:rPr>
        <w:t xml:space="preserve"> и до 18,0 </w:t>
      </w:r>
      <w:proofErr w:type="spellStart"/>
      <w:r w:rsidR="003D204C">
        <w:rPr>
          <w:sz w:val="28"/>
          <w:szCs w:val="28"/>
        </w:rPr>
        <w:t>кв.м</w:t>
      </w:r>
      <w:proofErr w:type="spellEnd"/>
      <w:r w:rsidRPr="006871D8">
        <w:rPr>
          <w:sz w:val="28"/>
          <w:szCs w:val="28"/>
        </w:rPr>
        <w:t xml:space="preserve"> включительно);</w:t>
      </w:r>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w:t>
      </w:r>
      <w:r w:rsidR="003D204C">
        <w:rPr>
          <w:sz w:val="28"/>
          <w:szCs w:val="28"/>
        </w:rPr>
        <w:t xml:space="preserve"> большого формата (более 18,0 </w:t>
      </w:r>
      <w:proofErr w:type="spellStart"/>
      <w:r w:rsidR="003D204C">
        <w:rPr>
          <w:sz w:val="28"/>
          <w:szCs w:val="28"/>
        </w:rPr>
        <w:t>кв.м</w:t>
      </w:r>
      <w:proofErr w:type="spellEnd"/>
      <w:r w:rsidRPr="006871D8">
        <w:rPr>
          <w:sz w:val="28"/>
          <w:szCs w:val="28"/>
        </w:rPr>
        <w:t>).</w:t>
      </w:r>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Информационное поле щитовых конструкций не должна иметь более трех сторон. При использовании одной стороны щитовая конструкция должна иметь декоративно оформленную вторую сторону.</w:t>
      </w:r>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 xml:space="preserve">Щитовая конструкция может быть оборудована системой автоматической (динамической) или электронно-цифровой смены изображения. </w:t>
      </w:r>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Конструктивные элементы жесткости и крепления каркаса (болтовые соединения, элементы опор, технологические косынки и т.п., за исключением соединения опоры с фундаментным блоком) должны быть декоративно оформлены.</w:t>
      </w:r>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Щитовые рекламные конструкции не должны иметь видимых элементов соединения различных частей конструкции (торцевые поверхности конструкции, крепления осветительной арматуры).</w:t>
      </w:r>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Фундаменты щитовых конструкций должны быть заглублены на 0,15-0,20 м ниже уровня грунта с последующим восстановлением благоустройства. Фундаменты опор не должны выступать над уровнем земли более чем на 0,05 м. Допускается размещение выступающих более чем на 0,05 м фундаментов опор на тротуаре при наличии бортового камня или дорожных ограждений, если это не препятствует движению пешеходов и уборке улиц.</w:t>
      </w:r>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Щитовая рекламная конструкция должна размещаться:</w:t>
      </w:r>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 на расстоянии не менее 15,0 м от фасада ближайшего здания до опоры конструкции;</w:t>
      </w:r>
    </w:p>
    <w:p w:rsidR="006871D8" w:rsidRPr="006871D8" w:rsidRDefault="006871D8" w:rsidP="00BA52F1">
      <w:pPr>
        <w:widowControl w:val="0"/>
        <w:autoSpaceDE w:val="0"/>
        <w:autoSpaceDN w:val="0"/>
        <w:adjustRightInd w:val="0"/>
        <w:ind w:firstLine="709"/>
        <w:jc w:val="both"/>
        <w:rPr>
          <w:sz w:val="28"/>
          <w:szCs w:val="28"/>
        </w:rPr>
      </w:pPr>
      <w:r w:rsidRPr="006871D8">
        <w:rPr>
          <w:sz w:val="28"/>
          <w:szCs w:val="28"/>
        </w:rPr>
        <w:t>- на расстоянии не менее 70,0 м от отдельно стоящих рекламных конструкций большого формата и не менее 30,0 м от рекламных конструкций малого формата вдоль одной стороны улицы;</w:t>
      </w:r>
    </w:p>
    <w:p w:rsidR="006871D8" w:rsidRDefault="006871D8" w:rsidP="00BA52F1">
      <w:pPr>
        <w:widowControl w:val="0"/>
        <w:autoSpaceDE w:val="0"/>
        <w:autoSpaceDN w:val="0"/>
        <w:adjustRightInd w:val="0"/>
        <w:ind w:firstLine="709"/>
        <w:jc w:val="both"/>
        <w:rPr>
          <w:sz w:val="28"/>
          <w:szCs w:val="28"/>
        </w:rPr>
      </w:pPr>
      <w:r w:rsidRPr="006871D8">
        <w:rPr>
          <w:sz w:val="28"/>
          <w:szCs w:val="28"/>
        </w:rPr>
        <w:t>При обслуживании или замене рекламного изображения должен быть исключен заезд спецтехники в зону озеленения.</w:t>
      </w:r>
    </w:p>
    <w:p w:rsidR="00061272" w:rsidRDefault="000C4B5A" w:rsidP="00BA52F1">
      <w:pPr>
        <w:widowControl w:val="0"/>
        <w:autoSpaceDE w:val="0"/>
        <w:autoSpaceDN w:val="0"/>
        <w:adjustRightInd w:val="0"/>
        <w:ind w:firstLine="709"/>
        <w:jc w:val="both"/>
        <w:rPr>
          <w:sz w:val="28"/>
          <w:szCs w:val="28"/>
        </w:rPr>
      </w:pPr>
      <w:r>
        <w:rPr>
          <w:sz w:val="28"/>
          <w:szCs w:val="28"/>
        </w:rPr>
        <w:t>9.</w:t>
      </w:r>
      <w:r w:rsidR="00061272" w:rsidRPr="00061272">
        <w:rPr>
          <w:sz w:val="28"/>
          <w:szCs w:val="28"/>
        </w:rPr>
        <w:t>5.2.</w:t>
      </w:r>
      <w:r w:rsidR="00061272" w:rsidRPr="00061272">
        <w:rPr>
          <w:sz w:val="28"/>
          <w:szCs w:val="28"/>
        </w:rPr>
        <w:tab/>
      </w:r>
      <w:proofErr w:type="spellStart"/>
      <w:r w:rsidR="00061272" w:rsidRPr="00061272">
        <w:rPr>
          <w:sz w:val="28"/>
          <w:szCs w:val="28"/>
        </w:rPr>
        <w:t>Пиллар</w:t>
      </w:r>
      <w:proofErr w:type="spellEnd"/>
      <w:r w:rsidR="00061272" w:rsidRPr="00061272">
        <w:rPr>
          <w:sz w:val="28"/>
          <w:szCs w:val="28"/>
        </w:rPr>
        <w:t xml:space="preserve"> - отдельно стоящая рекламная конструкция, имеющая 3 рекламные вогнутые поверхности с размером реклам</w:t>
      </w:r>
      <w:r w:rsidR="003D204C">
        <w:rPr>
          <w:sz w:val="28"/>
          <w:szCs w:val="28"/>
        </w:rPr>
        <w:t>ного поля 1,4 м x 3,0 м (рис. </w:t>
      </w:r>
      <w:r>
        <w:rPr>
          <w:sz w:val="28"/>
          <w:szCs w:val="28"/>
        </w:rPr>
        <w:t>46</w:t>
      </w:r>
      <w:r w:rsidR="003D204C">
        <w:rPr>
          <w:sz w:val="28"/>
          <w:szCs w:val="28"/>
        </w:rPr>
        <w:t>, 4</w:t>
      </w:r>
      <w:r>
        <w:rPr>
          <w:sz w:val="28"/>
          <w:szCs w:val="28"/>
        </w:rPr>
        <w:t>7</w:t>
      </w:r>
      <w:r w:rsidR="00061272" w:rsidRPr="00061272">
        <w:rPr>
          <w:sz w:val="28"/>
          <w:szCs w:val="28"/>
        </w:rPr>
        <w:t xml:space="preserve">). </w:t>
      </w:r>
      <w:proofErr w:type="spellStart"/>
      <w:r w:rsidR="00061272" w:rsidRPr="00061272">
        <w:rPr>
          <w:sz w:val="28"/>
          <w:szCs w:val="28"/>
        </w:rPr>
        <w:t>Пиллар</w:t>
      </w:r>
      <w:proofErr w:type="spellEnd"/>
      <w:r w:rsidR="00061272" w:rsidRPr="00061272">
        <w:rPr>
          <w:sz w:val="28"/>
          <w:szCs w:val="28"/>
        </w:rPr>
        <w:t xml:space="preserve"> должен быть оборудован внутренней подсветкой, системой аварийного отключения от сети электропитания и соответствовать требованиям пожарной безопасности. </w:t>
      </w:r>
      <w:proofErr w:type="spellStart"/>
      <w:r w:rsidR="00061272" w:rsidRPr="00061272">
        <w:rPr>
          <w:sz w:val="28"/>
          <w:szCs w:val="28"/>
        </w:rPr>
        <w:t>Пиллар</w:t>
      </w:r>
      <w:proofErr w:type="spellEnd"/>
      <w:r w:rsidR="00061272" w:rsidRPr="00061272">
        <w:rPr>
          <w:sz w:val="28"/>
          <w:szCs w:val="28"/>
        </w:rPr>
        <w:t xml:space="preserve"> не должен иметь более трех сторон. </w:t>
      </w:r>
    </w:p>
    <w:p w:rsidR="003D204C" w:rsidRDefault="003D204C" w:rsidP="00BA52F1">
      <w:pPr>
        <w:widowControl w:val="0"/>
        <w:autoSpaceDE w:val="0"/>
        <w:autoSpaceDN w:val="0"/>
        <w:adjustRightInd w:val="0"/>
        <w:ind w:firstLine="709"/>
        <w:jc w:val="both"/>
        <w:rPr>
          <w:sz w:val="28"/>
          <w:szCs w:val="28"/>
        </w:rPr>
      </w:pPr>
    </w:p>
    <w:p w:rsidR="00ED47F3" w:rsidRDefault="00ED47F3" w:rsidP="00BA52F1">
      <w:pPr>
        <w:widowControl w:val="0"/>
        <w:autoSpaceDE w:val="0"/>
        <w:autoSpaceDN w:val="0"/>
        <w:adjustRightInd w:val="0"/>
        <w:ind w:firstLine="709"/>
        <w:jc w:val="both"/>
        <w:rPr>
          <w:sz w:val="28"/>
          <w:szCs w:val="28"/>
        </w:rPr>
      </w:pPr>
    </w:p>
    <w:p w:rsidR="00ED47F3" w:rsidRDefault="00ED47F3" w:rsidP="00BA52F1">
      <w:pPr>
        <w:widowControl w:val="0"/>
        <w:autoSpaceDE w:val="0"/>
        <w:autoSpaceDN w:val="0"/>
        <w:adjustRightInd w:val="0"/>
        <w:ind w:firstLine="709"/>
        <w:jc w:val="both"/>
        <w:rPr>
          <w:sz w:val="28"/>
          <w:szCs w:val="28"/>
        </w:rPr>
      </w:pPr>
    </w:p>
    <w:p w:rsidR="00ED47F3" w:rsidRDefault="00ED47F3" w:rsidP="00BA52F1">
      <w:pPr>
        <w:widowControl w:val="0"/>
        <w:autoSpaceDE w:val="0"/>
        <w:autoSpaceDN w:val="0"/>
        <w:adjustRightInd w:val="0"/>
        <w:ind w:firstLine="709"/>
        <w:jc w:val="both"/>
        <w:rPr>
          <w:sz w:val="28"/>
          <w:szCs w:val="28"/>
        </w:rPr>
      </w:pPr>
    </w:p>
    <w:p w:rsidR="00ED47F3" w:rsidRDefault="00ED47F3" w:rsidP="00BA52F1">
      <w:pPr>
        <w:widowControl w:val="0"/>
        <w:autoSpaceDE w:val="0"/>
        <w:autoSpaceDN w:val="0"/>
        <w:adjustRightInd w:val="0"/>
        <w:ind w:firstLine="709"/>
        <w:jc w:val="both"/>
        <w:rPr>
          <w:sz w:val="28"/>
          <w:szCs w:val="28"/>
        </w:rPr>
      </w:pPr>
    </w:p>
    <w:p w:rsidR="00ED47F3" w:rsidRDefault="00ED47F3" w:rsidP="00BA52F1">
      <w:pPr>
        <w:widowControl w:val="0"/>
        <w:autoSpaceDE w:val="0"/>
        <w:autoSpaceDN w:val="0"/>
        <w:adjustRightInd w:val="0"/>
        <w:ind w:firstLine="709"/>
        <w:jc w:val="both"/>
        <w:rPr>
          <w:sz w:val="28"/>
          <w:szCs w:val="28"/>
        </w:rPr>
      </w:pPr>
    </w:p>
    <w:p w:rsidR="00ED47F3" w:rsidRDefault="00ED47F3" w:rsidP="00BA52F1">
      <w:pPr>
        <w:widowControl w:val="0"/>
        <w:autoSpaceDE w:val="0"/>
        <w:autoSpaceDN w:val="0"/>
        <w:adjustRightInd w:val="0"/>
        <w:ind w:firstLine="709"/>
        <w:jc w:val="both"/>
        <w:rPr>
          <w:sz w:val="28"/>
          <w:szCs w:val="28"/>
        </w:rPr>
      </w:pPr>
    </w:p>
    <w:p w:rsidR="00ED47F3" w:rsidRDefault="00ED47F3" w:rsidP="00BA52F1">
      <w:pPr>
        <w:widowControl w:val="0"/>
        <w:autoSpaceDE w:val="0"/>
        <w:autoSpaceDN w:val="0"/>
        <w:adjustRightInd w:val="0"/>
        <w:ind w:firstLine="709"/>
        <w:jc w:val="both"/>
        <w:rPr>
          <w:sz w:val="28"/>
          <w:szCs w:val="28"/>
        </w:rPr>
      </w:pPr>
    </w:p>
    <w:p w:rsidR="00971AF5" w:rsidRDefault="00971AF5" w:rsidP="00BA52F1">
      <w:pPr>
        <w:widowControl w:val="0"/>
        <w:autoSpaceDE w:val="0"/>
        <w:autoSpaceDN w:val="0"/>
        <w:adjustRightInd w:val="0"/>
        <w:ind w:firstLine="709"/>
        <w:jc w:val="both"/>
        <w:rPr>
          <w:sz w:val="28"/>
          <w:szCs w:val="28"/>
        </w:rPr>
      </w:pPr>
    </w:p>
    <w:p w:rsidR="00971AF5" w:rsidRDefault="00971AF5" w:rsidP="00BA52F1">
      <w:pPr>
        <w:widowControl w:val="0"/>
        <w:autoSpaceDE w:val="0"/>
        <w:autoSpaceDN w:val="0"/>
        <w:adjustRightInd w:val="0"/>
        <w:ind w:firstLine="709"/>
        <w:jc w:val="both"/>
        <w:rPr>
          <w:sz w:val="28"/>
          <w:szCs w:val="28"/>
        </w:rPr>
      </w:pPr>
    </w:p>
    <w:p w:rsidR="002334E9" w:rsidRDefault="002334E9" w:rsidP="00BA52F1">
      <w:pPr>
        <w:widowControl w:val="0"/>
        <w:autoSpaceDE w:val="0"/>
        <w:autoSpaceDN w:val="0"/>
        <w:adjustRightInd w:val="0"/>
        <w:ind w:firstLine="709"/>
        <w:jc w:val="both"/>
        <w:rPr>
          <w:sz w:val="28"/>
          <w:szCs w:val="28"/>
        </w:rPr>
      </w:pPr>
    </w:p>
    <w:p w:rsidR="002334E9" w:rsidRDefault="002334E9" w:rsidP="00BA52F1">
      <w:pPr>
        <w:widowControl w:val="0"/>
        <w:autoSpaceDE w:val="0"/>
        <w:autoSpaceDN w:val="0"/>
        <w:adjustRightInd w:val="0"/>
        <w:ind w:firstLine="709"/>
        <w:jc w:val="both"/>
        <w:rPr>
          <w:sz w:val="28"/>
          <w:szCs w:val="28"/>
        </w:rPr>
      </w:pPr>
    </w:p>
    <w:p w:rsidR="00971AF5" w:rsidRDefault="00971AF5" w:rsidP="00BA52F1">
      <w:pPr>
        <w:widowControl w:val="0"/>
        <w:autoSpaceDE w:val="0"/>
        <w:autoSpaceDN w:val="0"/>
        <w:adjustRightInd w:val="0"/>
        <w:ind w:firstLine="709"/>
        <w:jc w:val="both"/>
        <w:rPr>
          <w:sz w:val="28"/>
          <w:szCs w:val="28"/>
        </w:rPr>
      </w:pPr>
    </w:p>
    <w:p w:rsidR="00ED47F3" w:rsidRDefault="00ED47F3" w:rsidP="00ED47F3">
      <w:pPr>
        <w:jc w:val="center"/>
      </w:pPr>
      <w:r>
        <w:t>Отдельно стоящие рекламные конструкции</w:t>
      </w:r>
    </w:p>
    <w:p w:rsidR="00ED47F3" w:rsidRDefault="00ED47F3" w:rsidP="00ED47F3">
      <w:pPr>
        <w:jc w:val="center"/>
      </w:pPr>
    </w:p>
    <w:p w:rsidR="00ED47F3" w:rsidRPr="00AC7BA0" w:rsidRDefault="00ED47F3" w:rsidP="00ED47F3">
      <w:pPr>
        <w:jc w:val="center"/>
      </w:pPr>
      <w:proofErr w:type="spellStart"/>
      <w:r>
        <w:t>Пиллар</w:t>
      </w:r>
      <w:proofErr w:type="spellEnd"/>
      <w:r>
        <w:t xml:space="preserve"> (вариант 1)</w:t>
      </w:r>
    </w:p>
    <w:p w:rsidR="00ED47F3" w:rsidRDefault="00ED47F3" w:rsidP="00BA52F1">
      <w:pPr>
        <w:widowControl w:val="0"/>
        <w:autoSpaceDE w:val="0"/>
        <w:autoSpaceDN w:val="0"/>
        <w:adjustRightInd w:val="0"/>
        <w:ind w:firstLine="709"/>
        <w:jc w:val="both"/>
        <w:rPr>
          <w:sz w:val="28"/>
          <w:szCs w:val="28"/>
        </w:rPr>
      </w:pPr>
    </w:p>
    <w:p w:rsidR="00ED47F3" w:rsidRDefault="00ED47F3" w:rsidP="00ED47F3">
      <w:pPr>
        <w:widowControl w:val="0"/>
        <w:autoSpaceDE w:val="0"/>
        <w:autoSpaceDN w:val="0"/>
        <w:adjustRightInd w:val="0"/>
        <w:jc w:val="center"/>
        <w:rPr>
          <w:sz w:val="28"/>
          <w:szCs w:val="28"/>
        </w:rPr>
      </w:pPr>
      <w:r>
        <w:rPr>
          <w:noProof/>
          <w:lang w:eastAsia="ru-RU"/>
        </w:rPr>
        <w:drawing>
          <wp:inline distT="0" distB="0" distL="0" distR="0">
            <wp:extent cx="3645647" cy="34290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653270" cy="3436170"/>
                    </a:xfrm>
                    <a:prstGeom prst="rect">
                      <a:avLst/>
                    </a:prstGeom>
                    <a:noFill/>
                    <a:ln>
                      <a:noFill/>
                    </a:ln>
                  </pic:spPr>
                </pic:pic>
              </a:graphicData>
            </a:graphic>
          </wp:inline>
        </w:drawing>
      </w:r>
    </w:p>
    <w:p w:rsidR="00996D52" w:rsidRDefault="00996D52" w:rsidP="00BA52F1">
      <w:pPr>
        <w:widowControl w:val="0"/>
        <w:autoSpaceDE w:val="0"/>
        <w:autoSpaceDN w:val="0"/>
        <w:adjustRightInd w:val="0"/>
        <w:ind w:firstLine="709"/>
        <w:jc w:val="center"/>
        <w:rPr>
          <w:sz w:val="28"/>
          <w:szCs w:val="28"/>
        </w:rPr>
      </w:pPr>
    </w:p>
    <w:p w:rsidR="00874AC4" w:rsidRDefault="00874AC4" w:rsidP="00BA52F1">
      <w:pPr>
        <w:widowControl w:val="0"/>
        <w:autoSpaceDE w:val="0"/>
        <w:autoSpaceDN w:val="0"/>
        <w:adjustRightInd w:val="0"/>
        <w:ind w:firstLine="709"/>
        <w:jc w:val="center"/>
        <w:rPr>
          <w:sz w:val="28"/>
          <w:szCs w:val="28"/>
        </w:rPr>
      </w:pPr>
    </w:p>
    <w:p w:rsidR="000534E1" w:rsidRDefault="00996D52" w:rsidP="00EF7D3C">
      <w:pPr>
        <w:widowControl w:val="0"/>
        <w:autoSpaceDE w:val="0"/>
        <w:autoSpaceDN w:val="0"/>
        <w:adjustRightInd w:val="0"/>
        <w:jc w:val="center"/>
        <w:rPr>
          <w:sz w:val="28"/>
          <w:szCs w:val="28"/>
        </w:rPr>
      </w:pPr>
      <w:r>
        <w:rPr>
          <w:noProof/>
          <w:sz w:val="28"/>
          <w:szCs w:val="28"/>
          <w:lang w:eastAsia="ru-RU"/>
        </w:rPr>
        <w:drawing>
          <wp:inline distT="0" distB="0" distL="0" distR="0">
            <wp:extent cx="4229100" cy="2943453"/>
            <wp:effectExtent l="0" t="0" r="0" b="9525"/>
            <wp:docPr id="78" name="Рисунок 78" descr="C:\Users\kormina-os.AKO\Desktop\приложение реклама\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ormina-os.AKO\Desktop\приложение реклама\2-2.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238394" cy="2949922"/>
                    </a:xfrm>
                    <a:prstGeom prst="rect">
                      <a:avLst/>
                    </a:prstGeom>
                    <a:noFill/>
                    <a:ln>
                      <a:noFill/>
                    </a:ln>
                  </pic:spPr>
                </pic:pic>
              </a:graphicData>
            </a:graphic>
          </wp:inline>
        </w:drawing>
      </w:r>
    </w:p>
    <w:p w:rsidR="00C576CE" w:rsidRDefault="00C576CE" w:rsidP="00BA52F1">
      <w:pPr>
        <w:widowControl w:val="0"/>
        <w:autoSpaceDE w:val="0"/>
        <w:autoSpaceDN w:val="0"/>
        <w:adjustRightInd w:val="0"/>
        <w:ind w:firstLine="709"/>
        <w:jc w:val="center"/>
        <w:rPr>
          <w:sz w:val="28"/>
          <w:szCs w:val="28"/>
        </w:rPr>
      </w:pPr>
    </w:p>
    <w:p w:rsidR="00C576CE" w:rsidRDefault="00C576CE" w:rsidP="00BA52F1">
      <w:pPr>
        <w:widowControl w:val="0"/>
        <w:autoSpaceDE w:val="0"/>
        <w:autoSpaceDN w:val="0"/>
        <w:adjustRightInd w:val="0"/>
        <w:ind w:firstLine="709"/>
        <w:jc w:val="center"/>
        <w:rPr>
          <w:sz w:val="28"/>
          <w:szCs w:val="28"/>
        </w:rPr>
      </w:pPr>
    </w:p>
    <w:p w:rsidR="00C576CE" w:rsidRDefault="00C576CE" w:rsidP="00BA52F1">
      <w:pPr>
        <w:widowControl w:val="0"/>
        <w:autoSpaceDE w:val="0"/>
        <w:autoSpaceDN w:val="0"/>
        <w:adjustRightInd w:val="0"/>
        <w:ind w:firstLine="709"/>
        <w:jc w:val="center"/>
        <w:rPr>
          <w:sz w:val="28"/>
          <w:szCs w:val="28"/>
        </w:rPr>
      </w:pPr>
    </w:p>
    <w:p w:rsidR="00C576CE" w:rsidRDefault="00C576CE" w:rsidP="00BA52F1">
      <w:pPr>
        <w:widowControl w:val="0"/>
        <w:autoSpaceDE w:val="0"/>
        <w:autoSpaceDN w:val="0"/>
        <w:adjustRightInd w:val="0"/>
        <w:ind w:firstLine="709"/>
        <w:jc w:val="center"/>
        <w:rPr>
          <w:sz w:val="28"/>
          <w:szCs w:val="28"/>
        </w:rPr>
      </w:pPr>
    </w:p>
    <w:p w:rsidR="00C576CE" w:rsidRDefault="00C576CE" w:rsidP="00ED47F3">
      <w:pPr>
        <w:widowControl w:val="0"/>
        <w:autoSpaceDE w:val="0"/>
        <w:autoSpaceDN w:val="0"/>
        <w:adjustRightInd w:val="0"/>
        <w:rPr>
          <w:sz w:val="28"/>
          <w:szCs w:val="28"/>
        </w:rPr>
      </w:pPr>
    </w:p>
    <w:p w:rsidR="00C576CE" w:rsidRDefault="00C576CE" w:rsidP="00BA52F1">
      <w:pPr>
        <w:widowControl w:val="0"/>
        <w:autoSpaceDE w:val="0"/>
        <w:autoSpaceDN w:val="0"/>
        <w:adjustRightInd w:val="0"/>
        <w:ind w:firstLine="709"/>
        <w:jc w:val="center"/>
        <w:rPr>
          <w:sz w:val="28"/>
          <w:szCs w:val="28"/>
        </w:rPr>
      </w:pPr>
    </w:p>
    <w:p w:rsidR="00C576CE" w:rsidRDefault="00C576CE" w:rsidP="00BA52F1">
      <w:pPr>
        <w:widowControl w:val="0"/>
        <w:autoSpaceDE w:val="0"/>
        <w:autoSpaceDN w:val="0"/>
        <w:adjustRightInd w:val="0"/>
        <w:ind w:firstLine="709"/>
        <w:jc w:val="center"/>
        <w:rPr>
          <w:sz w:val="28"/>
          <w:szCs w:val="28"/>
        </w:rPr>
      </w:pPr>
    </w:p>
    <w:p w:rsidR="00B60A02" w:rsidRDefault="00B60A02" w:rsidP="00BA52F1">
      <w:pPr>
        <w:widowControl w:val="0"/>
        <w:autoSpaceDE w:val="0"/>
        <w:autoSpaceDN w:val="0"/>
        <w:adjustRightInd w:val="0"/>
        <w:ind w:firstLine="709"/>
        <w:jc w:val="center"/>
        <w:rPr>
          <w:sz w:val="28"/>
          <w:szCs w:val="28"/>
        </w:rPr>
      </w:pPr>
    </w:p>
    <w:p w:rsidR="00B60A02" w:rsidRDefault="00B60A02" w:rsidP="00BA52F1">
      <w:pPr>
        <w:widowControl w:val="0"/>
        <w:autoSpaceDE w:val="0"/>
        <w:autoSpaceDN w:val="0"/>
        <w:adjustRightInd w:val="0"/>
        <w:ind w:firstLine="709"/>
        <w:jc w:val="center"/>
        <w:rPr>
          <w:sz w:val="28"/>
          <w:szCs w:val="28"/>
        </w:rPr>
      </w:pPr>
    </w:p>
    <w:p w:rsidR="00264490" w:rsidRDefault="00264490" w:rsidP="00BA52F1">
      <w:pPr>
        <w:widowControl w:val="0"/>
        <w:autoSpaceDE w:val="0"/>
        <w:autoSpaceDN w:val="0"/>
        <w:adjustRightInd w:val="0"/>
        <w:ind w:firstLine="709"/>
        <w:jc w:val="right"/>
        <w:rPr>
          <w:sz w:val="28"/>
          <w:szCs w:val="28"/>
        </w:rPr>
      </w:pPr>
      <w:r>
        <w:rPr>
          <w:sz w:val="28"/>
          <w:szCs w:val="28"/>
        </w:rPr>
        <w:lastRenderedPageBreak/>
        <w:t xml:space="preserve">рис. </w:t>
      </w:r>
      <w:r w:rsidR="000C4B5A">
        <w:rPr>
          <w:sz w:val="28"/>
          <w:szCs w:val="28"/>
        </w:rPr>
        <w:t>46</w:t>
      </w:r>
    </w:p>
    <w:p w:rsidR="00ED47F3" w:rsidRDefault="00ED47F3" w:rsidP="00ED47F3">
      <w:pPr>
        <w:jc w:val="center"/>
      </w:pPr>
      <w:r>
        <w:t>Отдельно стоящие рекламные конструкции</w:t>
      </w:r>
    </w:p>
    <w:p w:rsidR="00ED47F3" w:rsidRDefault="00ED47F3" w:rsidP="00ED47F3">
      <w:pPr>
        <w:jc w:val="center"/>
      </w:pPr>
    </w:p>
    <w:p w:rsidR="00ED47F3" w:rsidRPr="00AC7BA0" w:rsidRDefault="00ED47F3" w:rsidP="00ED47F3">
      <w:pPr>
        <w:jc w:val="center"/>
      </w:pPr>
      <w:proofErr w:type="spellStart"/>
      <w:r>
        <w:t>Пиллар</w:t>
      </w:r>
      <w:proofErr w:type="spellEnd"/>
      <w:r>
        <w:t xml:space="preserve"> (вариант 2)</w:t>
      </w:r>
    </w:p>
    <w:p w:rsidR="00ED47F3" w:rsidRDefault="00ED47F3" w:rsidP="00BA52F1">
      <w:pPr>
        <w:widowControl w:val="0"/>
        <w:autoSpaceDE w:val="0"/>
        <w:autoSpaceDN w:val="0"/>
        <w:adjustRightInd w:val="0"/>
        <w:ind w:firstLine="709"/>
        <w:jc w:val="right"/>
        <w:rPr>
          <w:sz w:val="28"/>
          <w:szCs w:val="28"/>
        </w:rPr>
      </w:pPr>
    </w:p>
    <w:p w:rsidR="00ED47F3" w:rsidRDefault="00ED47F3" w:rsidP="00ED47F3">
      <w:pPr>
        <w:widowControl w:val="0"/>
        <w:autoSpaceDE w:val="0"/>
        <w:autoSpaceDN w:val="0"/>
        <w:adjustRightInd w:val="0"/>
        <w:jc w:val="center"/>
        <w:rPr>
          <w:sz w:val="28"/>
          <w:szCs w:val="28"/>
        </w:rPr>
      </w:pPr>
      <w:r>
        <w:rPr>
          <w:noProof/>
          <w:lang w:eastAsia="ru-RU"/>
        </w:rPr>
        <w:drawing>
          <wp:inline distT="0" distB="0" distL="0" distR="0">
            <wp:extent cx="2507604" cy="3495675"/>
            <wp:effectExtent l="0" t="0" r="762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13420" cy="3503783"/>
                    </a:xfrm>
                    <a:prstGeom prst="rect">
                      <a:avLst/>
                    </a:prstGeom>
                    <a:noFill/>
                    <a:ln>
                      <a:noFill/>
                    </a:ln>
                  </pic:spPr>
                </pic:pic>
              </a:graphicData>
            </a:graphic>
          </wp:inline>
        </w:drawing>
      </w:r>
    </w:p>
    <w:p w:rsidR="00996D52" w:rsidRDefault="00996D52" w:rsidP="00BA52F1">
      <w:pPr>
        <w:widowControl w:val="0"/>
        <w:autoSpaceDE w:val="0"/>
        <w:autoSpaceDN w:val="0"/>
        <w:adjustRightInd w:val="0"/>
        <w:ind w:firstLine="709"/>
        <w:jc w:val="center"/>
        <w:rPr>
          <w:sz w:val="28"/>
          <w:szCs w:val="28"/>
        </w:rPr>
      </w:pPr>
    </w:p>
    <w:p w:rsidR="00996D52" w:rsidRDefault="00996D52" w:rsidP="00EF7D3C">
      <w:pPr>
        <w:widowControl w:val="0"/>
        <w:autoSpaceDE w:val="0"/>
        <w:autoSpaceDN w:val="0"/>
        <w:adjustRightInd w:val="0"/>
        <w:jc w:val="center"/>
        <w:rPr>
          <w:sz w:val="28"/>
          <w:szCs w:val="28"/>
        </w:rPr>
      </w:pPr>
      <w:r>
        <w:rPr>
          <w:noProof/>
          <w:sz w:val="28"/>
          <w:szCs w:val="28"/>
          <w:lang w:eastAsia="ru-RU"/>
        </w:rPr>
        <w:drawing>
          <wp:inline distT="0" distB="0" distL="0" distR="0">
            <wp:extent cx="4866071" cy="3241563"/>
            <wp:effectExtent l="0" t="0" r="0" b="0"/>
            <wp:docPr id="80" name="Рисунок 80" descr="C:\Users\kormina-os.AKO\Desktop\приложение реклама\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ormina-os.AKO\Desktop\приложение реклама\3-2.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874663" cy="3247287"/>
                    </a:xfrm>
                    <a:prstGeom prst="rect">
                      <a:avLst/>
                    </a:prstGeom>
                    <a:noFill/>
                    <a:ln>
                      <a:noFill/>
                    </a:ln>
                  </pic:spPr>
                </pic:pic>
              </a:graphicData>
            </a:graphic>
          </wp:inline>
        </w:drawing>
      </w:r>
    </w:p>
    <w:p w:rsidR="00996D52" w:rsidRDefault="00264490" w:rsidP="00BA52F1">
      <w:pPr>
        <w:widowControl w:val="0"/>
        <w:autoSpaceDE w:val="0"/>
        <w:autoSpaceDN w:val="0"/>
        <w:adjustRightInd w:val="0"/>
        <w:ind w:firstLine="709"/>
        <w:jc w:val="right"/>
        <w:rPr>
          <w:sz w:val="28"/>
          <w:szCs w:val="28"/>
        </w:rPr>
      </w:pPr>
      <w:r>
        <w:rPr>
          <w:sz w:val="28"/>
          <w:szCs w:val="28"/>
        </w:rPr>
        <w:t>рис. 4</w:t>
      </w:r>
      <w:r w:rsidR="000C4B5A">
        <w:rPr>
          <w:sz w:val="28"/>
          <w:szCs w:val="28"/>
        </w:rPr>
        <w:t>7</w:t>
      </w:r>
    </w:p>
    <w:p w:rsidR="00264490" w:rsidRPr="00061272" w:rsidRDefault="00264490" w:rsidP="00BA52F1">
      <w:pPr>
        <w:widowControl w:val="0"/>
        <w:autoSpaceDE w:val="0"/>
        <w:autoSpaceDN w:val="0"/>
        <w:adjustRightInd w:val="0"/>
        <w:ind w:firstLine="709"/>
        <w:jc w:val="right"/>
        <w:rPr>
          <w:sz w:val="28"/>
          <w:szCs w:val="28"/>
        </w:rPr>
      </w:pPr>
    </w:p>
    <w:p w:rsidR="007C282D" w:rsidRPr="007C282D" w:rsidRDefault="007C282D" w:rsidP="00BA52F1">
      <w:pPr>
        <w:widowControl w:val="0"/>
        <w:autoSpaceDE w:val="0"/>
        <w:autoSpaceDN w:val="0"/>
        <w:adjustRightInd w:val="0"/>
        <w:ind w:firstLine="709"/>
        <w:jc w:val="both"/>
        <w:rPr>
          <w:sz w:val="28"/>
          <w:szCs w:val="28"/>
        </w:rPr>
      </w:pPr>
      <w:r w:rsidRPr="007C282D">
        <w:rPr>
          <w:sz w:val="28"/>
          <w:szCs w:val="28"/>
        </w:rPr>
        <w:t xml:space="preserve">Фундамент </w:t>
      </w:r>
      <w:proofErr w:type="spellStart"/>
      <w:r w:rsidRPr="007C282D">
        <w:rPr>
          <w:sz w:val="28"/>
          <w:szCs w:val="28"/>
        </w:rPr>
        <w:t>пиллара</w:t>
      </w:r>
      <w:proofErr w:type="spellEnd"/>
      <w:r w:rsidRPr="007C282D">
        <w:rPr>
          <w:sz w:val="28"/>
          <w:szCs w:val="28"/>
        </w:rPr>
        <w:t xml:space="preserve"> не должен выступать над уровнем грунта (земли), поверхностью тротуара. Допускается установка </w:t>
      </w:r>
      <w:proofErr w:type="spellStart"/>
      <w:r w:rsidRPr="007C282D">
        <w:rPr>
          <w:sz w:val="28"/>
          <w:szCs w:val="28"/>
        </w:rPr>
        <w:t>пиллара</w:t>
      </w:r>
      <w:proofErr w:type="spellEnd"/>
      <w:r w:rsidRPr="007C282D">
        <w:rPr>
          <w:sz w:val="28"/>
          <w:szCs w:val="28"/>
        </w:rPr>
        <w:t xml:space="preserve"> без фундамента, если это предусмотрено конструктивным решением. Основание может быть оснащено </w:t>
      </w:r>
      <w:proofErr w:type="spellStart"/>
      <w:r w:rsidRPr="007C282D">
        <w:rPr>
          <w:sz w:val="28"/>
          <w:szCs w:val="28"/>
        </w:rPr>
        <w:t>пригрузами</w:t>
      </w:r>
      <w:proofErr w:type="spellEnd"/>
      <w:r w:rsidRPr="007C282D">
        <w:rPr>
          <w:sz w:val="28"/>
          <w:szCs w:val="28"/>
        </w:rPr>
        <w:t>, что позволяет устанавливать тумбу без заглубления.</w:t>
      </w:r>
    </w:p>
    <w:p w:rsidR="007C282D" w:rsidRPr="007C282D" w:rsidRDefault="007C282D" w:rsidP="00BA52F1">
      <w:pPr>
        <w:widowControl w:val="0"/>
        <w:autoSpaceDE w:val="0"/>
        <w:autoSpaceDN w:val="0"/>
        <w:adjustRightInd w:val="0"/>
        <w:ind w:firstLine="709"/>
        <w:jc w:val="both"/>
        <w:rPr>
          <w:sz w:val="28"/>
          <w:szCs w:val="28"/>
        </w:rPr>
      </w:pPr>
      <w:r w:rsidRPr="007C282D">
        <w:rPr>
          <w:sz w:val="28"/>
          <w:szCs w:val="28"/>
        </w:rPr>
        <w:t xml:space="preserve">Воспроизведение рекламной информации на </w:t>
      </w:r>
      <w:proofErr w:type="spellStart"/>
      <w:r w:rsidRPr="007C282D">
        <w:rPr>
          <w:sz w:val="28"/>
          <w:szCs w:val="28"/>
        </w:rPr>
        <w:t>пилларе</w:t>
      </w:r>
      <w:proofErr w:type="spellEnd"/>
      <w:r w:rsidRPr="007C282D">
        <w:rPr>
          <w:sz w:val="28"/>
          <w:szCs w:val="28"/>
        </w:rPr>
        <w:t xml:space="preserve"> осуществляется с помощью статической демонстрации постеров. </w:t>
      </w:r>
      <w:proofErr w:type="spellStart"/>
      <w:r w:rsidRPr="007C282D">
        <w:rPr>
          <w:sz w:val="28"/>
          <w:szCs w:val="28"/>
        </w:rPr>
        <w:t>Пиллар</w:t>
      </w:r>
      <w:proofErr w:type="spellEnd"/>
      <w:r w:rsidRPr="007C282D">
        <w:rPr>
          <w:sz w:val="28"/>
          <w:szCs w:val="28"/>
        </w:rPr>
        <w:t xml:space="preserve"> может быть </w:t>
      </w:r>
      <w:proofErr w:type="gramStart"/>
      <w:r w:rsidRPr="007C282D">
        <w:rPr>
          <w:sz w:val="28"/>
          <w:szCs w:val="28"/>
        </w:rPr>
        <w:t>оборудован</w:t>
      </w:r>
      <w:proofErr w:type="gramEnd"/>
      <w:r w:rsidRPr="007C282D">
        <w:rPr>
          <w:sz w:val="28"/>
          <w:szCs w:val="28"/>
        </w:rPr>
        <w:t xml:space="preserve"> </w:t>
      </w:r>
      <w:r w:rsidRPr="007C282D">
        <w:rPr>
          <w:sz w:val="28"/>
          <w:szCs w:val="28"/>
        </w:rPr>
        <w:lastRenderedPageBreak/>
        <w:t>системой автоматического (динамического) или электронно-цифровой смены изображения.</w:t>
      </w:r>
    </w:p>
    <w:p w:rsidR="007C282D" w:rsidRDefault="007C282D" w:rsidP="00BA52F1">
      <w:pPr>
        <w:widowControl w:val="0"/>
        <w:autoSpaceDE w:val="0"/>
        <w:autoSpaceDN w:val="0"/>
        <w:adjustRightInd w:val="0"/>
        <w:ind w:firstLine="709"/>
        <w:jc w:val="both"/>
        <w:rPr>
          <w:sz w:val="28"/>
          <w:szCs w:val="28"/>
        </w:rPr>
      </w:pPr>
      <w:r w:rsidRPr="007C282D">
        <w:rPr>
          <w:sz w:val="28"/>
          <w:szCs w:val="28"/>
        </w:rPr>
        <w:t xml:space="preserve">Конструкция </w:t>
      </w:r>
      <w:proofErr w:type="spellStart"/>
      <w:r w:rsidRPr="007C282D">
        <w:rPr>
          <w:sz w:val="28"/>
          <w:szCs w:val="28"/>
        </w:rPr>
        <w:t>пиллара</w:t>
      </w:r>
      <w:proofErr w:type="spellEnd"/>
      <w:r w:rsidRPr="007C282D">
        <w:rPr>
          <w:sz w:val="28"/>
          <w:szCs w:val="28"/>
        </w:rPr>
        <w:t xml:space="preserve"> состоит из стального каркаса. Створки изготовлены из алюминиевого профиля и </w:t>
      </w:r>
      <w:proofErr w:type="spellStart"/>
      <w:r w:rsidRPr="007C282D">
        <w:rPr>
          <w:sz w:val="28"/>
          <w:szCs w:val="28"/>
        </w:rPr>
        <w:t>вандалоустойчивого</w:t>
      </w:r>
      <w:proofErr w:type="spellEnd"/>
      <w:r w:rsidRPr="007C282D">
        <w:rPr>
          <w:sz w:val="28"/>
          <w:szCs w:val="28"/>
        </w:rPr>
        <w:t xml:space="preserve"> поликарбоната, выполняющего защитную функцию. </w:t>
      </w:r>
      <w:proofErr w:type="spellStart"/>
      <w:r w:rsidRPr="007C282D">
        <w:rPr>
          <w:sz w:val="28"/>
          <w:szCs w:val="28"/>
        </w:rPr>
        <w:t>Пиллар</w:t>
      </w:r>
      <w:proofErr w:type="spellEnd"/>
      <w:r w:rsidRPr="007C282D">
        <w:rPr>
          <w:sz w:val="28"/>
          <w:szCs w:val="28"/>
        </w:rPr>
        <w:t xml:space="preserve"> устанавливается в пешеходной зоне.</w:t>
      </w:r>
    </w:p>
    <w:p w:rsidR="00C067C7" w:rsidRDefault="00D12927" w:rsidP="00BA52F1">
      <w:pPr>
        <w:widowControl w:val="0"/>
        <w:autoSpaceDE w:val="0"/>
        <w:autoSpaceDN w:val="0"/>
        <w:adjustRightInd w:val="0"/>
        <w:ind w:firstLine="709"/>
        <w:jc w:val="both"/>
        <w:rPr>
          <w:sz w:val="28"/>
          <w:szCs w:val="28"/>
        </w:rPr>
      </w:pPr>
      <w:r>
        <w:rPr>
          <w:sz w:val="28"/>
          <w:szCs w:val="28"/>
        </w:rPr>
        <w:t>9.</w:t>
      </w:r>
      <w:r w:rsidR="003F308A">
        <w:rPr>
          <w:sz w:val="28"/>
          <w:szCs w:val="28"/>
        </w:rPr>
        <w:t xml:space="preserve">5.3. </w:t>
      </w:r>
      <w:r w:rsidR="003F308A" w:rsidRPr="003F308A">
        <w:rPr>
          <w:sz w:val="28"/>
          <w:szCs w:val="28"/>
        </w:rPr>
        <w:t>Сити-формат - типовая отдельно стоящая двухсторонняя рекламная конструкция малого формата с внутренним подсветом, имеющая внешние поверхности, специально предназначенные для размещения рекламы с размером рекл</w:t>
      </w:r>
      <w:r w:rsidR="003D204C">
        <w:rPr>
          <w:sz w:val="28"/>
          <w:szCs w:val="28"/>
        </w:rPr>
        <w:t>амного поля 1,2 x 1,8 м (рис.</w:t>
      </w:r>
      <w:r>
        <w:rPr>
          <w:sz w:val="28"/>
          <w:szCs w:val="28"/>
        </w:rPr>
        <w:t>48</w:t>
      </w:r>
      <w:r w:rsidR="003D204C">
        <w:rPr>
          <w:sz w:val="28"/>
          <w:szCs w:val="28"/>
        </w:rPr>
        <w:t xml:space="preserve">, </w:t>
      </w:r>
      <w:r>
        <w:rPr>
          <w:sz w:val="28"/>
          <w:szCs w:val="28"/>
        </w:rPr>
        <w:t>49</w:t>
      </w:r>
      <w:r w:rsidR="003F308A" w:rsidRPr="003F308A">
        <w:rPr>
          <w:sz w:val="28"/>
          <w:szCs w:val="28"/>
        </w:rPr>
        <w:t>). Количество сторон сити-формата не может быть более двух. Площадь информационного поля рекламной конструкции сити-формата определяется общей площадью двух его сторон.</w:t>
      </w:r>
    </w:p>
    <w:p w:rsidR="000534E1" w:rsidRDefault="000534E1" w:rsidP="00BA52F1">
      <w:pPr>
        <w:widowControl w:val="0"/>
        <w:autoSpaceDE w:val="0"/>
        <w:autoSpaceDN w:val="0"/>
        <w:adjustRightInd w:val="0"/>
        <w:ind w:firstLine="709"/>
        <w:jc w:val="both"/>
        <w:rPr>
          <w:sz w:val="28"/>
          <w:szCs w:val="28"/>
        </w:rPr>
      </w:pPr>
    </w:p>
    <w:p w:rsidR="00ED47F3" w:rsidRDefault="00ED47F3" w:rsidP="00ED47F3">
      <w:pPr>
        <w:jc w:val="center"/>
      </w:pPr>
      <w:r>
        <w:t>Отдельно стоящие рекламные конструкции</w:t>
      </w:r>
    </w:p>
    <w:p w:rsidR="00ED47F3" w:rsidRDefault="00ED47F3" w:rsidP="00ED47F3">
      <w:pPr>
        <w:jc w:val="center"/>
      </w:pPr>
    </w:p>
    <w:p w:rsidR="00ED47F3" w:rsidRPr="00AC7BA0" w:rsidRDefault="00ED47F3" w:rsidP="00ED47F3">
      <w:pPr>
        <w:jc w:val="center"/>
      </w:pPr>
      <w:r>
        <w:t>Сити-формат (вариант 1)</w:t>
      </w:r>
    </w:p>
    <w:p w:rsidR="00ED47F3" w:rsidRDefault="00ED47F3" w:rsidP="00ED47F3">
      <w:pPr>
        <w:widowControl w:val="0"/>
        <w:autoSpaceDE w:val="0"/>
        <w:autoSpaceDN w:val="0"/>
        <w:adjustRightInd w:val="0"/>
        <w:jc w:val="center"/>
        <w:rPr>
          <w:sz w:val="28"/>
          <w:szCs w:val="28"/>
        </w:rPr>
      </w:pPr>
      <w:r>
        <w:rPr>
          <w:noProof/>
          <w:lang w:eastAsia="ru-RU"/>
        </w:rPr>
        <w:drawing>
          <wp:inline distT="0" distB="0" distL="0" distR="0">
            <wp:extent cx="3243708" cy="309562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256013" cy="3107369"/>
                    </a:xfrm>
                    <a:prstGeom prst="rect">
                      <a:avLst/>
                    </a:prstGeom>
                    <a:noFill/>
                    <a:ln>
                      <a:noFill/>
                    </a:ln>
                  </pic:spPr>
                </pic:pic>
              </a:graphicData>
            </a:graphic>
          </wp:inline>
        </w:drawing>
      </w:r>
    </w:p>
    <w:p w:rsidR="00996D52" w:rsidRDefault="00996D52" w:rsidP="00BA52F1">
      <w:pPr>
        <w:widowControl w:val="0"/>
        <w:autoSpaceDE w:val="0"/>
        <w:autoSpaceDN w:val="0"/>
        <w:adjustRightInd w:val="0"/>
        <w:ind w:firstLine="709"/>
        <w:jc w:val="center"/>
        <w:rPr>
          <w:sz w:val="28"/>
          <w:szCs w:val="28"/>
        </w:rPr>
      </w:pPr>
    </w:p>
    <w:p w:rsidR="00C067C7" w:rsidRDefault="00C067C7" w:rsidP="00BA52F1">
      <w:pPr>
        <w:widowControl w:val="0"/>
        <w:autoSpaceDE w:val="0"/>
        <w:autoSpaceDN w:val="0"/>
        <w:adjustRightInd w:val="0"/>
        <w:ind w:firstLine="709"/>
        <w:jc w:val="center"/>
        <w:rPr>
          <w:sz w:val="28"/>
          <w:szCs w:val="28"/>
        </w:rPr>
      </w:pPr>
    </w:p>
    <w:p w:rsidR="00996D52" w:rsidRDefault="00996D52" w:rsidP="00EF7D3C">
      <w:pPr>
        <w:widowControl w:val="0"/>
        <w:autoSpaceDE w:val="0"/>
        <w:autoSpaceDN w:val="0"/>
        <w:adjustRightInd w:val="0"/>
        <w:jc w:val="center"/>
        <w:rPr>
          <w:sz w:val="28"/>
          <w:szCs w:val="28"/>
        </w:rPr>
      </w:pPr>
      <w:r>
        <w:rPr>
          <w:noProof/>
          <w:sz w:val="28"/>
          <w:szCs w:val="28"/>
          <w:lang w:eastAsia="ru-RU"/>
        </w:rPr>
        <w:drawing>
          <wp:inline distT="0" distB="0" distL="0" distR="0">
            <wp:extent cx="4590901" cy="2705100"/>
            <wp:effectExtent l="0" t="0" r="635" b="0"/>
            <wp:docPr id="82" name="Рисунок 82" descr="C:\Users\kormina-os.AKO\Desktop\приложение реклама\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ormina-os.AKO\Desktop\приложение реклама\4-2.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595783" cy="2707976"/>
                    </a:xfrm>
                    <a:prstGeom prst="rect">
                      <a:avLst/>
                    </a:prstGeom>
                    <a:noFill/>
                    <a:ln>
                      <a:noFill/>
                    </a:ln>
                  </pic:spPr>
                </pic:pic>
              </a:graphicData>
            </a:graphic>
          </wp:inline>
        </w:drawing>
      </w:r>
    </w:p>
    <w:p w:rsidR="00873D1F" w:rsidRDefault="00873D1F" w:rsidP="00BA52F1">
      <w:pPr>
        <w:widowControl w:val="0"/>
        <w:autoSpaceDE w:val="0"/>
        <w:autoSpaceDN w:val="0"/>
        <w:adjustRightInd w:val="0"/>
        <w:ind w:firstLine="709"/>
        <w:jc w:val="right"/>
        <w:rPr>
          <w:sz w:val="28"/>
          <w:szCs w:val="28"/>
        </w:rPr>
      </w:pPr>
    </w:p>
    <w:p w:rsidR="00873D1F" w:rsidRDefault="00873D1F" w:rsidP="00BA52F1">
      <w:pPr>
        <w:widowControl w:val="0"/>
        <w:autoSpaceDE w:val="0"/>
        <w:autoSpaceDN w:val="0"/>
        <w:adjustRightInd w:val="0"/>
        <w:ind w:firstLine="709"/>
        <w:jc w:val="right"/>
        <w:rPr>
          <w:sz w:val="28"/>
          <w:szCs w:val="28"/>
        </w:rPr>
      </w:pPr>
    </w:p>
    <w:p w:rsidR="00971AF5" w:rsidRDefault="003D204C" w:rsidP="00873D1F">
      <w:pPr>
        <w:widowControl w:val="0"/>
        <w:autoSpaceDE w:val="0"/>
        <w:autoSpaceDN w:val="0"/>
        <w:adjustRightInd w:val="0"/>
        <w:ind w:firstLine="709"/>
        <w:jc w:val="right"/>
        <w:rPr>
          <w:sz w:val="28"/>
          <w:szCs w:val="28"/>
        </w:rPr>
      </w:pPr>
      <w:r>
        <w:rPr>
          <w:sz w:val="28"/>
          <w:szCs w:val="28"/>
        </w:rPr>
        <w:lastRenderedPageBreak/>
        <w:t>р</w:t>
      </w:r>
      <w:r w:rsidR="00264490">
        <w:rPr>
          <w:sz w:val="28"/>
          <w:szCs w:val="28"/>
        </w:rPr>
        <w:t xml:space="preserve">ис. </w:t>
      </w:r>
      <w:r w:rsidR="00D12927">
        <w:rPr>
          <w:sz w:val="28"/>
          <w:szCs w:val="28"/>
        </w:rPr>
        <w:t>48</w:t>
      </w:r>
    </w:p>
    <w:p w:rsidR="001D5435" w:rsidRDefault="001D5435" w:rsidP="001D5435">
      <w:pPr>
        <w:jc w:val="center"/>
      </w:pPr>
      <w:r>
        <w:t>Отдельно стоящие рекламные конструкции</w:t>
      </w:r>
    </w:p>
    <w:p w:rsidR="001D5435" w:rsidRDefault="001D5435" w:rsidP="001D5435">
      <w:pPr>
        <w:jc w:val="center"/>
      </w:pPr>
    </w:p>
    <w:p w:rsidR="001D5435" w:rsidRPr="001D5435" w:rsidRDefault="001D5435" w:rsidP="001D5435">
      <w:pPr>
        <w:jc w:val="center"/>
      </w:pPr>
      <w:r>
        <w:t>Сити-формат (вариант 2)</w:t>
      </w:r>
    </w:p>
    <w:p w:rsidR="001D5435" w:rsidRDefault="001D5435" w:rsidP="001D5435">
      <w:pPr>
        <w:widowControl w:val="0"/>
        <w:autoSpaceDE w:val="0"/>
        <w:autoSpaceDN w:val="0"/>
        <w:adjustRightInd w:val="0"/>
        <w:jc w:val="center"/>
        <w:rPr>
          <w:sz w:val="28"/>
          <w:szCs w:val="28"/>
        </w:rPr>
      </w:pPr>
      <w:r>
        <w:rPr>
          <w:noProof/>
          <w:lang w:eastAsia="ru-RU"/>
        </w:rPr>
        <w:drawing>
          <wp:inline distT="0" distB="0" distL="0" distR="0">
            <wp:extent cx="3551925" cy="30861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559212" cy="3092431"/>
                    </a:xfrm>
                    <a:prstGeom prst="rect">
                      <a:avLst/>
                    </a:prstGeom>
                    <a:noFill/>
                    <a:ln>
                      <a:noFill/>
                    </a:ln>
                  </pic:spPr>
                </pic:pic>
              </a:graphicData>
            </a:graphic>
          </wp:inline>
        </w:drawing>
      </w:r>
    </w:p>
    <w:p w:rsidR="00996D52" w:rsidRDefault="00996D52" w:rsidP="00EF7D3C">
      <w:pPr>
        <w:widowControl w:val="0"/>
        <w:autoSpaceDE w:val="0"/>
        <w:autoSpaceDN w:val="0"/>
        <w:adjustRightInd w:val="0"/>
        <w:jc w:val="center"/>
        <w:rPr>
          <w:sz w:val="28"/>
          <w:szCs w:val="28"/>
        </w:rPr>
      </w:pPr>
      <w:r>
        <w:rPr>
          <w:noProof/>
          <w:sz w:val="28"/>
          <w:szCs w:val="28"/>
          <w:lang w:eastAsia="ru-RU"/>
        </w:rPr>
        <w:drawing>
          <wp:inline distT="0" distB="0" distL="0" distR="0">
            <wp:extent cx="3780500" cy="3705225"/>
            <wp:effectExtent l="0" t="0" r="0" b="0"/>
            <wp:docPr id="84" name="Рисунок 84" descr="C:\Users\kormina-os.AKO\Desktop\приложение реклама\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ormina-os.AKO\Desktop\приложение реклама\5-2.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785545" cy="3710170"/>
                    </a:xfrm>
                    <a:prstGeom prst="rect">
                      <a:avLst/>
                    </a:prstGeom>
                    <a:noFill/>
                    <a:ln>
                      <a:noFill/>
                    </a:ln>
                  </pic:spPr>
                </pic:pic>
              </a:graphicData>
            </a:graphic>
          </wp:inline>
        </w:drawing>
      </w:r>
    </w:p>
    <w:p w:rsidR="00996D52" w:rsidRDefault="00264490" w:rsidP="00BA52F1">
      <w:pPr>
        <w:widowControl w:val="0"/>
        <w:autoSpaceDE w:val="0"/>
        <w:autoSpaceDN w:val="0"/>
        <w:adjustRightInd w:val="0"/>
        <w:ind w:firstLine="709"/>
        <w:jc w:val="right"/>
        <w:rPr>
          <w:sz w:val="28"/>
          <w:szCs w:val="28"/>
        </w:rPr>
      </w:pPr>
      <w:r>
        <w:rPr>
          <w:sz w:val="28"/>
          <w:szCs w:val="28"/>
        </w:rPr>
        <w:t xml:space="preserve">рис. </w:t>
      </w:r>
      <w:r w:rsidR="00D12927">
        <w:rPr>
          <w:sz w:val="28"/>
          <w:szCs w:val="28"/>
        </w:rPr>
        <w:t>49</w:t>
      </w:r>
    </w:p>
    <w:p w:rsidR="00264490" w:rsidRPr="00061272" w:rsidRDefault="00264490" w:rsidP="00BA52F1">
      <w:pPr>
        <w:widowControl w:val="0"/>
        <w:autoSpaceDE w:val="0"/>
        <w:autoSpaceDN w:val="0"/>
        <w:adjustRightInd w:val="0"/>
        <w:ind w:firstLine="709"/>
        <w:jc w:val="right"/>
        <w:rPr>
          <w:sz w:val="28"/>
          <w:szCs w:val="28"/>
        </w:rPr>
      </w:pPr>
    </w:p>
    <w:p w:rsidR="003F308A" w:rsidRPr="003F308A" w:rsidRDefault="003F308A" w:rsidP="00BA52F1">
      <w:pPr>
        <w:widowControl w:val="0"/>
        <w:autoSpaceDE w:val="0"/>
        <w:autoSpaceDN w:val="0"/>
        <w:adjustRightInd w:val="0"/>
        <w:ind w:firstLine="709"/>
        <w:jc w:val="both"/>
        <w:rPr>
          <w:sz w:val="28"/>
          <w:szCs w:val="28"/>
        </w:rPr>
      </w:pPr>
      <w:r w:rsidRPr="003F308A">
        <w:rPr>
          <w:sz w:val="28"/>
          <w:szCs w:val="28"/>
        </w:rPr>
        <w:t>Конструкция состоит из фундамента, каркаса и информационного поля, должна быть оборудована системой аварийного отключения от сети электропитания и соответствовать требованиям пожарной безопасности. Фундамент сити-формата не должен выступать над уровнем грунта (земли), поверхностью тротуара.</w:t>
      </w:r>
    </w:p>
    <w:p w:rsidR="003F308A" w:rsidRPr="003F308A" w:rsidRDefault="003F308A" w:rsidP="00BA52F1">
      <w:pPr>
        <w:widowControl w:val="0"/>
        <w:autoSpaceDE w:val="0"/>
        <w:autoSpaceDN w:val="0"/>
        <w:adjustRightInd w:val="0"/>
        <w:ind w:firstLine="709"/>
        <w:jc w:val="both"/>
        <w:rPr>
          <w:sz w:val="28"/>
          <w:szCs w:val="28"/>
        </w:rPr>
      </w:pPr>
      <w:r w:rsidRPr="003F308A">
        <w:rPr>
          <w:sz w:val="28"/>
          <w:szCs w:val="28"/>
        </w:rPr>
        <w:t>Информационное поле сити-формата должно быть защищено прозрачным поликарбонатом или стеклом.</w:t>
      </w:r>
    </w:p>
    <w:p w:rsidR="003F308A" w:rsidRPr="003F308A" w:rsidRDefault="003F308A" w:rsidP="00BA52F1">
      <w:pPr>
        <w:widowControl w:val="0"/>
        <w:autoSpaceDE w:val="0"/>
        <w:autoSpaceDN w:val="0"/>
        <w:adjustRightInd w:val="0"/>
        <w:ind w:firstLine="709"/>
        <w:jc w:val="both"/>
        <w:rPr>
          <w:sz w:val="28"/>
          <w:szCs w:val="28"/>
        </w:rPr>
      </w:pPr>
      <w:r w:rsidRPr="003F308A">
        <w:rPr>
          <w:sz w:val="28"/>
          <w:szCs w:val="28"/>
        </w:rPr>
        <w:t xml:space="preserve">Воспроизведение рекламной информации на сити-формате может </w:t>
      </w:r>
      <w:r w:rsidRPr="003F308A">
        <w:rPr>
          <w:sz w:val="28"/>
          <w:szCs w:val="28"/>
        </w:rPr>
        <w:lastRenderedPageBreak/>
        <w:t>осуществляться с помощью статической демонстрации постеров, с помощью демонстрации постеров на динамических системах смены изображений, с помощью изображений, демонстрируемых на электронных носителях.</w:t>
      </w:r>
    </w:p>
    <w:p w:rsidR="003F308A" w:rsidRPr="003F308A" w:rsidRDefault="003F308A" w:rsidP="00BA52F1">
      <w:pPr>
        <w:widowControl w:val="0"/>
        <w:autoSpaceDE w:val="0"/>
        <w:autoSpaceDN w:val="0"/>
        <w:adjustRightInd w:val="0"/>
        <w:ind w:firstLine="709"/>
        <w:jc w:val="both"/>
        <w:rPr>
          <w:sz w:val="28"/>
          <w:szCs w:val="28"/>
        </w:rPr>
      </w:pPr>
      <w:r w:rsidRPr="003F308A">
        <w:rPr>
          <w:sz w:val="28"/>
          <w:szCs w:val="28"/>
        </w:rPr>
        <w:t>Сити-формат устанавливается в непосредственной близости от проезжей части дорог, на тротуарах, а также в непосредственной близости от торговых центров. После установки рекламной конструкции необходимо проведение работ по восстановлению благоустройства.</w:t>
      </w:r>
    </w:p>
    <w:p w:rsidR="003F308A" w:rsidRPr="003F308A" w:rsidRDefault="003F308A" w:rsidP="00BA52F1">
      <w:pPr>
        <w:widowControl w:val="0"/>
        <w:autoSpaceDE w:val="0"/>
        <w:autoSpaceDN w:val="0"/>
        <w:adjustRightInd w:val="0"/>
        <w:ind w:firstLine="709"/>
        <w:jc w:val="both"/>
        <w:rPr>
          <w:sz w:val="28"/>
          <w:szCs w:val="28"/>
        </w:rPr>
      </w:pPr>
      <w:r w:rsidRPr="003F308A">
        <w:rPr>
          <w:sz w:val="28"/>
          <w:szCs w:val="28"/>
        </w:rPr>
        <w:t>Рекламная конструкция ориентирована на пешеходный и транспортный потоки.</w:t>
      </w:r>
    </w:p>
    <w:p w:rsidR="003F308A" w:rsidRPr="003F308A" w:rsidRDefault="003F308A" w:rsidP="00BA52F1">
      <w:pPr>
        <w:widowControl w:val="0"/>
        <w:autoSpaceDE w:val="0"/>
        <w:autoSpaceDN w:val="0"/>
        <w:adjustRightInd w:val="0"/>
        <w:ind w:firstLine="709"/>
        <w:jc w:val="both"/>
        <w:rPr>
          <w:sz w:val="28"/>
          <w:szCs w:val="28"/>
        </w:rPr>
      </w:pPr>
      <w:r w:rsidRPr="003F308A">
        <w:rPr>
          <w:sz w:val="28"/>
          <w:szCs w:val="28"/>
        </w:rPr>
        <w:t>Может быть отдельно стоящей рекламной конструкцией или являться частью остановочного павильона наземного автотранспорта</w:t>
      </w:r>
      <w:r w:rsidR="00BC78BA">
        <w:rPr>
          <w:sz w:val="28"/>
          <w:szCs w:val="28"/>
        </w:rPr>
        <w:t>.</w:t>
      </w:r>
    </w:p>
    <w:p w:rsidR="003F308A" w:rsidRPr="003F308A" w:rsidRDefault="003F308A" w:rsidP="00BA52F1">
      <w:pPr>
        <w:widowControl w:val="0"/>
        <w:autoSpaceDE w:val="0"/>
        <w:autoSpaceDN w:val="0"/>
        <w:adjustRightInd w:val="0"/>
        <w:ind w:firstLine="709"/>
        <w:jc w:val="both"/>
        <w:rPr>
          <w:sz w:val="28"/>
          <w:szCs w:val="28"/>
        </w:rPr>
      </w:pPr>
      <w:r w:rsidRPr="003F308A">
        <w:rPr>
          <w:sz w:val="28"/>
          <w:szCs w:val="28"/>
        </w:rPr>
        <w:t>Рекламные конструкции, конструктивно связанные с остановочными навесами общественного транспорта, должны быть с внутренним подсветом.</w:t>
      </w:r>
    </w:p>
    <w:p w:rsidR="003F308A" w:rsidRPr="003F308A" w:rsidRDefault="003F308A" w:rsidP="00BA52F1">
      <w:pPr>
        <w:widowControl w:val="0"/>
        <w:autoSpaceDE w:val="0"/>
        <w:autoSpaceDN w:val="0"/>
        <w:adjustRightInd w:val="0"/>
        <w:ind w:firstLine="709"/>
        <w:jc w:val="both"/>
        <w:rPr>
          <w:sz w:val="28"/>
          <w:szCs w:val="28"/>
        </w:rPr>
      </w:pPr>
      <w:r w:rsidRPr="003F308A">
        <w:rPr>
          <w:sz w:val="28"/>
          <w:szCs w:val="28"/>
        </w:rPr>
        <w:t>Воспроизведение рекламной информации на рекламной конструкции, конструктивно связанной с остановочным навесом общественного транспорта, может осуществляться с помощью статической демонстрации постеров, с помощью демонстрации постеров на динамических системах смены изображений, с помощью изображений, демонстрируемых на электронных носителях.</w:t>
      </w:r>
    </w:p>
    <w:p w:rsidR="003F308A" w:rsidRPr="003F308A" w:rsidRDefault="003F308A" w:rsidP="00BA52F1">
      <w:pPr>
        <w:widowControl w:val="0"/>
        <w:autoSpaceDE w:val="0"/>
        <w:autoSpaceDN w:val="0"/>
        <w:adjustRightInd w:val="0"/>
        <w:ind w:firstLine="709"/>
        <w:jc w:val="both"/>
        <w:rPr>
          <w:sz w:val="28"/>
          <w:szCs w:val="28"/>
        </w:rPr>
      </w:pPr>
      <w:r w:rsidRPr="003F308A">
        <w:rPr>
          <w:sz w:val="28"/>
          <w:szCs w:val="28"/>
        </w:rPr>
        <w:t>Фундаменты рекламных конструкций, конструктивно связанных с остановочными пунктами общественного транспорта, не должны выступать над уровнем покрытия посадочных площадок.</w:t>
      </w:r>
    </w:p>
    <w:p w:rsidR="003F308A" w:rsidRDefault="003F308A" w:rsidP="00BA52F1">
      <w:pPr>
        <w:widowControl w:val="0"/>
        <w:autoSpaceDE w:val="0"/>
        <w:autoSpaceDN w:val="0"/>
        <w:adjustRightInd w:val="0"/>
        <w:ind w:firstLine="709"/>
        <w:jc w:val="both"/>
        <w:rPr>
          <w:sz w:val="28"/>
          <w:szCs w:val="28"/>
        </w:rPr>
      </w:pPr>
      <w:r w:rsidRPr="003F308A">
        <w:rPr>
          <w:sz w:val="28"/>
          <w:szCs w:val="28"/>
        </w:rPr>
        <w:t>Рекламная конструкция сити-формат должна размещаться на расстоянии не менее 30,0 м от отдельно стоящих рекламных конструкций вдоль одной стороны улицы.</w:t>
      </w:r>
    </w:p>
    <w:p w:rsidR="00061272" w:rsidRDefault="00D12927" w:rsidP="00BA52F1">
      <w:pPr>
        <w:widowControl w:val="0"/>
        <w:autoSpaceDE w:val="0"/>
        <w:autoSpaceDN w:val="0"/>
        <w:adjustRightInd w:val="0"/>
        <w:ind w:firstLine="709"/>
        <w:jc w:val="both"/>
        <w:rPr>
          <w:sz w:val="28"/>
          <w:szCs w:val="28"/>
        </w:rPr>
      </w:pPr>
      <w:r>
        <w:rPr>
          <w:sz w:val="28"/>
          <w:szCs w:val="28"/>
        </w:rPr>
        <w:t>9.</w:t>
      </w:r>
      <w:r w:rsidR="00061272" w:rsidRPr="00061272">
        <w:rPr>
          <w:sz w:val="28"/>
          <w:szCs w:val="28"/>
        </w:rPr>
        <w:t>5.4.</w:t>
      </w:r>
      <w:r w:rsidR="00061272" w:rsidRPr="00061272">
        <w:rPr>
          <w:sz w:val="28"/>
          <w:szCs w:val="28"/>
        </w:rPr>
        <w:tab/>
      </w:r>
      <w:r w:rsidR="000E2B60" w:rsidRPr="000E2B60">
        <w:rPr>
          <w:sz w:val="28"/>
          <w:szCs w:val="28"/>
        </w:rPr>
        <w:t xml:space="preserve">Афишная тумба – типовая отдельно стоящая рекламная конструкция без </w:t>
      </w:r>
      <w:r w:rsidR="003D204C">
        <w:rPr>
          <w:sz w:val="28"/>
          <w:szCs w:val="28"/>
        </w:rPr>
        <w:t xml:space="preserve">устройства фундамента (рис. </w:t>
      </w:r>
      <w:r>
        <w:rPr>
          <w:sz w:val="28"/>
          <w:szCs w:val="28"/>
        </w:rPr>
        <w:t>50</w:t>
      </w:r>
      <w:r w:rsidR="000E2B60" w:rsidRPr="000E2B60">
        <w:rPr>
          <w:sz w:val="28"/>
          <w:szCs w:val="28"/>
        </w:rPr>
        <w:t>). Имеет от 2 до 6 рекламных поверхностей с размером рекламного поля 1,2 м x 1,8 м; 1,5 м х 4,0 м. Конструкция состоит из стального каркаса и рекламных полей, с нанесением на них изображения на самоклеящейся пленке, выполненного по технологии полноцветной печати.</w:t>
      </w:r>
    </w:p>
    <w:p w:rsidR="00FE73C3" w:rsidRDefault="00FE73C3" w:rsidP="00BA52F1">
      <w:pPr>
        <w:widowControl w:val="0"/>
        <w:autoSpaceDE w:val="0"/>
        <w:autoSpaceDN w:val="0"/>
        <w:adjustRightInd w:val="0"/>
        <w:ind w:firstLine="709"/>
        <w:jc w:val="both"/>
        <w:rPr>
          <w:sz w:val="28"/>
          <w:szCs w:val="28"/>
        </w:rPr>
      </w:pPr>
    </w:p>
    <w:p w:rsidR="00FE73C3" w:rsidRDefault="00FE73C3" w:rsidP="00BA52F1">
      <w:pPr>
        <w:widowControl w:val="0"/>
        <w:autoSpaceDE w:val="0"/>
        <w:autoSpaceDN w:val="0"/>
        <w:adjustRightInd w:val="0"/>
        <w:ind w:firstLine="709"/>
        <w:jc w:val="both"/>
        <w:rPr>
          <w:sz w:val="28"/>
          <w:szCs w:val="28"/>
        </w:rPr>
      </w:pPr>
    </w:p>
    <w:p w:rsidR="00FE73C3" w:rsidRDefault="00FE73C3" w:rsidP="00BA52F1">
      <w:pPr>
        <w:widowControl w:val="0"/>
        <w:autoSpaceDE w:val="0"/>
        <w:autoSpaceDN w:val="0"/>
        <w:adjustRightInd w:val="0"/>
        <w:ind w:firstLine="709"/>
        <w:jc w:val="both"/>
        <w:rPr>
          <w:sz w:val="28"/>
          <w:szCs w:val="28"/>
        </w:rPr>
      </w:pPr>
    </w:p>
    <w:p w:rsidR="00FE73C3" w:rsidRDefault="00FE73C3" w:rsidP="00BA52F1">
      <w:pPr>
        <w:widowControl w:val="0"/>
        <w:autoSpaceDE w:val="0"/>
        <w:autoSpaceDN w:val="0"/>
        <w:adjustRightInd w:val="0"/>
        <w:ind w:firstLine="709"/>
        <w:jc w:val="both"/>
        <w:rPr>
          <w:sz w:val="28"/>
          <w:szCs w:val="28"/>
        </w:rPr>
      </w:pPr>
    </w:p>
    <w:p w:rsidR="00FE73C3" w:rsidRDefault="00FE73C3" w:rsidP="00BA52F1">
      <w:pPr>
        <w:widowControl w:val="0"/>
        <w:autoSpaceDE w:val="0"/>
        <w:autoSpaceDN w:val="0"/>
        <w:adjustRightInd w:val="0"/>
        <w:ind w:firstLine="709"/>
        <w:jc w:val="both"/>
        <w:rPr>
          <w:sz w:val="28"/>
          <w:szCs w:val="28"/>
        </w:rPr>
      </w:pPr>
    </w:p>
    <w:p w:rsidR="00FE73C3" w:rsidRDefault="00FE73C3" w:rsidP="00BA52F1">
      <w:pPr>
        <w:widowControl w:val="0"/>
        <w:autoSpaceDE w:val="0"/>
        <w:autoSpaceDN w:val="0"/>
        <w:adjustRightInd w:val="0"/>
        <w:ind w:firstLine="709"/>
        <w:jc w:val="both"/>
        <w:rPr>
          <w:sz w:val="28"/>
          <w:szCs w:val="28"/>
        </w:rPr>
      </w:pPr>
    </w:p>
    <w:p w:rsidR="00FE73C3" w:rsidRDefault="00FE73C3" w:rsidP="00BA52F1">
      <w:pPr>
        <w:widowControl w:val="0"/>
        <w:autoSpaceDE w:val="0"/>
        <w:autoSpaceDN w:val="0"/>
        <w:adjustRightInd w:val="0"/>
        <w:ind w:firstLine="709"/>
        <w:jc w:val="both"/>
        <w:rPr>
          <w:sz w:val="28"/>
          <w:szCs w:val="28"/>
        </w:rPr>
      </w:pPr>
    </w:p>
    <w:p w:rsidR="00FE73C3" w:rsidRDefault="00FE73C3" w:rsidP="00BA52F1">
      <w:pPr>
        <w:widowControl w:val="0"/>
        <w:autoSpaceDE w:val="0"/>
        <w:autoSpaceDN w:val="0"/>
        <w:adjustRightInd w:val="0"/>
        <w:ind w:firstLine="709"/>
        <w:jc w:val="both"/>
        <w:rPr>
          <w:sz w:val="28"/>
          <w:szCs w:val="28"/>
        </w:rPr>
      </w:pPr>
    </w:p>
    <w:p w:rsidR="00FE73C3" w:rsidRDefault="00FE73C3" w:rsidP="00BA52F1">
      <w:pPr>
        <w:widowControl w:val="0"/>
        <w:autoSpaceDE w:val="0"/>
        <w:autoSpaceDN w:val="0"/>
        <w:adjustRightInd w:val="0"/>
        <w:ind w:firstLine="709"/>
        <w:jc w:val="both"/>
        <w:rPr>
          <w:sz w:val="28"/>
          <w:szCs w:val="28"/>
        </w:rPr>
      </w:pPr>
    </w:p>
    <w:p w:rsidR="00FE73C3" w:rsidRDefault="00FE73C3" w:rsidP="00BA52F1">
      <w:pPr>
        <w:widowControl w:val="0"/>
        <w:autoSpaceDE w:val="0"/>
        <w:autoSpaceDN w:val="0"/>
        <w:adjustRightInd w:val="0"/>
        <w:ind w:firstLine="709"/>
        <w:jc w:val="both"/>
        <w:rPr>
          <w:sz w:val="28"/>
          <w:szCs w:val="28"/>
        </w:rPr>
      </w:pPr>
    </w:p>
    <w:p w:rsidR="00FE73C3" w:rsidRDefault="00FE73C3" w:rsidP="00BA52F1">
      <w:pPr>
        <w:widowControl w:val="0"/>
        <w:autoSpaceDE w:val="0"/>
        <w:autoSpaceDN w:val="0"/>
        <w:adjustRightInd w:val="0"/>
        <w:ind w:firstLine="709"/>
        <w:jc w:val="both"/>
        <w:rPr>
          <w:sz w:val="28"/>
          <w:szCs w:val="28"/>
        </w:rPr>
      </w:pPr>
    </w:p>
    <w:p w:rsidR="00FE73C3" w:rsidRDefault="00FE73C3" w:rsidP="00BA52F1">
      <w:pPr>
        <w:widowControl w:val="0"/>
        <w:autoSpaceDE w:val="0"/>
        <w:autoSpaceDN w:val="0"/>
        <w:adjustRightInd w:val="0"/>
        <w:ind w:firstLine="709"/>
        <w:jc w:val="both"/>
        <w:rPr>
          <w:sz w:val="28"/>
          <w:szCs w:val="28"/>
        </w:rPr>
      </w:pPr>
    </w:p>
    <w:p w:rsidR="00FE73C3" w:rsidRDefault="00FE73C3" w:rsidP="00BA52F1">
      <w:pPr>
        <w:widowControl w:val="0"/>
        <w:autoSpaceDE w:val="0"/>
        <w:autoSpaceDN w:val="0"/>
        <w:adjustRightInd w:val="0"/>
        <w:ind w:firstLine="709"/>
        <w:jc w:val="both"/>
        <w:rPr>
          <w:sz w:val="28"/>
          <w:szCs w:val="28"/>
        </w:rPr>
      </w:pPr>
    </w:p>
    <w:p w:rsidR="001D5435" w:rsidRDefault="001D5435" w:rsidP="00BA52F1">
      <w:pPr>
        <w:widowControl w:val="0"/>
        <w:autoSpaceDE w:val="0"/>
        <w:autoSpaceDN w:val="0"/>
        <w:adjustRightInd w:val="0"/>
        <w:ind w:firstLine="709"/>
        <w:jc w:val="both"/>
        <w:rPr>
          <w:sz w:val="28"/>
          <w:szCs w:val="28"/>
        </w:rPr>
      </w:pPr>
    </w:p>
    <w:p w:rsidR="001D5435" w:rsidRDefault="001D5435" w:rsidP="00BA52F1">
      <w:pPr>
        <w:widowControl w:val="0"/>
        <w:autoSpaceDE w:val="0"/>
        <w:autoSpaceDN w:val="0"/>
        <w:adjustRightInd w:val="0"/>
        <w:ind w:firstLine="709"/>
        <w:jc w:val="both"/>
        <w:rPr>
          <w:sz w:val="28"/>
          <w:szCs w:val="28"/>
        </w:rPr>
      </w:pPr>
    </w:p>
    <w:p w:rsidR="00971AF5" w:rsidRDefault="00971AF5" w:rsidP="00BA52F1">
      <w:pPr>
        <w:widowControl w:val="0"/>
        <w:autoSpaceDE w:val="0"/>
        <w:autoSpaceDN w:val="0"/>
        <w:adjustRightInd w:val="0"/>
        <w:ind w:firstLine="709"/>
        <w:jc w:val="both"/>
        <w:rPr>
          <w:sz w:val="28"/>
          <w:szCs w:val="28"/>
        </w:rPr>
      </w:pPr>
    </w:p>
    <w:p w:rsidR="00971AF5" w:rsidRDefault="00971AF5" w:rsidP="00BA52F1">
      <w:pPr>
        <w:widowControl w:val="0"/>
        <w:autoSpaceDE w:val="0"/>
        <w:autoSpaceDN w:val="0"/>
        <w:adjustRightInd w:val="0"/>
        <w:ind w:firstLine="709"/>
        <w:jc w:val="both"/>
        <w:rPr>
          <w:sz w:val="28"/>
          <w:szCs w:val="28"/>
        </w:rPr>
      </w:pPr>
    </w:p>
    <w:p w:rsidR="001D5435" w:rsidRDefault="001D5435" w:rsidP="00BA52F1">
      <w:pPr>
        <w:widowControl w:val="0"/>
        <w:autoSpaceDE w:val="0"/>
        <w:autoSpaceDN w:val="0"/>
        <w:adjustRightInd w:val="0"/>
        <w:ind w:firstLine="709"/>
        <w:jc w:val="both"/>
        <w:rPr>
          <w:sz w:val="28"/>
          <w:szCs w:val="28"/>
        </w:rPr>
      </w:pPr>
    </w:p>
    <w:p w:rsidR="001D5435" w:rsidRDefault="001D5435" w:rsidP="001D5435">
      <w:pPr>
        <w:jc w:val="center"/>
      </w:pPr>
      <w:r>
        <w:t>Отдельно стоящие рекламные конструкции</w:t>
      </w:r>
    </w:p>
    <w:p w:rsidR="001D5435" w:rsidRDefault="001D5435" w:rsidP="001D5435">
      <w:pPr>
        <w:widowControl w:val="0"/>
        <w:autoSpaceDE w:val="0"/>
        <w:autoSpaceDN w:val="0"/>
        <w:adjustRightInd w:val="0"/>
        <w:ind w:firstLine="709"/>
        <w:jc w:val="center"/>
      </w:pPr>
    </w:p>
    <w:p w:rsidR="00FE73C3" w:rsidRDefault="001D5435" w:rsidP="001D5435">
      <w:pPr>
        <w:widowControl w:val="0"/>
        <w:autoSpaceDE w:val="0"/>
        <w:autoSpaceDN w:val="0"/>
        <w:adjustRightInd w:val="0"/>
        <w:ind w:firstLine="709"/>
        <w:jc w:val="center"/>
        <w:rPr>
          <w:sz w:val="28"/>
          <w:szCs w:val="28"/>
        </w:rPr>
      </w:pPr>
      <w:r>
        <w:t>Афишная тумба</w:t>
      </w:r>
    </w:p>
    <w:p w:rsidR="00FE73C3" w:rsidRDefault="00FE73C3" w:rsidP="00BA52F1">
      <w:pPr>
        <w:widowControl w:val="0"/>
        <w:autoSpaceDE w:val="0"/>
        <w:autoSpaceDN w:val="0"/>
        <w:adjustRightInd w:val="0"/>
        <w:ind w:firstLine="709"/>
        <w:jc w:val="center"/>
        <w:rPr>
          <w:sz w:val="28"/>
          <w:szCs w:val="28"/>
        </w:rPr>
      </w:pPr>
    </w:p>
    <w:p w:rsidR="00996D52" w:rsidRDefault="00F54C3B" w:rsidP="00874AC4">
      <w:pPr>
        <w:widowControl w:val="0"/>
        <w:autoSpaceDE w:val="0"/>
        <w:autoSpaceDN w:val="0"/>
        <w:adjustRightInd w:val="0"/>
        <w:jc w:val="center"/>
        <w:rPr>
          <w:sz w:val="28"/>
          <w:szCs w:val="28"/>
        </w:rPr>
      </w:pPr>
      <w:r>
        <w:rPr>
          <w:noProof/>
          <w:lang w:eastAsia="ru-RU"/>
        </w:rPr>
        <w:drawing>
          <wp:inline distT="0" distB="0" distL="0" distR="0">
            <wp:extent cx="5583513" cy="5210175"/>
            <wp:effectExtent l="0" t="0" r="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589096" cy="5215384"/>
                    </a:xfrm>
                    <a:prstGeom prst="rect">
                      <a:avLst/>
                    </a:prstGeom>
                    <a:noFill/>
                    <a:ln>
                      <a:noFill/>
                    </a:ln>
                  </pic:spPr>
                </pic:pic>
              </a:graphicData>
            </a:graphic>
          </wp:inline>
        </w:drawing>
      </w:r>
    </w:p>
    <w:p w:rsidR="001D5435" w:rsidRDefault="001D5435" w:rsidP="00874AC4">
      <w:pPr>
        <w:widowControl w:val="0"/>
        <w:autoSpaceDE w:val="0"/>
        <w:autoSpaceDN w:val="0"/>
        <w:adjustRightInd w:val="0"/>
        <w:jc w:val="center"/>
        <w:rPr>
          <w:sz w:val="28"/>
          <w:szCs w:val="28"/>
        </w:rPr>
      </w:pPr>
    </w:p>
    <w:p w:rsidR="002148F0" w:rsidRDefault="00264490" w:rsidP="00BA52F1">
      <w:pPr>
        <w:widowControl w:val="0"/>
        <w:autoSpaceDE w:val="0"/>
        <w:autoSpaceDN w:val="0"/>
        <w:adjustRightInd w:val="0"/>
        <w:ind w:firstLine="709"/>
        <w:jc w:val="right"/>
        <w:rPr>
          <w:sz w:val="28"/>
          <w:szCs w:val="28"/>
        </w:rPr>
      </w:pPr>
      <w:r>
        <w:rPr>
          <w:sz w:val="28"/>
          <w:szCs w:val="28"/>
        </w:rPr>
        <w:t xml:space="preserve">рис. </w:t>
      </w:r>
      <w:r w:rsidR="00D12927">
        <w:rPr>
          <w:sz w:val="28"/>
          <w:szCs w:val="28"/>
        </w:rPr>
        <w:t>50</w:t>
      </w:r>
    </w:p>
    <w:p w:rsidR="003D204C" w:rsidRPr="00061272" w:rsidRDefault="003D204C" w:rsidP="00BA52F1">
      <w:pPr>
        <w:widowControl w:val="0"/>
        <w:autoSpaceDE w:val="0"/>
        <w:autoSpaceDN w:val="0"/>
        <w:adjustRightInd w:val="0"/>
        <w:ind w:firstLine="709"/>
        <w:jc w:val="right"/>
        <w:rPr>
          <w:sz w:val="28"/>
          <w:szCs w:val="28"/>
        </w:rPr>
      </w:pPr>
    </w:p>
    <w:p w:rsidR="000E2B60" w:rsidRPr="000E2B60" w:rsidRDefault="000E2B60" w:rsidP="00BA52F1">
      <w:pPr>
        <w:widowControl w:val="0"/>
        <w:autoSpaceDE w:val="0"/>
        <w:autoSpaceDN w:val="0"/>
        <w:adjustRightInd w:val="0"/>
        <w:ind w:firstLine="709"/>
        <w:jc w:val="both"/>
        <w:rPr>
          <w:sz w:val="28"/>
          <w:szCs w:val="28"/>
        </w:rPr>
      </w:pPr>
      <w:r w:rsidRPr="000E2B60">
        <w:rPr>
          <w:sz w:val="28"/>
          <w:szCs w:val="28"/>
        </w:rPr>
        <w:t xml:space="preserve">Рекламная конструкция предназначена исключительно для размещения рекламы и информации о репертуарах театров, кинотеатров, спортивных и иных массовых мероприятиях, событиях общественного, культурно-развлекательного, спортивно-оздоровительного характера. Располагается на тротуарах или прилегающих к тротуарам газонах. </w:t>
      </w:r>
    </w:p>
    <w:p w:rsidR="000534E1" w:rsidRDefault="000E2B60" w:rsidP="00BA52F1">
      <w:pPr>
        <w:widowControl w:val="0"/>
        <w:autoSpaceDE w:val="0"/>
        <w:autoSpaceDN w:val="0"/>
        <w:adjustRightInd w:val="0"/>
        <w:ind w:firstLine="709"/>
        <w:jc w:val="both"/>
        <w:rPr>
          <w:sz w:val="28"/>
          <w:szCs w:val="28"/>
        </w:rPr>
      </w:pPr>
      <w:r w:rsidRPr="000E2B60">
        <w:rPr>
          <w:sz w:val="28"/>
          <w:szCs w:val="28"/>
        </w:rPr>
        <w:t>Информационное поле афишной тумбы должно быть защищено прозрачным поликарбонатом или стеклом.</w:t>
      </w:r>
    </w:p>
    <w:p w:rsidR="00061272" w:rsidRDefault="00D12927" w:rsidP="00BA52F1">
      <w:pPr>
        <w:widowControl w:val="0"/>
        <w:autoSpaceDE w:val="0"/>
        <w:autoSpaceDN w:val="0"/>
        <w:adjustRightInd w:val="0"/>
        <w:ind w:firstLine="709"/>
        <w:jc w:val="both"/>
        <w:rPr>
          <w:sz w:val="28"/>
          <w:szCs w:val="28"/>
        </w:rPr>
      </w:pPr>
      <w:r>
        <w:rPr>
          <w:sz w:val="28"/>
          <w:szCs w:val="28"/>
        </w:rPr>
        <w:t>9.</w:t>
      </w:r>
      <w:r w:rsidR="00061272" w:rsidRPr="00061272">
        <w:rPr>
          <w:sz w:val="28"/>
          <w:szCs w:val="28"/>
        </w:rPr>
        <w:t xml:space="preserve">5.5. </w:t>
      </w:r>
      <w:proofErr w:type="spellStart"/>
      <w:r w:rsidR="00061272" w:rsidRPr="00061272">
        <w:rPr>
          <w:sz w:val="28"/>
          <w:szCs w:val="28"/>
        </w:rPr>
        <w:t>Скроллер</w:t>
      </w:r>
      <w:proofErr w:type="spellEnd"/>
      <w:r w:rsidR="00061272" w:rsidRPr="00061272">
        <w:rPr>
          <w:sz w:val="28"/>
          <w:szCs w:val="28"/>
        </w:rPr>
        <w:t xml:space="preserve"> - отдельно стоящая рекламная конструкция с внутренним подсветом и динамичес</w:t>
      </w:r>
      <w:r w:rsidR="003D204C">
        <w:rPr>
          <w:sz w:val="28"/>
          <w:szCs w:val="28"/>
        </w:rPr>
        <w:t xml:space="preserve">кой сменой изображений (рис. </w:t>
      </w:r>
      <w:r>
        <w:rPr>
          <w:sz w:val="28"/>
          <w:szCs w:val="28"/>
        </w:rPr>
        <w:t>51</w:t>
      </w:r>
      <w:r w:rsidR="00061272" w:rsidRPr="00061272">
        <w:rPr>
          <w:sz w:val="28"/>
          <w:szCs w:val="28"/>
        </w:rPr>
        <w:t xml:space="preserve">). Размер рекламного поля 3,7 м x 2,7 м. </w:t>
      </w:r>
    </w:p>
    <w:p w:rsidR="00FE73C3" w:rsidRDefault="00FE73C3" w:rsidP="00BA52F1">
      <w:pPr>
        <w:widowControl w:val="0"/>
        <w:autoSpaceDE w:val="0"/>
        <w:autoSpaceDN w:val="0"/>
        <w:adjustRightInd w:val="0"/>
        <w:ind w:firstLine="709"/>
        <w:jc w:val="both"/>
        <w:rPr>
          <w:sz w:val="28"/>
          <w:szCs w:val="28"/>
        </w:rPr>
      </w:pPr>
    </w:p>
    <w:p w:rsidR="006515B4" w:rsidRDefault="006515B4" w:rsidP="00BA52F1">
      <w:pPr>
        <w:widowControl w:val="0"/>
        <w:autoSpaceDE w:val="0"/>
        <w:autoSpaceDN w:val="0"/>
        <w:adjustRightInd w:val="0"/>
        <w:ind w:firstLine="709"/>
        <w:jc w:val="both"/>
        <w:rPr>
          <w:sz w:val="28"/>
          <w:szCs w:val="28"/>
        </w:rPr>
      </w:pPr>
    </w:p>
    <w:p w:rsidR="006515B4" w:rsidRDefault="006515B4" w:rsidP="00BA52F1">
      <w:pPr>
        <w:widowControl w:val="0"/>
        <w:autoSpaceDE w:val="0"/>
        <w:autoSpaceDN w:val="0"/>
        <w:adjustRightInd w:val="0"/>
        <w:ind w:firstLine="709"/>
        <w:jc w:val="both"/>
        <w:rPr>
          <w:sz w:val="28"/>
          <w:szCs w:val="28"/>
        </w:rPr>
      </w:pPr>
    </w:p>
    <w:p w:rsidR="001D5435" w:rsidRDefault="001D5435" w:rsidP="00BA52F1">
      <w:pPr>
        <w:widowControl w:val="0"/>
        <w:autoSpaceDE w:val="0"/>
        <w:autoSpaceDN w:val="0"/>
        <w:adjustRightInd w:val="0"/>
        <w:ind w:firstLine="709"/>
        <w:jc w:val="both"/>
        <w:rPr>
          <w:sz w:val="28"/>
          <w:szCs w:val="28"/>
        </w:rPr>
      </w:pPr>
    </w:p>
    <w:p w:rsidR="00A945A1" w:rsidRDefault="00A945A1" w:rsidP="00BA52F1">
      <w:pPr>
        <w:widowControl w:val="0"/>
        <w:autoSpaceDE w:val="0"/>
        <w:autoSpaceDN w:val="0"/>
        <w:adjustRightInd w:val="0"/>
        <w:ind w:firstLine="709"/>
        <w:jc w:val="both"/>
        <w:rPr>
          <w:sz w:val="28"/>
          <w:szCs w:val="28"/>
        </w:rPr>
      </w:pPr>
    </w:p>
    <w:p w:rsidR="001D5435" w:rsidRDefault="001D5435" w:rsidP="001D5435">
      <w:pPr>
        <w:jc w:val="center"/>
      </w:pPr>
      <w:r>
        <w:t>Отдельно стоящие рекламные конструкции</w:t>
      </w:r>
    </w:p>
    <w:p w:rsidR="001D5435" w:rsidRDefault="001D5435" w:rsidP="001D5435">
      <w:pPr>
        <w:jc w:val="center"/>
      </w:pPr>
    </w:p>
    <w:p w:rsidR="001D5435" w:rsidRPr="009703E3" w:rsidRDefault="001D5435" w:rsidP="001D5435">
      <w:pPr>
        <w:jc w:val="center"/>
      </w:pPr>
      <w:proofErr w:type="spellStart"/>
      <w:r>
        <w:t>Скроллер</w:t>
      </w:r>
      <w:proofErr w:type="spellEnd"/>
      <w:r>
        <w:t xml:space="preserve"> 3,7</w:t>
      </w:r>
      <w:r>
        <w:rPr>
          <w:lang w:val="en-US"/>
        </w:rPr>
        <w:t>x</w:t>
      </w:r>
      <w:r>
        <w:t>2,7</w:t>
      </w:r>
    </w:p>
    <w:p w:rsidR="006515B4" w:rsidRDefault="006515B4" w:rsidP="00BA52F1">
      <w:pPr>
        <w:widowControl w:val="0"/>
        <w:autoSpaceDE w:val="0"/>
        <w:autoSpaceDN w:val="0"/>
        <w:adjustRightInd w:val="0"/>
        <w:ind w:firstLine="709"/>
        <w:jc w:val="both"/>
        <w:rPr>
          <w:sz w:val="28"/>
          <w:szCs w:val="28"/>
        </w:rPr>
      </w:pPr>
    </w:p>
    <w:p w:rsidR="00FE73C3" w:rsidRDefault="00FE73C3" w:rsidP="00874AC4">
      <w:pPr>
        <w:widowControl w:val="0"/>
        <w:autoSpaceDE w:val="0"/>
        <w:autoSpaceDN w:val="0"/>
        <w:adjustRightInd w:val="0"/>
        <w:jc w:val="center"/>
        <w:rPr>
          <w:sz w:val="28"/>
          <w:szCs w:val="28"/>
        </w:rPr>
      </w:pPr>
      <w:r>
        <w:rPr>
          <w:noProof/>
          <w:sz w:val="28"/>
          <w:szCs w:val="28"/>
          <w:lang w:eastAsia="ru-RU"/>
        </w:rPr>
        <w:drawing>
          <wp:inline distT="0" distB="0" distL="0" distR="0">
            <wp:extent cx="5374334" cy="4276725"/>
            <wp:effectExtent l="0" t="0" r="0" b="0"/>
            <wp:docPr id="182" name="Рисунок 182" descr="C:\Users\kormina-os.AKO\Desktop\приложение реклама\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ormina-os.AKO\Desktop\приложение реклама\7-3.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397264" cy="4294972"/>
                    </a:xfrm>
                    <a:prstGeom prst="rect">
                      <a:avLst/>
                    </a:prstGeom>
                    <a:noFill/>
                    <a:ln>
                      <a:noFill/>
                    </a:ln>
                  </pic:spPr>
                </pic:pic>
              </a:graphicData>
            </a:graphic>
          </wp:inline>
        </w:drawing>
      </w:r>
    </w:p>
    <w:p w:rsidR="00B60A02" w:rsidRDefault="00B60A02" w:rsidP="00874AC4">
      <w:pPr>
        <w:widowControl w:val="0"/>
        <w:autoSpaceDE w:val="0"/>
        <w:autoSpaceDN w:val="0"/>
        <w:adjustRightInd w:val="0"/>
        <w:jc w:val="center"/>
        <w:rPr>
          <w:sz w:val="28"/>
          <w:szCs w:val="28"/>
        </w:rPr>
      </w:pPr>
    </w:p>
    <w:p w:rsidR="002148F0" w:rsidRDefault="00264490" w:rsidP="00BA52F1">
      <w:pPr>
        <w:widowControl w:val="0"/>
        <w:autoSpaceDE w:val="0"/>
        <w:autoSpaceDN w:val="0"/>
        <w:adjustRightInd w:val="0"/>
        <w:ind w:firstLine="709"/>
        <w:jc w:val="right"/>
        <w:rPr>
          <w:sz w:val="28"/>
          <w:szCs w:val="28"/>
        </w:rPr>
      </w:pPr>
      <w:r>
        <w:rPr>
          <w:sz w:val="28"/>
          <w:szCs w:val="28"/>
        </w:rPr>
        <w:t xml:space="preserve">рис. </w:t>
      </w:r>
      <w:r w:rsidR="00D12927">
        <w:rPr>
          <w:sz w:val="28"/>
          <w:szCs w:val="28"/>
        </w:rPr>
        <w:t>51</w:t>
      </w:r>
    </w:p>
    <w:p w:rsidR="003D204C" w:rsidRPr="00061272" w:rsidRDefault="003D204C" w:rsidP="00BA52F1">
      <w:pPr>
        <w:widowControl w:val="0"/>
        <w:autoSpaceDE w:val="0"/>
        <w:autoSpaceDN w:val="0"/>
        <w:adjustRightInd w:val="0"/>
        <w:ind w:firstLine="709"/>
        <w:jc w:val="right"/>
        <w:rPr>
          <w:sz w:val="28"/>
          <w:szCs w:val="28"/>
        </w:rPr>
      </w:pPr>
    </w:p>
    <w:p w:rsidR="00061272" w:rsidRPr="00061272" w:rsidRDefault="00061272" w:rsidP="00BA52F1">
      <w:pPr>
        <w:widowControl w:val="0"/>
        <w:autoSpaceDE w:val="0"/>
        <w:autoSpaceDN w:val="0"/>
        <w:adjustRightInd w:val="0"/>
        <w:ind w:firstLine="709"/>
        <w:jc w:val="both"/>
        <w:rPr>
          <w:sz w:val="28"/>
          <w:szCs w:val="28"/>
        </w:rPr>
      </w:pPr>
      <w:r w:rsidRPr="00061272">
        <w:rPr>
          <w:sz w:val="28"/>
          <w:szCs w:val="28"/>
        </w:rPr>
        <w:t xml:space="preserve">Конструкция оснащена роллерной системой смены информации. Имеет от 3 до 7 меняющихся рекламных поверхностей. Состоит из стального каркаса, установленного на заглубляемом основании. Створки и облицовка короба изготавливаются из алюминиевого профиля и поликарбоната, выполняющего защитную функцию, облицовка опоры из алюминиевого профиля. </w:t>
      </w:r>
    </w:p>
    <w:p w:rsidR="00061272" w:rsidRDefault="00D12927" w:rsidP="00BA52F1">
      <w:pPr>
        <w:widowControl w:val="0"/>
        <w:autoSpaceDE w:val="0"/>
        <w:autoSpaceDN w:val="0"/>
        <w:adjustRightInd w:val="0"/>
        <w:ind w:firstLine="709"/>
        <w:jc w:val="both"/>
        <w:rPr>
          <w:sz w:val="28"/>
          <w:szCs w:val="28"/>
        </w:rPr>
      </w:pPr>
      <w:r>
        <w:rPr>
          <w:sz w:val="28"/>
          <w:szCs w:val="28"/>
        </w:rPr>
        <w:t>9.</w:t>
      </w:r>
      <w:r w:rsidR="00061272" w:rsidRPr="00061272">
        <w:rPr>
          <w:sz w:val="28"/>
          <w:szCs w:val="28"/>
        </w:rPr>
        <w:t>5.6. Световой короб (</w:t>
      </w:r>
      <w:proofErr w:type="spellStart"/>
      <w:r w:rsidR="00061272" w:rsidRPr="00061272">
        <w:rPr>
          <w:sz w:val="28"/>
          <w:szCs w:val="28"/>
        </w:rPr>
        <w:t>лайт</w:t>
      </w:r>
      <w:proofErr w:type="spellEnd"/>
      <w:r w:rsidR="00061272" w:rsidRPr="00061272">
        <w:rPr>
          <w:sz w:val="28"/>
          <w:szCs w:val="28"/>
        </w:rPr>
        <w:t xml:space="preserve">-бокс) - объемная односторонняя или двусторонняя пространственная металлоконструкция с размером рекламного поля 1,2 м x 1,8 м, боковые поверхности, которой выполняются из алюминиевого профиля или </w:t>
      </w:r>
      <w:r w:rsidR="003D204C">
        <w:rPr>
          <w:sz w:val="28"/>
          <w:szCs w:val="28"/>
        </w:rPr>
        <w:t xml:space="preserve">композитного материала (рис. </w:t>
      </w:r>
      <w:r>
        <w:rPr>
          <w:sz w:val="28"/>
          <w:szCs w:val="28"/>
        </w:rPr>
        <w:t>52</w:t>
      </w:r>
      <w:r w:rsidR="00061272" w:rsidRPr="00061272">
        <w:rPr>
          <w:sz w:val="28"/>
          <w:szCs w:val="28"/>
        </w:rPr>
        <w:t xml:space="preserve">). В качестве лицевой поверхности используется светорассеивающий пластик с нанесенным на него изображением или </w:t>
      </w:r>
      <w:proofErr w:type="spellStart"/>
      <w:r w:rsidR="00061272" w:rsidRPr="00061272">
        <w:rPr>
          <w:sz w:val="28"/>
          <w:szCs w:val="28"/>
        </w:rPr>
        <w:t>транслюцентный</w:t>
      </w:r>
      <w:proofErr w:type="spellEnd"/>
      <w:r w:rsidR="00061272" w:rsidRPr="00061272">
        <w:rPr>
          <w:sz w:val="28"/>
          <w:szCs w:val="28"/>
        </w:rPr>
        <w:t xml:space="preserve"> баннер с печатью. Конструкция крепится к мачтам (опорам) уличного освещения.</w:t>
      </w:r>
    </w:p>
    <w:p w:rsidR="00D43694" w:rsidRDefault="00D43694" w:rsidP="00BA52F1">
      <w:pPr>
        <w:widowControl w:val="0"/>
        <w:autoSpaceDE w:val="0"/>
        <w:autoSpaceDN w:val="0"/>
        <w:adjustRightInd w:val="0"/>
        <w:ind w:firstLine="709"/>
        <w:jc w:val="both"/>
        <w:rPr>
          <w:sz w:val="28"/>
          <w:szCs w:val="28"/>
        </w:rPr>
      </w:pPr>
    </w:p>
    <w:p w:rsidR="00D43694" w:rsidRDefault="00D43694" w:rsidP="00BA52F1">
      <w:pPr>
        <w:widowControl w:val="0"/>
        <w:autoSpaceDE w:val="0"/>
        <w:autoSpaceDN w:val="0"/>
        <w:adjustRightInd w:val="0"/>
        <w:ind w:firstLine="709"/>
        <w:jc w:val="both"/>
        <w:rPr>
          <w:sz w:val="28"/>
          <w:szCs w:val="28"/>
        </w:rPr>
      </w:pPr>
    </w:p>
    <w:p w:rsidR="00D43694" w:rsidRDefault="00D43694" w:rsidP="00BA52F1">
      <w:pPr>
        <w:widowControl w:val="0"/>
        <w:autoSpaceDE w:val="0"/>
        <w:autoSpaceDN w:val="0"/>
        <w:adjustRightInd w:val="0"/>
        <w:ind w:firstLine="709"/>
        <w:jc w:val="both"/>
        <w:rPr>
          <w:sz w:val="28"/>
          <w:szCs w:val="28"/>
        </w:rPr>
      </w:pPr>
    </w:p>
    <w:p w:rsidR="00D43694" w:rsidRDefault="00D43694" w:rsidP="00BA52F1">
      <w:pPr>
        <w:widowControl w:val="0"/>
        <w:autoSpaceDE w:val="0"/>
        <w:autoSpaceDN w:val="0"/>
        <w:adjustRightInd w:val="0"/>
        <w:ind w:firstLine="709"/>
        <w:jc w:val="both"/>
        <w:rPr>
          <w:sz w:val="28"/>
          <w:szCs w:val="28"/>
        </w:rPr>
      </w:pPr>
    </w:p>
    <w:p w:rsidR="00D43694" w:rsidRDefault="00D43694" w:rsidP="00BA52F1">
      <w:pPr>
        <w:widowControl w:val="0"/>
        <w:autoSpaceDE w:val="0"/>
        <w:autoSpaceDN w:val="0"/>
        <w:adjustRightInd w:val="0"/>
        <w:ind w:firstLine="709"/>
        <w:jc w:val="both"/>
        <w:rPr>
          <w:sz w:val="28"/>
          <w:szCs w:val="28"/>
        </w:rPr>
      </w:pPr>
    </w:p>
    <w:p w:rsidR="00D43694" w:rsidRDefault="00D43694" w:rsidP="00BA52F1">
      <w:pPr>
        <w:widowControl w:val="0"/>
        <w:autoSpaceDE w:val="0"/>
        <w:autoSpaceDN w:val="0"/>
        <w:adjustRightInd w:val="0"/>
        <w:ind w:firstLine="709"/>
        <w:jc w:val="both"/>
        <w:rPr>
          <w:sz w:val="28"/>
          <w:szCs w:val="28"/>
        </w:rPr>
      </w:pPr>
    </w:p>
    <w:p w:rsidR="00D43694" w:rsidRDefault="00D43694" w:rsidP="00BA52F1">
      <w:pPr>
        <w:widowControl w:val="0"/>
        <w:autoSpaceDE w:val="0"/>
        <w:autoSpaceDN w:val="0"/>
        <w:adjustRightInd w:val="0"/>
        <w:ind w:firstLine="709"/>
        <w:jc w:val="both"/>
        <w:rPr>
          <w:sz w:val="28"/>
          <w:szCs w:val="28"/>
        </w:rPr>
      </w:pPr>
    </w:p>
    <w:p w:rsidR="00873D1F" w:rsidRDefault="00873D1F" w:rsidP="00D43694">
      <w:pPr>
        <w:jc w:val="center"/>
      </w:pPr>
    </w:p>
    <w:p w:rsidR="00D43694" w:rsidRDefault="00D43694" w:rsidP="00D43694">
      <w:pPr>
        <w:jc w:val="center"/>
      </w:pPr>
      <w:r>
        <w:t>Отдельно стоящие рекламные конструкции</w:t>
      </w:r>
    </w:p>
    <w:p w:rsidR="00D43694" w:rsidRDefault="00D43694" w:rsidP="00D43694">
      <w:pPr>
        <w:jc w:val="center"/>
      </w:pPr>
    </w:p>
    <w:p w:rsidR="00D43694" w:rsidRDefault="00D43694" w:rsidP="00D43694">
      <w:pPr>
        <w:jc w:val="center"/>
      </w:pPr>
      <w:r>
        <w:t>Световой короб (</w:t>
      </w:r>
      <w:proofErr w:type="spellStart"/>
      <w:r>
        <w:t>лайт</w:t>
      </w:r>
      <w:proofErr w:type="spellEnd"/>
      <w:r>
        <w:t>-бокс)</w:t>
      </w:r>
    </w:p>
    <w:p w:rsidR="002148F0" w:rsidRDefault="00D43694" w:rsidP="00874AC4">
      <w:pPr>
        <w:widowControl w:val="0"/>
        <w:autoSpaceDE w:val="0"/>
        <w:autoSpaceDN w:val="0"/>
        <w:adjustRightInd w:val="0"/>
        <w:jc w:val="center"/>
        <w:rPr>
          <w:sz w:val="28"/>
          <w:szCs w:val="28"/>
        </w:rPr>
      </w:pPr>
      <w:r>
        <w:rPr>
          <w:noProof/>
          <w:lang w:eastAsia="ru-RU"/>
        </w:rPr>
        <w:drawing>
          <wp:inline distT="0" distB="0" distL="0" distR="0">
            <wp:extent cx="3009385" cy="3790950"/>
            <wp:effectExtent l="0" t="0" r="63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019608" cy="3803829"/>
                    </a:xfrm>
                    <a:prstGeom prst="rect">
                      <a:avLst/>
                    </a:prstGeom>
                    <a:noFill/>
                    <a:ln>
                      <a:noFill/>
                    </a:ln>
                  </pic:spPr>
                </pic:pic>
              </a:graphicData>
            </a:graphic>
          </wp:inline>
        </w:drawing>
      </w:r>
    </w:p>
    <w:p w:rsidR="002148F0" w:rsidRDefault="002148F0" w:rsidP="00874AC4">
      <w:pPr>
        <w:widowControl w:val="0"/>
        <w:autoSpaceDE w:val="0"/>
        <w:autoSpaceDN w:val="0"/>
        <w:adjustRightInd w:val="0"/>
        <w:jc w:val="center"/>
        <w:rPr>
          <w:sz w:val="28"/>
          <w:szCs w:val="28"/>
        </w:rPr>
      </w:pPr>
      <w:r>
        <w:rPr>
          <w:noProof/>
          <w:sz w:val="28"/>
          <w:szCs w:val="28"/>
          <w:lang w:eastAsia="ru-RU"/>
        </w:rPr>
        <w:drawing>
          <wp:inline distT="0" distB="0" distL="0" distR="0">
            <wp:extent cx="3021418" cy="2952750"/>
            <wp:effectExtent l="0" t="0" r="7620" b="0"/>
            <wp:docPr id="96" name="Рисунок 96" descr="C:\Users\kormina-os.AKO\Desktop\приложение реклама\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ormina-os.AKO\Desktop\приложение реклама\8-2.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027556" cy="2958749"/>
                    </a:xfrm>
                    <a:prstGeom prst="rect">
                      <a:avLst/>
                    </a:prstGeom>
                    <a:noFill/>
                    <a:ln>
                      <a:noFill/>
                    </a:ln>
                  </pic:spPr>
                </pic:pic>
              </a:graphicData>
            </a:graphic>
          </wp:inline>
        </w:drawing>
      </w:r>
    </w:p>
    <w:p w:rsidR="002148F0" w:rsidRDefault="00264490" w:rsidP="00BA52F1">
      <w:pPr>
        <w:widowControl w:val="0"/>
        <w:autoSpaceDE w:val="0"/>
        <w:autoSpaceDN w:val="0"/>
        <w:adjustRightInd w:val="0"/>
        <w:ind w:firstLine="709"/>
        <w:jc w:val="right"/>
        <w:rPr>
          <w:sz w:val="28"/>
          <w:szCs w:val="28"/>
        </w:rPr>
      </w:pPr>
      <w:r>
        <w:rPr>
          <w:sz w:val="28"/>
          <w:szCs w:val="28"/>
        </w:rPr>
        <w:t xml:space="preserve">рис. </w:t>
      </w:r>
      <w:r w:rsidR="00D12927">
        <w:rPr>
          <w:sz w:val="28"/>
          <w:szCs w:val="28"/>
        </w:rPr>
        <w:t>52</w:t>
      </w:r>
    </w:p>
    <w:p w:rsidR="00264490" w:rsidRPr="00061272" w:rsidRDefault="00264490" w:rsidP="00BA52F1">
      <w:pPr>
        <w:widowControl w:val="0"/>
        <w:autoSpaceDE w:val="0"/>
        <w:autoSpaceDN w:val="0"/>
        <w:adjustRightInd w:val="0"/>
        <w:ind w:firstLine="709"/>
        <w:jc w:val="right"/>
        <w:rPr>
          <w:sz w:val="28"/>
          <w:szCs w:val="28"/>
        </w:rPr>
      </w:pPr>
    </w:p>
    <w:p w:rsidR="00061272" w:rsidRDefault="00D12927" w:rsidP="00BA52F1">
      <w:pPr>
        <w:widowControl w:val="0"/>
        <w:autoSpaceDE w:val="0"/>
        <w:autoSpaceDN w:val="0"/>
        <w:adjustRightInd w:val="0"/>
        <w:ind w:firstLine="709"/>
        <w:jc w:val="both"/>
        <w:rPr>
          <w:sz w:val="28"/>
          <w:szCs w:val="28"/>
        </w:rPr>
      </w:pPr>
      <w:r>
        <w:rPr>
          <w:sz w:val="28"/>
          <w:szCs w:val="28"/>
        </w:rPr>
        <w:t>9.</w:t>
      </w:r>
      <w:r w:rsidR="00061272" w:rsidRPr="00061272">
        <w:rPr>
          <w:sz w:val="28"/>
          <w:szCs w:val="28"/>
        </w:rPr>
        <w:t>5.7. Светодиодный экран - индивидуальная отдельно стоящая рекламная конструкция с площадью инфо</w:t>
      </w:r>
      <w:r w:rsidR="000171B8">
        <w:rPr>
          <w:sz w:val="28"/>
          <w:szCs w:val="28"/>
        </w:rPr>
        <w:t xml:space="preserve">рмационного поля не менее 12,0 </w:t>
      </w:r>
      <w:proofErr w:type="spellStart"/>
      <w:r w:rsidR="000171B8">
        <w:rPr>
          <w:sz w:val="28"/>
          <w:szCs w:val="28"/>
        </w:rPr>
        <w:t>кв</w:t>
      </w:r>
      <w:proofErr w:type="gramStart"/>
      <w:r w:rsidR="000171B8">
        <w:rPr>
          <w:sz w:val="28"/>
          <w:szCs w:val="28"/>
        </w:rPr>
        <w:t>.м</w:t>
      </w:r>
      <w:proofErr w:type="spellEnd"/>
      <w:proofErr w:type="gramEnd"/>
      <w:r w:rsidR="00061272" w:rsidRPr="00061272">
        <w:rPr>
          <w:sz w:val="28"/>
          <w:szCs w:val="28"/>
        </w:rPr>
        <w:t>, позволяющего демонстрировать электронно-цифровое изображение, универсальная разборная конструкция, состоящая из несущей металлоконструкции, в которую устанавливается корпус со</w:t>
      </w:r>
      <w:r w:rsidR="003D204C">
        <w:rPr>
          <w:sz w:val="28"/>
          <w:szCs w:val="28"/>
        </w:rPr>
        <w:t xml:space="preserve"> светодиодными модулями (рис.</w:t>
      </w:r>
      <w:r>
        <w:rPr>
          <w:sz w:val="28"/>
          <w:szCs w:val="28"/>
        </w:rPr>
        <w:t>5</w:t>
      </w:r>
      <w:r w:rsidR="00061272" w:rsidRPr="00061272">
        <w:rPr>
          <w:sz w:val="28"/>
          <w:szCs w:val="28"/>
        </w:rPr>
        <w:t>3). Общая площадь светодиодных модулей может быть различной, в зависимости от места размещения и определяется индивидуально.</w:t>
      </w:r>
    </w:p>
    <w:p w:rsidR="00873D1F" w:rsidRDefault="00873D1F" w:rsidP="00D43694">
      <w:pPr>
        <w:jc w:val="center"/>
      </w:pPr>
    </w:p>
    <w:p w:rsidR="00873D1F" w:rsidRDefault="00873D1F" w:rsidP="00D43694">
      <w:pPr>
        <w:jc w:val="center"/>
      </w:pPr>
    </w:p>
    <w:p w:rsidR="00D43694" w:rsidRDefault="00D43694" w:rsidP="00D43694">
      <w:pPr>
        <w:jc w:val="center"/>
      </w:pPr>
      <w:r>
        <w:t>Светодиодный экран</w:t>
      </w:r>
    </w:p>
    <w:p w:rsidR="00D43694" w:rsidRDefault="00D43694" w:rsidP="00BA52F1">
      <w:pPr>
        <w:widowControl w:val="0"/>
        <w:autoSpaceDE w:val="0"/>
        <w:autoSpaceDN w:val="0"/>
        <w:adjustRightInd w:val="0"/>
        <w:ind w:firstLine="709"/>
        <w:jc w:val="both"/>
        <w:rPr>
          <w:sz w:val="28"/>
          <w:szCs w:val="28"/>
        </w:rPr>
      </w:pPr>
    </w:p>
    <w:p w:rsidR="004660F3" w:rsidRDefault="00D43694" w:rsidP="00D43694">
      <w:pPr>
        <w:widowControl w:val="0"/>
        <w:autoSpaceDE w:val="0"/>
        <w:autoSpaceDN w:val="0"/>
        <w:adjustRightInd w:val="0"/>
        <w:jc w:val="center"/>
        <w:rPr>
          <w:sz w:val="28"/>
          <w:szCs w:val="28"/>
        </w:rPr>
      </w:pPr>
      <w:r>
        <w:rPr>
          <w:noProof/>
          <w:lang w:eastAsia="ru-RU"/>
        </w:rPr>
        <w:drawing>
          <wp:inline distT="0" distB="0" distL="0" distR="0">
            <wp:extent cx="3045380" cy="3000375"/>
            <wp:effectExtent l="0" t="0" r="317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055447" cy="3010293"/>
                    </a:xfrm>
                    <a:prstGeom prst="rect">
                      <a:avLst/>
                    </a:prstGeom>
                    <a:noFill/>
                    <a:ln>
                      <a:noFill/>
                    </a:ln>
                  </pic:spPr>
                </pic:pic>
              </a:graphicData>
            </a:graphic>
          </wp:inline>
        </w:drawing>
      </w:r>
    </w:p>
    <w:p w:rsidR="002148F0" w:rsidRDefault="002148F0" w:rsidP="00874AC4">
      <w:pPr>
        <w:widowControl w:val="0"/>
        <w:autoSpaceDE w:val="0"/>
        <w:autoSpaceDN w:val="0"/>
        <w:adjustRightInd w:val="0"/>
        <w:jc w:val="center"/>
        <w:rPr>
          <w:sz w:val="28"/>
          <w:szCs w:val="28"/>
        </w:rPr>
      </w:pPr>
    </w:p>
    <w:p w:rsidR="002148F0" w:rsidRDefault="00264490" w:rsidP="00BA52F1">
      <w:pPr>
        <w:widowControl w:val="0"/>
        <w:autoSpaceDE w:val="0"/>
        <w:autoSpaceDN w:val="0"/>
        <w:adjustRightInd w:val="0"/>
        <w:ind w:firstLine="709"/>
        <w:jc w:val="right"/>
        <w:rPr>
          <w:sz w:val="28"/>
          <w:szCs w:val="28"/>
        </w:rPr>
      </w:pPr>
      <w:r>
        <w:rPr>
          <w:sz w:val="28"/>
          <w:szCs w:val="28"/>
        </w:rPr>
        <w:t xml:space="preserve">рис. </w:t>
      </w:r>
      <w:r w:rsidR="00D12927">
        <w:rPr>
          <w:sz w:val="28"/>
          <w:szCs w:val="28"/>
        </w:rPr>
        <w:t>53</w:t>
      </w:r>
    </w:p>
    <w:p w:rsidR="00061272" w:rsidRPr="00061272" w:rsidRDefault="00061272" w:rsidP="00BA52F1">
      <w:pPr>
        <w:widowControl w:val="0"/>
        <w:autoSpaceDE w:val="0"/>
        <w:autoSpaceDN w:val="0"/>
        <w:adjustRightInd w:val="0"/>
        <w:ind w:firstLine="709"/>
        <w:jc w:val="both"/>
        <w:rPr>
          <w:sz w:val="28"/>
          <w:szCs w:val="28"/>
        </w:rPr>
      </w:pPr>
      <w:r w:rsidRPr="00061272">
        <w:rPr>
          <w:sz w:val="28"/>
          <w:szCs w:val="28"/>
        </w:rPr>
        <w:t>Фундамент рекламной конструкции должен быть заглублен, не выступать над уровнем грунта (земли).</w:t>
      </w:r>
    </w:p>
    <w:p w:rsidR="00061272" w:rsidRPr="00061272" w:rsidRDefault="00061272" w:rsidP="00BA52F1">
      <w:pPr>
        <w:widowControl w:val="0"/>
        <w:autoSpaceDE w:val="0"/>
        <w:autoSpaceDN w:val="0"/>
        <w:adjustRightInd w:val="0"/>
        <w:ind w:firstLine="709"/>
        <w:jc w:val="both"/>
        <w:rPr>
          <w:sz w:val="28"/>
          <w:szCs w:val="28"/>
        </w:rPr>
      </w:pPr>
      <w:r w:rsidRPr="00061272">
        <w:rPr>
          <w:sz w:val="28"/>
          <w:szCs w:val="28"/>
        </w:rPr>
        <w:t>Количество сторон отдельно стоящего светодиодного видеоэкрана не может быть более двух.</w:t>
      </w:r>
    </w:p>
    <w:p w:rsidR="00061272" w:rsidRDefault="00D12927" w:rsidP="00BA52F1">
      <w:pPr>
        <w:widowControl w:val="0"/>
        <w:autoSpaceDE w:val="0"/>
        <w:autoSpaceDN w:val="0"/>
        <w:adjustRightInd w:val="0"/>
        <w:ind w:firstLine="709"/>
        <w:jc w:val="both"/>
        <w:rPr>
          <w:sz w:val="28"/>
          <w:szCs w:val="28"/>
        </w:rPr>
      </w:pPr>
      <w:r>
        <w:rPr>
          <w:sz w:val="28"/>
          <w:szCs w:val="28"/>
        </w:rPr>
        <w:t>9.</w:t>
      </w:r>
      <w:r w:rsidR="00061272" w:rsidRPr="00061272">
        <w:rPr>
          <w:sz w:val="28"/>
          <w:szCs w:val="28"/>
        </w:rPr>
        <w:t>5.8. Рекламная стела - отдельно стоящая рекламная конструкция информационного назначения, ра</w:t>
      </w:r>
      <w:r w:rsidR="003D204C">
        <w:rPr>
          <w:sz w:val="28"/>
          <w:szCs w:val="28"/>
        </w:rPr>
        <w:t>змещаемая на фундаменте (рис.</w:t>
      </w:r>
      <w:r>
        <w:rPr>
          <w:sz w:val="28"/>
          <w:szCs w:val="28"/>
        </w:rPr>
        <w:t>54</w:t>
      </w:r>
      <w:r w:rsidR="00061272" w:rsidRPr="00061272">
        <w:rPr>
          <w:sz w:val="28"/>
          <w:szCs w:val="28"/>
        </w:rPr>
        <w:t>). Используется с целью информирования о месте расположения организации, предприятия, сфере и видах деятельности.</w:t>
      </w:r>
    </w:p>
    <w:p w:rsidR="00D43694" w:rsidRDefault="00D43694" w:rsidP="00D43694">
      <w:pPr>
        <w:jc w:val="center"/>
      </w:pPr>
    </w:p>
    <w:p w:rsidR="00D43694" w:rsidRDefault="00D43694" w:rsidP="00D43694">
      <w:pPr>
        <w:jc w:val="center"/>
      </w:pPr>
      <w:r>
        <w:t>Отдельно стоящие рекламные конструкции</w:t>
      </w:r>
    </w:p>
    <w:p w:rsidR="00D43694" w:rsidRDefault="00D43694" w:rsidP="00D43694">
      <w:pPr>
        <w:jc w:val="center"/>
      </w:pPr>
    </w:p>
    <w:p w:rsidR="00D43694" w:rsidRDefault="00D43694" w:rsidP="00D43694">
      <w:pPr>
        <w:jc w:val="center"/>
      </w:pPr>
      <w:r>
        <w:t>Рекламная стела</w:t>
      </w:r>
    </w:p>
    <w:p w:rsidR="002148F0" w:rsidRDefault="002148F0" w:rsidP="00065486">
      <w:pPr>
        <w:widowControl w:val="0"/>
        <w:autoSpaceDE w:val="0"/>
        <w:autoSpaceDN w:val="0"/>
        <w:adjustRightInd w:val="0"/>
        <w:jc w:val="center"/>
        <w:rPr>
          <w:sz w:val="28"/>
          <w:szCs w:val="28"/>
        </w:rPr>
      </w:pPr>
      <w:r>
        <w:rPr>
          <w:noProof/>
          <w:sz w:val="28"/>
          <w:szCs w:val="28"/>
          <w:lang w:eastAsia="ru-RU"/>
        </w:rPr>
        <w:drawing>
          <wp:inline distT="0" distB="0" distL="0" distR="0">
            <wp:extent cx="3010063" cy="2887559"/>
            <wp:effectExtent l="0" t="0" r="0" b="8255"/>
            <wp:docPr id="99" name="Рисунок 99" descr="C:\Users\kormina-os.AKO\Desktop\приложение нто\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ormina-os.AKO\Desktop\приложение нто\11-4.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041044" cy="2917279"/>
                    </a:xfrm>
                    <a:prstGeom prst="rect">
                      <a:avLst/>
                    </a:prstGeom>
                    <a:noFill/>
                    <a:ln>
                      <a:noFill/>
                    </a:ln>
                  </pic:spPr>
                </pic:pic>
              </a:graphicData>
            </a:graphic>
          </wp:inline>
        </w:drawing>
      </w:r>
    </w:p>
    <w:p w:rsidR="00873D1F" w:rsidRDefault="00873D1F" w:rsidP="00BA52F1">
      <w:pPr>
        <w:widowControl w:val="0"/>
        <w:autoSpaceDE w:val="0"/>
        <w:autoSpaceDN w:val="0"/>
        <w:adjustRightInd w:val="0"/>
        <w:ind w:firstLine="709"/>
        <w:jc w:val="right"/>
        <w:rPr>
          <w:sz w:val="28"/>
          <w:szCs w:val="28"/>
        </w:rPr>
      </w:pPr>
    </w:p>
    <w:p w:rsidR="002148F0" w:rsidRDefault="00264490" w:rsidP="00BA52F1">
      <w:pPr>
        <w:widowControl w:val="0"/>
        <w:autoSpaceDE w:val="0"/>
        <w:autoSpaceDN w:val="0"/>
        <w:adjustRightInd w:val="0"/>
        <w:ind w:firstLine="709"/>
        <w:jc w:val="right"/>
        <w:rPr>
          <w:sz w:val="28"/>
          <w:szCs w:val="28"/>
        </w:rPr>
      </w:pPr>
      <w:r>
        <w:rPr>
          <w:sz w:val="28"/>
          <w:szCs w:val="28"/>
        </w:rPr>
        <w:t xml:space="preserve">рис. </w:t>
      </w:r>
      <w:r w:rsidR="00D12927">
        <w:rPr>
          <w:sz w:val="28"/>
          <w:szCs w:val="28"/>
        </w:rPr>
        <w:t>54</w:t>
      </w:r>
    </w:p>
    <w:p w:rsidR="00061272" w:rsidRPr="00061272" w:rsidRDefault="00061272" w:rsidP="00BA52F1">
      <w:pPr>
        <w:widowControl w:val="0"/>
        <w:autoSpaceDE w:val="0"/>
        <w:autoSpaceDN w:val="0"/>
        <w:adjustRightInd w:val="0"/>
        <w:ind w:firstLine="709"/>
        <w:jc w:val="both"/>
        <w:rPr>
          <w:sz w:val="28"/>
          <w:szCs w:val="28"/>
        </w:rPr>
      </w:pPr>
      <w:r w:rsidRPr="00061272">
        <w:rPr>
          <w:sz w:val="28"/>
          <w:szCs w:val="28"/>
        </w:rPr>
        <w:lastRenderedPageBreak/>
        <w:t xml:space="preserve">Рекламные стелы выполняются по </w:t>
      </w:r>
      <w:proofErr w:type="gramStart"/>
      <w:r w:rsidRPr="00061272">
        <w:rPr>
          <w:sz w:val="28"/>
          <w:szCs w:val="28"/>
        </w:rPr>
        <w:t>индивидуальным проектам</w:t>
      </w:r>
      <w:proofErr w:type="gramEnd"/>
      <w:r w:rsidRPr="00061272">
        <w:rPr>
          <w:sz w:val="28"/>
          <w:szCs w:val="28"/>
        </w:rPr>
        <w:t xml:space="preserve"> из современных материалов, имеют высоту не более 8 м и площад</w:t>
      </w:r>
      <w:r w:rsidR="002148F0">
        <w:rPr>
          <w:sz w:val="28"/>
          <w:szCs w:val="28"/>
        </w:rPr>
        <w:t xml:space="preserve">ь одной стороны не более 16 </w:t>
      </w:r>
      <w:proofErr w:type="spellStart"/>
      <w:r w:rsidR="002148F0">
        <w:rPr>
          <w:sz w:val="28"/>
          <w:szCs w:val="28"/>
        </w:rPr>
        <w:t>кв.</w:t>
      </w:r>
      <w:r w:rsidRPr="00061272">
        <w:rPr>
          <w:sz w:val="28"/>
          <w:szCs w:val="28"/>
        </w:rPr>
        <w:t>м</w:t>
      </w:r>
      <w:proofErr w:type="spellEnd"/>
      <w:r w:rsidRPr="00061272">
        <w:rPr>
          <w:sz w:val="28"/>
          <w:szCs w:val="28"/>
        </w:rPr>
        <w:t>. Рекламная стела должна быть изготовлена в виде стандартных геометрических форм (например, прямоугольник, квадрат, круг), не может иметь сменного изображения. Рекламная конструкция должна иметь внутренний подсвет, быть оборудована системой аварийного отключения от сети электропитания и соответствовать требованиям пожарной безопасности.</w:t>
      </w:r>
    </w:p>
    <w:p w:rsidR="00061272" w:rsidRPr="00061272" w:rsidRDefault="00061272" w:rsidP="00BA52F1">
      <w:pPr>
        <w:widowControl w:val="0"/>
        <w:autoSpaceDE w:val="0"/>
        <w:autoSpaceDN w:val="0"/>
        <w:adjustRightInd w:val="0"/>
        <w:ind w:firstLine="709"/>
        <w:jc w:val="both"/>
        <w:rPr>
          <w:sz w:val="28"/>
          <w:szCs w:val="28"/>
        </w:rPr>
      </w:pPr>
      <w:r w:rsidRPr="00061272">
        <w:rPr>
          <w:sz w:val="28"/>
          <w:szCs w:val="28"/>
        </w:rPr>
        <w:t>Не допускается применение баннерной ткани.</w:t>
      </w:r>
    </w:p>
    <w:p w:rsidR="00061272" w:rsidRPr="00061272" w:rsidRDefault="00061272" w:rsidP="00BA52F1">
      <w:pPr>
        <w:widowControl w:val="0"/>
        <w:autoSpaceDE w:val="0"/>
        <w:autoSpaceDN w:val="0"/>
        <w:adjustRightInd w:val="0"/>
        <w:ind w:firstLine="709"/>
        <w:jc w:val="both"/>
        <w:rPr>
          <w:sz w:val="28"/>
          <w:szCs w:val="28"/>
        </w:rPr>
      </w:pPr>
      <w:r w:rsidRPr="00061272">
        <w:rPr>
          <w:sz w:val="28"/>
          <w:szCs w:val="28"/>
        </w:rPr>
        <w:t xml:space="preserve">Фундамент должен быть заглублен на 0,15 – 0,20 м ниже уровня грунта с последующим восстановлением благоустройства и не должен выступать более чем на 0,05 м над уровнем земли. Допускается размещение выступающих более чем на 0,05 м опор при соблюдении условий ГОСТ </w:t>
      </w:r>
      <w:proofErr w:type="gramStart"/>
      <w:r w:rsidRPr="00061272">
        <w:rPr>
          <w:sz w:val="28"/>
          <w:szCs w:val="28"/>
        </w:rPr>
        <w:t>Р</w:t>
      </w:r>
      <w:proofErr w:type="gramEnd"/>
      <w:r w:rsidRPr="00061272">
        <w:rPr>
          <w:sz w:val="28"/>
          <w:szCs w:val="28"/>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и их декоративного оформления.</w:t>
      </w:r>
    </w:p>
    <w:p w:rsidR="00061272" w:rsidRDefault="00D12927" w:rsidP="00BA52F1">
      <w:pPr>
        <w:widowControl w:val="0"/>
        <w:autoSpaceDE w:val="0"/>
        <w:autoSpaceDN w:val="0"/>
        <w:adjustRightInd w:val="0"/>
        <w:ind w:firstLine="709"/>
        <w:jc w:val="both"/>
        <w:rPr>
          <w:sz w:val="28"/>
          <w:szCs w:val="28"/>
        </w:rPr>
      </w:pPr>
      <w:r>
        <w:rPr>
          <w:sz w:val="28"/>
          <w:szCs w:val="28"/>
        </w:rPr>
        <w:t>9.</w:t>
      </w:r>
      <w:r w:rsidR="00061272" w:rsidRPr="00061272">
        <w:rPr>
          <w:sz w:val="28"/>
          <w:szCs w:val="28"/>
        </w:rPr>
        <w:t xml:space="preserve">5.9. Индивидуальная рекламная конструкция - отдельно стоящая рекламная конструкция, которая выполняется по </w:t>
      </w:r>
      <w:proofErr w:type="gramStart"/>
      <w:r w:rsidR="00061272" w:rsidRPr="00061272">
        <w:rPr>
          <w:sz w:val="28"/>
          <w:szCs w:val="28"/>
        </w:rPr>
        <w:t>индивидуальному проекту</w:t>
      </w:r>
      <w:proofErr w:type="gramEnd"/>
      <w:r w:rsidR="00061272" w:rsidRPr="00061272">
        <w:rPr>
          <w:sz w:val="28"/>
          <w:szCs w:val="28"/>
        </w:rPr>
        <w:t>, имеет объемно-пространственное решение, в котором для размещения рекламы используется объем констр</w:t>
      </w:r>
      <w:r w:rsidR="003D204C">
        <w:rPr>
          <w:sz w:val="28"/>
          <w:szCs w:val="28"/>
        </w:rPr>
        <w:t xml:space="preserve">укции со всех ее сторон (рис. </w:t>
      </w:r>
      <w:r>
        <w:rPr>
          <w:sz w:val="28"/>
          <w:szCs w:val="28"/>
        </w:rPr>
        <w:t>55</w:t>
      </w:r>
      <w:r w:rsidR="003D204C">
        <w:rPr>
          <w:sz w:val="28"/>
          <w:szCs w:val="28"/>
        </w:rPr>
        <w:t xml:space="preserve">, </w:t>
      </w:r>
      <w:r>
        <w:rPr>
          <w:sz w:val="28"/>
          <w:szCs w:val="28"/>
        </w:rPr>
        <w:t>56</w:t>
      </w:r>
      <w:r w:rsidR="00061272" w:rsidRPr="00061272">
        <w:rPr>
          <w:sz w:val="28"/>
          <w:szCs w:val="28"/>
        </w:rPr>
        <w:t>). Устанавливается на расстоянии не более 500 м от границы прилегающей территории к зданию, строению, сооружению, земельному участку, являющегося местом нахождения организации, информация о которой размещается на информационных полях индивидуальной рекламной конструкции.</w:t>
      </w:r>
    </w:p>
    <w:p w:rsidR="00065486" w:rsidRDefault="00065486" w:rsidP="00065486">
      <w:pPr>
        <w:jc w:val="center"/>
      </w:pPr>
    </w:p>
    <w:p w:rsidR="00065486" w:rsidRDefault="00065486" w:rsidP="00065486">
      <w:pPr>
        <w:jc w:val="center"/>
      </w:pPr>
      <w:r>
        <w:t>Отдельно стоящие рекламные конструкции</w:t>
      </w:r>
    </w:p>
    <w:p w:rsidR="00065486" w:rsidRDefault="00065486" w:rsidP="00065486">
      <w:pPr>
        <w:jc w:val="center"/>
      </w:pPr>
    </w:p>
    <w:p w:rsidR="00065486" w:rsidRDefault="00065486" w:rsidP="00065486">
      <w:pPr>
        <w:jc w:val="center"/>
      </w:pPr>
      <w:r>
        <w:t>Индивидуальная рекламная конструкция</w:t>
      </w:r>
    </w:p>
    <w:p w:rsidR="00C576CE" w:rsidRDefault="00654C54" w:rsidP="00EA224B">
      <w:pPr>
        <w:widowControl w:val="0"/>
        <w:autoSpaceDE w:val="0"/>
        <w:autoSpaceDN w:val="0"/>
        <w:adjustRightInd w:val="0"/>
        <w:jc w:val="center"/>
        <w:rPr>
          <w:sz w:val="28"/>
          <w:szCs w:val="28"/>
        </w:rPr>
      </w:pPr>
      <w:r>
        <w:rPr>
          <w:noProof/>
          <w:sz w:val="28"/>
          <w:szCs w:val="28"/>
          <w:lang w:eastAsia="ru-RU"/>
        </w:rPr>
        <w:drawing>
          <wp:inline distT="0" distB="0" distL="0" distR="0">
            <wp:extent cx="3633064" cy="3533775"/>
            <wp:effectExtent l="0" t="0" r="5715" b="0"/>
            <wp:docPr id="186" name="Рисунок 186" descr="C:\Users\kormina-os.AKO\Desktop\приложение реклама\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ormina-os.AKO\Desktop\приложение реклама\12-3.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662348" cy="3562259"/>
                    </a:xfrm>
                    <a:prstGeom prst="rect">
                      <a:avLst/>
                    </a:prstGeom>
                    <a:noFill/>
                    <a:ln>
                      <a:noFill/>
                    </a:ln>
                  </pic:spPr>
                </pic:pic>
              </a:graphicData>
            </a:graphic>
          </wp:inline>
        </w:drawing>
      </w:r>
    </w:p>
    <w:p w:rsidR="00873D1F" w:rsidRDefault="00873D1F" w:rsidP="00C576CE">
      <w:pPr>
        <w:widowControl w:val="0"/>
        <w:autoSpaceDE w:val="0"/>
        <w:autoSpaceDN w:val="0"/>
        <w:adjustRightInd w:val="0"/>
        <w:jc w:val="right"/>
        <w:rPr>
          <w:sz w:val="28"/>
          <w:szCs w:val="28"/>
        </w:rPr>
      </w:pPr>
    </w:p>
    <w:p w:rsidR="00873D1F" w:rsidRDefault="00873D1F" w:rsidP="00C576CE">
      <w:pPr>
        <w:widowControl w:val="0"/>
        <w:autoSpaceDE w:val="0"/>
        <w:autoSpaceDN w:val="0"/>
        <w:adjustRightInd w:val="0"/>
        <w:jc w:val="right"/>
        <w:rPr>
          <w:sz w:val="28"/>
          <w:szCs w:val="28"/>
        </w:rPr>
      </w:pPr>
    </w:p>
    <w:p w:rsidR="00A945A1" w:rsidRDefault="0014312D" w:rsidP="00873D1F">
      <w:pPr>
        <w:widowControl w:val="0"/>
        <w:autoSpaceDE w:val="0"/>
        <w:autoSpaceDN w:val="0"/>
        <w:adjustRightInd w:val="0"/>
        <w:jc w:val="right"/>
        <w:rPr>
          <w:sz w:val="28"/>
          <w:szCs w:val="28"/>
        </w:rPr>
      </w:pPr>
      <w:r>
        <w:rPr>
          <w:sz w:val="28"/>
          <w:szCs w:val="28"/>
        </w:rPr>
        <w:t xml:space="preserve">рис. </w:t>
      </w:r>
      <w:r w:rsidR="00D12927">
        <w:rPr>
          <w:sz w:val="28"/>
          <w:szCs w:val="28"/>
        </w:rPr>
        <w:t>55</w:t>
      </w:r>
    </w:p>
    <w:p w:rsidR="00065486" w:rsidRDefault="00065486" w:rsidP="00065486">
      <w:pPr>
        <w:jc w:val="center"/>
      </w:pPr>
      <w:r>
        <w:lastRenderedPageBreak/>
        <w:t>Отдельно стоящие рекламные конструкции</w:t>
      </w:r>
    </w:p>
    <w:p w:rsidR="00065486" w:rsidRDefault="00065486" w:rsidP="00065486">
      <w:pPr>
        <w:jc w:val="center"/>
      </w:pPr>
    </w:p>
    <w:p w:rsidR="00065486" w:rsidRDefault="00065486" w:rsidP="00065486">
      <w:pPr>
        <w:jc w:val="center"/>
      </w:pPr>
      <w:r>
        <w:t>Индивидуальная рекламная конструкция</w:t>
      </w:r>
    </w:p>
    <w:p w:rsidR="00065486" w:rsidRDefault="00065486" w:rsidP="00C576CE">
      <w:pPr>
        <w:widowControl w:val="0"/>
        <w:autoSpaceDE w:val="0"/>
        <w:autoSpaceDN w:val="0"/>
        <w:adjustRightInd w:val="0"/>
        <w:jc w:val="right"/>
        <w:rPr>
          <w:sz w:val="28"/>
          <w:szCs w:val="28"/>
        </w:rPr>
      </w:pPr>
    </w:p>
    <w:p w:rsidR="002148F0" w:rsidRDefault="00654C54" w:rsidP="00654C54">
      <w:pPr>
        <w:widowControl w:val="0"/>
        <w:autoSpaceDE w:val="0"/>
        <w:autoSpaceDN w:val="0"/>
        <w:adjustRightInd w:val="0"/>
        <w:jc w:val="center"/>
        <w:rPr>
          <w:sz w:val="28"/>
          <w:szCs w:val="28"/>
        </w:rPr>
      </w:pPr>
      <w:r>
        <w:rPr>
          <w:noProof/>
          <w:sz w:val="28"/>
          <w:szCs w:val="28"/>
          <w:lang w:eastAsia="ru-RU"/>
        </w:rPr>
        <w:drawing>
          <wp:inline distT="0" distB="0" distL="0" distR="0">
            <wp:extent cx="3070550" cy="4076700"/>
            <wp:effectExtent l="0" t="0" r="0" b="0"/>
            <wp:docPr id="188" name="Рисунок 188" descr="C:\Users\kormina-os.AKO\Desktop\приложение реклама\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kormina-os.AKO\Desktop\приложение реклама\13-3.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080602" cy="4090046"/>
                    </a:xfrm>
                    <a:prstGeom prst="rect">
                      <a:avLst/>
                    </a:prstGeom>
                    <a:noFill/>
                    <a:ln>
                      <a:noFill/>
                    </a:ln>
                  </pic:spPr>
                </pic:pic>
              </a:graphicData>
            </a:graphic>
          </wp:inline>
        </w:drawing>
      </w:r>
    </w:p>
    <w:p w:rsidR="003D60C0" w:rsidRDefault="0014312D" w:rsidP="0014312D">
      <w:pPr>
        <w:widowControl w:val="0"/>
        <w:autoSpaceDE w:val="0"/>
        <w:autoSpaceDN w:val="0"/>
        <w:adjustRightInd w:val="0"/>
        <w:jc w:val="right"/>
        <w:rPr>
          <w:sz w:val="28"/>
          <w:szCs w:val="28"/>
        </w:rPr>
      </w:pPr>
      <w:r>
        <w:rPr>
          <w:sz w:val="28"/>
          <w:szCs w:val="28"/>
        </w:rPr>
        <w:t xml:space="preserve">рис. </w:t>
      </w:r>
      <w:r w:rsidR="00D12927">
        <w:rPr>
          <w:sz w:val="28"/>
          <w:szCs w:val="28"/>
        </w:rPr>
        <w:t>56</w:t>
      </w:r>
    </w:p>
    <w:p w:rsidR="00065486" w:rsidRDefault="00065486" w:rsidP="0014312D">
      <w:pPr>
        <w:widowControl w:val="0"/>
        <w:autoSpaceDE w:val="0"/>
        <w:autoSpaceDN w:val="0"/>
        <w:adjustRightInd w:val="0"/>
        <w:jc w:val="right"/>
        <w:rPr>
          <w:sz w:val="28"/>
          <w:szCs w:val="28"/>
        </w:rPr>
      </w:pPr>
    </w:p>
    <w:p w:rsidR="00061272" w:rsidRPr="00061272" w:rsidRDefault="00061272" w:rsidP="00461D29">
      <w:pPr>
        <w:widowControl w:val="0"/>
        <w:autoSpaceDE w:val="0"/>
        <w:autoSpaceDN w:val="0"/>
        <w:adjustRightInd w:val="0"/>
        <w:ind w:firstLine="708"/>
        <w:jc w:val="both"/>
        <w:rPr>
          <w:sz w:val="28"/>
          <w:szCs w:val="28"/>
        </w:rPr>
      </w:pPr>
      <w:r w:rsidRPr="00061272">
        <w:rPr>
          <w:sz w:val="28"/>
          <w:szCs w:val="28"/>
        </w:rPr>
        <w:t>Индивидуальные рекламные конструкции подразделяются:</w:t>
      </w:r>
    </w:p>
    <w:p w:rsidR="00D7031E" w:rsidRPr="00D7031E" w:rsidRDefault="00D7031E" w:rsidP="00D7031E">
      <w:pPr>
        <w:widowControl w:val="0"/>
        <w:autoSpaceDE w:val="0"/>
        <w:autoSpaceDN w:val="0"/>
        <w:adjustRightInd w:val="0"/>
        <w:ind w:firstLine="708"/>
        <w:jc w:val="both"/>
        <w:rPr>
          <w:sz w:val="28"/>
          <w:szCs w:val="28"/>
        </w:rPr>
      </w:pPr>
      <w:r w:rsidRPr="00D7031E">
        <w:rPr>
          <w:sz w:val="28"/>
          <w:szCs w:val="28"/>
        </w:rPr>
        <w:t xml:space="preserve">- индивидуальная рекламная конструкция малой формы (ИРК малой формы), высотой не более 10,0 м </w:t>
      </w:r>
      <w:r w:rsidR="000171B8">
        <w:rPr>
          <w:sz w:val="28"/>
          <w:szCs w:val="28"/>
        </w:rPr>
        <w:t xml:space="preserve">и общим объемом не более 50,0 </w:t>
      </w:r>
      <w:proofErr w:type="spellStart"/>
      <w:r w:rsidR="000171B8">
        <w:rPr>
          <w:sz w:val="28"/>
          <w:szCs w:val="28"/>
        </w:rPr>
        <w:t>куб</w:t>
      </w:r>
      <w:proofErr w:type="gramStart"/>
      <w:r w:rsidR="000171B8">
        <w:rPr>
          <w:sz w:val="28"/>
          <w:szCs w:val="28"/>
        </w:rPr>
        <w:t>.м</w:t>
      </w:r>
      <w:proofErr w:type="spellEnd"/>
      <w:proofErr w:type="gramEnd"/>
      <w:r w:rsidRPr="00D7031E">
        <w:rPr>
          <w:sz w:val="28"/>
          <w:szCs w:val="28"/>
        </w:rPr>
        <w:t>;</w:t>
      </w:r>
    </w:p>
    <w:p w:rsidR="00D7031E" w:rsidRPr="00D7031E" w:rsidRDefault="00D7031E" w:rsidP="00D7031E">
      <w:pPr>
        <w:widowControl w:val="0"/>
        <w:autoSpaceDE w:val="0"/>
        <w:autoSpaceDN w:val="0"/>
        <w:adjustRightInd w:val="0"/>
        <w:ind w:firstLine="708"/>
        <w:jc w:val="both"/>
        <w:rPr>
          <w:sz w:val="28"/>
          <w:szCs w:val="28"/>
        </w:rPr>
      </w:pPr>
      <w:r w:rsidRPr="00D7031E">
        <w:rPr>
          <w:sz w:val="28"/>
          <w:szCs w:val="28"/>
        </w:rPr>
        <w:t>- индивидуальная рекламная конструкция большой формы (ИРК большой формы), высотой более 10,0</w:t>
      </w:r>
      <w:r w:rsidR="000171B8">
        <w:rPr>
          <w:sz w:val="28"/>
          <w:szCs w:val="28"/>
        </w:rPr>
        <w:t xml:space="preserve"> м и общим объемом более 50,0 </w:t>
      </w:r>
      <w:proofErr w:type="spellStart"/>
      <w:r w:rsidR="000171B8">
        <w:rPr>
          <w:sz w:val="28"/>
          <w:szCs w:val="28"/>
        </w:rPr>
        <w:t>куб.м</w:t>
      </w:r>
      <w:proofErr w:type="spellEnd"/>
      <w:r w:rsidRPr="00D7031E">
        <w:rPr>
          <w:sz w:val="28"/>
          <w:szCs w:val="28"/>
        </w:rPr>
        <w:t>.</w:t>
      </w:r>
    </w:p>
    <w:p w:rsidR="00D7031E" w:rsidRPr="00D7031E" w:rsidRDefault="00D7031E" w:rsidP="00D7031E">
      <w:pPr>
        <w:widowControl w:val="0"/>
        <w:autoSpaceDE w:val="0"/>
        <w:autoSpaceDN w:val="0"/>
        <w:adjustRightInd w:val="0"/>
        <w:ind w:firstLine="708"/>
        <w:jc w:val="both"/>
        <w:rPr>
          <w:sz w:val="28"/>
          <w:szCs w:val="28"/>
        </w:rPr>
      </w:pPr>
      <w:r w:rsidRPr="00D7031E">
        <w:rPr>
          <w:sz w:val="28"/>
          <w:szCs w:val="28"/>
        </w:rPr>
        <w:t xml:space="preserve">Размеры и площадь информационного поля, и их количество определяются </w:t>
      </w:r>
      <w:proofErr w:type="gramStart"/>
      <w:r w:rsidRPr="00D7031E">
        <w:rPr>
          <w:sz w:val="28"/>
          <w:szCs w:val="28"/>
        </w:rPr>
        <w:t>индивидуальным проектом</w:t>
      </w:r>
      <w:proofErr w:type="gramEnd"/>
      <w:r w:rsidRPr="00D7031E">
        <w:rPr>
          <w:sz w:val="28"/>
          <w:szCs w:val="28"/>
        </w:rPr>
        <w:t xml:space="preserve"> рекламной конструкции.</w:t>
      </w:r>
    </w:p>
    <w:p w:rsidR="00D7031E" w:rsidRPr="00D7031E" w:rsidRDefault="00D7031E" w:rsidP="003B568C">
      <w:pPr>
        <w:widowControl w:val="0"/>
        <w:autoSpaceDE w:val="0"/>
        <w:autoSpaceDN w:val="0"/>
        <w:adjustRightInd w:val="0"/>
        <w:ind w:firstLine="708"/>
        <w:jc w:val="both"/>
        <w:rPr>
          <w:sz w:val="28"/>
          <w:szCs w:val="28"/>
        </w:rPr>
      </w:pPr>
      <w:proofErr w:type="gramStart"/>
      <w:r w:rsidRPr="00D7031E">
        <w:rPr>
          <w:sz w:val="28"/>
          <w:szCs w:val="28"/>
        </w:rPr>
        <w:t>Индивидуальная рекламная конструкция может быть изготовлена как в виде стандартных геометрических форм, так и с применением нестандартных креативных решений (в виде логотипа или товарного знака компании, в форме реального объекта или сочетать в себе несколько рубленых форм (треугольники, ромбы, стрелки и т.п.) с учетом существующей градостроительной ситуации.</w:t>
      </w:r>
      <w:proofErr w:type="gramEnd"/>
    </w:p>
    <w:p w:rsidR="00D7031E" w:rsidRDefault="00D7031E" w:rsidP="00D7031E">
      <w:pPr>
        <w:widowControl w:val="0"/>
        <w:autoSpaceDE w:val="0"/>
        <w:autoSpaceDN w:val="0"/>
        <w:adjustRightInd w:val="0"/>
        <w:ind w:firstLine="708"/>
        <w:jc w:val="both"/>
        <w:rPr>
          <w:sz w:val="28"/>
          <w:szCs w:val="28"/>
        </w:rPr>
      </w:pPr>
      <w:r w:rsidRPr="00D7031E">
        <w:rPr>
          <w:sz w:val="28"/>
          <w:szCs w:val="28"/>
        </w:rPr>
        <w:t>Индивидуальная рекламная конструкция должна быть оборудована системой подсветки (исключение - отсутствие технической возможности), отвечающей требованиям пожарной безопасности. Рекламная конструкция не должна иметь видимых элементов соединений разных частей конструкции (торцовые поверхности конструкций и соединения с фундаментным блоком должны быть закрыты декоративными элементами).</w:t>
      </w:r>
    </w:p>
    <w:p w:rsidR="00D7031E" w:rsidRPr="00D7031E" w:rsidRDefault="00D7031E" w:rsidP="00D7031E">
      <w:pPr>
        <w:widowControl w:val="0"/>
        <w:autoSpaceDE w:val="0"/>
        <w:autoSpaceDN w:val="0"/>
        <w:adjustRightInd w:val="0"/>
        <w:ind w:firstLine="708"/>
        <w:jc w:val="both"/>
        <w:rPr>
          <w:sz w:val="28"/>
          <w:szCs w:val="28"/>
        </w:rPr>
      </w:pPr>
      <w:r w:rsidRPr="00D7031E">
        <w:rPr>
          <w:sz w:val="28"/>
          <w:szCs w:val="28"/>
        </w:rPr>
        <w:t xml:space="preserve">Фундамент должен быть заглублен ниже уровня грунта с последующим восстановлением благоустройства и не должен выступать более чем на 0,05 м над уровнем земли. Допускается размещение выступающих более чем на 0,05м </w:t>
      </w:r>
      <w:r w:rsidRPr="00D7031E">
        <w:rPr>
          <w:sz w:val="28"/>
          <w:szCs w:val="28"/>
        </w:rPr>
        <w:lastRenderedPageBreak/>
        <w:t xml:space="preserve">опор при соблюдении условий ГОСТ </w:t>
      </w:r>
      <w:proofErr w:type="gramStart"/>
      <w:r w:rsidRPr="00D7031E">
        <w:rPr>
          <w:sz w:val="28"/>
          <w:szCs w:val="28"/>
        </w:rPr>
        <w:t>Р</w:t>
      </w:r>
      <w:proofErr w:type="gramEnd"/>
      <w:r w:rsidRPr="00D7031E">
        <w:rPr>
          <w:sz w:val="28"/>
          <w:szCs w:val="28"/>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и их декоративного оформления.</w:t>
      </w:r>
    </w:p>
    <w:p w:rsidR="00061272" w:rsidRPr="00061272" w:rsidRDefault="00061272" w:rsidP="00461D29">
      <w:pPr>
        <w:widowControl w:val="0"/>
        <w:autoSpaceDE w:val="0"/>
        <w:autoSpaceDN w:val="0"/>
        <w:adjustRightInd w:val="0"/>
        <w:jc w:val="both"/>
        <w:rPr>
          <w:sz w:val="28"/>
          <w:szCs w:val="28"/>
        </w:rPr>
      </w:pPr>
    </w:p>
    <w:p w:rsidR="00061272" w:rsidRPr="00E0620B" w:rsidRDefault="00D12927" w:rsidP="00461D29">
      <w:pPr>
        <w:widowControl w:val="0"/>
        <w:autoSpaceDE w:val="0"/>
        <w:autoSpaceDN w:val="0"/>
        <w:adjustRightInd w:val="0"/>
        <w:jc w:val="center"/>
        <w:rPr>
          <w:b/>
          <w:sz w:val="28"/>
          <w:szCs w:val="28"/>
        </w:rPr>
      </w:pPr>
      <w:r>
        <w:rPr>
          <w:b/>
          <w:sz w:val="28"/>
          <w:szCs w:val="28"/>
        </w:rPr>
        <w:t>9.</w:t>
      </w:r>
      <w:r w:rsidR="00061272" w:rsidRPr="00E0620B">
        <w:rPr>
          <w:b/>
          <w:sz w:val="28"/>
          <w:szCs w:val="28"/>
        </w:rPr>
        <w:t>6.</w:t>
      </w:r>
      <w:r w:rsidR="00061272" w:rsidRPr="00E0620B">
        <w:rPr>
          <w:b/>
          <w:sz w:val="28"/>
          <w:szCs w:val="28"/>
        </w:rPr>
        <w:tab/>
        <w:t>Виды рекламных конструкций, присоединяемых к зданиям, строениям, сооружениям</w:t>
      </w:r>
    </w:p>
    <w:p w:rsidR="00061272" w:rsidRPr="00061272" w:rsidRDefault="00061272" w:rsidP="00461D29">
      <w:pPr>
        <w:widowControl w:val="0"/>
        <w:autoSpaceDE w:val="0"/>
        <w:autoSpaceDN w:val="0"/>
        <w:adjustRightInd w:val="0"/>
        <w:jc w:val="both"/>
        <w:rPr>
          <w:sz w:val="28"/>
          <w:szCs w:val="28"/>
        </w:rPr>
      </w:pPr>
    </w:p>
    <w:p w:rsidR="00061272" w:rsidRDefault="00D12927" w:rsidP="00461D29">
      <w:pPr>
        <w:widowControl w:val="0"/>
        <w:autoSpaceDE w:val="0"/>
        <w:autoSpaceDN w:val="0"/>
        <w:adjustRightInd w:val="0"/>
        <w:ind w:firstLine="708"/>
        <w:jc w:val="both"/>
        <w:rPr>
          <w:sz w:val="28"/>
          <w:szCs w:val="28"/>
        </w:rPr>
      </w:pPr>
      <w:r>
        <w:rPr>
          <w:sz w:val="28"/>
          <w:szCs w:val="28"/>
        </w:rPr>
        <w:t>9.</w:t>
      </w:r>
      <w:r w:rsidR="00061272" w:rsidRPr="00061272">
        <w:rPr>
          <w:sz w:val="28"/>
          <w:szCs w:val="28"/>
        </w:rPr>
        <w:t>6.1. Крышная рекламная конструкция – индивидуальная рекламная конструкция, размещаемая без использования подложки выше линии карниза, парапета здания, строения, сооружения, состоящая из статичных отдельно стоящих объемных световых элементов (букв, цифр, логотипов, знаков, декоративно-художественных элементов), оборудованная системой аварийного отключения от сети электропитания и системой пожаротушения, соответствовать требования</w:t>
      </w:r>
      <w:r w:rsidR="003D204C">
        <w:rPr>
          <w:sz w:val="28"/>
          <w:szCs w:val="28"/>
        </w:rPr>
        <w:t>м пожарной безопасности (рис.</w:t>
      </w:r>
      <w:r>
        <w:rPr>
          <w:sz w:val="28"/>
          <w:szCs w:val="28"/>
        </w:rPr>
        <w:t>57,58</w:t>
      </w:r>
      <w:r w:rsidR="00061272" w:rsidRPr="00061272">
        <w:rPr>
          <w:sz w:val="28"/>
          <w:szCs w:val="28"/>
        </w:rPr>
        <w:t>).</w:t>
      </w:r>
    </w:p>
    <w:p w:rsidR="00065486" w:rsidRDefault="00065486" w:rsidP="00461D29">
      <w:pPr>
        <w:widowControl w:val="0"/>
        <w:autoSpaceDE w:val="0"/>
        <w:autoSpaceDN w:val="0"/>
        <w:adjustRightInd w:val="0"/>
        <w:ind w:firstLine="708"/>
        <w:jc w:val="both"/>
        <w:rPr>
          <w:sz w:val="28"/>
          <w:szCs w:val="28"/>
        </w:rPr>
      </w:pPr>
    </w:p>
    <w:p w:rsidR="00065486" w:rsidRDefault="00065486" w:rsidP="00065486">
      <w:pPr>
        <w:jc w:val="center"/>
      </w:pPr>
      <w:r>
        <w:t>Рекламные конструкции, присоединяемые к зданиям, строениям, сооружениям</w:t>
      </w:r>
    </w:p>
    <w:p w:rsidR="00065486" w:rsidRDefault="00065486" w:rsidP="00065486">
      <w:pPr>
        <w:jc w:val="center"/>
      </w:pPr>
    </w:p>
    <w:p w:rsidR="00065486" w:rsidRDefault="00065486" w:rsidP="00065486">
      <w:pPr>
        <w:jc w:val="center"/>
      </w:pPr>
      <w:r>
        <w:t>Крышная рекламная конструкция</w:t>
      </w:r>
    </w:p>
    <w:p w:rsidR="00065486" w:rsidRDefault="00065486" w:rsidP="00461D29">
      <w:pPr>
        <w:widowControl w:val="0"/>
        <w:autoSpaceDE w:val="0"/>
        <w:autoSpaceDN w:val="0"/>
        <w:adjustRightInd w:val="0"/>
        <w:ind w:firstLine="708"/>
        <w:jc w:val="both"/>
        <w:rPr>
          <w:sz w:val="28"/>
          <w:szCs w:val="28"/>
        </w:rPr>
      </w:pPr>
    </w:p>
    <w:p w:rsidR="00C87100" w:rsidRDefault="00065486" w:rsidP="00065486">
      <w:pPr>
        <w:widowControl w:val="0"/>
        <w:autoSpaceDE w:val="0"/>
        <w:autoSpaceDN w:val="0"/>
        <w:adjustRightInd w:val="0"/>
        <w:jc w:val="center"/>
        <w:rPr>
          <w:sz w:val="28"/>
          <w:szCs w:val="28"/>
        </w:rPr>
      </w:pPr>
      <w:r>
        <w:rPr>
          <w:noProof/>
          <w:lang w:eastAsia="ru-RU"/>
        </w:rPr>
        <w:drawing>
          <wp:inline distT="0" distB="0" distL="0" distR="0">
            <wp:extent cx="3592831" cy="2628900"/>
            <wp:effectExtent l="0" t="0" r="762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604246" cy="2637252"/>
                    </a:xfrm>
                    <a:prstGeom prst="rect">
                      <a:avLst/>
                    </a:prstGeom>
                    <a:noFill/>
                    <a:ln>
                      <a:noFill/>
                    </a:ln>
                  </pic:spPr>
                </pic:pic>
              </a:graphicData>
            </a:graphic>
          </wp:inline>
        </w:drawing>
      </w:r>
    </w:p>
    <w:p w:rsidR="00873D1F" w:rsidRDefault="00873D1F" w:rsidP="00065486">
      <w:pPr>
        <w:widowControl w:val="0"/>
        <w:autoSpaceDE w:val="0"/>
        <w:autoSpaceDN w:val="0"/>
        <w:adjustRightInd w:val="0"/>
        <w:jc w:val="center"/>
        <w:rPr>
          <w:sz w:val="28"/>
          <w:szCs w:val="28"/>
        </w:rPr>
      </w:pPr>
    </w:p>
    <w:p w:rsidR="00C576CE" w:rsidRDefault="00C576CE" w:rsidP="00C576CE">
      <w:pPr>
        <w:widowControl w:val="0"/>
        <w:autoSpaceDE w:val="0"/>
        <w:autoSpaceDN w:val="0"/>
        <w:adjustRightInd w:val="0"/>
        <w:jc w:val="right"/>
        <w:rPr>
          <w:sz w:val="28"/>
          <w:szCs w:val="28"/>
        </w:rPr>
      </w:pPr>
      <w:r>
        <w:rPr>
          <w:sz w:val="28"/>
          <w:szCs w:val="28"/>
        </w:rPr>
        <w:t xml:space="preserve">рис. </w:t>
      </w:r>
      <w:r w:rsidR="00D12927">
        <w:rPr>
          <w:sz w:val="28"/>
          <w:szCs w:val="28"/>
        </w:rPr>
        <w:t>57</w:t>
      </w:r>
    </w:p>
    <w:p w:rsidR="00873D1F" w:rsidRDefault="00873D1F" w:rsidP="00C576CE">
      <w:pPr>
        <w:widowControl w:val="0"/>
        <w:autoSpaceDE w:val="0"/>
        <w:autoSpaceDN w:val="0"/>
        <w:adjustRightInd w:val="0"/>
        <w:jc w:val="right"/>
        <w:rPr>
          <w:sz w:val="28"/>
          <w:szCs w:val="28"/>
        </w:rPr>
      </w:pPr>
    </w:p>
    <w:p w:rsidR="003D60C0" w:rsidRDefault="003D60C0" w:rsidP="00461D29">
      <w:pPr>
        <w:widowControl w:val="0"/>
        <w:autoSpaceDE w:val="0"/>
        <w:autoSpaceDN w:val="0"/>
        <w:adjustRightInd w:val="0"/>
        <w:jc w:val="center"/>
        <w:rPr>
          <w:sz w:val="28"/>
          <w:szCs w:val="28"/>
        </w:rPr>
      </w:pPr>
      <w:r>
        <w:rPr>
          <w:noProof/>
          <w:sz w:val="28"/>
          <w:szCs w:val="28"/>
          <w:lang w:eastAsia="ru-RU"/>
        </w:rPr>
        <w:drawing>
          <wp:inline distT="0" distB="0" distL="0" distR="0">
            <wp:extent cx="3602618" cy="2171700"/>
            <wp:effectExtent l="0" t="0" r="0" b="0"/>
            <wp:docPr id="104" name="Рисунок 104" descr="C:\Users\kormina-os.AKO\Desktop\приложение реклама\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kormina-os.AKO\Desktop\приложение реклама\14-2.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604706" cy="2172958"/>
                    </a:xfrm>
                    <a:prstGeom prst="rect">
                      <a:avLst/>
                    </a:prstGeom>
                    <a:noFill/>
                    <a:ln>
                      <a:noFill/>
                    </a:ln>
                  </pic:spPr>
                </pic:pic>
              </a:graphicData>
            </a:graphic>
          </wp:inline>
        </w:drawing>
      </w:r>
    </w:p>
    <w:p w:rsidR="003D60C0" w:rsidRDefault="0014312D" w:rsidP="0014312D">
      <w:pPr>
        <w:widowControl w:val="0"/>
        <w:autoSpaceDE w:val="0"/>
        <w:autoSpaceDN w:val="0"/>
        <w:adjustRightInd w:val="0"/>
        <w:jc w:val="right"/>
        <w:rPr>
          <w:sz w:val="28"/>
          <w:szCs w:val="28"/>
        </w:rPr>
      </w:pPr>
      <w:r>
        <w:rPr>
          <w:sz w:val="28"/>
          <w:szCs w:val="28"/>
        </w:rPr>
        <w:t xml:space="preserve">рис. </w:t>
      </w:r>
      <w:r w:rsidR="00D12927">
        <w:rPr>
          <w:sz w:val="28"/>
          <w:szCs w:val="28"/>
        </w:rPr>
        <w:t>58</w:t>
      </w:r>
    </w:p>
    <w:p w:rsidR="00061272" w:rsidRDefault="00061272" w:rsidP="00461D29">
      <w:pPr>
        <w:widowControl w:val="0"/>
        <w:autoSpaceDE w:val="0"/>
        <w:autoSpaceDN w:val="0"/>
        <w:adjustRightInd w:val="0"/>
        <w:ind w:firstLine="708"/>
        <w:jc w:val="both"/>
        <w:rPr>
          <w:sz w:val="28"/>
          <w:szCs w:val="28"/>
        </w:rPr>
      </w:pPr>
      <w:r w:rsidRPr="00061272">
        <w:rPr>
          <w:sz w:val="28"/>
          <w:szCs w:val="28"/>
        </w:rPr>
        <w:lastRenderedPageBreak/>
        <w:t>Площадь информационного поля крышной установки рассчитывается исходя из площади прямоугольника, в который вписывается данная крышная установка.</w:t>
      </w:r>
    </w:p>
    <w:p w:rsidR="00061272" w:rsidRPr="00061272" w:rsidRDefault="00061272" w:rsidP="00461D29">
      <w:pPr>
        <w:widowControl w:val="0"/>
        <w:autoSpaceDE w:val="0"/>
        <w:autoSpaceDN w:val="0"/>
        <w:adjustRightInd w:val="0"/>
        <w:ind w:firstLine="708"/>
        <w:jc w:val="both"/>
        <w:rPr>
          <w:sz w:val="28"/>
          <w:szCs w:val="28"/>
        </w:rPr>
      </w:pPr>
      <w:r w:rsidRPr="00061272">
        <w:rPr>
          <w:sz w:val="28"/>
          <w:szCs w:val="28"/>
        </w:rPr>
        <w:t xml:space="preserve">С целью обеспечения безопасности при установке, монтаже и эксплуатации для крышной рекламной конструкции разрабатывается техническая документация, согласованная в порядке, установленном </w:t>
      </w:r>
      <w:r w:rsidR="002F3D5B">
        <w:rPr>
          <w:sz w:val="28"/>
          <w:szCs w:val="28"/>
        </w:rPr>
        <w:t xml:space="preserve">постановлением администрации города </w:t>
      </w:r>
      <w:proofErr w:type="spellStart"/>
      <w:r w:rsidR="002F3D5B">
        <w:rPr>
          <w:sz w:val="28"/>
          <w:szCs w:val="28"/>
        </w:rPr>
        <w:t>Прокорьевска</w:t>
      </w:r>
      <w:proofErr w:type="spellEnd"/>
      <w:r w:rsidRPr="00061272">
        <w:rPr>
          <w:sz w:val="28"/>
          <w:szCs w:val="28"/>
        </w:rPr>
        <w:t>.</w:t>
      </w:r>
    </w:p>
    <w:p w:rsidR="00061272" w:rsidRDefault="00D12927" w:rsidP="00461D29">
      <w:pPr>
        <w:widowControl w:val="0"/>
        <w:autoSpaceDE w:val="0"/>
        <w:autoSpaceDN w:val="0"/>
        <w:adjustRightInd w:val="0"/>
        <w:ind w:firstLine="708"/>
        <w:jc w:val="both"/>
        <w:rPr>
          <w:sz w:val="28"/>
          <w:szCs w:val="28"/>
        </w:rPr>
      </w:pPr>
      <w:r>
        <w:rPr>
          <w:sz w:val="28"/>
          <w:szCs w:val="28"/>
        </w:rPr>
        <w:t>9.</w:t>
      </w:r>
      <w:r w:rsidR="00061272" w:rsidRPr="00061272">
        <w:rPr>
          <w:sz w:val="28"/>
          <w:szCs w:val="28"/>
        </w:rPr>
        <w:t>6.2. Панно на здании (брандмауэр) - индивидуальная рекламная конструкция с внешним подсветом и площадью инфор</w:t>
      </w:r>
      <w:r w:rsidR="000171B8">
        <w:rPr>
          <w:sz w:val="28"/>
          <w:szCs w:val="28"/>
        </w:rPr>
        <w:t xml:space="preserve">мационного поля не менее 25,0 </w:t>
      </w:r>
      <w:proofErr w:type="spellStart"/>
      <w:r w:rsidR="000171B8">
        <w:rPr>
          <w:sz w:val="28"/>
          <w:szCs w:val="28"/>
        </w:rPr>
        <w:t>кв</w:t>
      </w:r>
      <w:proofErr w:type="gramStart"/>
      <w:r w:rsidR="000171B8">
        <w:rPr>
          <w:sz w:val="28"/>
          <w:szCs w:val="28"/>
        </w:rPr>
        <w:t>.м</w:t>
      </w:r>
      <w:proofErr w:type="spellEnd"/>
      <w:proofErr w:type="gramEnd"/>
      <w:r w:rsidR="00061272" w:rsidRPr="00061272">
        <w:rPr>
          <w:sz w:val="28"/>
          <w:szCs w:val="28"/>
        </w:rPr>
        <w:t>, размещаемая на стенах зданий, строений, сооружений в виде информационного поля на основе баннерной или иной мягкой ткани, натянутой на жесткий каркас со скрытым способом крепления и декоративно оформленными краями. Края информационного поля брандмауэра должны сов</w:t>
      </w:r>
      <w:r w:rsidR="003D204C">
        <w:rPr>
          <w:sz w:val="28"/>
          <w:szCs w:val="28"/>
        </w:rPr>
        <w:t>падать с краями каркаса (рис.</w:t>
      </w:r>
      <w:r>
        <w:rPr>
          <w:sz w:val="28"/>
          <w:szCs w:val="28"/>
        </w:rPr>
        <w:t>59</w:t>
      </w:r>
      <w:r w:rsidR="00061272" w:rsidRPr="00061272">
        <w:rPr>
          <w:sz w:val="28"/>
          <w:szCs w:val="28"/>
        </w:rPr>
        <w:t>).</w:t>
      </w:r>
    </w:p>
    <w:p w:rsidR="003A4405" w:rsidRDefault="003A4405" w:rsidP="00461D29">
      <w:pPr>
        <w:widowControl w:val="0"/>
        <w:autoSpaceDE w:val="0"/>
        <w:autoSpaceDN w:val="0"/>
        <w:adjustRightInd w:val="0"/>
        <w:ind w:firstLine="708"/>
        <w:jc w:val="both"/>
        <w:rPr>
          <w:sz w:val="28"/>
          <w:szCs w:val="28"/>
        </w:rPr>
      </w:pPr>
    </w:p>
    <w:p w:rsidR="000B4A13" w:rsidRDefault="000B4A13" w:rsidP="000B4A13">
      <w:pPr>
        <w:jc w:val="center"/>
      </w:pPr>
      <w:r>
        <w:t>Рекламные конструкции, присоединяемые к зданиям, строениям, сооружениям</w:t>
      </w:r>
    </w:p>
    <w:p w:rsidR="000B4A13" w:rsidRDefault="000B4A13" w:rsidP="000B4A13">
      <w:pPr>
        <w:jc w:val="center"/>
      </w:pPr>
    </w:p>
    <w:p w:rsidR="000B4A13" w:rsidRDefault="000B4A13" w:rsidP="000B4A13">
      <w:pPr>
        <w:jc w:val="center"/>
      </w:pPr>
      <w:r>
        <w:t>Панно (брандмауэр)</w:t>
      </w:r>
    </w:p>
    <w:p w:rsidR="003A4405" w:rsidRDefault="003A4405" w:rsidP="00461D29">
      <w:pPr>
        <w:widowControl w:val="0"/>
        <w:autoSpaceDE w:val="0"/>
        <w:autoSpaceDN w:val="0"/>
        <w:adjustRightInd w:val="0"/>
        <w:ind w:firstLine="708"/>
        <w:jc w:val="both"/>
        <w:rPr>
          <w:sz w:val="28"/>
          <w:szCs w:val="28"/>
        </w:rPr>
      </w:pPr>
    </w:p>
    <w:p w:rsidR="00C87100" w:rsidRDefault="003A4405" w:rsidP="003A4405">
      <w:pPr>
        <w:widowControl w:val="0"/>
        <w:autoSpaceDE w:val="0"/>
        <w:autoSpaceDN w:val="0"/>
        <w:adjustRightInd w:val="0"/>
        <w:jc w:val="center"/>
        <w:rPr>
          <w:sz w:val="28"/>
          <w:szCs w:val="28"/>
        </w:rPr>
      </w:pPr>
      <w:r>
        <w:rPr>
          <w:noProof/>
          <w:lang w:eastAsia="ru-RU"/>
        </w:rPr>
        <w:drawing>
          <wp:inline distT="0" distB="0" distL="0" distR="0">
            <wp:extent cx="3514725" cy="3246603"/>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523095" cy="3254334"/>
                    </a:xfrm>
                    <a:prstGeom prst="rect">
                      <a:avLst/>
                    </a:prstGeom>
                    <a:noFill/>
                    <a:ln>
                      <a:noFill/>
                    </a:ln>
                  </pic:spPr>
                </pic:pic>
              </a:graphicData>
            </a:graphic>
          </wp:inline>
        </w:drawing>
      </w:r>
    </w:p>
    <w:p w:rsidR="003D60C0" w:rsidRDefault="003D60C0" w:rsidP="00461D29">
      <w:pPr>
        <w:widowControl w:val="0"/>
        <w:autoSpaceDE w:val="0"/>
        <w:autoSpaceDN w:val="0"/>
        <w:adjustRightInd w:val="0"/>
        <w:jc w:val="center"/>
        <w:rPr>
          <w:sz w:val="28"/>
          <w:szCs w:val="28"/>
        </w:rPr>
      </w:pPr>
    </w:p>
    <w:p w:rsidR="003D60C0" w:rsidRDefault="003D60C0" w:rsidP="00461D29">
      <w:pPr>
        <w:widowControl w:val="0"/>
        <w:autoSpaceDE w:val="0"/>
        <w:autoSpaceDN w:val="0"/>
        <w:adjustRightInd w:val="0"/>
        <w:jc w:val="center"/>
        <w:rPr>
          <w:sz w:val="28"/>
          <w:szCs w:val="28"/>
        </w:rPr>
      </w:pPr>
      <w:r>
        <w:rPr>
          <w:noProof/>
          <w:sz w:val="28"/>
          <w:szCs w:val="28"/>
          <w:lang w:eastAsia="ru-RU"/>
        </w:rPr>
        <w:drawing>
          <wp:inline distT="0" distB="0" distL="0" distR="0">
            <wp:extent cx="5800725" cy="1955864"/>
            <wp:effectExtent l="0" t="0" r="0" b="6350"/>
            <wp:docPr id="106" name="Рисунок 106" descr="C:\Users\kormina-os.AKO\Desktop\приложение реклама\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kormina-os.AKO\Desktop\приложение реклама\15-2.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800132" cy="1955664"/>
                    </a:xfrm>
                    <a:prstGeom prst="rect">
                      <a:avLst/>
                    </a:prstGeom>
                    <a:noFill/>
                    <a:ln>
                      <a:noFill/>
                    </a:ln>
                  </pic:spPr>
                </pic:pic>
              </a:graphicData>
            </a:graphic>
          </wp:inline>
        </w:drawing>
      </w:r>
    </w:p>
    <w:p w:rsidR="00873D1F" w:rsidRDefault="00873D1F" w:rsidP="0014312D">
      <w:pPr>
        <w:widowControl w:val="0"/>
        <w:autoSpaceDE w:val="0"/>
        <w:autoSpaceDN w:val="0"/>
        <w:adjustRightInd w:val="0"/>
        <w:jc w:val="right"/>
        <w:rPr>
          <w:sz w:val="28"/>
          <w:szCs w:val="28"/>
        </w:rPr>
      </w:pPr>
    </w:p>
    <w:p w:rsidR="003D60C0" w:rsidRDefault="0014312D" w:rsidP="0014312D">
      <w:pPr>
        <w:widowControl w:val="0"/>
        <w:autoSpaceDE w:val="0"/>
        <w:autoSpaceDN w:val="0"/>
        <w:adjustRightInd w:val="0"/>
        <w:jc w:val="right"/>
        <w:rPr>
          <w:sz w:val="28"/>
          <w:szCs w:val="28"/>
        </w:rPr>
      </w:pPr>
      <w:r>
        <w:rPr>
          <w:sz w:val="28"/>
          <w:szCs w:val="28"/>
        </w:rPr>
        <w:t xml:space="preserve">рис. </w:t>
      </w:r>
      <w:r w:rsidR="00D12927">
        <w:rPr>
          <w:sz w:val="28"/>
          <w:szCs w:val="28"/>
        </w:rPr>
        <w:t>59</w:t>
      </w:r>
    </w:p>
    <w:p w:rsidR="00BF7FAC" w:rsidRPr="00BF7FAC" w:rsidRDefault="00BF7FAC" w:rsidP="00BF7FAC">
      <w:pPr>
        <w:widowControl w:val="0"/>
        <w:autoSpaceDE w:val="0"/>
        <w:autoSpaceDN w:val="0"/>
        <w:adjustRightInd w:val="0"/>
        <w:ind w:firstLine="708"/>
        <w:jc w:val="both"/>
        <w:rPr>
          <w:sz w:val="28"/>
          <w:szCs w:val="28"/>
        </w:rPr>
      </w:pPr>
      <w:r w:rsidRPr="00BF7FAC">
        <w:rPr>
          <w:sz w:val="28"/>
          <w:szCs w:val="28"/>
        </w:rPr>
        <w:lastRenderedPageBreak/>
        <w:t>Верхний край рекламной конструкции не должен быть выше верхнего оконного проема смежного фасада. Нижний край рекламной конструкции не должен быть ниже оконного проема второго этажа смежного фасада. При наличии встроенно-пристроенных, встроенных, пристроенных нежилых помещений, зданий, нижний край рекламной конструкции не должен быть ниже верхней границы оконного проема этажа смежного фасада, ближайшего к крыше встроенно-пристроенного, встроенного, пристроенного нежилого помещения, здания.</w:t>
      </w:r>
    </w:p>
    <w:p w:rsidR="00BF7FAC" w:rsidRDefault="00BF7FAC" w:rsidP="00BF7FAC">
      <w:pPr>
        <w:widowControl w:val="0"/>
        <w:autoSpaceDE w:val="0"/>
        <w:autoSpaceDN w:val="0"/>
        <w:adjustRightInd w:val="0"/>
        <w:ind w:firstLine="708"/>
        <w:jc w:val="both"/>
        <w:rPr>
          <w:sz w:val="28"/>
          <w:szCs w:val="28"/>
        </w:rPr>
      </w:pPr>
      <w:r w:rsidRPr="00BF7FAC">
        <w:rPr>
          <w:sz w:val="28"/>
          <w:szCs w:val="28"/>
        </w:rPr>
        <w:t>Требования, устанавливающие минимальную площадь, размеры информационного поля брандмауэра, не распространяются на конструкции данного типа, размещаемые на фасадах торговых центров, объектов спорта, производственных зданиях.</w:t>
      </w:r>
    </w:p>
    <w:p w:rsidR="00BF7FAC" w:rsidRPr="00BF7FAC" w:rsidRDefault="00D12927" w:rsidP="00BF7FAC">
      <w:pPr>
        <w:widowControl w:val="0"/>
        <w:autoSpaceDE w:val="0"/>
        <w:autoSpaceDN w:val="0"/>
        <w:adjustRightInd w:val="0"/>
        <w:ind w:firstLine="708"/>
        <w:jc w:val="both"/>
        <w:rPr>
          <w:sz w:val="28"/>
          <w:szCs w:val="28"/>
        </w:rPr>
      </w:pPr>
      <w:r>
        <w:rPr>
          <w:sz w:val="28"/>
          <w:szCs w:val="28"/>
        </w:rPr>
        <w:t>9.</w:t>
      </w:r>
      <w:r w:rsidR="00061272" w:rsidRPr="00061272">
        <w:rPr>
          <w:sz w:val="28"/>
          <w:szCs w:val="28"/>
        </w:rPr>
        <w:t xml:space="preserve">6.3. </w:t>
      </w:r>
      <w:r w:rsidR="00BF7FAC" w:rsidRPr="00BF7FAC">
        <w:rPr>
          <w:sz w:val="28"/>
          <w:szCs w:val="28"/>
        </w:rPr>
        <w:t>Светодиодный видеоэкран – это индивидуальная рекламная конструкция, размещаемая на стене здания, строения, сооружения в виде органично встроенного в архитектурный облик данного здания, строения, сооружения светодиодного экрана, позволяющего демонстрировать электронно-цифровое изо</w:t>
      </w:r>
      <w:r w:rsidR="003D204C">
        <w:rPr>
          <w:sz w:val="28"/>
          <w:szCs w:val="28"/>
        </w:rPr>
        <w:t>бражение (рис.</w:t>
      </w:r>
      <w:r>
        <w:rPr>
          <w:sz w:val="28"/>
          <w:szCs w:val="28"/>
        </w:rPr>
        <w:t>60,61</w:t>
      </w:r>
      <w:r w:rsidR="00BF7FAC" w:rsidRPr="00BF7FAC">
        <w:rPr>
          <w:sz w:val="28"/>
          <w:szCs w:val="28"/>
        </w:rPr>
        <w:t>).</w:t>
      </w:r>
    </w:p>
    <w:p w:rsidR="00061272" w:rsidRDefault="00BF7FAC" w:rsidP="00BF7FAC">
      <w:pPr>
        <w:widowControl w:val="0"/>
        <w:autoSpaceDE w:val="0"/>
        <w:autoSpaceDN w:val="0"/>
        <w:adjustRightInd w:val="0"/>
        <w:ind w:firstLine="708"/>
        <w:jc w:val="both"/>
        <w:rPr>
          <w:sz w:val="28"/>
          <w:szCs w:val="28"/>
        </w:rPr>
      </w:pPr>
      <w:r w:rsidRPr="00BF7FAC">
        <w:rPr>
          <w:sz w:val="28"/>
          <w:szCs w:val="28"/>
        </w:rPr>
        <w:t>Место расположения светодиодного видеоэкрана на фасаде и его размер определяются в зависимости от размера и архитектурных особенностей здания, сооружения. Размер видеоэкрана не должен превышать размеров фасада, на котором он устанавливается.</w:t>
      </w:r>
    </w:p>
    <w:p w:rsidR="000B4A13" w:rsidRDefault="000B4A13" w:rsidP="000B4A13">
      <w:pPr>
        <w:jc w:val="center"/>
      </w:pPr>
    </w:p>
    <w:p w:rsidR="00873D1F" w:rsidRDefault="00873D1F" w:rsidP="000B4A13">
      <w:pPr>
        <w:jc w:val="center"/>
      </w:pPr>
    </w:p>
    <w:p w:rsidR="000B4A13" w:rsidRDefault="000B4A13" w:rsidP="000B4A13">
      <w:pPr>
        <w:jc w:val="center"/>
      </w:pPr>
      <w:r>
        <w:t>Рекламные конструкции, присоединяемые к зданиям, строениям, сооружениям</w:t>
      </w:r>
    </w:p>
    <w:p w:rsidR="000B4A13" w:rsidRDefault="000B4A13" w:rsidP="000B4A13">
      <w:pPr>
        <w:jc w:val="center"/>
      </w:pPr>
    </w:p>
    <w:p w:rsidR="000B4A13" w:rsidRDefault="000B4A13" w:rsidP="000B4A13">
      <w:pPr>
        <w:jc w:val="center"/>
      </w:pPr>
      <w:r>
        <w:t>Светодиодный экран</w:t>
      </w:r>
    </w:p>
    <w:p w:rsidR="00C067C7" w:rsidRDefault="00C067C7" w:rsidP="00461D29">
      <w:pPr>
        <w:widowControl w:val="0"/>
        <w:autoSpaceDE w:val="0"/>
        <w:autoSpaceDN w:val="0"/>
        <w:adjustRightInd w:val="0"/>
        <w:jc w:val="both"/>
        <w:rPr>
          <w:sz w:val="28"/>
          <w:szCs w:val="28"/>
        </w:rPr>
      </w:pPr>
    </w:p>
    <w:p w:rsidR="000B4A13" w:rsidRDefault="000B4A13" w:rsidP="000B4A13">
      <w:pPr>
        <w:widowControl w:val="0"/>
        <w:autoSpaceDE w:val="0"/>
        <w:autoSpaceDN w:val="0"/>
        <w:adjustRightInd w:val="0"/>
        <w:jc w:val="center"/>
        <w:rPr>
          <w:sz w:val="28"/>
          <w:szCs w:val="28"/>
        </w:rPr>
      </w:pPr>
      <w:r>
        <w:rPr>
          <w:noProof/>
          <w:lang w:eastAsia="ru-RU"/>
        </w:rPr>
        <w:drawing>
          <wp:inline distT="0" distB="0" distL="0" distR="0">
            <wp:extent cx="4466858" cy="2790825"/>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469200" cy="2792288"/>
                    </a:xfrm>
                    <a:prstGeom prst="rect">
                      <a:avLst/>
                    </a:prstGeom>
                    <a:noFill/>
                    <a:ln>
                      <a:noFill/>
                    </a:ln>
                  </pic:spPr>
                </pic:pic>
              </a:graphicData>
            </a:graphic>
          </wp:inline>
        </w:drawing>
      </w:r>
    </w:p>
    <w:p w:rsidR="003D60C0" w:rsidRDefault="003D60C0" w:rsidP="00461D29">
      <w:pPr>
        <w:widowControl w:val="0"/>
        <w:autoSpaceDE w:val="0"/>
        <w:autoSpaceDN w:val="0"/>
        <w:adjustRightInd w:val="0"/>
        <w:jc w:val="center"/>
        <w:rPr>
          <w:sz w:val="28"/>
          <w:szCs w:val="28"/>
        </w:rPr>
      </w:pPr>
    </w:p>
    <w:p w:rsidR="000534E1" w:rsidRDefault="000534E1" w:rsidP="00461D29">
      <w:pPr>
        <w:widowControl w:val="0"/>
        <w:autoSpaceDE w:val="0"/>
        <w:autoSpaceDN w:val="0"/>
        <w:adjustRightInd w:val="0"/>
        <w:jc w:val="center"/>
        <w:rPr>
          <w:sz w:val="28"/>
          <w:szCs w:val="28"/>
        </w:rPr>
      </w:pPr>
    </w:p>
    <w:p w:rsidR="000534E1" w:rsidRDefault="000534E1" w:rsidP="00461D29">
      <w:pPr>
        <w:widowControl w:val="0"/>
        <w:autoSpaceDE w:val="0"/>
        <w:autoSpaceDN w:val="0"/>
        <w:adjustRightInd w:val="0"/>
        <w:jc w:val="center"/>
        <w:rPr>
          <w:sz w:val="28"/>
          <w:szCs w:val="28"/>
        </w:rPr>
      </w:pPr>
    </w:p>
    <w:p w:rsidR="000534E1" w:rsidRDefault="000534E1" w:rsidP="00461D29">
      <w:pPr>
        <w:widowControl w:val="0"/>
        <w:autoSpaceDE w:val="0"/>
        <w:autoSpaceDN w:val="0"/>
        <w:adjustRightInd w:val="0"/>
        <w:jc w:val="center"/>
        <w:rPr>
          <w:sz w:val="28"/>
          <w:szCs w:val="28"/>
        </w:rPr>
      </w:pPr>
    </w:p>
    <w:p w:rsidR="00873D1F" w:rsidRDefault="00873D1F" w:rsidP="000534E1">
      <w:pPr>
        <w:widowControl w:val="0"/>
        <w:autoSpaceDE w:val="0"/>
        <w:autoSpaceDN w:val="0"/>
        <w:adjustRightInd w:val="0"/>
        <w:jc w:val="right"/>
        <w:rPr>
          <w:sz w:val="28"/>
          <w:szCs w:val="28"/>
        </w:rPr>
      </w:pPr>
    </w:p>
    <w:p w:rsidR="00873D1F" w:rsidRDefault="00873D1F" w:rsidP="00873D1F">
      <w:pPr>
        <w:widowControl w:val="0"/>
        <w:autoSpaceDE w:val="0"/>
        <w:autoSpaceDN w:val="0"/>
        <w:adjustRightInd w:val="0"/>
        <w:rPr>
          <w:sz w:val="28"/>
          <w:szCs w:val="28"/>
        </w:rPr>
      </w:pPr>
    </w:p>
    <w:p w:rsidR="000534E1" w:rsidRDefault="000534E1" w:rsidP="000534E1">
      <w:pPr>
        <w:widowControl w:val="0"/>
        <w:autoSpaceDE w:val="0"/>
        <w:autoSpaceDN w:val="0"/>
        <w:adjustRightInd w:val="0"/>
        <w:jc w:val="right"/>
        <w:rPr>
          <w:sz w:val="28"/>
          <w:szCs w:val="28"/>
        </w:rPr>
      </w:pPr>
      <w:r>
        <w:rPr>
          <w:sz w:val="28"/>
          <w:szCs w:val="28"/>
        </w:rPr>
        <w:t xml:space="preserve">рис. </w:t>
      </w:r>
      <w:r w:rsidR="00D12927">
        <w:rPr>
          <w:sz w:val="28"/>
          <w:szCs w:val="28"/>
        </w:rPr>
        <w:t>60</w:t>
      </w:r>
    </w:p>
    <w:p w:rsidR="003D60C0" w:rsidRDefault="003D60C0" w:rsidP="00461D29">
      <w:pPr>
        <w:widowControl w:val="0"/>
        <w:autoSpaceDE w:val="0"/>
        <w:autoSpaceDN w:val="0"/>
        <w:adjustRightInd w:val="0"/>
        <w:jc w:val="center"/>
        <w:rPr>
          <w:sz w:val="28"/>
          <w:szCs w:val="28"/>
        </w:rPr>
      </w:pPr>
      <w:r>
        <w:rPr>
          <w:noProof/>
          <w:sz w:val="28"/>
          <w:szCs w:val="28"/>
          <w:lang w:eastAsia="ru-RU"/>
        </w:rPr>
        <w:lastRenderedPageBreak/>
        <w:drawing>
          <wp:inline distT="0" distB="0" distL="0" distR="0">
            <wp:extent cx="4587927" cy="2906973"/>
            <wp:effectExtent l="0" t="0" r="3175" b="8255"/>
            <wp:docPr id="108" name="Рисунок 108" descr="C:\Users\kormina-os.AKO\Desktop\приложение реклама\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kormina-os.AKO\Desktop\приложение реклама\16-2.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595283" cy="2911634"/>
                    </a:xfrm>
                    <a:prstGeom prst="rect">
                      <a:avLst/>
                    </a:prstGeom>
                    <a:noFill/>
                    <a:ln>
                      <a:noFill/>
                    </a:ln>
                  </pic:spPr>
                </pic:pic>
              </a:graphicData>
            </a:graphic>
          </wp:inline>
        </w:drawing>
      </w:r>
    </w:p>
    <w:p w:rsidR="00873D1F" w:rsidRDefault="00873D1F" w:rsidP="0014312D">
      <w:pPr>
        <w:widowControl w:val="0"/>
        <w:autoSpaceDE w:val="0"/>
        <w:autoSpaceDN w:val="0"/>
        <w:adjustRightInd w:val="0"/>
        <w:jc w:val="right"/>
        <w:rPr>
          <w:sz w:val="28"/>
          <w:szCs w:val="28"/>
        </w:rPr>
      </w:pPr>
    </w:p>
    <w:p w:rsidR="00C067C7" w:rsidRDefault="0014312D" w:rsidP="0014312D">
      <w:pPr>
        <w:widowControl w:val="0"/>
        <w:autoSpaceDE w:val="0"/>
        <w:autoSpaceDN w:val="0"/>
        <w:adjustRightInd w:val="0"/>
        <w:jc w:val="right"/>
        <w:rPr>
          <w:sz w:val="28"/>
          <w:szCs w:val="28"/>
        </w:rPr>
      </w:pPr>
      <w:r>
        <w:rPr>
          <w:sz w:val="28"/>
          <w:szCs w:val="28"/>
        </w:rPr>
        <w:t xml:space="preserve">рис. </w:t>
      </w:r>
      <w:r w:rsidR="00D12927">
        <w:rPr>
          <w:sz w:val="28"/>
          <w:szCs w:val="28"/>
        </w:rPr>
        <w:t>61</w:t>
      </w:r>
    </w:p>
    <w:p w:rsidR="003D60C0" w:rsidRPr="00061272" w:rsidRDefault="003D60C0" w:rsidP="00461D29">
      <w:pPr>
        <w:widowControl w:val="0"/>
        <w:autoSpaceDE w:val="0"/>
        <w:autoSpaceDN w:val="0"/>
        <w:adjustRightInd w:val="0"/>
        <w:jc w:val="center"/>
        <w:rPr>
          <w:sz w:val="28"/>
          <w:szCs w:val="28"/>
        </w:rPr>
      </w:pPr>
    </w:p>
    <w:p w:rsidR="00061272" w:rsidRDefault="00D12927" w:rsidP="00461D29">
      <w:pPr>
        <w:widowControl w:val="0"/>
        <w:autoSpaceDE w:val="0"/>
        <w:autoSpaceDN w:val="0"/>
        <w:adjustRightInd w:val="0"/>
        <w:ind w:firstLine="708"/>
        <w:jc w:val="both"/>
        <w:rPr>
          <w:sz w:val="28"/>
          <w:szCs w:val="28"/>
        </w:rPr>
      </w:pPr>
      <w:r>
        <w:rPr>
          <w:sz w:val="28"/>
          <w:szCs w:val="28"/>
        </w:rPr>
        <w:t>9.</w:t>
      </w:r>
      <w:r w:rsidR="00061272" w:rsidRPr="00061272">
        <w:rPr>
          <w:sz w:val="28"/>
          <w:szCs w:val="28"/>
        </w:rPr>
        <w:t xml:space="preserve">6.4. </w:t>
      </w:r>
      <w:proofErr w:type="spellStart"/>
      <w:r w:rsidR="00061272" w:rsidRPr="00061272">
        <w:rPr>
          <w:sz w:val="28"/>
          <w:szCs w:val="28"/>
        </w:rPr>
        <w:t>Медиафасад</w:t>
      </w:r>
      <w:proofErr w:type="spellEnd"/>
      <w:r w:rsidR="00061272" w:rsidRPr="00061272">
        <w:rPr>
          <w:sz w:val="28"/>
          <w:szCs w:val="28"/>
        </w:rPr>
        <w:t xml:space="preserve"> – индивидуальная </w:t>
      </w:r>
      <w:proofErr w:type="spellStart"/>
      <w:r w:rsidR="00061272" w:rsidRPr="00061272">
        <w:rPr>
          <w:sz w:val="28"/>
          <w:szCs w:val="28"/>
        </w:rPr>
        <w:t>светопропускающая</w:t>
      </w:r>
      <w:proofErr w:type="spellEnd"/>
      <w:r w:rsidR="00061272" w:rsidRPr="00061272">
        <w:rPr>
          <w:sz w:val="28"/>
          <w:szCs w:val="28"/>
        </w:rPr>
        <w:t xml:space="preserve"> рекламная конструкция с площадью инфор</w:t>
      </w:r>
      <w:r w:rsidR="000171B8">
        <w:rPr>
          <w:sz w:val="28"/>
          <w:szCs w:val="28"/>
        </w:rPr>
        <w:t xml:space="preserve">мационного поля не менее 50,0 </w:t>
      </w:r>
      <w:proofErr w:type="spellStart"/>
      <w:r w:rsidR="000171B8">
        <w:rPr>
          <w:sz w:val="28"/>
          <w:szCs w:val="28"/>
        </w:rPr>
        <w:t>кв</w:t>
      </w:r>
      <w:proofErr w:type="gramStart"/>
      <w:r w:rsidR="000171B8">
        <w:rPr>
          <w:sz w:val="28"/>
          <w:szCs w:val="28"/>
        </w:rPr>
        <w:t>.м</w:t>
      </w:r>
      <w:proofErr w:type="spellEnd"/>
      <w:proofErr w:type="gramEnd"/>
      <w:r w:rsidR="00061272" w:rsidRPr="00061272">
        <w:rPr>
          <w:sz w:val="28"/>
          <w:szCs w:val="28"/>
        </w:rPr>
        <w:t xml:space="preserve"> на </w:t>
      </w:r>
      <w:proofErr w:type="spellStart"/>
      <w:r w:rsidR="00061272" w:rsidRPr="00061272">
        <w:rPr>
          <w:sz w:val="28"/>
          <w:szCs w:val="28"/>
        </w:rPr>
        <w:t>металлокаркасе</w:t>
      </w:r>
      <w:proofErr w:type="spellEnd"/>
      <w:r w:rsidR="00061272" w:rsidRPr="00061272">
        <w:rPr>
          <w:sz w:val="28"/>
          <w:szCs w:val="28"/>
        </w:rPr>
        <w:t>, повторяющем пластику стены, позволяющая демонстрировать электронно-цифровое и</w:t>
      </w:r>
      <w:r w:rsidR="003D204C">
        <w:rPr>
          <w:sz w:val="28"/>
          <w:szCs w:val="28"/>
        </w:rPr>
        <w:t>зображение (рис.</w:t>
      </w:r>
      <w:r>
        <w:rPr>
          <w:sz w:val="28"/>
          <w:szCs w:val="28"/>
        </w:rPr>
        <w:t>62,63</w:t>
      </w:r>
      <w:r w:rsidR="00061272" w:rsidRPr="00061272">
        <w:rPr>
          <w:sz w:val="28"/>
          <w:szCs w:val="28"/>
        </w:rPr>
        <w:t xml:space="preserve">). Для прозрачных фасадов нежилых зданий допускается установка </w:t>
      </w:r>
      <w:proofErr w:type="spellStart"/>
      <w:r w:rsidR="00061272" w:rsidRPr="00061272">
        <w:rPr>
          <w:sz w:val="28"/>
          <w:szCs w:val="28"/>
        </w:rPr>
        <w:t>медиафасада</w:t>
      </w:r>
      <w:proofErr w:type="spellEnd"/>
      <w:r w:rsidR="00061272" w:rsidRPr="00061272">
        <w:rPr>
          <w:sz w:val="28"/>
          <w:szCs w:val="28"/>
        </w:rPr>
        <w:t xml:space="preserve"> с внутренней стороны наружного остекления.</w:t>
      </w:r>
    </w:p>
    <w:p w:rsidR="000B4A13" w:rsidRDefault="000B4A13" w:rsidP="00461D29">
      <w:pPr>
        <w:widowControl w:val="0"/>
        <w:autoSpaceDE w:val="0"/>
        <w:autoSpaceDN w:val="0"/>
        <w:adjustRightInd w:val="0"/>
        <w:ind w:firstLine="708"/>
        <w:jc w:val="both"/>
        <w:rPr>
          <w:sz w:val="28"/>
          <w:szCs w:val="28"/>
        </w:rPr>
      </w:pPr>
    </w:p>
    <w:p w:rsidR="000B4A13" w:rsidRDefault="000B4A13" w:rsidP="000B4A13">
      <w:pPr>
        <w:jc w:val="center"/>
      </w:pPr>
      <w:r>
        <w:t>Рекламные конструкции, присоединяемые к зданиям, строениям, сооружениям</w:t>
      </w:r>
    </w:p>
    <w:p w:rsidR="000B4A13" w:rsidRDefault="000B4A13" w:rsidP="000B4A13">
      <w:pPr>
        <w:jc w:val="center"/>
      </w:pPr>
    </w:p>
    <w:p w:rsidR="000B4A13" w:rsidRDefault="000B4A13" w:rsidP="000B4A13">
      <w:pPr>
        <w:jc w:val="center"/>
      </w:pPr>
      <w:proofErr w:type="spellStart"/>
      <w:r>
        <w:t>Медиафасад</w:t>
      </w:r>
      <w:proofErr w:type="spellEnd"/>
    </w:p>
    <w:p w:rsidR="000B4A13" w:rsidRDefault="000B4A13" w:rsidP="00461D29">
      <w:pPr>
        <w:widowControl w:val="0"/>
        <w:autoSpaceDE w:val="0"/>
        <w:autoSpaceDN w:val="0"/>
        <w:adjustRightInd w:val="0"/>
        <w:ind w:firstLine="708"/>
        <w:jc w:val="both"/>
        <w:rPr>
          <w:sz w:val="28"/>
          <w:szCs w:val="28"/>
        </w:rPr>
      </w:pPr>
    </w:p>
    <w:p w:rsidR="00C87100" w:rsidRDefault="000B4A13" w:rsidP="000B4A13">
      <w:pPr>
        <w:widowControl w:val="0"/>
        <w:autoSpaceDE w:val="0"/>
        <w:autoSpaceDN w:val="0"/>
        <w:adjustRightInd w:val="0"/>
        <w:jc w:val="center"/>
        <w:rPr>
          <w:sz w:val="28"/>
          <w:szCs w:val="28"/>
        </w:rPr>
      </w:pPr>
      <w:r>
        <w:rPr>
          <w:noProof/>
          <w:lang w:eastAsia="ru-RU"/>
        </w:rPr>
        <w:drawing>
          <wp:inline distT="0" distB="0" distL="0" distR="0">
            <wp:extent cx="4953000" cy="3242944"/>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959004" cy="3246875"/>
                    </a:xfrm>
                    <a:prstGeom prst="rect">
                      <a:avLst/>
                    </a:prstGeom>
                    <a:noFill/>
                    <a:ln>
                      <a:noFill/>
                    </a:ln>
                  </pic:spPr>
                </pic:pic>
              </a:graphicData>
            </a:graphic>
          </wp:inline>
        </w:drawing>
      </w:r>
    </w:p>
    <w:p w:rsidR="003C1FA9" w:rsidRDefault="003C1FA9" w:rsidP="00461D29">
      <w:pPr>
        <w:widowControl w:val="0"/>
        <w:autoSpaceDE w:val="0"/>
        <w:autoSpaceDN w:val="0"/>
        <w:adjustRightInd w:val="0"/>
        <w:jc w:val="center"/>
        <w:rPr>
          <w:sz w:val="28"/>
          <w:szCs w:val="28"/>
        </w:rPr>
      </w:pPr>
    </w:p>
    <w:p w:rsidR="00873D1F" w:rsidRDefault="00873D1F" w:rsidP="003C1FA9">
      <w:pPr>
        <w:widowControl w:val="0"/>
        <w:autoSpaceDE w:val="0"/>
        <w:autoSpaceDN w:val="0"/>
        <w:adjustRightInd w:val="0"/>
        <w:jc w:val="right"/>
        <w:rPr>
          <w:sz w:val="28"/>
          <w:szCs w:val="28"/>
        </w:rPr>
      </w:pPr>
    </w:p>
    <w:p w:rsidR="00C87100" w:rsidRDefault="003C1FA9" w:rsidP="003C1FA9">
      <w:pPr>
        <w:widowControl w:val="0"/>
        <w:autoSpaceDE w:val="0"/>
        <w:autoSpaceDN w:val="0"/>
        <w:adjustRightInd w:val="0"/>
        <w:jc w:val="right"/>
        <w:rPr>
          <w:sz w:val="28"/>
          <w:szCs w:val="28"/>
        </w:rPr>
      </w:pPr>
      <w:r>
        <w:rPr>
          <w:sz w:val="28"/>
          <w:szCs w:val="28"/>
        </w:rPr>
        <w:t xml:space="preserve">рис. </w:t>
      </w:r>
      <w:r w:rsidR="00D12927">
        <w:rPr>
          <w:sz w:val="28"/>
          <w:szCs w:val="28"/>
        </w:rPr>
        <w:t>62</w:t>
      </w:r>
    </w:p>
    <w:p w:rsidR="000B4A13" w:rsidRDefault="000B4A13" w:rsidP="000B4A13">
      <w:pPr>
        <w:jc w:val="center"/>
      </w:pPr>
      <w:r>
        <w:lastRenderedPageBreak/>
        <w:t xml:space="preserve">Акриловый </w:t>
      </w:r>
      <w:proofErr w:type="spellStart"/>
      <w:r>
        <w:t>медиафасад</w:t>
      </w:r>
      <w:proofErr w:type="spellEnd"/>
    </w:p>
    <w:p w:rsidR="000B4A13" w:rsidRDefault="000B4A13" w:rsidP="003C1FA9">
      <w:pPr>
        <w:widowControl w:val="0"/>
        <w:autoSpaceDE w:val="0"/>
        <w:autoSpaceDN w:val="0"/>
        <w:adjustRightInd w:val="0"/>
        <w:jc w:val="right"/>
        <w:rPr>
          <w:sz w:val="28"/>
          <w:szCs w:val="28"/>
        </w:rPr>
      </w:pPr>
    </w:p>
    <w:p w:rsidR="003D60C0" w:rsidRDefault="000B4A13" w:rsidP="00461D29">
      <w:pPr>
        <w:widowControl w:val="0"/>
        <w:autoSpaceDE w:val="0"/>
        <w:autoSpaceDN w:val="0"/>
        <w:adjustRightInd w:val="0"/>
        <w:jc w:val="both"/>
        <w:rPr>
          <w:sz w:val="28"/>
          <w:szCs w:val="28"/>
        </w:rPr>
      </w:pPr>
      <w:r>
        <w:rPr>
          <w:noProof/>
          <w:lang w:eastAsia="ru-RU"/>
        </w:rPr>
        <w:drawing>
          <wp:inline distT="0" distB="0" distL="0" distR="0">
            <wp:extent cx="2944305" cy="3228975"/>
            <wp:effectExtent l="0" t="0" r="889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947807" cy="3232815"/>
                    </a:xfrm>
                    <a:prstGeom prst="rect">
                      <a:avLst/>
                    </a:prstGeom>
                    <a:noFill/>
                    <a:ln>
                      <a:noFill/>
                    </a:ln>
                  </pic:spPr>
                </pic:pic>
              </a:graphicData>
            </a:graphic>
          </wp:inline>
        </w:drawing>
      </w:r>
      <w:r w:rsidR="003D60C0">
        <w:rPr>
          <w:noProof/>
          <w:sz w:val="28"/>
          <w:szCs w:val="28"/>
          <w:lang w:eastAsia="ru-RU"/>
        </w:rPr>
        <w:drawing>
          <wp:inline distT="0" distB="0" distL="0" distR="0">
            <wp:extent cx="3131031" cy="2418119"/>
            <wp:effectExtent l="0" t="0" r="0" b="1270"/>
            <wp:docPr id="111" name="Рисунок 111" descr="C:\Users\kormina-os.AKO\Desktop\приложение реклама\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ormina-os.AKO\Desktop\приложение реклама\17-3.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132732" cy="2419433"/>
                    </a:xfrm>
                    <a:prstGeom prst="rect">
                      <a:avLst/>
                    </a:prstGeom>
                    <a:noFill/>
                    <a:ln>
                      <a:noFill/>
                    </a:ln>
                  </pic:spPr>
                </pic:pic>
              </a:graphicData>
            </a:graphic>
          </wp:inline>
        </w:drawing>
      </w:r>
    </w:p>
    <w:p w:rsidR="003D60C0" w:rsidRDefault="0014312D" w:rsidP="00461D29">
      <w:pPr>
        <w:widowControl w:val="0"/>
        <w:autoSpaceDE w:val="0"/>
        <w:autoSpaceDN w:val="0"/>
        <w:adjustRightInd w:val="0"/>
        <w:jc w:val="right"/>
        <w:rPr>
          <w:sz w:val="28"/>
          <w:szCs w:val="28"/>
        </w:rPr>
      </w:pPr>
      <w:r>
        <w:rPr>
          <w:sz w:val="28"/>
          <w:szCs w:val="28"/>
        </w:rPr>
        <w:t xml:space="preserve">рис. </w:t>
      </w:r>
      <w:r w:rsidR="00D12927">
        <w:rPr>
          <w:sz w:val="28"/>
          <w:szCs w:val="28"/>
        </w:rPr>
        <w:t>63</w:t>
      </w:r>
    </w:p>
    <w:p w:rsidR="0014312D" w:rsidRPr="00061272" w:rsidRDefault="0014312D" w:rsidP="00461D29">
      <w:pPr>
        <w:widowControl w:val="0"/>
        <w:autoSpaceDE w:val="0"/>
        <w:autoSpaceDN w:val="0"/>
        <w:adjustRightInd w:val="0"/>
        <w:jc w:val="right"/>
        <w:rPr>
          <w:sz w:val="28"/>
          <w:szCs w:val="28"/>
        </w:rPr>
      </w:pPr>
    </w:p>
    <w:p w:rsidR="00BF7FAC" w:rsidRPr="00BF7FAC" w:rsidRDefault="00BF7FAC" w:rsidP="00BF7FAC">
      <w:pPr>
        <w:widowControl w:val="0"/>
        <w:autoSpaceDE w:val="0"/>
        <w:autoSpaceDN w:val="0"/>
        <w:adjustRightInd w:val="0"/>
        <w:ind w:firstLine="708"/>
        <w:jc w:val="both"/>
        <w:rPr>
          <w:sz w:val="28"/>
          <w:szCs w:val="28"/>
        </w:rPr>
      </w:pPr>
      <w:r w:rsidRPr="00BF7FAC">
        <w:rPr>
          <w:sz w:val="28"/>
          <w:szCs w:val="28"/>
        </w:rPr>
        <w:t xml:space="preserve">Размер </w:t>
      </w:r>
      <w:proofErr w:type="spellStart"/>
      <w:r w:rsidRPr="00BF7FAC">
        <w:rPr>
          <w:sz w:val="28"/>
          <w:szCs w:val="28"/>
        </w:rPr>
        <w:t>медиафасада</w:t>
      </w:r>
      <w:proofErr w:type="spellEnd"/>
      <w:r w:rsidRPr="00BF7FAC">
        <w:rPr>
          <w:sz w:val="28"/>
          <w:szCs w:val="28"/>
        </w:rPr>
        <w:t xml:space="preserve"> определяется в зависимости от размера и архитектурных особенностей здания. </w:t>
      </w:r>
      <w:proofErr w:type="spellStart"/>
      <w:r w:rsidRPr="00BF7FAC">
        <w:rPr>
          <w:sz w:val="28"/>
          <w:szCs w:val="28"/>
        </w:rPr>
        <w:t>Медиафасад</w:t>
      </w:r>
      <w:proofErr w:type="spellEnd"/>
      <w:r w:rsidRPr="00BF7FAC">
        <w:rPr>
          <w:sz w:val="28"/>
          <w:szCs w:val="28"/>
        </w:rPr>
        <w:t xml:space="preserve"> на здании должен занимать максимально возможную площадь фасада с учетом его визуального восприятия и архитектурных особенностей здания.</w:t>
      </w:r>
    </w:p>
    <w:p w:rsidR="00061272" w:rsidRDefault="00BF7FAC" w:rsidP="00BF7FAC">
      <w:pPr>
        <w:widowControl w:val="0"/>
        <w:autoSpaceDE w:val="0"/>
        <w:autoSpaceDN w:val="0"/>
        <w:adjustRightInd w:val="0"/>
        <w:ind w:firstLine="708"/>
        <w:jc w:val="both"/>
        <w:rPr>
          <w:sz w:val="28"/>
          <w:szCs w:val="28"/>
        </w:rPr>
      </w:pPr>
      <w:r w:rsidRPr="00BF7FAC">
        <w:rPr>
          <w:sz w:val="28"/>
          <w:szCs w:val="28"/>
        </w:rPr>
        <w:t xml:space="preserve">При размещении </w:t>
      </w:r>
      <w:proofErr w:type="spellStart"/>
      <w:r w:rsidRPr="00BF7FAC">
        <w:rPr>
          <w:sz w:val="28"/>
          <w:szCs w:val="28"/>
        </w:rPr>
        <w:t>медиафасада</w:t>
      </w:r>
      <w:proofErr w:type="spellEnd"/>
      <w:r w:rsidRPr="00BF7FAC">
        <w:rPr>
          <w:sz w:val="28"/>
          <w:szCs w:val="28"/>
        </w:rPr>
        <w:t xml:space="preserve"> не должно нарушаться естественное освещение окон, нормативная инсоляция. Площадь информационного поля </w:t>
      </w:r>
      <w:proofErr w:type="spellStart"/>
      <w:r w:rsidRPr="00BF7FAC">
        <w:rPr>
          <w:sz w:val="28"/>
          <w:szCs w:val="28"/>
        </w:rPr>
        <w:t>медиафасада</w:t>
      </w:r>
      <w:proofErr w:type="spellEnd"/>
      <w:r w:rsidRPr="00BF7FAC">
        <w:rPr>
          <w:sz w:val="28"/>
          <w:szCs w:val="28"/>
        </w:rPr>
        <w:t xml:space="preserve"> определяется индивидуально в зависимости от архитектуры здания, исходя из размеров фасада, на котором целесообразно размещение конструкции (сетки) без нарушения архитектурного облика существующей застройки города.</w:t>
      </w:r>
    </w:p>
    <w:p w:rsidR="00197590" w:rsidRPr="0060024B" w:rsidRDefault="00197590" w:rsidP="00197590">
      <w:pPr>
        <w:widowControl w:val="0"/>
        <w:autoSpaceDE w:val="0"/>
        <w:autoSpaceDN w:val="0"/>
        <w:adjustRightInd w:val="0"/>
        <w:ind w:firstLine="708"/>
        <w:jc w:val="both"/>
        <w:rPr>
          <w:sz w:val="28"/>
          <w:szCs w:val="28"/>
        </w:rPr>
      </w:pPr>
      <w:proofErr w:type="spellStart"/>
      <w:proofErr w:type="gramStart"/>
      <w:r w:rsidRPr="0060024B">
        <w:rPr>
          <w:sz w:val="28"/>
          <w:szCs w:val="28"/>
        </w:rPr>
        <w:t>Медиафасады</w:t>
      </w:r>
      <w:proofErr w:type="spellEnd"/>
      <w:r w:rsidRPr="0060024B">
        <w:rPr>
          <w:sz w:val="28"/>
          <w:szCs w:val="28"/>
        </w:rPr>
        <w:t xml:space="preserve"> должны обеспечивать естественную освещенность расположенных за ними помещений в соответствии с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w:t>
      </w:r>
      <w:r w:rsidR="00C47C05" w:rsidRPr="0060024B">
        <w:rPr>
          <w:sz w:val="28"/>
          <w:szCs w:val="28"/>
        </w:rPr>
        <w:t>.</w:t>
      </w:r>
      <w:proofErr w:type="gramEnd"/>
    </w:p>
    <w:p w:rsidR="00BF7FAC" w:rsidRPr="00BF7FAC" w:rsidRDefault="00D12927" w:rsidP="00BF7FAC">
      <w:pPr>
        <w:widowControl w:val="0"/>
        <w:autoSpaceDE w:val="0"/>
        <w:autoSpaceDN w:val="0"/>
        <w:adjustRightInd w:val="0"/>
        <w:ind w:firstLine="708"/>
        <w:jc w:val="both"/>
        <w:rPr>
          <w:sz w:val="28"/>
          <w:szCs w:val="28"/>
        </w:rPr>
      </w:pPr>
      <w:r>
        <w:rPr>
          <w:sz w:val="28"/>
          <w:szCs w:val="28"/>
        </w:rPr>
        <w:t>9.</w:t>
      </w:r>
      <w:r w:rsidR="00BF7FAC" w:rsidRPr="00BF7FAC">
        <w:rPr>
          <w:sz w:val="28"/>
          <w:szCs w:val="28"/>
        </w:rPr>
        <w:t xml:space="preserve">6.5. Проекционная рекламная конструкция - рекламная конструкция, состоящая из проекционного оборудования и информационного поля на земле, стене здания, строения, сооружения площадью не менее 75,0 кв. м, на которое проецируется изображение. </w:t>
      </w:r>
    </w:p>
    <w:p w:rsidR="00BF7FAC" w:rsidRPr="00BF7FAC" w:rsidRDefault="00BF7FAC" w:rsidP="00BF7FAC">
      <w:pPr>
        <w:widowControl w:val="0"/>
        <w:autoSpaceDE w:val="0"/>
        <w:autoSpaceDN w:val="0"/>
        <w:adjustRightInd w:val="0"/>
        <w:ind w:firstLine="708"/>
        <w:jc w:val="both"/>
        <w:rPr>
          <w:sz w:val="28"/>
          <w:szCs w:val="28"/>
        </w:rPr>
      </w:pPr>
      <w:r w:rsidRPr="00BF7FAC">
        <w:rPr>
          <w:sz w:val="28"/>
          <w:szCs w:val="28"/>
        </w:rPr>
        <w:t>Площадь информационного поля для плоских изображений определяется габаритами проецируемой поверхности, а для объёмных изображений определяется расчетным путем.</w:t>
      </w:r>
    </w:p>
    <w:p w:rsidR="00BF7FAC" w:rsidRDefault="00BF7FAC" w:rsidP="00BF7FAC">
      <w:pPr>
        <w:widowControl w:val="0"/>
        <w:autoSpaceDE w:val="0"/>
        <w:autoSpaceDN w:val="0"/>
        <w:adjustRightInd w:val="0"/>
        <w:ind w:firstLine="708"/>
        <w:jc w:val="both"/>
        <w:rPr>
          <w:sz w:val="28"/>
          <w:szCs w:val="28"/>
        </w:rPr>
      </w:pPr>
      <w:r w:rsidRPr="00BF7FAC">
        <w:rPr>
          <w:sz w:val="28"/>
          <w:szCs w:val="28"/>
        </w:rPr>
        <w:t>Размещение проекционных установок допускается как на земельных участках, так и на зданиях, строениях, сооружениях.</w:t>
      </w:r>
    </w:p>
    <w:p w:rsidR="00BF7FAC" w:rsidRDefault="00BF7FAC" w:rsidP="00BF7FAC">
      <w:pPr>
        <w:widowControl w:val="0"/>
        <w:autoSpaceDE w:val="0"/>
        <w:autoSpaceDN w:val="0"/>
        <w:adjustRightInd w:val="0"/>
        <w:ind w:firstLine="708"/>
        <w:jc w:val="both"/>
        <w:rPr>
          <w:sz w:val="28"/>
          <w:szCs w:val="28"/>
        </w:rPr>
      </w:pPr>
    </w:p>
    <w:p w:rsidR="00017549" w:rsidRDefault="00017549" w:rsidP="00BF7FAC">
      <w:pPr>
        <w:widowControl w:val="0"/>
        <w:autoSpaceDE w:val="0"/>
        <w:autoSpaceDN w:val="0"/>
        <w:adjustRightInd w:val="0"/>
        <w:ind w:firstLine="708"/>
        <w:jc w:val="both"/>
        <w:rPr>
          <w:sz w:val="28"/>
          <w:szCs w:val="28"/>
        </w:rPr>
      </w:pPr>
    </w:p>
    <w:p w:rsidR="00017549" w:rsidRPr="00061272" w:rsidRDefault="00017549" w:rsidP="00BF7FAC">
      <w:pPr>
        <w:widowControl w:val="0"/>
        <w:autoSpaceDE w:val="0"/>
        <w:autoSpaceDN w:val="0"/>
        <w:adjustRightInd w:val="0"/>
        <w:ind w:firstLine="708"/>
        <w:jc w:val="both"/>
        <w:rPr>
          <w:sz w:val="28"/>
          <w:szCs w:val="28"/>
        </w:rPr>
      </w:pPr>
    </w:p>
    <w:p w:rsidR="00061272" w:rsidRPr="00E0620B" w:rsidRDefault="00D12927" w:rsidP="00461D29">
      <w:pPr>
        <w:widowControl w:val="0"/>
        <w:autoSpaceDE w:val="0"/>
        <w:autoSpaceDN w:val="0"/>
        <w:adjustRightInd w:val="0"/>
        <w:jc w:val="center"/>
        <w:rPr>
          <w:b/>
          <w:sz w:val="28"/>
          <w:szCs w:val="28"/>
        </w:rPr>
      </w:pPr>
      <w:r>
        <w:rPr>
          <w:b/>
          <w:sz w:val="28"/>
          <w:szCs w:val="28"/>
        </w:rPr>
        <w:lastRenderedPageBreak/>
        <w:t>9.</w:t>
      </w:r>
      <w:r w:rsidR="00061272" w:rsidRPr="00E0620B">
        <w:rPr>
          <w:b/>
          <w:sz w:val="28"/>
          <w:szCs w:val="28"/>
        </w:rPr>
        <w:t>7.</w:t>
      </w:r>
      <w:r w:rsidR="00061272" w:rsidRPr="00E0620B">
        <w:rPr>
          <w:b/>
          <w:sz w:val="28"/>
          <w:szCs w:val="28"/>
        </w:rPr>
        <w:tab/>
        <w:t>Общие требования к рекламным конструкциям</w:t>
      </w:r>
    </w:p>
    <w:p w:rsidR="00061272" w:rsidRPr="00061272" w:rsidRDefault="00061272" w:rsidP="00461D29">
      <w:pPr>
        <w:widowControl w:val="0"/>
        <w:autoSpaceDE w:val="0"/>
        <w:autoSpaceDN w:val="0"/>
        <w:adjustRightInd w:val="0"/>
        <w:jc w:val="both"/>
        <w:rPr>
          <w:sz w:val="28"/>
          <w:szCs w:val="28"/>
        </w:rPr>
      </w:pPr>
    </w:p>
    <w:p w:rsidR="005A3DE9" w:rsidRPr="005A3DE9" w:rsidRDefault="00D12927"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7.1.</w:t>
      </w:r>
      <w:r w:rsidR="005A3DE9" w:rsidRPr="005A3DE9">
        <w:rPr>
          <w:sz w:val="28"/>
          <w:szCs w:val="28"/>
        </w:rPr>
        <w:tab/>
        <w:t>В целях сохранения внешнего архитектурного облика сложившейся застройки не допускается:</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размещать рекламные конструкции в отсутствие и (или) в нарушение разрешения на установку и эксплуатацию рекламной конструкции;</w:t>
      </w:r>
    </w:p>
    <w:p w:rsidR="005A3DE9" w:rsidRDefault="005A3DE9" w:rsidP="005A3DE9">
      <w:pPr>
        <w:widowControl w:val="0"/>
        <w:autoSpaceDE w:val="0"/>
        <w:autoSpaceDN w:val="0"/>
        <w:adjustRightInd w:val="0"/>
        <w:ind w:firstLine="708"/>
        <w:jc w:val="both"/>
        <w:rPr>
          <w:sz w:val="28"/>
          <w:szCs w:val="28"/>
        </w:rPr>
      </w:pPr>
      <w:r w:rsidRPr="005A3DE9">
        <w:rPr>
          <w:sz w:val="28"/>
          <w:szCs w:val="28"/>
        </w:rPr>
        <w:t>- размещать рекламу в виде информационного поля, имеющего мягкую (на основе баннерной или иной мягкой ткани) или жесткую основу непосредственно на зданиях без использования технических сре</w:t>
      </w:r>
      <w:proofErr w:type="gramStart"/>
      <w:r w:rsidRPr="005A3DE9">
        <w:rPr>
          <w:sz w:val="28"/>
          <w:szCs w:val="28"/>
        </w:rPr>
        <w:t>дств ст</w:t>
      </w:r>
      <w:proofErr w:type="gramEnd"/>
      <w:r w:rsidRPr="005A3DE9">
        <w:rPr>
          <w:sz w:val="28"/>
          <w:szCs w:val="28"/>
        </w:rPr>
        <w:t>абильного территориального размещения (рекламных конструкций);</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размещать рекламу на сооружениях инженерной инфраструктуры, поверхностях и конструктивных элементах стационарных ограждений, на скамейках, урнах и иной «уличной мебели», а также на малых архитектурных формах;</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использовать электронные табло типа «бегущая строка» в качестве средства размещения наружной рекламы на фасадах многоквартирных домов;</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препятствовать восприятию информации, рекламы, размещенной на другой конструкции;</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размещать рекламные конструкции на колоннах, полуколоннах, пилястрах, лепнине, карнизах, шлагбаумах, ограждающих конструкциях сезонных кафе при стационарных предприятиях общественного питания, балконах и лоджиях;</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размещать рекламные конструкции на фасадах зданий, строений, сооружений в два ряда и более одна над другой.</w:t>
      </w:r>
    </w:p>
    <w:p w:rsidR="005A3DE9" w:rsidRPr="005A3DE9" w:rsidRDefault="00D12927"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7.2.</w:t>
      </w:r>
      <w:r w:rsidR="005A3DE9" w:rsidRPr="005A3DE9">
        <w:rPr>
          <w:sz w:val="28"/>
          <w:szCs w:val="28"/>
        </w:rPr>
        <w:tab/>
        <w:t xml:space="preserve">Рекламные конструкции должны изготавливаться, монтироваться и эксплуатироваться в соответствии с технической документацией. </w:t>
      </w:r>
    </w:p>
    <w:p w:rsidR="005A3DE9" w:rsidRPr="005A3DE9" w:rsidRDefault="00D12927"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7.3.</w:t>
      </w:r>
      <w:r w:rsidR="005A3DE9" w:rsidRPr="005A3DE9">
        <w:rPr>
          <w:sz w:val="28"/>
          <w:szCs w:val="28"/>
        </w:rPr>
        <w:tab/>
        <w:t>Опорная стойка и другие элементы рекламной конструкции должны быть изготовлены из материалов, обеспечивающих безопасность в процессе эксплуатации и устойчивость при ветровых и иных нагрузках.</w:t>
      </w:r>
    </w:p>
    <w:p w:rsidR="005A3DE9" w:rsidRPr="005A3DE9" w:rsidRDefault="00D12927"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7.4.</w:t>
      </w:r>
      <w:r w:rsidR="005A3DE9" w:rsidRPr="005A3DE9">
        <w:rPr>
          <w:sz w:val="28"/>
          <w:szCs w:val="28"/>
        </w:rPr>
        <w:tab/>
        <w:t xml:space="preserve">Опорная стойка Т-образной рекламной конструкции должна изготавливаться из прямоугольной профильной трубы с последующим декорированием алюминиевыми композитными панелями в соответствии с международной системой по каталогу RAL </w:t>
      </w:r>
      <w:proofErr w:type="gramStart"/>
      <w:r w:rsidR="005A3DE9" w:rsidRPr="005A3DE9">
        <w:rPr>
          <w:sz w:val="28"/>
          <w:szCs w:val="28"/>
        </w:rPr>
        <w:t>С</w:t>
      </w:r>
      <w:proofErr w:type="gramEnd"/>
      <w:r w:rsidR="005A3DE9" w:rsidRPr="005A3DE9">
        <w:rPr>
          <w:sz w:val="28"/>
          <w:szCs w:val="28"/>
        </w:rPr>
        <w:t>LASSIK (RAL 7040, RAL 7024).</w:t>
      </w:r>
    </w:p>
    <w:p w:rsidR="005A3DE9" w:rsidRPr="005A3DE9" w:rsidRDefault="00D12927"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7.5.</w:t>
      </w:r>
      <w:r w:rsidR="005A3DE9" w:rsidRPr="005A3DE9">
        <w:rPr>
          <w:sz w:val="28"/>
          <w:szCs w:val="28"/>
        </w:rPr>
        <w:tab/>
        <w:t xml:space="preserve">Допускается изготовление опорной стойки трехсторонней и V-образной рекламных конструкций из круглой профильной трубы с последующей окраской в соответствии с международной системой по каталогу RAL </w:t>
      </w:r>
      <w:proofErr w:type="gramStart"/>
      <w:r w:rsidR="005A3DE9" w:rsidRPr="005A3DE9">
        <w:rPr>
          <w:sz w:val="28"/>
          <w:szCs w:val="28"/>
        </w:rPr>
        <w:t>С</w:t>
      </w:r>
      <w:proofErr w:type="gramEnd"/>
      <w:r w:rsidR="005A3DE9" w:rsidRPr="005A3DE9">
        <w:rPr>
          <w:sz w:val="28"/>
          <w:szCs w:val="28"/>
        </w:rPr>
        <w:t>LASSIK (RAL 7040, RAL 7024).</w:t>
      </w:r>
    </w:p>
    <w:p w:rsidR="005A3DE9" w:rsidRPr="005A3DE9" w:rsidRDefault="00D12927"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7.6.</w:t>
      </w:r>
      <w:r w:rsidR="005A3DE9" w:rsidRPr="005A3DE9">
        <w:rPr>
          <w:sz w:val="28"/>
          <w:szCs w:val="28"/>
        </w:rPr>
        <w:tab/>
        <w:t>Отдельно стоящие рекламные конструкции не должны иметь видимых элементов соединения различных частей конструкций. Торцевые поверхности рекламных конструкций, крепления осветительной арматуры, соединения с основанием должны быть закрыты декоративными элементами.</w:t>
      </w:r>
    </w:p>
    <w:p w:rsidR="005A3DE9" w:rsidRPr="005A3DE9" w:rsidRDefault="00D12927"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7.7.</w:t>
      </w:r>
      <w:r w:rsidR="005A3DE9" w:rsidRPr="005A3DE9">
        <w:rPr>
          <w:sz w:val="28"/>
          <w:szCs w:val="28"/>
        </w:rPr>
        <w:tab/>
        <w:t xml:space="preserve">Отдельно стоящие рекламные конструкции, а также конструктивные элементы рекламных конструкций типа «светодиодный видеоэкран», присоединяемых к зданию, должны быть окрашены в цвет соответствии с международной системой по каталогу RAL </w:t>
      </w:r>
      <w:proofErr w:type="gramStart"/>
      <w:r w:rsidR="005A3DE9" w:rsidRPr="005A3DE9">
        <w:rPr>
          <w:sz w:val="28"/>
          <w:szCs w:val="28"/>
        </w:rPr>
        <w:t>С</w:t>
      </w:r>
      <w:proofErr w:type="gramEnd"/>
      <w:r w:rsidR="005A3DE9" w:rsidRPr="005A3DE9">
        <w:rPr>
          <w:sz w:val="28"/>
          <w:szCs w:val="28"/>
        </w:rPr>
        <w:t>LASSIK (RAL 7040, RAL 7024).</w:t>
      </w:r>
    </w:p>
    <w:p w:rsidR="005A3DE9" w:rsidRPr="005A3DE9" w:rsidRDefault="00D12927"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7.8.</w:t>
      </w:r>
      <w:r w:rsidR="005A3DE9" w:rsidRPr="005A3DE9">
        <w:rPr>
          <w:sz w:val="28"/>
          <w:szCs w:val="28"/>
        </w:rPr>
        <w:tab/>
        <w:t xml:space="preserve">Конструктивные элементы иных типов рекламных конструкций, присоединяемых к зданиям, должны быть окрашены в цвет фасада здания, </w:t>
      </w:r>
      <w:r w:rsidR="005A3DE9" w:rsidRPr="005A3DE9">
        <w:rPr>
          <w:sz w:val="28"/>
          <w:szCs w:val="28"/>
        </w:rPr>
        <w:lastRenderedPageBreak/>
        <w:t>строения, сооружения.</w:t>
      </w:r>
    </w:p>
    <w:p w:rsidR="005A3DE9" w:rsidRPr="005A3DE9" w:rsidRDefault="00D12927"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7.9.</w:t>
      </w:r>
      <w:r w:rsidR="005A3DE9" w:rsidRPr="005A3DE9">
        <w:rPr>
          <w:sz w:val="28"/>
          <w:szCs w:val="28"/>
        </w:rPr>
        <w:tab/>
        <w:t xml:space="preserve">Общие конструктивные решения опорной стойки отдельно стоящего видеоэкрана определяются в соответствии с </w:t>
      </w:r>
      <w:proofErr w:type="gramStart"/>
      <w:r w:rsidR="005A3DE9" w:rsidRPr="005A3DE9">
        <w:rPr>
          <w:sz w:val="28"/>
          <w:szCs w:val="28"/>
        </w:rPr>
        <w:t>индивидуальным проектом</w:t>
      </w:r>
      <w:proofErr w:type="gramEnd"/>
      <w:r w:rsidR="005A3DE9" w:rsidRPr="005A3DE9">
        <w:rPr>
          <w:sz w:val="28"/>
          <w:szCs w:val="28"/>
        </w:rPr>
        <w:t xml:space="preserve"> рекламной конструкции.</w:t>
      </w:r>
    </w:p>
    <w:p w:rsidR="005A3DE9" w:rsidRPr="005A3DE9" w:rsidRDefault="00D12927"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7.10.</w:t>
      </w:r>
      <w:r w:rsidR="005A3DE9" w:rsidRPr="005A3DE9">
        <w:rPr>
          <w:sz w:val="28"/>
          <w:szCs w:val="28"/>
        </w:rPr>
        <w:tab/>
        <w:t xml:space="preserve">Опорные стойки щитовой рекламной конструкции, отдельно стоящего видеоэкрана должны быть декорированы алюминиевыми композитными панелями в соответствии с международной системой по каталогу RAL </w:t>
      </w:r>
      <w:proofErr w:type="gramStart"/>
      <w:r w:rsidR="005A3DE9" w:rsidRPr="005A3DE9">
        <w:rPr>
          <w:sz w:val="28"/>
          <w:szCs w:val="28"/>
        </w:rPr>
        <w:t>С</w:t>
      </w:r>
      <w:proofErr w:type="gramEnd"/>
      <w:r w:rsidR="005A3DE9" w:rsidRPr="005A3DE9">
        <w:rPr>
          <w:sz w:val="28"/>
          <w:szCs w:val="28"/>
        </w:rPr>
        <w:t>LASSIK (RAL 7040, RAL 7024).</w:t>
      </w:r>
    </w:p>
    <w:p w:rsidR="005A3DE9" w:rsidRPr="005A3DE9" w:rsidRDefault="00D12927"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7.11.</w:t>
      </w:r>
      <w:r w:rsidR="005A3DE9" w:rsidRPr="005A3DE9">
        <w:rPr>
          <w:sz w:val="28"/>
          <w:szCs w:val="28"/>
        </w:rPr>
        <w:tab/>
        <w:t>Рекламные конструкции, имеющие информационное поле для размещения рекламы только на одной стороне конструкции, должны иметь обратную сторону, оформленную декоративными элементами из металла, пластика или композитного материала, окрашенными в цвет, установленный пунктом 8 настоящих правил.</w:t>
      </w:r>
    </w:p>
    <w:p w:rsidR="005A3DE9" w:rsidRPr="005A3DE9" w:rsidRDefault="00D12927"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7.12.</w:t>
      </w:r>
      <w:r w:rsidR="005A3DE9" w:rsidRPr="005A3DE9">
        <w:rPr>
          <w:sz w:val="28"/>
          <w:szCs w:val="28"/>
        </w:rPr>
        <w:tab/>
        <w:t>Во время эксплуатации рекламной конструкции ее владелец должен:</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xml:space="preserve">- установить и осуществлять эксплуатацию рекламной конструкции в соответствии с технической документацией на рекламную конструкцию, требованиями ГОСТ </w:t>
      </w:r>
      <w:proofErr w:type="gramStart"/>
      <w:r w:rsidRPr="005A3DE9">
        <w:rPr>
          <w:sz w:val="28"/>
          <w:szCs w:val="28"/>
        </w:rPr>
        <w:t>Р</w:t>
      </w:r>
      <w:proofErr w:type="gramEnd"/>
      <w:r w:rsidRPr="005A3DE9">
        <w:rPr>
          <w:sz w:val="28"/>
          <w:szCs w:val="28"/>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требованиями строительных, экологических, санитарных, противопожарных правил и нормативов, требованиями безопасности к дорожным сооружениям на автомобильных дорогах при их эксплуатации, требованиями градостроительных регламентов, требованиями стандартов и норм, действующих в области обеспечения безопасности доро</w:t>
      </w:r>
      <w:r w:rsidR="00DC2788">
        <w:rPr>
          <w:sz w:val="28"/>
          <w:szCs w:val="28"/>
        </w:rPr>
        <w:t>ж</w:t>
      </w:r>
      <w:r w:rsidRPr="005A3DE9">
        <w:rPr>
          <w:sz w:val="28"/>
          <w:szCs w:val="28"/>
        </w:rPr>
        <w:t>ного движения;</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производить демонтаж рекламной конструкции вместе с фундаментом;</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после монтажа (демонтажа) рекламной конструкции в течение 3 (трех) календарных дней производить за свой счет благоустройство территории рекламного места, о чем письменно уведомить орган местного самоуправления с предоставлением фотоотчета;</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обеспечить безопасность рекламной конструкции для жизни и здоровья людей;</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xml:space="preserve">- в случае возникновения аварийных ситуаций на рекламных местах немедленно сообщать в аварийные службы, обеспечивать беспрепятственный доступ специалистов данных служб к объектам для их ремонта. Самостоятельно и за свой счет демонтировать рекламную конструкцию в срок, указанный эксплуатирующими службами. После прекращения аварийной ситуации самостоятельно и за свой счет возобновить эксплуатацию рекламной конструкции на прежнем месте; </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соблюдать охранные зоны, установленные в отношении линейных объектов;</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обеспечивать доступ представителей собственника линейного объекта или представителей организации, осуществляющих эксплуатацию линейного объекта, к данному объекту в целях обеспечения его безопасности, в случае если рекламная конструкция полностью или частично расположена в охранной зоне линейного объекта;</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xml:space="preserve">- выполнять в установленный срок предписания </w:t>
      </w:r>
      <w:bookmarkStart w:id="35" w:name="_Hlk138087817"/>
      <w:r w:rsidR="001A6703">
        <w:rPr>
          <w:sz w:val="28"/>
          <w:szCs w:val="28"/>
        </w:rPr>
        <w:t xml:space="preserve">Комитета по управлению </w:t>
      </w:r>
      <w:r w:rsidR="001A6703">
        <w:rPr>
          <w:sz w:val="28"/>
          <w:szCs w:val="28"/>
        </w:rPr>
        <w:lastRenderedPageBreak/>
        <w:t>муниципальным имуществом города Прокопьевска</w:t>
      </w:r>
      <w:bookmarkEnd w:id="35"/>
      <w:r w:rsidRPr="005A3DE9">
        <w:rPr>
          <w:sz w:val="28"/>
          <w:szCs w:val="28"/>
        </w:rPr>
        <w:t xml:space="preserve"> об устранении нарушений, допущенных при использовании рекламного места и эксплуатации рекламной конструкции;</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xml:space="preserve">- немедленно извещать </w:t>
      </w:r>
      <w:r w:rsidR="001A6703">
        <w:rPr>
          <w:sz w:val="28"/>
          <w:szCs w:val="28"/>
        </w:rPr>
        <w:t xml:space="preserve">Комитет по управлению муниципальным имуществом города </w:t>
      </w:r>
      <w:r w:rsidR="002F3D5B">
        <w:rPr>
          <w:sz w:val="28"/>
          <w:szCs w:val="28"/>
        </w:rPr>
        <w:t>Прокопье</w:t>
      </w:r>
      <w:r w:rsidR="001A6703">
        <w:rPr>
          <w:sz w:val="28"/>
          <w:szCs w:val="28"/>
        </w:rPr>
        <w:t>вска</w:t>
      </w:r>
      <w:r w:rsidR="00803226">
        <w:rPr>
          <w:sz w:val="28"/>
          <w:szCs w:val="28"/>
        </w:rPr>
        <w:t xml:space="preserve"> </w:t>
      </w:r>
      <w:r w:rsidRPr="005A3DE9">
        <w:rPr>
          <w:sz w:val="28"/>
          <w:szCs w:val="28"/>
        </w:rPr>
        <w:t>о всякой аварии или ином событии, нанесшем (или грозящем нанести) ущерб рекламной конструкции, рекламному месту, и своевременно принимать все возможные меры по их предотвращению;</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xml:space="preserve">- разместить на рекламной конструкции маркировку в виде таблички с указанием владельца рекламной конструкции и контактного телефона. Маркировка должна быть размещена под информационным полем. </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С торцевой части информационного поля, выходящей на улично-дорожную сеть, указывается номер рекламной конструкции. Нумерация присваивается органами местного самоуправления.</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Размер текста на табличке и нумерация должны позволять его прочтение с ближайшей полосы движения транспортных средств;</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обеспечивать закрытие информационного поля отдельно стоящей рекламной конструкции со статическим способом воспроизведения однотонным белым баннером в период отсутствия размещенной рекламы. На данный период владельцу рекламной конструкции рекомендуется размещать социальную рекламу собственного производства.</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Время проведения работ по смене изображения на отдельно стоящей рекламной конструкции не может превышать 1 календарный день;</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сохранять вид рекламной конструкции, не изменять ее размер, количество информационных сторон, не допускать увеличение или уменьшение площади информационного поля, деление информационного поля на отдельные самостоятельные части для размещения нескольких информационных сообщений и иные технические характеристики, предусмотренные технической документацией на рекламную конструкцию, в течение всего срока эксплуатации;</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xml:space="preserve">- обеспечивать подключение внешнего (внутреннего) подсвета (при наличии установленных осветительных приборов) рекламных конструкций к сети энергоснабжения, а также его работу с наступлением темноты в соответствии с графиком включения и отключения наружного освещения </w:t>
      </w:r>
      <w:r w:rsidR="00181989">
        <w:rPr>
          <w:sz w:val="28"/>
          <w:szCs w:val="28"/>
        </w:rPr>
        <w:t>Прокопьевска</w:t>
      </w:r>
      <w:r w:rsidRPr="005A3DE9">
        <w:rPr>
          <w:sz w:val="28"/>
          <w:szCs w:val="28"/>
        </w:rPr>
        <w:t>, графиком работы уличного освещения;</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xml:space="preserve">- применять для изготовления рекламных конструкций материалы и технологии, в течение всего срока эксплуатации, обеспечивающие их прочность. Сохранение формы, окраски, иных декоративных и эксплуатационных качеств внешних элементов конструкции должны отвечать требованиям энергосбережения и экологической безопасности; </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xml:space="preserve">- при размещении рекламных конструкций на участках поверхностей фасадов зданий, строений, сооружений с ценной отделкой (каменной, </w:t>
      </w:r>
      <w:proofErr w:type="spellStart"/>
      <w:r w:rsidRPr="005A3DE9">
        <w:rPr>
          <w:sz w:val="28"/>
          <w:szCs w:val="28"/>
        </w:rPr>
        <w:t>терразитовой</w:t>
      </w:r>
      <w:proofErr w:type="spellEnd"/>
      <w:r w:rsidRPr="005A3DE9">
        <w:rPr>
          <w:sz w:val="28"/>
          <w:szCs w:val="28"/>
        </w:rPr>
        <w:t>, керамической, фактурной, рустованной) использовать крепления, обеспечивающие сохранение таких поверхностей при воздействии на них;</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обеспечивать устранение повреждений информационных полей (рекламных материалов), размещенных на рекламных конструкциях, в течение 3 календарных дней со дня выявления повреждения;</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обеспечивать уборку прилегающей к рекламной конструкции территории от отходов, образующихся в процессе ее эксплуатации;</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lastRenderedPageBreak/>
        <w:t xml:space="preserve">- содержать рекламную конструкцию в надлежащем эстетическом, санитарном, </w:t>
      </w:r>
      <w:proofErr w:type="spellStart"/>
      <w:r w:rsidRPr="005A3DE9">
        <w:rPr>
          <w:sz w:val="28"/>
          <w:szCs w:val="28"/>
        </w:rPr>
        <w:t>пожароэлектро</w:t>
      </w:r>
      <w:proofErr w:type="spellEnd"/>
      <w:r w:rsidR="00803226">
        <w:rPr>
          <w:sz w:val="28"/>
          <w:szCs w:val="28"/>
        </w:rPr>
        <w:t xml:space="preserve"> </w:t>
      </w:r>
      <w:r w:rsidRPr="005A3DE9">
        <w:rPr>
          <w:sz w:val="28"/>
          <w:szCs w:val="28"/>
        </w:rPr>
        <w:t>безопасном и техническом состоянии, своевременно производить текущий и капитальный ремонт рекламной конструкции, замену, ремонт, помывку и окраску конструкций, изображений и других элементов;</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соблюдать правила безопасности, производить необходимые восстановительные работы, при необходимости осуществлять полную замену поврежденной рекламной конструкции;</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использовать рекламную конструкцию только для размещения рекламы, социальной рекламы.</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обеспечивать соответствие рекламной конструкции выданному разрешению, а также требованиям законодательства в течение всего срока эксплуатации;</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производить проверку технического состояния рекламной конструкции. Направлять в орган местного самоуправления письменный отчет о техническом состоянии рекламной конструкции не реже 1 раза в полгода.</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Проверка технического состояния рекламной конструкции должна включать в себя, в том числе:</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проверку состояния и степень повреждения рекламной конструкции вследствие механических, температурных, коррозионных и иных воздействий;</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проверку состояния электроустановки рекламной конструкции;</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контрольный расчет несущей способности рекламной конструкции в случае повреждения конструктивных элементов;</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xml:space="preserve">- уведомлять о монтаже (демонтаже) рекламной конструкции </w:t>
      </w:r>
      <w:r w:rsidR="001A6703">
        <w:rPr>
          <w:sz w:val="28"/>
          <w:szCs w:val="28"/>
        </w:rPr>
        <w:t>Комитет по управлению муниципальным имуществом города Прокопьевска</w:t>
      </w:r>
      <w:r w:rsidRPr="005A3DE9">
        <w:rPr>
          <w:sz w:val="28"/>
          <w:szCs w:val="28"/>
        </w:rPr>
        <w:t>;</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xml:space="preserve">- при монтаже (демонтаже) рекламных конструкций устранять повреждения (разрушения) </w:t>
      </w:r>
      <w:r w:rsidR="006B0EBD">
        <w:rPr>
          <w:sz w:val="28"/>
          <w:szCs w:val="28"/>
        </w:rPr>
        <w:t xml:space="preserve">наружной </w:t>
      </w:r>
      <w:r w:rsidRPr="005A3DE9">
        <w:rPr>
          <w:sz w:val="28"/>
          <w:szCs w:val="28"/>
        </w:rPr>
        <w:t>отдел</w:t>
      </w:r>
      <w:r w:rsidR="006B0EBD">
        <w:rPr>
          <w:sz w:val="28"/>
          <w:szCs w:val="28"/>
        </w:rPr>
        <w:t>ки</w:t>
      </w:r>
      <w:r w:rsidRPr="005A3DE9">
        <w:rPr>
          <w:sz w:val="28"/>
          <w:szCs w:val="28"/>
        </w:rPr>
        <w:t xml:space="preserve"> фасадов, удалять крепления с восстановлением отделочных и окрасочных слоев.</w:t>
      </w:r>
    </w:p>
    <w:p w:rsidR="005A3DE9" w:rsidRPr="005A3DE9" w:rsidRDefault="00D12927"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7.13. Владелец рекламной конструкции обязан не допускать:</w:t>
      </w:r>
    </w:p>
    <w:p w:rsidR="005A3DE9" w:rsidRPr="005A3DE9" w:rsidRDefault="0014312D" w:rsidP="005A3DE9">
      <w:pPr>
        <w:widowControl w:val="0"/>
        <w:autoSpaceDE w:val="0"/>
        <w:autoSpaceDN w:val="0"/>
        <w:adjustRightInd w:val="0"/>
        <w:ind w:firstLine="708"/>
        <w:jc w:val="both"/>
        <w:rPr>
          <w:sz w:val="28"/>
          <w:szCs w:val="28"/>
        </w:rPr>
      </w:pPr>
      <w:r>
        <w:rPr>
          <w:sz w:val="28"/>
          <w:szCs w:val="28"/>
        </w:rPr>
        <w:t xml:space="preserve">- </w:t>
      </w:r>
      <w:r w:rsidR="005A3DE9" w:rsidRPr="005A3DE9">
        <w:rPr>
          <w:sz w:val="28"/>
          <w:szCs w:val="28"/>
        </w:rPr>
        <w:t>наличие ржавчины и иных повреждений на элементах конструкции;</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утрату отдельных элементов рекламы или появление на ней посторонних надписей и рисунков, размещение на опорных стойках и каркасах рекламных конструкций объявлений, листовок, афиш. В случае обнаружения владелец рекламной конструкции должен удалить их незамедлительно;</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эксплуатацию рекламной конструкции, с повреждением целостности рекламного изображения, содержанием на поверхности опоры рекламной конструкции посторонних надписей, рисунков, объявлений и их частей, с механическими повреждениями (трещины, сколы, вмятины и др. дефекты), с наличием загрязнения, ржавчины;</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размещение рекламной информации вне рекламного поля;</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уничтожение и повреждение зеленых насаждений.</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Выявленные дефекты должны быть устранены в срок до 3 (трех) календарных дней с момента выявления самим владельцем рекламной конструкции либо со дня получения уведомления органов местного самоуправления (в письменной форме, в электронном виде, по факсу, телефонограммой).</w:t>
      </w:r>
    </w:p>
    <w:p w:rsidR="005A3DE9" w:rsidRPr="005A3DE9" w:rsidRDefault="001A6703"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7.1</w:t>
      </w:r>
      <w:r w:rsidR="001A4822">
        <w:rPr>
          <w:sz w:val="28"/>
          <w:szCs w:val="28"/>
        </w:rPr>
        <w:t>4</w:t>
      </w:r>
      <w:r w:rsidR="005A3DE9" w:rsidRPr="005A3DE9">
        <w:rPr>
          <w:sz w:val="28"/>
          <w:szCs w:val="28"/>
        </w:rPr>
        <w:t>.</w:t>
      </w:r>
      <w:r w:rsidR="005A3DE9" w:rsidRPr="005A3DE9">
        <w:rPr>
          <w:sz w:val="28"/>
          <w:szCs w:val="28"/>
        </w:rPr>
        <w:tab/>
        <w:t>Подсветка рекламных конструкций, размещаемых на зданиях, строениях, сооружениях, должна</w:t>
      </w:r>
      <w:r w:rsidR="00FF4BB6">
        <w:rPr>
          <w:sz w:val="28"/>
          <w:szCs w:val="28"/>
        </w:rPr>
        <w:t xml:space="preserve"> иметь</w:t>
      </w:r>
      <w:r w:rsidR="005A3DE9" w:rsidRPr="005A3DE9">
        <w:rPr>
          <w:sz w:val="28"/>
          <w:szCs w:val="28"/>
        </w:rPr>
        <w:t>:</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lastRenderedPageBreak/>
        <w:t>- приглушенный свет, не создающий прямых направленных лучей в окна жилых помещений, медицинских, общеобразовательных и дошкольных учреждений и обеспечивающий безопасность для участников дорожного движения;</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xml:space="preserve">- </w:t>
      </w:r>
      <w:r w:rsidR="00FF4BB6">
        <w:rPr>
          <w:sz w:val="28"/>
          <w:szCs w:val="28"/>
        </w:rPr>
        <w:t>световое оборудование</w:t>
      </w:r>
      <w:r w:rsidRPr="005A3DE9">
        <w:rPr>
          <w:sz w:val="28"/>
          <w:szCs w:val="28"/>
        </w:rPr>
        <w:t xml:space="preserve">, включаемое с наступлением темноты в соответствии с графиком включения и отключения наружного освещения </w:t>
      </w:r>
      <w:r w:rsidR="00181989">
        <w:rPr>
          <w:sz w:val="28"/>
          <w:szCs w:val="28"/>
        </w:rPr>
        <w:t>Прокопьевска</w:t>
      </w:r>
      <w:r w:rsidR="00B729CF">
        <w:rPr>
          <w:sz w:val="28"/>
          <w:szCs w:val="28"/>
        </w:rPr>
        <w:t>.</w:t>
      </w:r>
    </w:p>
    <w:p w:rsidR="005A3DE9" w:rsidRPr="005A3DE9" w:rsidRDefault="001A6703" w:rsidP="005A3DE9">
      <w:pPr>
        <w:widowControl w:val="0"/>
        <w:autoSpaceDE w:val="0"/>
        <w:autoSpaceDN w:val="0"/>
        <w:adjustRightInd w:val="0"/>
        <w:ind w:firstLine="708"/>
        <w:jc w:val="both"/>
        <w:rPr>
          <w:sz w:val="28"/>
          <w:szCs w:val="28"/>
        </w:rPr>
      </w:pPr>
      <w:r>
        <w:rPr>
          <w:sz w:val="28"/>
          <w:szCs w:val="28"/>
        </w:rPr>
        <w:t>9.</w:t>
      </w:r>
      <w:r w:rsidR="00FF4BB6">
        <w:rPr>
          <w:sz w:val="28"/>
          <w:szCs w:val="28"/>
        </w:rPr>
        <w:t>7.1</w:t>
      </w:r>
      <w:r w:rsidR="001A4822">
        <w:rPr>
          <w:sz w:val="28"/>
          <w:szCs w:val="28"/>
        </w:rPr>
        <w:t>5</w:t>
      </w:r>
      <w:r w:rsidR="00FF4BB6">
        <w:rPr>
          <w:sz w:val="28"/>
          <w:szCs w:val="28"/>
        </w:rPr>
        <w:t>.</w:t>
      </w:r>
      <w:r w:rsidR="00B729CF">
        <w:rPr>
          <w:sz w:val="28"/>
          <w:szCs w:val="28"/>
        </w:rPr>
        <w:t>О</w:t>
      </w:r>
      <w:r w:rsidR="005A3DE9" w:rsidRPr="005A3DE9">
        <w:rPr>
          <w:sz w:val="28"/>
          <w:szCs w:val="28"/>
        </w:rPr>
        <w:t>борудование, используем</w:t>
      </w:r>
      <w:r w:rsidR="0032119A">
        <w:rPr>
          <w:sz w:val="28"/>
          <w:szCs w:val="28"/>
        </w:rPr>
        <w:t>о</w:t>
      </w:r>
      <w:r w:rsidR="005A3DE9" w:rsidRPr="005A3DE9">
        <w:rPr>
          <w:sz w:val="28"/>
          <w:szCs w:val="28"/>
        </w:rPr>
        <w:t>е для электропроводки</w:t>
      </w:r>
      <w:r w:rsidR="0032119A">
        <w:rPr>
          <w:sz w:val="28"/>
          <w:szCs w:val="28"/>
        </w:rPr>
        <w:t xml:space="preserve"> (</w:t>
      </w:r>
      <w:r w:rsidR="0032119A" w:rsidRPr="0032119A">
        <w:rPr>
          <w:sz w:val="28"/>
          <w:szCs w:val="28"/>
        </w:rPr>
        <w:t>кабель-канал, гофрированная труба и прочее</w:t>
      </w:r>
      <w:r w:rsidR="0032119A">
        <w:rPr>
          <w:sz w:val="28"/>
          <w:szCs w:val="28"/>
        </w:rPr>
        <w:t xml:space="preserve">) </w:t>
      </w:r>
      <w:r w:rsidR="005A3DE9" w:rsidRPr="005A3DE9">
        <w:rPr>
          <w:sz w:val="28"/>
          <w:szCs w:val="28"/>
        </w:rPr>
        <w:t>должн</w:t>
      </w:r>
      <w:r w:rsidR="0032119A">
        <w:rPr>
          <w:sz w:val="28"/>
          <w:szCs w:val="28"/>
        </w:rPr>
        <w:t>о</w:t>
      </w:r>
      <w:r w:rsidR="005A3DE9" w:rsidRPr="005A3DE9">
        <w:rPr>
          <w:sz w:val="28"/>
          <w:szCs w:val="28"/>
        </w:rPr>
        <w:t xml:space="preserve"> быть окрашен</w:t>
      </w:r>
      <w:r w:rsidR="0032119A">
        <w:rPr>
          <w:sz w:val="28"/>
          <w:szCs w:val="28"/>
        </w:rPr>
        <w:t>о</w:t>
      </w:r>
      <w:r w:rsidR="005A3DE9" w:rsidRPr="005A3DE9">
        <w:rPr>
          <w:sz w:val="28"/>
          <w:szCs w:val="28"/>
        </w:rPr>
        <w:t xml:space="preserve"> в тон фасада здания, строения, сооружения.</w:t>
      </w:r>
    </w:p>
    <w:p w:rsidR="005A3DE9" w:rsidRPr="005A3DE9" w:rsidRDefault="001A6703"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7.1</w:t>
      </w:r>
      <w:r w:rsidR="001A4822">
        <w:rPr>
          <w:sz w:val="28"/>
          <w:szCs w:val="28"/>
        </w:rPr>
        <w:t>6</w:t>
      </w:r>
      <w:r w:rsidR="005A3DE9" w:rsidRPr="005A3DE9">
        <w:rPr>
          <w:sz w:val="28"/>
          <w:szCs w:val="28"/>
        </w:rPr>
        <w:t>.</w:t>
      </w:r>
      <w:r w:rsidR="005A3DE9" w:rsidRPr="005A3DE9">
        <w:rPr>
          <w:sz w:val="28"/>
          <w:szCs w:val="28"/>
        </w:rPr>
        <w:tab/>
        <w:t xml:space="preserve">Средства наружной рекламы и информации должны размещаться в соответствии с характерными особенностями фасадов зданий, строений, сооружений и окружающей градостроительной среды, не должны ухудшать внешний архитектурный облик сложившейся застройки, не закрывать существующие проемы. Размещение и предельные параметры средств наружной рекламы и информации следует принимать с учетом настоящих правил. </w:t>
      </w:r>
    </w:p>
    <w:p w:rsidR="005A3DE9" w:rsidRPr="005A3DE9" w:rsidRDefault="001A6703"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7.1</w:t>
      </w:r>
      <w:r w:rsidR="001A4822">
        <w:rPr>
          <w:sz w:val="28"/>
          <w:szCs w:val="28"/>
        </w:rPr>
        <w:t>7</w:t>
      </w:r>
      <w:r w:rsidR="005A3DE9" w:rsidRPr="005A3DE9">
        <w:rPr>
          <w:sz w:val="28"/>
          <w:szCs w:val="28"/>
        </w:rPr>
        <w:t>.</w:t>
      </w:r>
      <w:r w:rsidR="005A3DE9" w:rsidRPr="005A3DE9">
        <w:rPr>
          <w:sz w:val="28"/>
          <w:szCs w:val="28"/>
        </w:rPr>
        <w:tab/>
        <w:t xml:space="preserve">Установка и эксплуатация отдельно стоящих рекламных конструкций, размещенных на территории </w:t>
      </w:r>
      <w:r w:rsidR="003910D0" w:rsidRPr="005A3DE9">
        <w:rPr>
          <w:sz w:val="28"/>
          <w:szCs w:val="28"/>
        </w:rPr>
        <w:t>общего пользования,</w:t>
      </w:r>
      <w:r w:rsidR="005A3DE9" w:rsidRPr="005A3DE9">
        <w:rPr>
          <w:sz w:val="28"/>
          <w:szCs w:val="28"/>
        </w:rPr>
        <w:t xml:space="preserve"> не должны создавать помех для пешеходов, уборки улиц и тротуаров.</w:t>
      </w:r>
    </w:p>
    <w:p w:rsidR="005A3DE9" w:rsidRPr="005A3DE9" w:rsidRDefault="001A6703"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7.1</w:t>
      </w:r>
      <w:r w:rsidR="001A4822">
        <w:rPr>
          <w:sz w:val="28"/>
          <w:szCs w:val="28"/>
        </w:rPr>
        <w:t>8</w:t>
      </w:r>
      <w:r w:rsidR="005A3DE9" w:rsidRPr="005A3DE9">
        <w:rPr>
          <w:sz w:val="28"/>
          <w:szCs w:val="28"/>
        </w:rPr>
        <w:t>.</w:t>
      </w:r>
      <w:r w:rsidR="005A3DE9" w:rsidRPr="005A3DE9">
        <w:rPr>
          <w:sz w:val="28"/>
          <w:szCs w:val="28"/>
        </w:rPr>
        <w:tab/>
        <w:t>Отдельно стоящие рекламные конструкции, относящиеся к одному типу и установленные на одной улице (в пределах от перекрестка до перекрестка), должны иметь одинаковое конструктивное исполнение и габариты, располагаться на одинаковом расстоянии от проезжей части, тротуара, на одной высоте относительно поверхности проезжей части, тротуара.</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Допускается смещение опорной стойки относительно информационного поля в зависимости от конкретного места, исходя из особенностей рельефа местности, наличия объектов, препятствующих визуальному восприятию информационного поля рекламной конструкции, а также в случае нахождения рекламного места в непосредственной близости от охранной зоны, установленной в отношении линейного объекта.</w:t>
      </w:r>
    </w:p>
    <w:p w:rsidR="005A3DE9" w:rsidRPr="005A3DE9" w:rsidRDefault="001A6703"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7.1</w:t>
      </w:r>
      <w:r w:rsidR="001A4822">
        <w:rPr>
          <w:sz w:val="28"/>
          <w:szCs w:val="28"/>
        </w:rPr>
        <w:t>9</w:t>
      </w:r>
      <w:r w:rsidR="005A3DE9" w:rsidRPr="005A3DE9">
        <w:rPr>
          <w:sz w:val="28"/>
          <w:szCs w:val="28"/>
        </w:rPr>
        <w:t>.</w:t>
      </w:r>
      <w:r w:rsidR="005A3DE9" w:rsidRPr="005A3DE9">
        <w:rPr>
          <w:sz w:val="28"/>
          <w:szCs w:val="28"/>
        </w:rPr>
        <w:tab/>
        <w:t>Не допускается размещать отдельно стоящие рекламные конструкции:</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на земельных участках, занимаемых объектами</w:t>
      </w:r>
      <w:r w:rsidR="00F020B6">
        <w:rPr>
          <w:sz w:val="28"/>
          <w:szCs w:val="28"/>
        </w:rPr>
        <w:t xml:space="preserve"> религиозного назначения,</w:t>
      </w:r>
      <w:r w:rsidRPr="005A3DE9">
        <w:rPr>
          <w:sz w:val="28"/>
          <w:szCs w:val="28"/>
        </w:rPr>
        <w:t xml:space="preserve"> а также на расстоянии менее 50,0 м от границ указанных земельных участков, если информационное поле рекламной конструкции находится в зоне прямой видимости объекта</w:t>
      </w:r>
      <w:r w:rsidR="00F020B6">
        <w:rPr>
          <w:sz w:val="28"/>
          <w:szCs w:val="28"/>
        </w:rPr>
        <w:t xml:space="preserve"> религиозного назначения</w:t>
      </w:r>
      <w:r w:rsidRPr="005A3DE9">
        <w:rPr>
          <w:sz w:val="28"/>
          <w:szCs w:val="28"/>
        </w:rPr>
        <w:t>;</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xml:space="preserve">- на тротуарах (ограничение не распространяется на сити-форматы, </w:t>
      </w:r>
      <w:proofErr w:type="spellStart"/>
      <w:r w:rsidRPr="005A3DE9">
        <w:rPr>
          <w:sz w:val="28"/>
          <w:szCs w:val="28"/>
        </w:rPr>
        <w:t>пиллары</w:t>
      </w:r>
      <w:proofErr w:type="spellEnd"/>
      <w:r w:rsidRPr="005A3DE9">
        <w:rPr>
          <w:sz w:val="28"/>
          <w:szCs w:val="28"/>
        </w:rPr>
        <w:t>, рекламные стелы, рекламные конструкции на остановочных навесах);</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на клумбах и в цветниках;</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на территории, прилегающей к фасаду здания, на расстоянии до указанного объекта, меньшем высоты рекламной конструкции (ограничение не распространяется на рекламные конструкции типов: сити-формат, рекламная стела);</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перпендикулярно стационарному ограждению, если вертикальн</w:t>
      </w:r>
      <w:r w:rsidR="00C02FA9">
        <w:rPr>
          <w:sz w:val="28"/>
          <w:szCs w:val="28"/>
        </w:rPr>
        <w:t>ые</w:t>
      </w:r>
      <w:r w:rsidRPr="005A3DE9">
        <w:rPr>
          <w:sz w:val="28"/>
          <w:szCs w:val="28"/>
        </w:rPr>
        <w:t xml:space="preserve"> проекционн</w:t>
      </w:r>
      <w:r w:rsidR="00C02FA9">
        <w:rPr>
          <w:sz w:val="28"/>
          <w:szCs w:val="28"/>
        </w:rPr>
        <w:t xml:space="preserve">ые </w:t>
      </w:r>
      <w:r w:rsidRPr="005A3DE9">
        <w:rPr>
          <w:sz w:val="28"/>
          <w:szCs w:val="28"/>
        </w:rPr>
        <w:t>плоскост</w:t>
      </w:r>
      <w:r w:rsidR="00C02FA9">
        <w:rPr>
          <w:sz w:val="28"/>
          <w:szCs w:val="28"/>
        </w:rPr>
        <w:t>и</w:t>
      </w:r>
      <w:r w:rsidRPr="005A3DE9">
        <w:rPr>
          <w:sz w:val="28"/>
          <w:szCs w:val="28"/>
        </w:rPr>
        <w:t xml:space="preserve"> информационного поля рекламной конструкции </w:t>
      </w:r>
      <w:r w:rsidR="00C02FA9">
        <w:rPr>
          <w:sz w:val="28"/>
          <w:szCs w:val="28"/>
        </w:rPr>
        <w:t>и</w:t>
      </w:r>
      <w:r w:rsidRPr="005A3DE9">
        <w:rPr>
          <w:sz w:val="28"/>
          <w:szCs w:val="28"/>
        </w:rPr>
        <w:t xml:space="preserve"> стационарного ограждения</w:t>
      </w:r>
      <w:r w:rsidR="00803226">
        <w:rPr>
          <w:sz w:val="28"/>
          <w:szCs w:val="28"/>
        </w:rPr>
        <w:t xml:space="preserve"> </w:t>
      </w:r>
      <w:r w:rsidR="008163AF" w:rsidRPr="008163AF">
        <w:rPr>
          <w:sz w:val="28"/>
          <w:szCs w:val="28"/>
        </w:rPr>
        <w:t>пересекается</w:t>
      </w:r>
      <w:r w:rsidRPr="005A3DE9">
        <w:rPr>
          <w:sz w:val="28"/>
          <w:szCs w:val="28"/>
        </w:rPr>
        <w:t>;</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xml:space="preserve">- на центральных частях перекрестков с круговым движением, на которых </w:t>
      </w:r>
      <w:r w:rsidRPr="005A3DE9">
        <w:rPr>
          <w:sz w:val="28"/>
          <w:szCs w:val="28"/>
        </w:rPr>
        <w:lastRenderedPageBreak/>
        <w:t>установлены памятники, мемориальные сооружения, малые архитектурные формы.</w:t>
      </w:r>
    </w:p>
    <w:p w:rsidR="00C87100" w:rsidRDefault="001A6703"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7.</w:t>
      </w:r>
      <w:r w:rsidR="001A4822">
        <w:rPr>
          <w:sz w:val="28"/>
          <w:szCs w:val="28"/>
        </w:rPr>
        <w:t>20</w:t>
      </w:r>
      <w:r w:rsidR="005A3DE9" w:rsidRPr="005A3DE9">
        <w:rPr>
          <w:sz w:val="28"/>
          <w:szCs w:val="28"/>
        </w:rPr>
        <w:t xml:space="preserve">. Для отдельных типов и видов рекламных конструкций, устанавливаются дополнительные требования, предусмотренные пунктом </w:t>
      </w:r>
      <w:r w:rsidR="00124A71">
        <w:rPr>
          <w:sz w:val="28"/>
          <w:szCs w:val="28"/>
        </w:rPr>
        <w:t>9.</w:t>
      </w:r>
      <w:r w:rsidR="005A3DE9" w:rsidRPr="005A3DE9">
        <w:rPr>
          <w:sz w:val="28"/>
          <w:szCs w:val="28"/>
        </w:rPr>
        <w:t>8, учитывающие особенности их размещения.</w:t>
      </w:r>
    </w:p>
    <w:p w:rsidR="005A3DE9" w:rsidRDefault="005A3DE9" w:rsidP="005A3DE9">
      <w:pPr>
        <w:widowControl w:val="0"/>
        <w:autoSpaceDE w:val="0"/>
        <w:autoSpaceDN w:val="0"/>
        <w:adjustRightInd w:val="0"/>
        <w:ind w:firstLine="708"/>
        <w:jc w:val="both"/>
        <w:rPr>
          <w:sz w:val="28"/>
          <w:szCs w:val="28"/>
        </w:rPr>
      </w:pPr>
    </w:p>
    <w:p w:rsidR="00061272" w:rsidRPr="00E0620B" w:rsidRDefault="001A6703" w:rsidP="00A54AAD">
      <w:pPr>
        <w:widowControl w:val="0"/>
        <w:autoSpaceDE w:val="0"/>
        <w:autoSpaceDN w:val="0"/>
        <w:adjustRightInd w:val="0"/>
        <w:jc w:val="center"/>
        <w:rPr>
          <w:b/>
          <w:sz w:val="28"/>
          <w:szCs w:val="28"/>
        </w:rPr>
      </w:pPr>
      <w:r>
        <w:rPr>
          <w:b/>
          <w:sz w:val="28"/>
          <w:szCs w:val="28"/>
        </w:rPr>
        <w:t>9.</w:t>
      </w:r>
      <w:r w:rsidR="00061272" w:rsidRPr="00E0620B">
        <w:rPr>
          <w:b/>
          <w:sz w:val="28"/>
          <w:szCs w:val="28"/>
        </w:rPr>
        <w:t>8.</w:t>
      </w:r>
      <w:r w:rsidR="00061272" w:rsidRPr="00E0620B">
        <w:rPr>
          <w:b/>
          <w:sz w:val="28"/>
          <w:szCs w:val="28"/>
        </w:rPr>
        <w:tab/>
        <w:t>Требования к размещению отдельных типов и видов рекламных конструкций</w:t>
      </w:r>
    </w:p>
    <w:p w:rsidR="00061272" w:rsidRPr="00061272" w:rsidRDefault="00061272" w:rsidP="00461D29">
      <w:pPr>
        <w:widowControl w:val="0"/>
        <w:autoSpaceDE w:val="0"/>
        <w:autoSpaceDN w:val="0"/>
        <w:adjustRightInd w:val="0"/>
        <w:jc w:val="both"/>
        <w:rPr>
          <w:sz w:val="28"/>
          <w:szCs w:val="28"/>
        </w:rPr>
      </w:pPr>
    </w:p>
    <w:p w:rsidR="005A3DE9" w:rsidRPr="005A3DE9" w:rsidRDefault="001A6703"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8.1.</w:t>
      </w:r>
      <w:r w:rsidR="005A3DE9" w:rsidRPr="005A3DE9">
        <w:rPr>
          <w:sz w:val="28"/>
          <w:szCs w:val="28"/>
        </w:rPr>
        <w:tab/>
        <w:t xml:space="preserve">Требования к рекламным конструкциям, размещаемым на крышах здания, строения, сооружения: </w:t>
      </w:r>
    </w:p>
    <w:p w:rsidR="005A3DE9" w:rsidRPr="005A3DE9" w:rsidRDefault="001A6703"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8.1.1.</w:t>
      </w:r>
      <w:r w:rsidR="005A3DE9" w:rsidRPr="005A3DE9">
        <w:rPr>
          <w:sz w:val="28"/>
          <w:szCs w:val="28"/>
        </w:rPr>
        <w:tab/>
        <w:t>Не допускается размещать крышные рекламные конструкции:</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на объектах капитального строительства, находящихся в одном визуальном пространстве с объектами культурного наследия (общее восприятие объекта с основных видовых точек);</w:t>
      </w:r>
    </w:p>
    <w:p w:rsidR="005A3DE9" w:rsidRPr="005A3DE9" w:rsidRDefault="0014312D" w:rsidP="005A3DE9">
      <w:pPr>
        <w:widowControl w:val="0"/>
        <w:autoSpaceDE w:val="0"/>
        <w:autoSpaceDN w:val="0"/>
        <w:adjustRightInd w:val="0"/>
        <w:ind w:firstLine="708"/>
        <w:jc w:val="both"/>
        <w:rPr>
          <w:sz w:val="28"/>
          <w:szCs w:val="28"/>
        </w:rPr>
      </w:pPr>
      <w:r>
        <w:rPr>
          <w:sz w:val="28"/>
          <w:szCs w:val="28"/>
        </w:rPr>
        <w:t>-</w:t>
      </w:r>
      <w:r w:rsidR="005A3DE9" w:rsidRPr="005A3DE9">
        <w:rPr>
          <w:sz w:val="28"/>
          <w:szCs w:val="28"/>
        </w:rPr>
        <w:t xml:space="preserve"> на объектах</w:t>
      </w:r>
      <w:r w:rsidR="00506783">
        <w:rPr>
          <w:sz w:val="28"/>
          <w:szCs w:val="28"/>
        </w:rPr>
        <w:t xml:space="preserve"> религиозного назначения</w:t>
      </w:r>
      <w:r w:rsidR="005A3DE9" w:rsidRPr="005A3DE9">
        <w:rPr>
          <w:sz w:val="28"/>
          <w:szCs w:val="28"/>
        </w:rPr>
        <w:t>;</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на зданиях, строениях сооружениях, являющихся объектами культурного наследия, памятниками архитектуры, а также расположенных в границах зоны охраны объектов культурного наследия;</w:t>
      </w:r>
    </w:p>
    <w:p w:rsidR="005A3DE9" w:rsidRDefault="001A6703" w:rsidP="005A3DE9">
      <w:pPr>
        <w:widowControl w:val="0"/>
        <w:autoSpaceDE w:val="0"/>
        <w:autoSpaceDN w:val="0"/>
        <w:adjustRightInd w:val="0"/>
        <w:ind w:firstLine="708"/>
        <w:jc w:val="both"/>
        <w:rPr>
          <w:sz w:val="28"/>
          <w:szCs w:val="28"/>
        </w:rPr>
      </w:pPr>
      <w:r>
        <w:rPr>
          <w:sz w:val="28"/>
          <w:szCs w:val="28"/>
        </w:rPr>
        <w:t>9.</w:t>
      </w:r>
      <w:r w:rsidR="005A3DE9" w:rsidRPr="005A3DE9">
        <w:rPr>
          <w:sz w:val="28"/>
          <w:szCs w:val="28"/>
        </w:rPr>
        <w:t>8.1.2. Крышные рекламные установки должны:</w:t>
      </w:r>
    </w:p>
    <w:p w:rsidR="003B7D59" w:rsidRPr="0031627E" w:rsidRDefault="003B7D59" w:rsidP="00993717">
      <w:pPr>
        <w:widowControl w:val="0"/>
        <w:autoSpaceDE w:val="0"/>
        <w:autoSpaceDN w:val="0"/>
        <w:adjustRightInd w:val="0"/>
        <w:ind w:firstLine="708"/>
        <w:jc w:val="both"/>
        <w:rPr>
          <w:sz w:val="28"/>
          <w:szCs w:val="28"/>
        </w:rPr>
      </w:pPr>
      <w:r w:rsidRPr="0031627E">
        <w:rPr>
          <w:sz w:val="28"/>
          <w:szCs w:val="28"/>
        </w:rPr>
        <w:t xml:space="preserve">- размещаться при наличии </w:t>
      </w:r>
      <w:r w:rsidR="00993717" w:rsidRPr="0031627E">
        <w:rPr>
          <w:sz w:val="28"/>
          <w:szCs w:val="28"/>
        </w:rPr>
        <w:t>конструкторского расчета, подтверждающего безопасность данной конструкции для конструктивной целостности здания (в том числе кровли), а также расчет</w:t>
      </w:r>
      <w:r w:rsidR="001569BA" w:rsidRPr="0031627E">
        <w:rPr>
          <w:sz w:val="28"/>
          <w:szCs w:val="28"/>
        </w:rPr>
        <w:t>а</w:t>
      </w:r>
      <w:r w:rsidR="00993717" w:rsidRPr="0031627E">
        <w:rPr>
          <w:sz w:val="28"/>
          <w:szCs w:val="28"/>
        </w:rPr>
        <w:t xml:space="preserve"> ветровых нагрузок</w:t>
      </w:r>
      <w:r w:rsidR="001569BA" w:rsidRPr="0031627E">
        <w:rPr>
          <w:sz w:val="28"/>
          <w:szCs w:val="28"/>
        </w:rPr>
        <w:t>;</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размещаться на крыше здания, строения, сооружения параллельно плоскости соответствующего фасада здания, строения, сооружения, по отношению к которому она размещена, без использования подложки;</w:t>
      </w:r>
    </w:p>
    <w:p w:rsidR="005A3DE9" w:rsidRPr="005A3DE9" w:rsidRDefault="005A3DE9" w:rsidP="005A3DE9">
      <w:pPr>
        <w:widowControl w:val="0"/>
        <w:autoSpaceDE w:val="0"/>
        <w:autoSpaceDN w:val="0"/>
        <w:adjustRightInd w:val="0"/>
        <w:ind w:firstLine="708"/>
        <w:jc w:val="both"/>
        <w:rPr>
          <w:sz w:val="28"/>
          <w:szCs w:val="28"/>
        </w:rPr>
      </w:pPr>
      <w:r w:rsidRPr="005A3DE9">
        <w:rPr>
          <w:sz w:val="28"/>
          <w:szCs w:val="28"/>
        </w:rPr>
        <w:t>- размещаться на расстоянии не более 1,0 м от парапета до нижнего края информационного поля крышной рекламной конструкции;</w:t>
      </w:r>
    </w:p>
    <w:p w:rsidR="00C87100" w:rsidRDefault="005A3DE9" w:rsidP="005A3DE9">
      <w:pPr>
        <w:widowControl w:val="0"/>
        <w:autoSpaceDE w:val="0"/>
        <w:autoSpaceDN w:val="0"/>
        <w:adjustRightInd w:val="0"/>
        <w:ind w:firstLine="708"/>
        <w:jc w:val="both"/>
        <w:rPr>
          <w:sz w:val="28"/>
          <w:szCs w:val="28"/>
        </w:rPr>
      </w:pPr>
      <w:r w:rsidRPr="005A3DE9">
        <w:rPr>
          <w:sz w:val="28"/>
          <w:szCs w:val="28"/>
        </w:rPr>
        <w:t>- размещаться не более чем в дв</w:t>
      </w:r>
      <w:r w:rsidR="003D204C">
        <w:rPr>
          <w:sz w:val="28"/>
          <w:szCs w:val="28"/>
        </w:rPr>
        <w:t xml:space="preserve">е строки по горизонтали (рис. </w:t>
      </w:r>
      <w:r w:rsidR="001A6703">
        <w:rPr>
          <w:sz w:val="28"/>
          <w:szCs w:val="28"/>
        </w:rPr>
        <w:t>64,65</w:t>
      </w:r>
      <w:r w:rsidRPr="005A3DE9">
        <w:rPr>
          <w:sz w:val="28"/>
          <w:szCs w:val="28"/>
        </w:rPr>
        <w:t>);</w:t>
      </w:r>
    </w:p>
    <w:p w:rsidR="000B4A13" w:rsidRDefault="000B4A13" w:rsidP="005A3DE9">
      <w:pPr>
        <w:widowControl w:val="0"/>
        <w:autoSpaceDE w:val="0"/>
        <w:autoSpaceDN w:val="0"/>
        <w:adjustRightInd w:val="0"/>
        <w:ind w:firstLine="708"/>
        <w:jc w:val="both"/>
        <w:rPr>
          <w:sz w:val="28"/>
          <w:szCs w:val="28"/>
        </w:rPr>
      </w:pPr>
    </w:p>
    <w:p w:rsidR="000B4A13" w:rsidRDefault="000B4A13" w:rsidP="000B4A13">
      <w:pPr>
        <w:jc w:val="center"/>
      </w:pPr>
      <w:r>
        <w:t>Крышные рекламные конструкции</w:t>
      </w:r>
    </w:p>
    <w:p w:rsidR="000B4A13" w:rsidRDefault="000B4A13" w:rsidP="000B4A13">
      <w:pPr>
        <w:jc w:val="center"/>
      </w:pPr>
    </w:p>
    <w:p w:rsidR="000B4A13" w:rsidRDefault="000B4A13" w:rsidP="000B4A13">
      <w:pPr>
        <w:jc w:val="center"/>
      </w:pPr>
      <w:r>
        <w:t>Композиция из отдельных световых элементов:</w:t>
      </w:r>
    </w:p>
    <w:p w:rsidR="000B4A13" w:rsidRDefault="000B4A13" w:rsidP="000B4A13">
      <w:pPr>
        <w:jc w:val="center"/>
      </w:pPr>
      <w:r>
        <w:t>цифр, символов, декоративно-художественных элементов</w:t>
      </w:r>
    </w:p>
    <w:p w:rsidR="000B4A13" w:rsidRDefault="000B4A13" w:rsidP="005A3DE9">
      <w:pPr>
        <w:widowControl w:val="0"/>
        <w:autoSpaceDE w:val="0"/>
        <w:autoSpaceDN w:val="0"/>
        <w:adjustRightInd w:val="0"/>
        <w:ind w:firstLine="708"/>
        <w:jc w:val="both"/>
        <w:rPr>
          <w:sz w:val="28"/>
          <w:szCs w:val="28"/>
        </w:rPr>
      </w:pPr>
    </w:p>
    <w:p w:rsidR="00874AC4" w:rsidRDefault="00874AC4" w:rsidP="005A3DE9">
      <w:pPr>
        <w:widowControl w:val="0"/>
        <w:autoSpaceDE w:val="0"/>
        <w:autoSpaceDN w:val="0"/>
        <w:adjustRightInd w:val="0"/>
        <w:ind w:firstLine="708"/>
        <w:jc w:val="both"/>
        <w:rPr>
          <w:sz w:val="28"/>
          <w:szCs w:val="28"/>
        </w:rPr>
      </w:pPr>
    </w:p>
    <w:p w:rsidR="00873D1F" w:rsidRDefault="000B4A13" w:rsidP="00017549">
      <w:pPr>
        <w:widowControl w:val="0"/>
        <w:autoSpaceDE w:val="0"/>
        <w:autoSpaceDN w:val="0"/>
        <w:adjustRightInd w:val="0"/>
        <w:jc w:val="center"/>
        <w:rPr>
          <w:sz w:val="28"/>
          <w:szCs w:val="28"/>
        </w:rPr>
      </w:pPr>
      <w:r>
        <w:rPr>
          <w:noProof/>
          <w:lang w:eastAsia="ru-RU"/>
        </w:rPr>
        <w:drawing>
          <wp:inline distT="0" distB="0" distL="0" distR="0">
            <wp:extent cx="5422095" cy="1828800"/>
            <wp:effectExtent l="0" t="0" r="762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440709" cy="1835078"/>
                    </a:xfrm>
                    <a:prstGeom prst="rect">
                      <a:avLst/>
                    </a:prstGeom>
                    <a:noFill/>
                    <a:ln>
                      <a:noFill/>
                    </a:ln>
                  </pic:spPr>
                </pic:pic>
              </a:graphicData>
            </a:graphic>
          </wp:inline>
        </w:drawing>
      </w:r>
    </w:p>
    <w:p w:rsidR="003910D0" w:rsidRDefault="003910D0" w:rsidP="003910D0">
      <w:pPr>
        <w:widowControl w:val="0"/>
        <w:autoSpaceDE w:val="0"/>
        <w:autoSpaceDN w:val="0"/>
        <w:adjustRightInd w:val="0"/>
        <w:jc w:val="right"/>
        <w:rPr>
          <w:sz w:val="28"/>
          <w:szCs w:val="28"/>
        </w:rPr>
      </w:pPr>
      <w:r>
        <w:rPr>
          <w:sz w:val="28"/>
          <w:szCs w:val="28"/>
        </w:rPr>
        <w:t xml:space="preserve">рис. </w:t>
      </w:r>
      <w:r w:rsidR="001A6703">
        <w:rPr>
          <w:sz w:val="28"/>
          <w:szCs w:val="28"/>
        </w:rPr>
        <w:t>64</w:t>
      </w:r>
    </w:p>
    <w:p w:rsidR="00461D29" w:rsidRDefault="00461D29" w:rsidP="00461D29">
      <w:pPr>
        <w:widowControl w:val="0"/>
        <w:autoSpaceDE w:val="0"/>
        <w:autoSpaceDN w:val="0"/>
        <w:adjustRightInd w:val="0"/>
        <w:jc w:val="center"/>
        <w:rPr>
          <w:sz w:val="28"/>
          <w:szCs w:val="28"/>
        </w:rPr>
      </w:pPr>
      <w:r>
        <w:rPr>
          <w:noProof/>
          <w:sz w:val="28"/>
          <w:szCs w:val="28"/>
          <w:lang w:eastAsia="ru-RU"/>
        </w:rPr>
        <w:lastRenderedPageBreak/>
        <w:drawing>
          <wp:inline distT="0" distB="0" distL="0" distR="0">
            <wp:extent cx="4048125" cy="2686370"/>
            <wp:effectExtent l="0" t="0" r="0" b="0"/>
            <wp:docPr id="113" name="Рисунок 113" descr="C:\Users\kormina-os.AKO\Desktop\приложение реклама\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kormina-os.AKO\Desktop\приложение реклама\18-2.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047711" cy="2686095"/>
                    </a:xfrm>
                    <a:prstGeom prst="rect">
                      <a:avLst/>
                    </a:prstGeom>
                    <a:noFill/>
                    <a:ln>
                      <a:noFill/>
                    </a:ln>
                  </pic:spPr>
                </pic:pic>
              </a:graphicData>
            </a:graphic>
          </wp:inline>
        </w:drawing>
      </w:r>
    </w:p>
    <w:p w:rsidR="00461D29" w:rsidRDefault="0014312D" w:rsidP="0014312D">
      <w:pPr>
        <w:widowControl w:val="0"/>
        <w:autoSpaceDE w:val="0"/>
        <w:autoSpaceDN w:val="0"/>
        <w:adjustRightInd w:val="0"/>
        <w:jc w:val="right"/>
        <w:rPr>
          <w:sz w:val="28"/>
          <w:szCs w:val="28"/>
        </w:rPr>
      </w:pPr>
      <w:r>
        <w:rPr>
          <w:sz w:val="28"/>
          <w:szCs w:val="28"/>
        </w:rPr>
        <w:t xml:space="preserve">рис. </w:t>
      </w:r>
      <w:r w:rsidR="001A6703">
        <w:rPr>
          <w:sz w:val="28"/>
          <w:szCs w:val="28"/>
        </w:rPr>
        <w:t>65</w:t>
      </w:r>
    </w:p>
    <w:p w:rsidR="0014312D" w:rsidRPr="00061272" w:rsidRDefault="0014312D" w:rsidP="0014312D">
      <w:pPr>
        <w:widowControl w:val="0"/>
        <w:autoSpaceDE w:val="0"/>
        <w:autoSpaceDN w:val="0"/>
        <w:adjustRightInd w:val="0"/>
        <w:jc w:val="right"/>
        <w:rPr>
          <w:sz w:val="28"/>
          <w:szCs w:val="28"/>
        </w:rPr>
      </w:pP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в случае если на крыше здания, строения, сооружения уже установлена крышная рекламная конструкция, высота вновь размещаемой крышной рекламной конструкции должна ограничиваться высотой ранее установленной крышной рекламной конструкции.</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иметь максимальную высоту крышных рекламных конструкций, размещаемых на зданиях, строения</w:t>
      </w:r>
      <w:r w:rsidR="0014312D">
        <w:rPr>
          <w:sz w:val="28"/>
          <w:szCs w:val="28"/>
        </w:rPr>
        <w:t>х, сооружениях не более (рис.</w:t>
      </w:r>
      <w:r w:rsidR="001A6703">
        <w:rPr>
          <w:sz w:val="28"/>
          <w:szCs w:val="28"/>
        </w:rPr>
        <w:t>66,67</w:t>
      </w:r>
      <w:r w:rsidRPr="00424ABE">
        <w:rPr>
          <w:sz w:val="28"/>
          <w:szCs w:val="28"/>
        </w:rPr>
        <w:t>):</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xml:space="preserve">0,8 м для 1 – 2-этажных зданий, строений, сооружений; </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xml:space="preserve">1,2 м для 3 – 5-этажных зданий, строений, сооружений; </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xml:space="preserve">1,8 м для 6 – 9-этажных зданий, строений, сооружений; </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xml:space="preserve">2,2 м для 10-15-этажных зданий, строений, сооружений; </w:t>
      </w:r>
    </w:p>
    <w:p w:rsidR="00461D29" w:rsidRDefault="00424ABE" w:rsidP="009D2766">
      <w:pPr>
        <w:widowControl w:val="0"/>
        <w:autoSpaceDE w:val="0"/>
        <w:autoSpaceDN w:val="0"/>
        <w:adjustRightInd w:val="0"/>
        <w:ind w:firstLine="708"/>
        <w:jc w:val="both"/>
        <w:rPr>
          <w:sz w:val="28"/>
          <w:szCs w:val="28"/>
        </w:rPr>
      </w:pPr>
      <w:r w:rsidRPr="00424ABE">
        <w:rPr>
          <w:sz w:val="28"/>
          <w:szCs w:val="28"/>
        </w:rPr>
        <w:t>3,0 м для зданий, строений, сооружений, имеющих 16 и более этажей;</w:t>
      </w:r>
    </w:p>
    <w:p w:rsidR="009D2766" w:rsidRDefault="009D2766" w:rsidP="008148BF">
      <w:pPr>
        <w:widowControl w:val="0"/>
        <w:autoSpaceDE w:val="0"/>
        <w:autoSpaceDN w:val="0"/>
        <w:adjustRightInd w:val="0"/>
        <w:jc w:val="both"/>
        <w:rPr>
          <w:sz w:val="28"/>
          <w:szCs w:val="28"/>
        </w:rPr>
      </w:pPr>
    </w:p>
    <w:p w:rsidR="009D2766" w:rsidRDefault="009D2766" w:rsidP="009D2766">
      <w:pPr>
        <w:jc w:val="center"/>
      </w:pPr>
      <w:r>
        <w:t>Крышные рекламные конструкции</w:t>
      </w:r>
    </w:p>
    <w:p w:rsidR="009D2766" w:rsidRDefault="009D2766" w:rsidP="009D2766">
      <w:pPr>
        <w:jc w:val="center"/>
      </w:pPr>
    </w:p>
    <w:p w:rsidR="009D2766" w:rsidRDefault="009D2766" w:rsidP="009D2766">
      <w:pPr>
        <w:jc w:val="center"/>
      </w:pPr>
      <w:r>
        <w:t>1-2-х этажные здания, строения, сооружения</w:t>
      </w:r>
    </w:p>
    <w:p w:rsidR="009D2766" w:rsidRDefault="009D2766" w:rsidP="009D2766">
      <w:pPr>
        <w:jc w:val="center"/>
      </w:pPr>
      <w:r>
        <w:t>максимальная высота рекламной конструкции – 800 мм</w:t>
      </w:r>
    </w:p>
    <w:p w:rsidR="000534E1" w:rsidRDefault="009D2766" w:rsidP="009D2766">
      <w:pPr>
        <w:widowControl w:val="0"/>
        <w:autoSpaceDE w:val="0"/>
        <w:autoSpaceDN w:val="0"/>
        <w:adjustRightInd w:val="0"/>
        <w:jc w:val="center"/>
        <w:rPr>
          <w:sz w:val="28"/>
          <w:szCs w:val="28"/>
        </w:rPr>
      </w:pPr>
      <w:r>
        <w:rPr>
          <w:noProof/>
          <w:lang w:eastAsia="ru-RU"/>
        </w:rPr>
        <w:drawing>
          <wp:inline distT="0" distB="0" distL="0" distR="0">
            <wp:extent cx="5538965" cy="773077"/>
            <wp:effectExtent l="0" t="0" r="5080" b="8255"/>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612159" cy="783293"/>
                    </a:xfrm>
                    <a:prstGeom prst="rect">
                      <a:avLst/>
                    </a:prstGeom>
                    <a:noFill/>
                    <a:ln>
                      <a:noFill/>
                    </a:ln>
                  </pic:spPr>
                </pic:pic>
              </a:graphicData>
            </a:graphic>
          </wp:inline>
        </w:drawing>
      </w:r>
    </w:p>
    <w:p w:rsidR="009D2766" w:rsidRDefault="009D2766" w:rsidP="008148BF"/>
    <w:p w:rsidR="009D2766" w:rsidRDefault="009D2766" w:rsidP="009D2766">
      <w:pPr>
        <w:jc w:val="center"/>
      </w:pPr>
      <w:r>
        <w:t>3-5-ти этажные здания, строения, сооружения</w:t>
      </w:r>
    </w:p>
    <w:p w:rsidR="009D2766" w:rsidRDefault="009D2766" w:rsidP="009D2766">
      <w:pPr>
        <w:jc w:val="center"/>
      </w:pPr>
      <w:r>
        <w:t>максимальная высота рекламной конструкции – 1200 мм</w:t>
      </w:r>
    </w:p>
    <w:p w:rsidR="008148BF" w:rsidRDefault="009D2766" w:rsidP="008148BF">
      <w:pPr>
        <w:widowControl w:val="0"/>
        <w:autoSpaceDE w:val="0"/>
        <w:autoSpaceDN w:val="0"/>
        <w:adjustRightInd w:val="0"/>
        <w:jc w:val="center"/>
        <w:rPr>
          <w:sz w:val="28"/>
          <w:szCs w:val="28"/>
        </w:rPr>
      </w:pPr>
      <w:r>
        <w:rPr>
          <w:noProof/>
          <w:lang w:eastAsia="ru-RU"/>
        </w:rPr>
        <w:drawing>
          <wp:inline distT="0" distB="0" distL="0" distR="0">
            <wp:extent cx="5607431" cy="1457325"/>
            <wp:effectExtent l="0" t="0" r="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639423" cy="1465640"/>
                    </a:xfrm>
                    <a:prstGeom prst="rect">
                      <a:avLst/>
                    </a:prstGeom>
                    <a:noFill/>
                    <a:ln>
                      <a:noFill/>
                    </a:ln>
                  </pic:spPr>
                </pic:pic>
              </a:graphicData>
            </a:graphic>
          </wp:inline>
        </w:drawing>
      </w:r>
    </w:p>
    <w:p w:rsidR="009D2766" w:rsidRDefault="008148BF" w:rsidP="008148BF">
      <w:pPr>
        <w:widowControl w:val="0"/>
        <w:autoSpaceDE w:val="0"/>
        <w:autoSpaceDN w:val="0"/>
        <w:adjustRightInd w:val="0"/>
        <w:jc w:val="right"/>
        <w:rPr>
          <w:sz w:val="28"/>
          <w:szCs w:val="28"/>
        </w:rPr>
      </w:pPr>
      <w:r>
        <w:rPr>
          <w:sz w:val="28"/>
          <w:szCs w:val="28"/>
        </w:rPr>
        <w:t xml:space="preserve">рис. </w:t>
      </w:r>
      <w:r w:rsidR="001A6703">
        <w:rPr>
          <w:sz w:val="28"/>
          <w:szCs w:val="28"/>
        </w:rPr>
        <w:t>66</w:t>
      </w:r>
    </w:p>
    <w:p w:rsidR="00A945A1" w:rsidRDefault="00A945A1" w:rsidP="008148BF">
      <w:pPr>
        <w:widowControl w:val="0"/>
        <w:autoSpaceDE w:val="0"/>
        <w:autoSpaceDN w:val="0"/>
        <w:adjustRightInd w:val="0"/>
        <w:jc w:val="right"/>
        <w:rPr>
          <w:sz w:val="28"/>
          <w:szCs w:val="28"/>
        </w:rPr>
      </w:pPr>
    </w:p>
    <w:p w:rsidR="009D2766" w:rsidRDefault="009D2766" w:rsidP="009D2766">
      <w:pPr>
        <w:jc w:val="center"/>
      </w:pPr>
      <w:r>
        <w:t>6-9-ти этажные здания, строения, сооружения</w:t>
      </w:r>
    </w:p>
    <w:p w:rsidR="009D2766" w:rsidRDefault="009D2766" w:rsidP="009D2766">
      <w:pPr>
        <w:jc w:val="center"/>
      </w:pPr>
      <w:r>
        <w:lastRenderedPageBreak/>
        <w:t>максимальная высота рекламной конструкции – 1800 мм</w:t>
      </w:r>
    </w:p>
    <w:p w:rsidR="009D2766" w:rsidRDefault="009D2766" w:rsidP="009D2766">
      <w:pPr>
        <w:widowControl w:val="0"/>
        <w:autoSpaceDE w:val="0"/>
        <w:autoSpaceDN w:val="0"/>
        <w:adjustRightInd w:val="0"/>
        <w:jc w:val="center"/>
        <w:rPr>
          <w:sz w:val="28"/>
          <w:szCs w:val="28"/>
        </w:rPr>
      </w:pPr>
    </w:p>
    <w:p w:rsidR="000534E1" w:rsidRDefault="009D2766" w:rsidP="009D2766">
      <w:pPr>
        <w:widowControl w:val="0"/>
        <w:autoSpaceDE w:val="0"/>
        <w:autoSpaceDN w:val="0"/>
        <w:adjustRightInd w:val="0"/>
        <w:jc w:val="center"/>
        <w:rPr>
          <w:sz w:val="28"/>
          <w:szCs w:val="28"/>
        </w:rPr>
      </w:pPr>
      <w:r>
        <w:rPr>
          <w:noProof/>
          <w:lang w:eastAsia="ru-RU"/>
        </w:rPr>
        <w:drawing>
          <wp:inline distT="0" distB="0" distL="0" distR="0">
            <wp:extent cx="5620385" cy="3243171"/>
            <wp:effectExtent l="0" t="0" r="0"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627340" cy="3247184"/>
                    </a:xfrm>
                    <a:prstGeom prst="rect">
                      <a:avLst/>
                    </a:prstGeom>
                    <a:noFill/>
                    <a:ln>
                      <a:noFill/>
                    </a:ln>
                  </pic:spPr>
                </pic:pic>
              </a:graphicData>
            </a:graphic>
          </wp:inline>
        </w:drawing>
      </w:r>
    </w:p>
    <w:p w:rsidR="008148BF" w:rsidRDefault="008148BF" w:rsidP="008148BF">
      <w:pPr>
        <w:jc w:val="center"/>
      </w:pPr>
    </w:p>
    <w:p w:rsidR="008148BF" w:rsidRDefault="008148BF" w:rsidP="008148BF">
      <w:pPr>
        <w:jc w:val="center"/>
      </w:pPr>
      <w:r>
        <w:t>10-15-ти этажные здания, строения, сооружения</w:t>
      </w:r>
    </w:p>
    <w:p w:rsidR="008148BF" w:rsidRDefault="008148BF" w:rsidP="008148BF">
      <w:pPr>
        <w:jc w:val="center"/>
      </w:pPr>
      <w:r>
        <w:t>максимальная высота рекламной конструкции – 2200 мм</w:t>
      </w:r>
    </w:p>
    <w:p w:rsidR="008148BF" w:rsidRDefault="008148BF" w:rsidP="0014312D">
      <w:pPr>
        <w:widowControl w:val="0"/>
        <w:autoSpaceDE w:val="0"/>
        <w:autoSpaceDN w:val="0"/>
        <w:adjustRightInd w:val="0"/>
        <w:ind w:firstLine="708"/>
        <w:jc w:val="right"/>
        <w:rPr>
          <w:sz w:val="28"/>
          <w:szCs w:val="28"/>
        </w:rPr>
      </w:pPr>
    </w:p>
    <w:p w:rsidR="008148BF" w:rsidRDefault="008148BF" w:rsidP="008148BF">
      <w:pPr>
        <w:widowControl w:val="0"/>
        <w:autoSpaceDE w:val="0"/>
        <w:autoSpaceDN w:val="0"/>
        <w:adjustRightInd w:val="0"/>
        <w:jc w:val="center"/>
        <w:rPr>
          <w:sz w:val="28"/>
          <w:szCs w:val="28"/>
        </w:rPr>
      </w:pPr>
      <w:r>
        <w:rPr>
          <w:noProof/>
          <w:lang w:eastAsia="ru-RU"/>
        </w:rPr>
        <w:drawing>
          <wp:inline distT="0" distB="0" distL="0" distR="0">
            <wp:extent cx="4523539" cy="4543425"/>
            <wp:effectExtent l="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531544" cy="4551465"/>
                    </a:xfrm>
                    <a:prstGeom prst="rect">
                      <a:avLst/>
                    </a:prstGeom>
                    <a:noFill/>
                    <a:ln>
                      <a:noFill/>
                    </a:ln>
                  </pic:spPr>
                </pic:pic>
              </a:graphicData>
            </a:graphic>
          </wp:inline>
        </w:drawing>
      </w:r>
    </w:p>
    <w:p w:rsidR="00C45E41" w:rsidRDefault="00C45E41" w:rsidP="008148BF">
      <w:pPr>
        <w:widowControl w:val="0"/>
        <w:autoSpaceDE w:val="0"/>
        <w:autoSpaceDN w:val="0"/>
        <w:adjustRightInd w:val="0"/>
        <w:jc w:val="center"/>
        <w:rPr>
          <w:sz w:val="28"/>
          <w:szCs w:val="28"/>
        </w:rPr>
      </w:pPr>
    </w:p>
    <w:p w:rsidR="00461D29" w:rsidRDefault="0014312D" w:rsidP="0014312D">
      <w:pPr>
        <w:widowControl w:val="0"/>
        <w:autoSpaceDE w:val="0"/>
        <w:autoSpaceDN w:val="0"/>
        <w:adjustRightInd w:val="0"/>
        <w:jc w:val="right"/>
        <w:rPr>
          <w:sz w:val="28"/>
          <w:szCs w:val="28"/>
        </w:rPr>
      </w:pPr>
      <w:r>
        <w:rPr>
          <w:sz w:val="28"/>
          <w:szCs w:val="28"/>
        </w:rPr>
        <w:t xml:space="preserve">рис. </w:t>
      </w:r>
      <w:r w:rsidR="001A6703">
        <w:rPr>
          <w:sz w:val="28"/>
          <w:szCs w:val="28"/>
        </w:rPr>
        <w:t>67</w:t>
      </w:r>
    </w:p>
    <w:p w:rsidR="0014312D" w:rsidRDefault="0014312D" w:rsidP="0014312D">
      <w:pPr>
        <w:widowControl w:val="0"/>
        <w:autoSpaceDE w:val="0"/>
        <w:autoSpaceDN w:val="0"/>
        <w:adjustRightInd w:val="0"/>
        <w:jc w:val="right"/>
        <w:rPr>
          <w:sz w:val="28"/>
          <w:szCs w:val="28"/>
        </w:rPr>
      </w:pPr>
    </w:p>
    <w:p w:rsidR="00C87100" w:rsidRDefault="00424ABE" w:rsidP="00461D29">
      <w:pPr>
        <w:widowControl w:val="0"/>
        <w:autoSpaceDE w:val="0"/>
        <w:autoSpaceDN w:val="0"/>
        <w:adjustRightInd w:val="0"/>
        <w:ind w:firstLine="708"/>
        <w:jc w:val="both"/>
        <w:rPr>
          <w:sz w:val="28"/>
          <w:szCs w:val="28"/>
        </w:rPr>
      </w:pPr>
      <w:r w:rsidRPr="00424ABE">
        <w:rPr>
          <w:sz w:val="28"/>
          <w:szCs w:val="28"/>
        </w:rPr>
        <w:lastRenderedPageBreak/>
        <w:t xml:space="preserve">- иметь толщину букв, цифр, символов, декоративно-художественных элементов не менее 7 % и не </w:t>
      </w:r>
      <w:r w:rsidR="0014312D">
        <w:rPr>
          <w:sz w:val="28"/>
          <w:szCs w:val="28"/>
        </w:rPr>
        <w:t>более 20 % от их высоты (рис.</w:t>
      </w:r>
      <w:r w:rsidR="001A6703">
        <w:rPr>
          <w:sz w:val="28"/>
          <w:szCs w:val="28"/>
        </w:rPr>
        <w:t>68,69</w:t>
      </w:r>
      <w:r w:rsidRPr="00424ABE">
        <w:rPr>
          <w:sz w:val="28"/>
          <w:szCs w:val="28"/>
        </w:rPr>
        <w:t>);</w:t>
      </w:r>
    </w:p>
    <w:p w:rsidR="00E10127" w:rsidRDefault="00E10127" w:rsidP="00017549">
      <w:pPr>
        <w:widowControl w:val="0"/>
        <w:autoSpaceDE w:val="0"/>
        <w:autoSpaceDN w:val="0"/>
        <w:adjustRightInd w:val="0"/>
        <w:jc w:val="both"/>
        <w:rPr>
          <w:sz w:val="28"/>
          <w:szCs w:val="28"/>
        </w:rPr>
      </w:pPr>
    </w:p>
    <w:p w:rsidR="004C2798" w:rsidRDefault="004C2798" w:rsidP="004C2798">
      <w:pPr>
        <w:jc w:val="center"/>
      </w:pPr>
      <w:r>
        <w:t>Крышные рекламные конструкции</w:t>
      </w:r>
    </w:p>
    <w:p w:rsidR="00C25515" w:rsidRDefault="00C25515" w:rsidP="004C2798">
      <w:pPr>
        <w:jc w:val="center"/>
      </w:pPr>
    </w:p>
    <w:p w:rsidR="004C2798" w:rsidRDefault="004C2798" w:rsidP="004C2798">
      <w:pPr>
        <w:widowControl w:val="0"/>
        <w:autoSpaceDE w:val="0"/>
        <w:autoSpaceDN w:val="0"/>
        <w:adjustRightInd w:val="0"/>
        <w:jc w:val="center"/>
        <w:rPr>
          <w:sz w:val="28"/>
          <w:szCs w:val="28"/>
        </w:rPr>
      </w:pPr>
      <w:r>
        <w:rPr>
          <w:noProof/>
          <w:lang w:eastAsia="ru-RU"/>
        </w:rPr>
        <w:drawing>
          <wp:inline distT="0" distB="0" distL="0" distR="0">
            <wp:extent cx="3980759" cy="3054271"/>
            <wp:effectExtent l="0" t="0" r="127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990724" cy="3061916"/>
                    </a:xfrm>
                    <a:prstGeom prst="rect">
                      <a:avLst/>
                    </a:prstGeom>
                    <a:noFill/>
                    <a:ln>
                      <a:noFill/>
                    </a:ln>
                  </pic:spPr>
                </pic:pic>
              </a:graphicData>
            </a:graphic>
          </wp:inline>
        </w:drawing>
      </w:r>
    </w:p>
    <w:p w:rsidR="004660F3" w:rsidRDefault="004660F3" w:rsidP="004660F3">
      <w:pPr>
        <w:widowControl w:val="0"/>
        <w:autoSpaceDE w:val="0"/>
        <w:autoSpaceDN w:val="0"/>
        <w:adjustRightInd w:val="0"/>
        <w:jc w:val="center"/>
        <w:rPr>
          <w:sz w:val="28"/>
          <w:szCs w:val="28"/>
        </w:rPr>
      </w:pPr>
    </w:p>
    <w:p w:rsidR="003C1FA9" w:rsidRDefault="003C1FA9" w:rsidP="00CB5516">
      <w:pPr>
        <w:widowControl w:val="0"/>
        <w:autoSpaceDE w:val="0"/>
        <w:autoSpaceDN w:val="0"/>
        <w:adjustRightInd w:val="0"/>
        <w:jc w:val="right"/>
        <w:rPr>
          <w:sz w:val="28"/>
          <w:szCs w:val="28"/>
        </w:rPr>
      </w:pPr>
      <w:r>
        <w:rPr>
          <w:sz w:val="28"/>
          <w:szCs w:val="28"/>
        </w:rPr>
        <w:t xml:space="preserve">рис. </w:t>
      </w:r>
      <w:r w:rsidR="001A6703">
        <w:rPr>
          <w:sz w:val="28"/>
          <w:szCs w:val="28"/>
        </w:rPr>
        <w:t>68</w:t>
      </w:r>
    </w:p>
    <w:p w:rsidR="00994D02" w:rsidRDefault="00994D02" w:rsidP="00994D02">
      <w:pPr>
        <w:widowControl w:val="0"/>
        <w:autoSpaceDE w:val="0"/>
        <w:autoSpaceDN w:val="0"/>
        <w:adjustRightInd w:val="0"/>
        <w:jc w:val="center"/>
        <w:rPr>
          <w:sz w:val="28"/>
          <w:szCs w:val="28"/>
        </w:rPr>
      </w:pPr>
      <w:r>
        <w:rPr>
          <w:noProof/>
          <w:lang w:eastAsia="ru-RU"/>
        </w:rPr>
        <w:drawing>
          <wp:inline distT="0" distB="0" distL="0" distR="0">
            <wp:extent cx="2305050" cy="316242"/>
            <wp:effectExtent l="0" t="0" r="0" b="762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348304" cy="322176"/>
                    </a:xfrm>
                    <a:prstGeom prst="rect">
                      <a:avLst/>
                    </a:prstGeom>
                    <a:noFill/>
                    <a:ln>
                      <a:noFill/>
                    </a:ln>
                  </pic:spPr>
                </pic:pic>
              </a:graphicData>
            </a:graphic>
          </wp:inline>
        </w:drawing>
      </w:r>
    </w:p>
    <w:p w:rsidR="00461D29" w:rsidRDefault="00994D02" w:rsidP="00461D29">
      <w:pPr>
        <w:widowControl w:val="0"/>
        <w:autoSpaceDE w:val="0"/>
        <w:autoSpaceDN w:val="0"/>
        <w:adjustRightInd w:val="0"/>
        <w:jc w:val="center"/>
        <w:rPr>
          <w:sz w:val="28"/>
          <w:szCs w:val="28"/>
        </w:rPr>
      </w:pPr>
      <w:r>
        <w:rPr>
          <w:noProof/>
          <w:lang w:eastAsia="ru-RU"/>
        </w:rPr>
        <w:drawing>
          <wp:inline distT="0" distB="0" distL="0" distR="0">
            <wp:extent cx="3403815" cy="2000250"/>
            <wp:effectExtent l="0" t="0" r="635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423065" cy="2011562"/>
                    </a:xfrm>
                    <a:prstGeom prst="rect">
                      <a:avLst/>
                    </a:prstGeom>
                    <a:noFill/>
                    <a:ln>
                      <a:noFill/>
                    </a:ln>
                  </pic:spPr>
                </pic:pic>
              </a:graphicData>
            </a:graphic>
          </wp:inline>
        </w:drawing>
      </w:r>
    </w:p>
    <w:p w:rsidR="00461D29" w:rsidRDefault="0014312D" w:rsidP="0014312D">
      <w:pPr>
        <w:widowControl w:val="0"/>
        <w:autoSpaceDE w:val="0"/>
        <w:autoSpaceDN w:val="0"/>
        <w:adjustRightInd w:val="0"/>
        <w:jc w:val="right"/>
        <w:rPr>
          <w:sz w:val="28"/>
          <w:szCs w:val="28"/>
        </w:rPr>
      </w:pPr>
      <w:r>
        <w:rPr>
          <w:sz w:val="28"/>
          <w:szCs w:val="28"/>
        </w:rPr>
        <w:t xml:space="preserve">рис. </w:t>
      </w:r>
      <w:r w:rsidR="001A6703">
        <w:rPr>
          <w:sz w:val="28"/>
          <w:szCs w:val="28"/>
        </w:rPr>
        <w:t>68</w:t>
      </w:r>
    </w:p>
    <w:p w:rsidR="0014312D" w:rsidRPr="00061272" w:rsidRDefault="0014312D" w:rsidP="0014312D">
      <w:pPr>
        <w:widowControl w:val="0"/>
        <w:autoSpaceDE w:val="0"/>
        <w:autoSpaceDN w:val="0"/>
        <w:adjustRightInd w:val="0"/>
        <w:jc w:val="right"/>
        <w:rPr>
          <w:sz w:val="28"/>
          <w:szCs w:val="28"/>
        </w:rPr>
      </w:pPr>
    </w:p>
    <w:p w:rsidR="00F46D98" w:rsidRDefault="00061272" w:rsidP="00461D29">
      <w:pPr>
        <w:widowControl w:val="0"/>
        <w:autoSpaceDE w:val="0"/>
        <w:autoSpaceDN w:val="0"/>
        <w:adjustRightInd w:val="0"/>
        <w:ind w:firstLine="708"/>
        <w:jc w:val="both"/>
        <w:rPr>
          <w:sz w:val="28"/>
          <w:szCs w:val="28"/>
        </w:rPr>
      </w:pPr>
      <w:r w:rsidRPr="00061272">
        <w:rPr>
          <w:sz w:val="28"/>
          <w:szCs w:val="28"/>
        </w:rPr>
        <w:t>- размещаться в виде объемных световых элементов: букв, цифр, символов, декоративно-художественных элементов без использования подложки выше линии карниза, парапета здани</w:t>
      </w:r>
      <w:r w:rsidR="0014312D">
        <w:rPr>
          <w:sz w:val="28"/>
          <w:szCs w:val="28"/>
        </w:rPr>
        <w:t>я, строения, сооружения</w:t>
      </w:r>
      <w:r w:rsidRPr="00061272">
        <w:rPr>
          <w:sz w:val="28"/>
          <w:szCs w:val="28"/>
        </w:rPr>
        <w:t>.</w:t>
      </w:r>
    </w:p>
    <w:p w:rsidR="00061272" w:rsidRPr="0031627E" w:rsidRDefault="00F46D98" w:rsidP="00461D29">
      <w:pPr>
        <w:widowControl w:val="0"/>
        <w:autoSpaceDE w:val="0"/>
        <w:autoSpaceDN w:val="0"/>
        <w:adjustRightInd w:val="0"/>
        <w:ind w:firstLine="708"/>
        <w:jc w:val="both"/>
        <w:rPr>
          <w:sz w:val="28"/>
          <w:szCs w:val="28"/>
        </w:rPr>
      </w:pPr>
      <w:r w:rsidRPr="0031627E">
        <w:rPr>
          <w:sz w:val="28"/>
          <w:szCs w:val="28"/>
        </w:rPr>
        <w:t>- элементы крепления крышной рекламной конструкции не должны выступать за границы информационного поля по бокам и сверху.</w:t>
      </w:r>
    </w:p>
    <w:p w:rsidR="00424ABE" w:rsidRPr="0031627E" w:rsidRDefault="001A6703" w:rsidP="00424ABE">
      <w:pPr>
        <w:widowControl w:val="0"/>
        <w:autoSpaceDE w:val="0"/>
        <w:autoSpaceDN w:val="0"/>
        <w:adjustRightInd w:val="0"/>
        <w:ind w:firstLine="708"/>
        <w:jc w:val="both"/>
        <w:rPr>
          <w:sz w:val="28"/>
          <w:szCs w:val="28"/>
        </w:rPr>
      </w:pPr>
      <w:r>
        <w:rPr>
          <w:sz w:val="28"/>
          <w:szCs w:val="28"/>
        </w:rPr>
        <w:t>9.</w:t>
      </w:r>
      <w:r w:rsidR="00424ABE" w:rsidRPr="0031627E">
        <w:rPr>
          <w:sz w:val="28"/>
          <w:szCs w:val="28"/>
        </w:rPr>
        <w:t xml:space="preserve">8.2. Требования к рекламным конструкциям, использующим электронно-цифровую технологию смены изображения (светодиодные видеоэкраны, LED экраны, </w:t>
      </w:r>
      <w:proofErr w:type="spellStart"/>
      <w:r w:rsidR="00424ABE" w:rsidRPr="0031627E">
        <w:rPr>
          <w:sz w:val="28"/>
          <w:szCs w:val="28"/>
        </w:rPr>
        <w:t>медиафасады</w:t>
      </w:r>
      <w:proofErr w:type="spellEnd"/>
      <w:r w:rsidR="00424ABE" w:rsidRPr="0031627E">
        <w:rPr>
          <w:sz w:val="28"/>
          <w:szCs w:val="28"/>
        </w:rPr>
        <w:t>):</w:t>
      </w:r>
    </w:p>
    <w:p w:rsidR="00424ABE" w:rsidRPr="0031627E" w:rsidRDefault="001A6703" w:rsidP="00424ABE">
      <w:pPr>
        <w:widowControl w:val="0"/>
        <w:autoSpaceDE w:val="0"/>
        <w:autoSpaceDN w:val="0"/>
        <w:adjustRightInd w:val="0"/>
        <w:ind w:firstLine="708"/>
        <w:jc w:val="both"/>
        <w:rPr>
          <w:sz w:val="28"/>
          <w:szCs w:val="28"/>
        </w:rPr>
      </w:pPr>
      <w:r>
        <w:rPr>
          <w:sz w:val="28"/>
          <w:szCs w:val="28"/>
        </w:rPr>
        <w:t>9.</w:t>
      </w:r>
      <w:r w:rsidR="00424ABE" w:rsidRPr="0031627E">
        <w:rPr>
          <w:sz w:val="28"/>
          <w:szCs w:val="28"/>
        </w:rPr>
        <w:t>8.2.1. Не допускается размещать видеоэкраны:</w:t>
      </w:r>
    </w:p>
    <w:p w:rsidR="00A07EA7" w:rsidRPr="0031627E" w:rsidRDefault="00A07EA7" w:rsidP="00D266FA">
      <w:pPr>
        <w:widowControl w:val="0"/>
        <w:autoSpaceDE w:val="0"/>
        <w:autoSpaceDN w:val="0"/>
        <w:adjustRightInd w:val="0"/>
        <w:ind w:firstLine="708"/>
        <w:jc w:val="both"/>
        <w:rPr>
          <w:sz w:val="28"/>
          <w:szCs w:val="28"/>
        </w:rPr>
      </w:pPr>
      <w:r w:rsidRPr="0031627E">
        <w:rPr>
          <w:sz w:val="28"/>
          <w:szCs w:val="28"/>
        </w:rPr>
        <w:t xml:space="preserve">- </w:t>
      </w:r>
      <w:r w:rsidR="00D266FA" w:rsidRPr="0031627E">
        <w:rPr>
          <w:sz w:val="28"/>
          <w:szCs w:val="28"/>
        </w:rPr>
        <w:t>в отсутствие проектного расчета, подтверждающего безопасность данной конструкции для целостности здания;</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в количестве более одного на фасаде здания;</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lastRenderedPageBreak/>
        <w:t>- на выступах зданий;</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на фасадах многоквартирных домов;</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xml:space="preserve">- на фасадах зданий с </w:t>
      </w:r>
      <w:proofErr w:type="spellStart"/>
      <w:r w:rsidRPr="00424ABE">
        <w:rPr>
          <w:sz w:val="28"/>
          <w:szCs w:val="28"/>
        </w:rPr>
        <w:t>суперграфикой</w:t>
      </w:r>
      <w:proofErr w:type="spellEnd"/>
      <w:r w:rsidRPr="00424ABE">
        <w:rPr>
          <w:sz w:val="28"/>
          <w:szCs w:val="28"/>
        </w:rPr>
        <w:t>, с декоративными архитектурными элементами;</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на крыше многоквартирных домов, в том числе имеющих нежилые помещения, а также в прямой видимости из окон жилых домов;</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на фасадах зданий, расположенных в прямой видимости из окон многоквартирных домов, объектов, занимаемых образовательными организациями, реализующими основные образовательные программы, учреждениями здравоохранения, в случае если расстояние до места размещения рекламной конструкции составляет менее 70,0 м;</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на объектах</w:t>
      </w:r>
      <w:r w:rsidR="00AD4BED">
        <w:rPr>
          <w:sz w:val="28"/>
          <w:szCs w:val="28"/>
        </w:rPr>
        <w:t xml:space="preserve"> религиозного назначения</w:t>
      </w:r>
      <w:r w:rsidRPr="00424ABE">
        <w:rPr>
          <w:sz w:val="28"/>
          <w:szCs w:val="28"/>
        </w:rPr>
        <w:t>.</w:t>
      </w:r>
    </w:p>
    <w:p w:rsidR="00424ABE" w:rsidRPr="00424ABE" w:rsidRDefault="001A6703" w:rsidP="00424ABE">
      <w:pPr>
        <w:widowControl w:val="0"/>
        <w:autoSpaceDE w:val="0"/>
        <w:autoSpaceDN w:val="0"/>
        <w:adjustRightInd w:val="0"/>
        <w:ind w:firstLine="708"/>
        <w:jc w:val="both"/>
        <w:rPr>
          <w:sz w:val="28"/>
          <w:szCs w:val="28"/>
        </w:rPr>
      </w:pPr>
      <w:r>
        <w:rPr>
          <w:sz w:val="28"/>
          <w:szCs w:val="28"/>
        </w:rPr>
        <w:t>9.</w:t>
      </w:r>
      <w:r w:rsidR="00424ABE" w:rsidRPr="00424ABE">
        <w:rPr>
          <w:sz w:val="28"/>
          <w:szCs w:val="28"/>
        </w:rPr>
        <w:t xml:space="preserve">8.2.2. Размещение рекламных конструкций, использующих электронно-цифровую технологию смены изображения в жилой застройке, должно соответствовать требованиям санитарно-эпидемиологических норм по уровню суммарной засветки окон многоквартирных домов, палат лечебных учреждений, палат и спальных комнат объектов социального обеспечения. </w:t>
      </w:r>
    </w:p>
    <w:p w:rsidR="00424ABE" w:rsidRPr="00424ABE" w:rsidRDefault="001A6703" w:rsidP="00424ABE">
      <w:pPr>
        <w:widowControl w:val="0"/>
        <w:autoSpaceDE w:val="0"/>
        <w:autoSpaceDN w:val="0"/>
        <w:adjustRightInd w:val="0"/>
        <w:ind w:firstLine="708"/>
        <w:jc w:val="both"/>
        <w:rPr>
          <w:sz w:val="28"/>
          <w:szCs w:val="28"/>
        </w:rPr>
      </w:pPr>
      <w:r>
        <w:rPr>
          <w:sz w:val="28"/>
          <w:szCs w:val="28"/>
        </w:rPr>
        <w:t>9.</w:t>
      </w:r>
      <w:r w:rsidR="00424ABE" w:rsidRPr="00424ABE">
        <w:rPr>
          <w:sz w:val="28"/>
          <w:szCs w:val="28"/>
        </w:rPr>
        <w:t>8.2.3. При трансляции изображений на светодиодных видеоэкранах, LED экранах в вечернее и ночное время, необходимо максимально снижать уровень допустимой яркости.</w:t>
      </w:r>
    </w:p>
    <w:p w:rsidR="00424ABE" w:rsidRPr="00424ABE" w:rsidRDefault="001A6703" w:rsidP="00424ABE">
      <w:pPr>
        <w:widowControl w:val="0"/>
        <w:autoSpaceDE w:val="0"/>
        <w:autoSpaceDN w:val="0"/>
        <w:adjustRightInd w:val="0"/>
        <w:ind w:firstLine="708"/>
        <w:jc w:val="both"/>
        <w:rPr>
          <w:sz w:val="28"/>
          <w:szCs w:val="28"/>
        </w:rPr>
      </w:pPr>
      <w:r>
        <w:rPr>
          <w:sz w:val="28"/>
          <w:szCs w:val="28"/>
        </w:rPr>
        <w:t>9.</w:t>
      </w:r>
      <w:r w:rsidR="00424ABE" w:rsidRPr="00424ABE">
        <w:rPr>
          <w:sz w:val="28"/>
          <w:szCs w:val="28"/>
        </w:rPr>
        <w:t xml:space="preserve">8.2.4. Ограничения, указанные в пункте </w:t>
      </w:r>
      <w:r w:rsidR="00F21952">
        <w:rPr>
          <w:sz w:val="28"/>
          <w:szCs w:val="28"/>
        </w:rPr>
        <w:t>9.</w:t>
      </w:r>
      <w:r w:rsidR="00424ABE" w:rsidRPr="00424ABE">
        <w:rPr>
          <w:sz w:val="28"/>
          <w:szCs w:val="28"/>
        </w:rPr>
        <w:t>8.2.1, не распространяются на светодиодные видеоэкраны, размещаемые на фасадах объектов спорта, торговых центров, торговых баз, складов, фасадах зданий офисного, производственного и промышленного назначения, и не находящиеся в прямой видимости из окон жилых домов, объектов, занимаемых образовательными организациями, реализующими основные образовательные программы, учреждениями здравоохранения.</w:t>
      </w:r>
    </w:p>
    <w:p w:rsidR="00424ABE" w:rsidRPr="00424ABE" w:rsidRDefault="001A6703" w:rsidP="00424ABE">
      <w:pPr>
        <w:widowControl w:val="0"/>
        <w:autoSpaceDE w:val="0"/>
        <w:autoSpaceDN w:val="0"/>
        <w:adjustRightInd w:val="0"/>
        <w:ind w:firstLine="708"/>
        <w:jc w:val="both"/>
        <w:rPr>
          <w:sz w:val="28"/>
          <w:szCs w:val="28"/>
        </w:rPr>
      </w:pPr>
      <w:r>
        <w:rPr>
          <w:sz w:val="28"/>
          <w:szCs w:val="28"/>
        </w:rPr>
        <w:t>9.</w:t>
      </w:r>
      <w:r w:rsidR="00424ABE" w:rsidRPr="00424ABE">
        <w:rPr>
          <w:sz w:val="28"/>
          <w:szCs w:val="28"/>
        </w:rPr>
        <w:t xml:space="preserve">8.2.5. Не допускается размещать </w:t>
      </w:r>
      <w:proofErr w:type="spellStart"/>
      <w:r w:rsidR="00424ABE" w:rsidRPr="00424ABE">
        <w:rPr>
          <w:sz w:val="28"/>
          <w:szCs w:val="28"/>
        </w:rPr>
        <w:t>медиафасады</w:t>
      </w:r>
      <w:proofErr w:type="spellEnd"/>
      <w:r w:rsidR="00424ABE" w:rsidRPr="00424ABE">
        <w:rPr>
          <w:sz w:val="28"/>
          <w:szCs w:val="28"/>
        </w:rPr>
        <w:t>:</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в количестве более одного на фасаде здания;</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на выступах зданий;</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на фасадах зданий ниже оконного проема второго этажа смежного фасада, в случае отсутствия окон на смежном фасаде - ниже 4,0 м от уровня грунта (земли);</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xml:space="preserve">- на фасадах зданий с </w:t>
      </w:r>
      <w:proofErr w:type="spellStart"/>
      <w:r w:rsidRPr="00424ABE">
        <w:rPr>
          <w:sz w:val="28"/>
          <w:szCs w:val="28"/>
        </w:rPr>
        <w:t>суперграфикой</w:t>
      </w:r>
      <w:proofErr w:type="spellEnd"/>
      <w:r w:rsidRPr="00424ABE">
        <w:rPr>
          <w:sz w:val="28"/>
          <w:szCs w:val="28"/>
        </w:rPr>
        <w:t>, с декоративными архитектурными элементами;</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на фасадах многоквартирных домов;</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на отдельно стоящих зданиях, занимаемых учреждениями дошкольного, общего и высшего образования, здравоохранения;</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на фасадах зданий, расположенных в прямой видимости из окон жилых домов, объектов, занимаемых образовательными организациями, реализующими основные образовательные программы, учреждениями здравоохранения, в случае если расстояние до места размещения рекламной конструкции составляет менее 50,0 м;</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на объектах</w:t>
      </w:r>
      <w:r w:rsidR="00BC0A2F">
        <w:rPr>
          <w:sz w:val="28"/>
          <w:szCs w:val="28"/>
        </w:rPr>
        <w:t xml:space="preserve"> религиозного </w:t>
      </w:r>
      <w:r w:rsidR="005F3991">
        <w:rPr>
          <w:sz w:val="28"/>
          <w:szCs w:val="28"/>
        </w:rPr>
        <w:t>назначения</w:t>
      </w:r>
      <w:r w:rsidRPr="00424ABE">
        <w:rPr>
          <w:sz w:val="28"/>
          <w:szCs w:val="28"/>
        </w:rPr>
        <w:t>.</w:t>
      </w:r>
    </w:p>
    <w:p w:rsidR="00424ABE" w:rsidRPr="00424ABE" w:rsidRDefault="00F21952" w:rsidP="00424ABE">
      <w:pPr>
        <w:widowControl w:val="0"/>
        <w:autoSpaceDE w:val="0"/>
        <w:autoSpaceDN w:val="0"/>
        <w:adjustRightInd w:val="0"/>
        <w:ind w:firstLine="708"/>
        <w:jc w:val="both"/>
        <w:rPr>
          <w:sz w:val="28"/>
          <w:szCs w:val="28"/>
        </w:rPr>
      </w:pPr>
      <w:r>
        <w:rPr>
          <w:sz w:val="28"/>
          <w:szCs w:val="28"/>
        </w:rPr>
        <w:t>9.</w:t>
      </w:r>
      <w:r w:rsidR="00424ABE" w:rsidRPr="00424ABE">
        <w:rPr>
          <w:sz w:val="28"/>
          <w:szCs w:val="28"/>
        </w:rPr>
        <w:t xml:space="preserve">8.2.6. При размещении </w:t>
      </w:r>
      <w:proofErr w:type="spellStart"/>
      <w:r w:rsidR="00424ABE" w:rsidRPr="00424ABE">
        <w:rPr>
          <w:sz w:val="28"/>
          <w:szCs w:val="28"/>
        </w:rPr>
        <w:t>медиафасадов</w:t>
      </w:r>
      <w:proofErr w:type="spellEnd"/>
      <w:r w:rsidR="00424ABE" w:rsidRPr="00424ABE">
        <w:rPr>
          <w:sz w:val="28"/>
          <w:szCs w:val="28"/>
        </w:rPr>
        <w:t xml:space="preserve"> с использованием профильных линеек (трубок, ламелей) со встроенными в них светодиодами, смонтированных в виде горизонтальных или вертикальных жалюзи с просветом, расстояние </w:t>
      </w:r>
      <w:r w:rsidR="00424ABE" w:rsidRPr="00424ABE">
        <w:rPr>
          <w:sz w:val="28"/>
          <w:szCs w:val="28"/>
        </w:rPr>
        <w:lastRenderedPageBreak/>
        <w:t xml:space="preserve">(просвет) между ламелями должно быть не менее чем в два раза больше ширины ламели; </w:t>
      </w:r>
    </w:p>
    <w:p w:rsidR="00424ABE" w:rsidRPr="00424ABE" w:rsidRDefault="00F21952" w:rsidP="00424ABE">
      <w:pPr>
        <w:widowControl w:val="0"/>
        <w:autoSpaceDE w:val="0"/>
        <w:autoSpaceDN w:val="0"/>
        <w:adjustRightInd w:val="0"/>
        <w:ind w:firstLine="708"/>
        <w:jc w:val="both"/>
        <w:rPr>
          <w:sz w:val="28"/>
          <w:szCs w:val="28"/>
        </w:rPr>
      </w:pPr>
      <w:r>
        <w:rPr>
          <w:sz w:val="28"/>
          <w:szCs w:val="28"/>
        </w:rPr>
        <w:t>9.</w:t>
      </w:r>
      <w:r w:rsidR="00424ABE" w:rsidRPr="00424ABE">
        <w:rPr>
          <w:sz w:val="28"/>
          <w:szCs w:val="28"/>
        </w:rPr>
        <w:t xml:space="preserve">8.2.7. В случае использования при установке </w:t>
      </w:r>
      <w:proofErr w:type="spellStart"/>
      <w:r w:rsidR="00424ABE" w:rsidRPr="00424ABE">
        <w:rPr>
          <w:sz w:val="28"/>
          <w:szCs w:val="28"/>
        </w:rPr>
        <w:t>медиафасада</w:t>
      </w:r>
      <w:proofErr w:type="spellEnd"/>
      <w:r w:rsidR="00424ABE" w:rsidRPr="00424ABE">
        <w:rPr>
          <w:sz w:val="28"/>
          <w:szCs w:val="28"/>
        </w:rPr>
        <w:t xml:space="preserve"> сетки со светодиодами, корпуса светодиодов, монтируемые на сетку, должны быть не более 80,0 мм в диаметре или размером, не превышающим 80,0 х 80,0 мм, минимальное расстояние между корпусами светодиодов не должно превышать размер корпуса светодиода, но не менее 40,0 мм.</w:t>
      </w:r>
    </w:p>
    <w:p w:rsidR="00424ABE" w:rsidRPr="00424ABE" w:rsidRDefault="00F21952" w:rsidP="00424ABE">
      <w:pPr>
        <w:widowControl w:val="0"/>
        <w:autoSpaceDE w:val="0"/>
        <w:autoSpaceDN w:val="0"/>
        <w:adjustRightInd w:val="0"/>
        <w:ind w:firstLine="708"/>
        <w:jc w:val="both"/>
        <w:rPr>
          <w:sz w:val="28"/>
          <w:szCs w:val="28"/>
        </w:rPr>
      </w:pPr>
      <w:r>
        <w:rPr>
          <w:sz w:val="28"/>
          <w:szCs w:val="28"/>
        </w:rPr>
        <w:t>9.</w:t>
      </w:r>
      <w:r w:rsidR="00424ABE" w:rsidRPr="00424ABE">
        <w:rPr>
          <w:sz w:val="28"/>
          <w:szCs w:val="28"/>
        </w:rPr>
        <w:t xml:space="preserve">8.2.8. При трансляции изображений на </w:t>
      </w:r>
      <w:proofErr w:type="spellStart"/>
      <w:r w:rsidR="00424ABE" w:rsidRPr="00424ABE">
        <w:rPr>
          <w:sz w:val="28"/>
          <w:szCs w:val="28"/>
        </w:rPr>
        <w:t>медиафасадах</w:t>
      </w:r>
      <w:proofErr w:type="spellEnd"/>
      <w:r w:rsidR="00424ABE" w:rsidRPr="00424ABE">
        <w:rPr>
          <w:sz w:val="28"/>
          <w:szCs w:val="28"/>
        </w:rPr>
        <w:t xml:space="preserve"> в вечернее и ночное время, необходимо максимально снижать уровень допустимой яркости.</w:t>
      </w:r>
    </w:p>
    <w:p w:rsidR="00424ABE" w:rsidRPr="00424ABE" w:rsidRDefault="00F21952" w:rsidP="00424ABE">
      <w:pPr>
        <w:widowControl w:val="0"/>
        <w:autoSpaceDE w:val="0"/>
        <w:autoSpaceDN w:val="0"/>
        <w:adjustRightInd w:val="0"/>
        <w:ind w:firstLine="708"/>
        <w:jc w:val="both"/>
        <w:rPr>
          <w:sz w:val="28"/>
          <w:szCs w:val="28"/>
        </w:rPr>
      </w:pPr>
      <w:r>
        <w:rPr>
          <w:sz w:val="28"/>
          <w:szCs w:val="28"/>
        </w:rPr>
        <w:t>9.</w:t>
      </w:r>
      <w:r w:rsidR="00424ABE" w:rsidRPr="00424ABE">
        <w:rPr>
          <w:sz w:val="28"/>
          <w:szCs w:val="28"/>
        </w:rPr>
        <w:t xml:space="preserve">8.2.9. Ограничения, указанные в пункте 8.2.5, не распространяются на </w:t>
      </w:r>
      <w:proofErr w:type="spellStart"/>
      <w:r w:rsidR="00424ABE" w:rsidRPr="00424ABE">
        <w:rPr>
          <w:sz w:val="28"/>
          <w:szCs w:val="28"/>
        </w:rPr>
        <w:t>медиафасады</w:t>
      </w:r>
      <w:proofErr w:type="spellEnd"/>
      <w:r w:rsidR="00424ABE" w:rsidRPr="00424ABE">
        <w:rPr>
          <w:sz w:val="28"/>
          <w:szCs w:val="28"/>
        </w:rPr>
        <w:t>, размещаемые на фасадах торговых центров, объектов спорта.</w:t>
      </w:r>
    </w:p>
    <w:p w:rsidR="00424ABE" w:rsidRPr="00424ABE" w:rsidRDefault="00F21952" w:rsidP="00424ABE">
      <w:pPr>
        <w:widowControl w:val="0"/>
        <w:autoSpaceDE w:val="0"/>
        <w:autoSpaceDN w:val="0"/>
        <w:adjustRightInd w:val="0"/>
        <w:ind w:firstLine="708"/>
        <w:jc w:val="both"/>
        <w:rPr>
          <w:sz w:val="28"/>
          <w:szCs w:val="28"/>
        </w:rPr>
      </w:pPr>
      <w:r>
        <w:rPr>
          <w:sz w:val="28"/>
          <w:szCs w:val="28"/>
        </w:rPr>
        <w:t>9.</w:t>
      </w:r>
      <w:r w:rsidR="00424ABE" w:rsidRPr="00424ABE">
        <w:rPr>
          <w:sz w:val="28"/>
          <w:szCs w:val="28"/>
        </w:rPr>
        <w:t>8.3. Требования к проекционным рекламным конструкциям:</w:t>
      </w:r>
    </w:p>
    <w:p w:rsidR="00424ABE" w:rsidRPr="00424ABE" w:rsidRDefault="00F21952" w:rsidP="00424ABE">
      <w:pPr>
        <w:widowControl w:val="0"/>
        <w:autoSpaceDE w:val="0"/>
        <w:autoSpaceDN w:val="0"/>
        <w:adjustRightInd w:val="0"/>
        <w:ind w:firstLine="708"/>
        <w:jc w:val="both"/>
        <w:rPr>
          <w:sz w:val="28"/>
          <w:szCs w:val="28"/>
        </w:rPr>
      </w:pPr>
      <w:r>
        <w:rPr>
          <w:sz w:val="28"/>
          <w:szCs w:val="28"/>
        </w:rPr>
        <w:t>9.</w:t>
      </w:r>
      <w:r w:rsidR="00424ABE" w:rsidRPr="00424ABE">
        <w:rPr>
          <w:sz w:val="28"/>
          <w:szCs w:val="28"/>
        </w:rPr>
        <w:t>8.3.1. Не допускается проецирование изображений с проекционных установок:</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в количестве более одного на фасад здания;</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на объекты</w:t>
      </w:r>
      <w:r w:rsidR="00133CCF">
        <w:rPr>
          <w:sz w:val="28"/>
          <w:szCs w:val="28"/>
        </w:rPr>
        <w:t xml:space="preserve"> религиозного назначения</w:t>
      </w:r>
      <w:r w:rsidRPr="00424ABE">
        <w:rPr>
          <w:sz w:val="28"/>
          <w:szCs w:val="28"/>
        </w:rPr>
        <w:t>;</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на фасады зданий, находящихся на территориях с преимущественно жилой застройкой и расположенных подряд на прямом участке на одном расстоянии от дороги и находящихся друг от друга на расстоянии менее 15,0 м, за исключением фасадов начала и конца такой застройки;</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xml:space="preserve">- на фасады зданий с </w:t>
      </w:r>
      <w:proofErr w:type="spellStart"/>
      <w:r w:rsidRPr="00424ABE">
        <w:rPr>
          <w:sz w:val="28"/>
          <w:szCs w:val="28"/>
        </w:rPr>
        <w:t>суперграфикой</w:t>
      </w:r>
      <w:proofErr w:type="spellEnd"/>
      <w:r w:rsidRPr="00424ABE">
        <w:rPr>
          <w:sz w:val="28"/>
          <w:szCs w:val="28"/>
        </w:rPr>
        <w:t>, с декоративными архитектурными элементами;</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на фасады многоквартирных домов;</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на остекленных витражных фасадах зданий и сооружений;</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на фасады зданий, расположенных в прямой видимости из окон многоквартирных домов, объектов, занимаемых учреждениями дошкольного, общего и высшего образования, здравоохранения, в случае если расстояние до проецируемого изображения составляет менее 50,0 м.</w:t>
      </w:r>
    </w:p>
    <w:p w:rsidR="00424ABE" w:rsidRPr="00424ABE" w:rsidRDefault="00F21952" w:rsidP="00424ABE">
      <w:pPr>
        <w:widowControl w:val="0"/>
        <w:autoSpaceDE w:val="0"/>
        <w:autoSpaceDN w:val="0"/>
        <w:adjustRightInd w:val="0"/>
        <w:ind w:firstLine="708"/>
        <w:jc w:val="both"/>
        <w:rPr>
          <w:sz w:val="28"/>
          <w:szCs w:val="28"/>
        </w:rPr>
      </w:pPr>
      <w:r>
        <w:rPr>
          <w:sz w:val="28"/>
          <w:szCs w:val="28"/>
        </w:rPr>
        <w:t>9.</w:t>
      </w:r>
      <w:r w:rsidR="00424ABE" w:rsidRPr="00424ABE">
        <w:rPr>
          <w:sz w:val="28"/>
          <w:szCs w:val="28"/>
        </w:rPr>
        <w:t>8.3.2. Воспроизведение проекционных рекламных изображений осуществляется на внешних стенах, (фасадах) и иных конструктивных элементах зданий, строений, сооружений, не имеющих оконных проемов.</w:t>
      </w:r>
    </w:p>
    <w:p w:rsidR="00424ABE" w:rsidRPr="00424ABE" w:rsidRDefault="00F21952" w:rsidP="00424ABE">
      <w:pPr>
        <w:widowControl w:val="0"/>
        <w:autoSpaceDE w:val="0"/>
        <w:autoSpaceDN w:val="0"/>
        <w:adjustRightInd w:val="0"/>
        <w:ind w:firstLine="708"/>
        <w:jc w:val="both"/>
        <w:rPr>
          <w:sz w:val="28"/>
          <w:szCs w:val="28"/>
        </w:rPr>
      </w:pPr>
      <w:r>
        <w:rPr>
          <w:sz w:val="28"/>
          <w:szCs w:val="28"/>
        </w:rPr>
        <w:t>9.</w:t>
      </w:r>
      <w:r w:rsidR="00424ABE" w:rsidRPr="00424ABE">
        <w:rPr>
          <w:sz w:val="28"/>
          <w:szCs w:val="28"/>
        </w:rPr>
        <w:t>8.4. Требования к панно (брандмауэру):</w:t>
      </w:r>
    </w:p>
    <w:p w:rsidR="00424ABE" w:rsidRPr="00424ABE" w:rsidRDefault="00F21952" w:rsidP="00424ABE">
      <w:pPr>
        <w:widowControl w:val="0"/>
        <w:autoSpaceDE w:val="0"/>
        <w:autoSpaceDN w:val="0"/>
        <w:adjustRightInd w:val="0"/>
        <w:ind w:firstLine="708"/>
        <w:jc w:val="both"/>
        <w:rPr>
          <w:sz w:val="28"/>
          <w:szCs w:val="28"/>
        </w:rPr>
      </w:pPr>
      <w:r>
        <w:rPr>
          <w:sz w:val="28"/>
          <w:szCs w:val="28"/>
        </w:rPr>
        <w:t>9.</w:t>
      </w:r>
      <w:r w:rsidR="00424ABE" w:rsidRPr="00424ABE">
        <w:rPr>
          <w:sz w:val="28"/>
          <w:szCs w:val="28"/>
        </w:rPr>
        <w:t>8.4.1. Не допускается размещать панно (брандмауэры):</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на фасадах многоквартирных домов;</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в количестве более одного на фасаде здания;</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на выступах зданий;</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xml:space="preserve">- на фасадах зданий с остеклением, проемами, в случае если остекление или проемы расположены выше уровня первого этажа здания и не являются остеклением и проемами боковых частей лоджий, при этом </w:t>
      </w:r>
      <w:proofErr w:type="spellStart"/>
      <w:r w:rsidRPr="00424ABE">
        <w:rPr>
          <w:sz w:val="28"/>
          <w:szCs w:val="28"/>
        </w:rPr>
        <w:t>бандмауэр</w:t>
      </w:r>
      <w:proofErr w:type="spellEnd"/>
      <w:r w:rsidRPr="00424ABE">
        <w:rPr>
          <w:sz w:val="28"/>
          <w:szCs w:val="28"/>
        </w:rPr>
        <w:t xml:space="preserve"> не должен перекрывать остекление или проемы первого этажа здания или остекление и проемы боковых частей лоджий;</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на фасадах зданий, строений, сооружений, имеющих переменную этажность, за исключением части фасада, с наименьшей этажностью;</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xml:space="preserve">- на фасадах зданий с </w:t>
      </w:r>
      <w:proofErr w:type="spellStart"/>
      <w:r w:rsidRPr="00424ABE">
        <w:rPr>
          <w:sz w:val="28"/>
          <w:szCs w:val="28"/>
        </w:rPr>
        <w:t>суперграфикой</w:t>
      </w:r>
      <w:proofErr w:type="spellEnd"/>
      <w:r w:rsidRPr="00424ABE">
        <w:rPr>
          <w:sz w:val="28"/>
          <w:szCs w:val="28"/>
        </w:rPr>
        <w:t>, с декоративными архитектурными элементами;</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xml:space="preserve">- на фасадах зданий, находящихся на территориях с преимущественно жилой застройкой и расположенных подряд на прямом участке на одном </w:t>
      </w:r>
      <w:r w:rsidRPr="00424ABE">
        <w:rPr>
          <w:sz w:val="28"/>
          <w:szCs w:val="28"/>
        </w:rPr>
        <w:lastRenderedPageBreak/>
        <w:t>расстоянии от дороги и находящихся друг от друга на расстоянии менее 15,0 м, за исключением фасадов начала и конца такой застройки;</w:t>
      </w:r>
    </w:p>
    <w:p w:rsidR="00424ABE" w:rsidRPr="00424ABE" w:rsidRDefault="00424ABE" w:rsidP="00424ABE">
      <w:pPr>
        <w:widowControl w:val="0"/>
        <w:autoSpaceDE w:val="0"/>
        <w:autoSpaceDN w:val="0"/>
        <w:adjustRightInd w:val="0"/>
        <w:ind w:firstLine="708"/>
        <w:jc w:val="both"/>
        <w:rPr>
          <w:sz w:val="28"/>
          <w:szCs w:val="28"/>
        </w:rPr>
      </w:pPr>
      <w:r w:rsidRPr="00424ABE">
        <w:rPr>
          <w:sz w:val="28"/>
          <w:szCs w:val="28"/>
        </w:rPr>
        <w:t>- на фасадах зданий, расположенных в прямой видимости из окон жилых домов, объектов, занимаемых образовательными организациями, реализующими основные образовательные программы, учреждениями здравоохранения, в случае если расстояние до места размещения рекламной конструкции составляет менее 50,0 м;</w:t>
      </w:r>
    </w:p>
    <w:p w:rsidR="00424ABE" w:rsidRDefault="00424ABE" w:rsidP="00424ABE">
      <w:pPr>
        <w:widowControl w:val="0"/>
        <w:autoSpaceDE w:val="0"/>
        <w:autoSpaceDN w:val="0"/>
        <w:adjustRightInd w:val="0"/>
        <w:ind w:firstLine="708"/>
        <w:jc w:val="both"/>
        <w:rPr>
          <w:sz w:val="28"/>
          <w:szCs w:val="28"/>
        </w:rPr>
      </w:pPr>
      <w:r w:rsidRPr="00424ABE">
        <w:rPr>
          <w:sz w:val="28"/>
          <w:szCs w:val="28"/>
        </w:rPr>
        <w:t>- на объектах</w:t>
      </w:r>
      <w:r w:rsidR="0020614A">
        <w:rPr>
          <w:sz w:val="28"/>
          <w:szCs w:val="28"/>
        </w:rPr>
        <w:t xml:space="preserve"> религиозного назначения</w:t>
      </w:r>
      <w:r w:rsidR="00597BC2">
        <w:rPr>
          <w:sz w:val="28"/>
          <w:szCs w:val="28"/>
        </w:rPr>
        <w:t>;</w:t>
      </w:r>
    </w:p>
    <w:p w:rsidR="00597BC2" w:rsidRPr="0031627E" w:rsidRDefault="00597BC2" w:rsidP="00424ABE">
      <w:pPr>
        <w:widowControl w:val="0"/>
        <w:autoSpaceDE w:val="0"/>
        <w:autoSpaceDN w:val="0"/>
        <w:adjustRightInd w:val="0"/>
        <w:ind w:firstLine="708"/>
        <w:jc w:val="both"/>
        <w:rPr>
          <w:sz w:val="28"/>
          <w:szCs w:val="28"/>
        </w:rPr>
      </w:pPr>
      <w:r w:rsidRPr="0031627E">
        <w:rPr>
          <w:sz w:val="28"/>
          <w:szCs w:val="28"/>
        </w:rPr>
        <w:t xml:space="preserve">- на фасадах индивидуальных жилых домов, садовых и дачных домов, жилых домов блокированной застройки (дуплексов, </w:t>
      </w:r>
      <w:proofErr w:type="spellStart"/>
      <w:r w:rsidRPr="0031627E">
        <w:rPr>
          <w:sz w:val="28"/>
          <w:szCs w:val="28"/>
        </w:rPr>
        <w:t>таунхаусов</w:t>
      </w:r>
      <w:proofErr w:type="spellEnd"/>
      <w:r w:rsidRPr="0031627E">
        <w:rPr>
          <w:sz w:val="28"/>
          <w:szCs w:val="28"/>
        </w:rPr>
        <w:t>), индивидуальных гаражей, хозяйственных построек жилой застройки</w:t>
      </w:r>
      <w:r w:rsidR="00AD69C5" w:rsidRPr="0031627E">
        <w:rPr>
          <w:sz w:val="28"/>
          <w:szCs w:val="28"/>
        </w:rPr>
        <w:t>.</w:t>
      </w:r>
    </w:p>
    <w:p w:rsidR="00424ABE" w:rsidRPr="0031627E" w:rsidRDefault="00F21952" w:rsidP="00424ABE">
      <w:pPr>
        <w:widowControl w:val="0"/>
        <w:autoSpaceDE w:val="0"/>
        <w:autoSpaceDN w:val="0"/>
        <w:adjustRightInd w:val="0"/>
        <w:ind w:firstLine="708"/>
        <w:jc w:val="both"/>
        <w:rPr>
          <w:sz w:val="28"/>
          <w:szCs w:val="28"/>
        </w:rPr>
      </w:pPr>
      <w:r>
        <w:rPr>
          <w:sz w:val="28"/>
          <w:szCs w:val="28"/>
        </w:rPr>
        <w:t>9.</w:t>
      </w:r>
      <w:r w:rsidR="00424ABE" w:rsidRPr="0031627E">
        <w:rPr>
          <w:sz w:val="28"/>
          <w:szCs w:val="28"/>
        </w:rPr>
        <w:t>8.4.2. Брандмауэры и видеоэкраны не должны закрывать витраж</w:t>
      </w:r>
      <w:r w:rsidR="00841579" w:rsidRPr="0031627E">
        <w:rPr>
          <w:sz w:val="28"/>
          <w:szCs w:val="28"/>
        </w:rPr>
        <w:t>и</w:t>
      </w:r>
      <w:r w:rsidR="00424ABE" w:rsidRPr="0031627E">
        <w:rPr>
          <w:sz w:val="28"/>
          <w:szCs w:val="28"/>
        </w:rPr>
        <w:t>, оконны</w:t>
      </w:r>
      <w:r w:rsidR="00841579" w:rsidRPr="0031627E">
        <w:rPr>
          <w:sz w:val="28"/>
          <w:szCs w:val="28"/>
        </w:rPr>
        <w:t>е</w:t>
      </w:r>
      <w:r w:rsidR="00424ABE" w:rsidRPr="0031627E">
        <w:rPr>
          <w:sz w:val="28"/>
          <w:szCs w:val="28"/>
        </w:rPr>
        <w:t xml:space="preserve"> проем</w:t>
      </w:r>
      <w:r w:rsidR="00841579" w:rsidRPr="0031627E">
        <w:rPr>
          <w:sz w:val="28"/>
          <w:szCs w:val="28"/>
        </w:rPr>
        <w:t>ы</w:t>
      </w:r>
      <w:r w:rsidR="00424ABE" w:rsidRPr="0031627E">
        <w:rPr>
          <w:sz w:val="28"/>
          <w:szCs w:val="28"/>
        </w:rPr>
        <w:t xml:space="preserve"> и входны</w:t>
      </w:r>
      <w:r w:rsidR="00841579" w:rsidRPr="0031627E">
        <w:rPr>
          <w:sz w:val="28"/>
          <w:szCs w:val="28"/>
        </w:rPr>
        <w:t>е</w:t>
      </w:r>
      <w:r w:rsidR="00424ABE" w:rsidRPr="0031627E">
        <w:rPr>
          <w:sz w:val="28"/>
          <w:szCs w:val="28"/>
        </w:rPr>
        <w:t xml:space="preserve"> групп</w:t>
      </w:r>
      <w:r w:rsidR="00841579" w:rsidRPr="0031627E">
        <w:rPr>
          <w:sz w:val="28"/>
          <w:szCs w:val="28"/>
        </w:rPr>
        <w:t>ы</w:t>
      </w:r>
      <w:r w:rsidR="00424ABE" w:rsidRPr="0031627E">
        <w:rPr>
          <w:sz w:val="28"/>
          <w:szCs w:val="28"/>
        </w:rPr>
        <w:t>.</w:t>
      </w:r>
    </w:p>
    <w:p w:rsidR="0007409D" w:rsidRPr="005C564D" w:rsidRDefault="0007409D" w:rsidP="00424ABE">
      <w:pPr>
        <w:widowControl w:val="0"/>
        <w:autoSpaceDE w:val="0"/>
        <w:autoSpaceDN w:val="0"/>
        <w:adjustRightInd w:val="0"/>
        <w:ind w:firstLine="708"/>
        <w:jc w:val="both"/>
        <w:rPr>
          <w:sz w:val="28"/>
          <w:szCs w:val="28"/>
        </w:rPr>
      </w:pPr>
    </w:p>
    <w:p w:rsidR="0007409D" w:rsidRPr="0007409D" w:rsidRDefault="00F21952" w:rsidP="00874AC4">
      <w:pPr>
        <w:widowControl w:val="0"/>
        <w:autoSpaceDE w:val="0"/>
        <w:autoSpaceDN w:val="0"/>
        <w:adjustRightInd w:val="0"/>
        <w:jc w:val="center"/>
        <w:rPr>
          <w:b/>
          <w:sz w:val="28"/>
          <w:szCs w:val="28"/>
        </w:rPr>
      </w:pPr>
      <w:r>
        <w:rPr>
          <w:b/>
          <w:sz w:val="28"/>
          <w:szCs w:val="28"/>
        </w:rPr>
        <w:t>9.</w:t>
      </w:r>
      <w:r w:rsidR="0007409D" w:rsidRPr="0007409D">
        <w:rPr>
          <w:b/>
          <w:sz w:val="28"/>
          <w:szCs w:val="28"/>
        </w:rPr>
        <w:t>9.</w:t>
      </w:r>
      <w:r w:rsidR="0007409D" w:rsidRPr="0007409D">
        <w:rPr>
          <w:b/>
          <w:sz w:val="28"/>
          <w:szCs w:val="28"/>
        </w:rPr>
        <w:tab/>
        <w:t>Гигиенические требования к естественному, искусственному и совмещенному освещению жилых и общественных зданий</w:t>
      </w:r>
    </w:p>
    <w:p w:rsidR="00424ABE" w:rsidRPr="00061272" w:rsidRDefault="00424ABE" w:rsidP="00874AC4">
      <w:pPr>
        <w:widowControl w:val="0"/>
        <w:autoSpaceDE w:val="0"/>
        <w:autoSpaceDN w:val="0"/>
        <w:adjustRightInd w:val="0"/>
        <w:jc w:val="both"/>
        <w:rPr>
          <w:sz w:val="28"/>
          <w:szCs w:val="28"/>
        </w:rPr>
      </w:pPr>
    </w:p>
    <w:p w:rsidR="0007409D" w:rsidRPr="0007409D" w:rsidRDefault="00F21952" w:rsidP="0007409D">
      <w:pPr>
        <w:widowControl w:val="0"/>
        <w:autoSpaceDE w:val="0"/>
        <w:autoSpaceDN w:val="0"/>
        <w:adjustRightInd w:val="0"/>
        <w:ind w:firstLine="708"/>
        <w:jc w:val="both"/>
        <w:rPr>
          <w:sz w:val="28"/>
          <w:szCs w:val="28"/>
        </w:rPr>
      </w:pPr>
      <w:r>
        <w:rPr>
          <w:sz w:val="28"/>
          <w:szCs w:val="28"/>
        </w:rPr>
        <w:t>9.</w:t>
      </w:r>
      <w:r w:rsidR="0007409D" w:rsidRPr="0007409D">
        <w:rPr>
          <w:sz w:val="28"/>
          <w:szCs w:val="28"/>
        </w:rPr>
        <w:t>9.1.</w:t>
      </w:r>
      <w:r w:rsidR="0007409D" w:rsidRPr="0007409D">
        <w:rPr>
          <w:sz w:val="28"/>
          <w:szCs w:val="28"/>
        </w:rPr>
        <w:tab/>
        <w:t xml:space="preserve">Размещение пульсирующих рекламных световых установок допускается при отсутствии прямой видимости их воздействия в точке, расположенной на расстоянии 1,0 м от геометрического центра </w:t>
      </w:r>
      <w:proofErr w:type="spellStart"/>
      <w:r w:rsidR="0007409D" w:rsidRPr="0007409D">
        <w:rPr>
          <w:sz w:val="28"/>
          <w:szCs w:val="28"/>
        </w:rPr>
        <w:t>светопроема</w:t>
      </w:r>
      <w:proofErr w:type="spellEnd"/>
      <w:r w:rsidR="0007409D" w:rsidRPr="0007409D">
        <w:rPr>
          <w:sz w:val="28"/>
          <w:szCs w:val="28"/>
        </w:rPr>
        <w:t xml:space="preserve">. </w:t>
      </w:r>
    </w:p>
    <w:p w:rsidR="0007409D" w:rsidRDefault="00F21952" w:rsidP="0007409D">
      <w:pPr>
        <w:widowControl w:val="0"/>
        <w:autoSpaceDE w:val="0"/>
        <w:autoSpaceDN w:val="0"/>
        <w:adjustRightInd w:val="0"/>
        <w:ind w:firstLine="708"/>
        <w:jc w:val="both"/>
        <w:rPr>
          <w:sz w:val="28"/>
          <w:szCs w:val="28"/>
        </w:rPr>
      </w:pPr>
      <w:r>
        <w:rPr>
          <w:sz w:val="28"/>
          <w:szCs w:val="28"/>
        </w:rPr>
        <w:t>9.</w:t>
      </w:r>
      <w:r w:rsidR="0007409D" w:rsidRPr="0007409D">
        <w:rPr>
          <w:sz w:val="28"/>
          <w:szCs w:val="28"/>
        </w:rPr>
        <w:t>9.2. Уровни суммарной засветки окон жилых зданий, световыми приборами наружного освещения не должны превышать следующих значений средней вертикальной освещенности:</w:t>
      </w:r>
    </w:p>
    <w:p w:rsidR="0007409D" w:rsidRPr="0007409D" w:rsidRDefault="0007409D" w:rsidP="0007409D">
      <w:pPr>
        <w:widowControl w:val="0"/>
        <w:autoSpaceDE w:val="0"/>
        <w:autoSpaceDN w:val="0"/>
        <w:adjustRightInd w:val="0"/>
        <w:ind w:firstLine="708"/>
        <w:jc w:val="both"/>
        <w:rPr>
          <w:sz w:val="28"/>
          <w:szCs w:val="28"/>
        </w:rPr>
      </w:pPr>
      <w:r w:rsidRPr="0007409D">
        <w:rPr>
          <w:sz w:val="28"/>
          <w:szCs w:val="28"/>
        </w:rPr>
        <w:t xml:space="preserve">- 7 </w:t>
      </w:r>
      <w:proofErr w:type="spellStart"/>
      <w:r w:rsidRPr="0007409D">
        <w:rPr>
          <w:sz w:val="28"/>
          <w:szCs w:val="28"/>
        </w:rPr>
        <w:t>лк</w:t>
      </w:r>
      <w:proofErr w:type="spellEnd"/>
      <w:r w:rsidRPr="0007409D">
        <w:rPr>
          <w:sz w:val="28"/>
          <w:szCs w:val="28"/>
        </w:rPr>
        <w:t xml:space="preserve"> - при норме средней яркости проезжей части 04 кд/м;</w:t>
      </w:r>
    </w:p>
    <w:p w:rsidR="0007409D" w:rsidRPr="0007409D" w:rsidRDefault="0007409D" w:rsidP="0007409D">
      <w:pPr>
        <w:widowControl w:val="0"/>
        <w:autoSpaceDE w:val="0"/>
        <w:autoSpaceDN w:val="0"/>
        <w:adjustRightInd w:val="0"/>
        <w:ind w:firstLine="708"/>
        <w:jc w:val="both"/>
        <w:rPr>
          <w:sz w:val="28"/>
          <w:szCs w:val="28"/>
        </w:rPr>
      </w:pPr>
      <w:r w:rsidRPr="0007409D">
        <w:rPr>
          <w:sz w:val="28"/>
          <w:szCs w:val="28"/>
        </w:rPr>
        <w:t xml:space="preserve">- 10 </w:t>
      </w:r>
      <w:proofErr w:type="spellStart"/>
      <w:r w:rsidRPr="0007409D">
        <w:rPr>
          <w:sz w:val="28"/>
          <w:szCs w:val="28"/>
        </w:rPr>
        <w:t>лк</w:t>
      </w:r>
      <w:proofErr w:type="spellEnd"/>
      <w:r w:rsidRPr="0007409D">
        <w:rPr>
          <w:sz w:val="28"/>
          <w:szCs w:val="28"/>
        </w:rPr>
        <w:t xml:space="preserve"> - при норме средней яркости проезжей части 06-1,0 </w:t>
      </w:r>
      <w:proofErr w:type="spellStart"/>
      <w:r w:rsidRPr="0007409D">
        <w:rPr>
          <w:sz w:val="28"/>
          <w:szCs w:val="28"/>
        </w:rPr>
        <w:t>кд</w:t>
      </w:r>
      <w:proofErr w:type="gramStart"/>
      <w:r w:rsidRPr="0007409D">
        <w:rPr>
          <w:sz w:val="28"/>
          <w:szCs w:val="28"/>
        </w:rPr>
        <w:t>.м</w:t>
      </w:r>
      <w:proofErr w:type="spellEnd"/>
      <w:proofErr w:type="gramEnd"/>
      <w:r w:rsidRPr="0007409D">
        <w:rPr>
          <w:sz w:val="28"/>
          <w:szCs w:val="28"/>
        </w:rPr>
        <w:t>;</w:t>
      </w:r>
    </w:p>
    <w:p w:rsidR="0007409D" w:rsidRPr="0007409D" w:rsidRDefault="0007409D" w:rsidP="0007409D">
      <w:pPr>
        <w:widowControl w:val="0"/>
        <w:autoSpaceDE w:val="0"/>
        <w:autoSpaceDN w:val="0"/>
        <w:adjustRightInd w:val="0"/>
        <w:ind w:firstLine="708"/>
        <w:jc w:val="both"/>
        <w:rPr>
          <w:sz w:val="28"/>
          <w:szCs w:val="28"/>
        </w:rPr>
      </w:pPr>
      <w:r w:rsidRPr="0007409D">
        <w:rPr>
          <w:sz w:val="28"/>
          <w:szCs w:val="28"/>
        </w:rPr>
        <w:t xml:space="preserve">- 20лк - при норме средней яркости проезжей части 1,2.-1,6 </w:t>
      </w:r>
      <w:proofErr w:type="spellStart"/>
      <w:r w:rsidRPr="0007409D">
        <w:rPr>
          <w:sz w:val="28"/>
          <w:szCs w:val="28"/>
        </w:rPr>
        <w:t>кд</w:t>
      </w:r>
      <w:proofErr w:type="gramStart"/>
      <w:r w:rsidRPr="0007409D">
        <w:rPr>
          <w:sz w:val="28"/>
          <w:szCs w:val="28"/>
        </w:rPr>
        <w:t>.м</w:t>
      </w:r>
      <w:proofErr w:type="gramEnd"/>
      <w:r w:rsidRPr="0007409D">
        <w:rPr>
          <w:sz w:val="28"/>
          <w:szCs w:val="28"/>
        </w:rPr>
        <w:t>Л</w:t>
      </w:r>
      <w:proofErr w:type="spellEnd"/>
      <w:r w:rsidRPr="0007409D">
        <w:rPr>
          <w:sz w:val="28"/>
          <w:szCs w:val="28"/>
        </w:rPr>
        <w:t>.</w:t>
      </w:r>
    </w:p>
    <w:p w:rsidR="0007409D" w:rsidRPr="0007409D" w:rsidRDefault="00F21952" w:rsidP="0007409D">
      <w:pPr>
        <w:widowControl w:val="0"/>
        <w:autoSpaceDE w:val="0"/>
        <w:autoSpaceDN w:val="0"/>
        <w:adjustRightInd w:val="0"/>
        <w:ind w:firstLine="708"/>
        <w:jc w:val="both"/>
        <w:rPr>
          <w:sz w:val="28"/>
          <w:szCs w:val="28"/>
        </w:rPr>
      </w:pPr>
      <w:r>
        <w:rPr>
          <w:sz w:val="28"/>
          <w:szCs w:val="28"/>
        </w:rPr>
        <w:t>9.</w:t>
      </w:r>
      <w:r w:rsidR="0007409D" w:rsidRPr="0007409D">
        <w:rPr>
          <w:sz w:val="28"/>
          <w:szCs w:val="28"/>
        </w:rPr>
        <w:t>9.3. Уровни суммарной засветки окон жилых зданий от архитектурного, рекламного освещения, а также установок освещения строительных площадок, не должны превышать более чем на 10% величин, указанных в п. 3.3.4. СанПиН 2.2.1/2.1.1.1278-03 «Гигиенические требования к естественному, искусственному и совмещенному освещению жилых и общественных зданий».</w:t>
      </w:r>
    </w:p>
    <w:p w:rsidR="0007409D" w:rsidRPr="0007409D" w:rsidRDefault="00F21952" w:rsidP="0007409D">
      <w:pPr>
        <w:widowControl w:val="0"/>
        <w:autoSpaceDE w:val="0"/>
        <w:autoSpaceDN w:val="0"/>
        <w:adjustRightInd w:val="0"/>
        <w:ind w:firstLine="708"/>
        <w:jc w:val="both"/>
        <w:rPr>
          <w:sz w:val="28"/>
          <w:szCs w:val="28"/>
        </w:rPr>
      </w:pPr>
      <w:r>
        <w:rPr>
          <w:sz w:val="28"/>
          <w:szCs w:val="28"/>
        </w:rPr>
        <w:t>9.</w:t>
      </w:r>
      <w:r w:rsidR="0007409D" w:rsidRPr="0007409D">
        <w:rPr>
          <w:sz w:val="28"/>
          <w:szCs w:val="28"/>
        </w:rPr>
        <w:t>9.</w:t>
      </w:r>
      <w:r w:rsidR="00733578">
        <w:rPr>
          <w:sz w:val="28"/>
          <w:szCs w:val="28"/>
        </w:rPr>
        <w:t>4</w:t>
      </w:r>
      <w:r w:rsidR="0007409D" w:rsidRPr="0007409D">
        <w:rPr>
          <w:sz w:val="28"/>
          <w:szCs w:val="28"/>
        </w:rPr>
        <w:t>. Угловой размер рекламного видеоэкрана, видимого из точки, расположенной на расстоянии 1,0 м от геометрического центра окон жилых зданий, не должен превышать 2°. В дневное время яркость рекламных видеоэкранов не ограничивается. В темное время суток максимально допустимая яркость рекламных видеоэкранов не должна превышать 3000 кд/м.</w:t>
      </w:r>
    </w:p>
    <w:p w:rsidR="0007409D" w:rsidRPr="0007409D" w:rsidRDefault="0007409D" w:rsidP="0007409D">
      <w:pPr>
        <w:widowControl w:val="0"/>
        <w:autoSpaceDE w:val="0"/>
        <w:autoSpaceDN w:val="0"/>
        <w:adjustRightInd w:val="0"/>
        <w:ind w:firstLine="708"/>
        <w:jc w:val="both"/>
        <w:rPr>
          <w:sz w:val="28"/>
          <w:szCs w:val="28"/>
        </w:rPr>
      </w:pPr>
    </w:p>
    <w:p w:rsidR="0007409D" w:rsidRPr="0007409D" w:rsidRDefault="00F21952" w:rsidP="00D6063F">
      <w:pPr>
        <w:widowControl w:val="0"/>
        <w:autoSpaceDE w:val="0"/>
        <w:autoSpaceDN w:val="0"/>
        <w:adjustRightInd w:val="0"/>
        <w:jc w:val="center"/>
        <w:rPr>
          <w:b/>
          <w:sz w:val="28"/>
          <w:szCs w:val="28"/>
        </w:rPr>
      </w:pPr>
      <w:r>
        <w:rPr>
          <w:b/>
          <w:sz w:val="28"/>
          <w:szCs w:val="28"/>
        </w:rPr>
        <w:t>9.</w:t>
      </w:r>
      <w:r w:rsidR="0007409D" w:rsidRPr="0007409D">
        <w:rPr>
          <w:b/>
          <w:sz w:val="28"/>
          <w:szCs w:val="28"/>
        </w:rPr>
        <w:t>10.</w:t>
      </w:r>
      <w:r w:rsidR="0007409D" w:rsidRPr="0007409D">
        <w:rPr>
          <w:b/>
          <w:sz w:val="28"/>
          <w:szCs w:val="28"/>
        </w:rPr>
        <w:tab/>
        <w:t>Требования к установке рекламных конструкций на объектах культурного наследия, на территории объектов культурного наследия, на территории зон охраны объектов культурного наследия, на фасадах зданий и сооружений, расположенных в границах зон охраны объектов культурного наследия</w:t>
      </w:r>
    </w:p>
    <w:p w:rsidR="0007409D" w:rsidRPr="0007409D" w:rsidRDefault="0007409D" w:rsidP="0007409D">
      <w:pPr>
        <w:widowControl w:val="0"/>
        <w:autoSpaceDE w:val="0"/>
        <w:autoSpaceDN w:val="0"/>
        <w:adjustRightInd w:val="0"/>
        <w:ind w:firstLine="708"/>
        <w:jc w:val="both"/>
        <w:rPr>
          <w:sz w:val="28"/>
          <w:szCs w:val="28"/>
        </w:rPr>
      </w:pPr>
    </w:p>
    <w:p w:rsidR="0007409D" w:rsidRPr="0007409D" w:rsidRDefault="00F21952" w:rsidP="0007409D">
      <w:pPr>
        <w:widowControl w:val="0"/>
        <w:autoSpaceDE w:val="0"/>
        <w:autoSpaceDN w:val="0"/>
        <w:adjustRightInd w:val="0"/>
        <w:ind w:firstLine="708"/>
        <w:jc w:val="both"/>
        <w:rPr>
          <w:sz w:val="28"/>
          <w:szCs w:val="28"/>
        </w:rPr>
      </w:pPr>
      <w:r>
        <w:rPr>
          <w:sz w:val="28"/>
          <w:szCs w:val="28"/>
        </w:rPr>
        <w:t>9.</w:t>
      </w:r>
      <w:r w:rsidR="0007409D" w:rsidRPr="0007409D">
        <w:rPr>
          <w:sz w:val="28"/>
          <w:szCs w:val="28"/>
        </w:rPr>
        <w:t xml:space="preserve">10.1. Не допускается размещение рекламных конструкций на объектах культурного наследия – памятниках истории и архитектуры (вид: памятник), а также на их территориях. </w:t>
      </w:r>
    </w:p>
    <w:p w:rsidR="0007409D" w:rsidRPr="0007409D" w:rsidRDefault="00F21952" w:rsidP="0007409D">
      <w:pPr>
        <w:widowControl w:val="0"/>
        <w:autoSpaceDE w:val="0"/>
        <w:autoSpaceDN w:val="0"/>
        <w:adjustRightInd w:val="0"/>
        <w:ind w:firstLine="708"/>
        <w:jc w:val="both"/>
        <w:rPr>
          <w:sz w:val="28"/>
          <w:szCs w:val="28"/>
        </w:rPr>
      </w:pPr>
      <w:r>
        <w:rPr>
          <w:sz w:val="28"/>
          <w:szCs w:val="28"/>
        </w:rPr>
        <w:t>9.</w:t>
      </w:r>
      <w:r w:rsidR="0007409D" w:rsidRPr="0007409D">
        <w:rPr>
          <w:sz w:val="28"/>
          <w:szCs w:val="28"/>
        </w:rPr>
        <w:t xml:space="preserve">10.2. </w:t>
      </w:r>
      <w:proofErr w:type="gramStart"/>
      <w:r w:rsidR="0007409D" w:rsidRPr="0007409D">
        <w:rPr>
          <w:sz w:val="28"/>
          <w:szCs w:val="28"/>
        </w:rPr>
        <w:t xml:space="preserve">Допускается распространение на объектах культурного наследия, </w:t>
      </w:r>
      <w:r w:rsidR="0007409D" w:rsidRPr="0007409D">
        <w:rPr>
          <w:sz w:val="28"/>
          <w:szCs w:val="28"/>
        </w:rPr>
        <w:lastRenderedPageBreak/>
        <w:t xml:space="preserve">их территориях наружной рекламы, содержащей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 если такому упоминанию отведено не более 10% рекламной площади (пространства). </w:t>
      </w:r>
      <w:proofErr w:type="gramEnd"/>
    </w:p>
    <w:p w:rsidR="0007409D" w:rsidRPr="0007409D" w:rsidRDefault="0007409D" w:rsidP="0007409D">
      <w:pPr>
        <w:widowControl w:val="0"/>
        <w:autoSpaceDE w:val="0"/>
        <w:autoSpaceDN w:val="0"/>
        <w:adjustRightInd w:val="0"/>
        <w:ind w:firstLine="708"/>
        <w:jc w:val="both"/>
        <w:rPr>
          <w:sz w:val="28"/>
          <w:szCs w:val="28"/>
        </w:rPr>
      </w:pPr>
      <w:r w:rsidRPr="0007409D">
        <w:rPr>
          <w:sz w:val="28"/>
          <w:szCs w:val="28"/>
        </w:rPr>
        <w:t xml:space="preserve">В таких случаях требования к распространению на объектах культурного наследия, их территориях наружной рекламы указываются в охранном обязательстве собственника или иного законного владельца объекта культурного наследия. </w:t>
      </w:r>
    </w:p>
    <w:p w:rsidR="0007409D" w:rsidRPr="0007409D" w:rsidRDefault="00F21952" w:rsidP="0007409D">
      <w:pPr>
        <w:widowControl w:val="0"/>
        <w:autoSpaceDE w:val="0"/>
        <w:autoSpaceDN w:val="0"/>
        <w:adjustRightInd w:val="0"/>
        <w:ind w:firstLine="708"/>
        <w:jc w:val="both"/>
        <w:rPr>
          <w:sz w:val="28"/>
          <w:szCs w:val="28"/>
        </w:rPr>
      </w:pPr>
      <w:r>
        <w:rPr>
          <w:sz w:val="28"/>
          <w:szCs w:val="28"/>
        </w:rPr>
        <w:t>9.</w:t>
      </w:r>
      <w:r w:rsidR="0007409D" w:rsidRPr="0007409D">
        <w:rPr>
          <w:sz w:val="28"/>
          <w:szCs w:val="28"/>
        </w:rPr>
        <w:t xml:space="preserve">10.3. Требования к распространению наружной рекламы на территории достопримечательного места устанавливаются требованиями к градостроительному регламенту в границах территории достопримечательного места и содержатся в правилах землепользования и застройки муниципального образования. </w:t>
      </w:r>
    </w:p>
    <w:p w:rsidR="00047BE0" w:rsidRDefault="00F21952" w:rsidP="0007409D">
      <w:pPr>
        <w:widowControl w:val="0"/>
        <w:autoSpaceDE w:val="0"/>
        <w:autoSpaceDN w:val="0"/>
        <w:adjustRightInd w:val="0"/>
        <w:ind w:firstLine="708"/>
        <w:jc w:val="both"/>
        <w:rPr>
          <w:sz w:val="28"/>
          <w:szCs w:val="28"/>
        </w:rPr>
      </w:pPr>
      <w:r>
        <w:rPr>
          <w:sz w:val="28"/>
          <w:szCs w:val="28"/>
        </w:rPr>
        <w:t>9.</w:t>
      </w:r>
      <w:r w:rsidR="0007409D" w:rsidRPr="0007409D">
        <w:rPr>
          <w:sz w:val="28"/>
          <w:szCs w:val="28"/>
        </w:rPr>
        <w:t>10.4. Рекламные конструкции на территории зон охраны объектов культурного наследия должны размещаются в соответствии с режимами использования земель и требования к градостроительным регламентам в границах зон охраны объектов культурного наследия, утвержденными постановлениями высшего исполнительного органа государственной власти Кемеровской области – Кузбасса.</w:t>
      </w:r>
    </w:p>
    <w:p w:rsidR="00047BE0" w:rsidRDefault="00047BE0" w:rsidP="00461D29">
      <w:pPr>
        <w:widowControl w:val="0"/>
        <w:autoSpaceDE w:val="0"/>
        <w:autoSpaceDN w:val="0"/>
        <w:adjustRightInd w:val="0"/>
        <w:ind w:firstLine="708"/>
        <w:jc w:val="both"/>
        <w:rPr>
          <w:sz w:val="28"/>
          <w:szCs w:val="28"/>
        </w:rPr>
      </w:pPr>
    </w:p>
    <w:p w:rsidR="0077181E" w:rsidRDefault="0077181E" w:rsidP="00461D29">
      <w:pPr>
        <w:widowControl w:val="0"/>
        <w:autoSpaceDE w:val="0"/>
        <w:autoSpaceDN w:val="0"/>
        <w:adjustRightInd w:val="0"/>
        <w:ind w:firstLine="708"/>
        <w:jc w:val="both"/>
        <w:rPr>
          <w:sz w:val="28"/>
          <w:szCs w:val="28"/>
        </w:rPr>
      </w:pPr>
    </w:p>
    <w:p w:rsidR="00874AC4" w:rsidRDefault="001021C3" w:rsidP="00BC5F77">
      <w:pPr>
        <w:widowControl w:val="0"/>
        <w:autoSpaceDE w:val="0"/>
        <w:autoSpaceDN w:val="0"/>
        <w:adjustRightInd w:val="0"/>
        <w:ind w:firstLine="708"/>
        <w:jc w:val="center"/>
        <w:rPr>
          <w:b/>
          <w:sz w:val="28"/>
          <w:szCs w:val="28"/>
        </w:rPr>
      </w:pPr>
      <w:r>
        <w:rPr>
          <w:b/>
          <w:sz w:val="28"/>
          <w:szCs w:val="28"/>
        </w:rPr>
        <w:t>10.П</w:t>
      </w:r>
      <w:r w:rsidR="00BC5F77" w:rsidRPr="00B952D1">
        <w:rPr>
          <w:b/>
          <w:sz w:val="28"/>
          <w:szCs w:val="28"/>
        </w:rPr>
        <w:t>равила</w:t>
      </w:r>
    </w:p>
    <w:p w:rsidR="000C39AA" w:rsidRPr="00B952D1" w:rsidRDefault="00420EB7" w:rsidP="00BC5F77">
      <w:pPr>
        <w:widowControl w:val="0"/>
        <w:autoSpaceDE w:val="0"/>
        <w:autoSpaceDN w:val="0"/>
        <w:adjustRightInd w:val="0"/>
        <w:ind w:firstLine="708"/>
        <w:jc w:val="center"/>
        <w:rPr>
          <w:b/>
          <w:sz w:val="28"/>
          <w:szCs w:val="28"/>
        </w:rPr>
      </w:pPr>
      <w:r w:rsidRPr="00B952D1">
        <w:rPr>
          <w:b/>
          <w:sz w:val="28"/>
          <w:szCs w:val="28"/>
        </w:rPr>
        <w:t>архитектурно</w:t>
      </w:r>
      <w:r w:rsidR="00BC5F77" w:rsidRPr="00B952D1">
        <w:rPr>
          <w:b/>
          <w:sz w:val="28"/>
          <w:szCs w:val="28"/>
        </w:rPr>
        <w:t>-художественно</w:t>
      </w:r>
      <w:r w:rsidR="0081232E">
        <w:rPr>
          <w:b/>
          <w:sz w:val="28"/>
          <w:szCs w:val="28"/>
        </w:rPr>
        <w:t>го</w:t>
      </w:r>
      <w:r w:rsidR="00BC5F77" w:rsidRPr="00B952D1">
        <w:rPr>
          <w:b/>
          <w:sz w:val="28"/>
          <w:szCs w:val="28"/>
        </w:rPr>
        <w:t xml:space="preserve"> оформлени</w:t>
      </w:r>
      <w:r w:rsidR="0081232E">
        <w:rPr>
          <w:b/>
          <w:sz w:val="28"/>
          <w:szCs w:val="28"/>
        </w:rPr>
        <w:t>я</w:t>
      </w:r>
      <w:r w:rsidR="00BC5F77" w:rsidRPr="00B952D1">
        <w:rPr>
          <w:b/>
          <w:sz w:val="28"/>
          <w:szCs w:val="28"/>
        </w:rPr>
        <w:t xml:space="preserve"> и внешне</w:t>
      </w:r>
      <w:r w:rsidR="0081232E">
        <w:rPr>
          <w:b/>
          <w:sz w:val="28"/>
          <w:szCs w:val="28"/>
        </w:rPr>
        <w:t>го</w:t>
      </w:r>
      <w:r w:rsidR="00BC5F77" w:rsidRPr="00B952D1">
        <w:rPr>
          <w:b/>
          <w:sz w:val="28"/>
          <w:szCs w:val="28"/>
        </w:rPr>
        <w:t xml:space="preserve"> облик</w:t>
      </w:r>
      <w:r w:rsidR="0081232E">
        <w:rPr>
          <w:b/>
          <w:sz w:val="28"/>
          <w:szCs w:val="28"/>
        </w:rPr>
        <w:t>а</w:t>
      </w:r>
      <w:r w:rsidR="00BC5F77" w:rsidRPr="00B952D1">
        <w:rPr>
          <w:b/>
          <w:sz w:val="28"/>
          <w:szCs w:val="28"/>
        </w:rPr>
        <w:t xml:space="preserve"> нестационарных торговых </w:t>
      </w:r>
      <w:r w:rsidR="00B952D1" w:rsidRPr="00B952D1">
        <w:rPr>
          <w:b/>
          <w:sz w:val="28"/>
          <w:szCs w:val="28"/>
        </w:rPr>
        <w:t>объектов</w:t>
      </w:r>
    </w:p>
    <w:p w:rsidR="00BC5F77" w:rsidRPr="000C39AA" w:rsidRDefault="00BC5F77" w:rsidP="00BC5F77">
      <w:pPr>
        <w:widowControl w:val="0"/>
        <w:autoSpaceDE w:val="0"/>
        <w:autoSpaceDN w:val="0"/>
        <w:adjustRightInd w:val="0"/>
        <w:ind w:firstLine="708"/>
        <w:jc w:val="center"/>
        <w:rPr>
          <w:sz w:val="28"/>
          <w:szCs w:val="28"/>
        </w:rPr>
      </w:pPr>
    </w:p>
    <w:p w:rsidR="000C39AA" w:rsidRPr="000C39AA" w:rsidRDefault="0081232E" w:rsidP="00D6063F">
      <w:pPr>
        <w:widowControl w:val="0"/>
        <w:autoSpaceDE w:val="0"/>
        <w:autoSpaceDN w:val="0"/>
        <w:adjustRightInd w:val="0"/>
        <w:jc w:val="center"/>
        <w:rPr>
          <w:b/>
          <w:sz w:val="28"/>
          <w:szCs w:val="28"/>
        </w:rPr>
      </w:pPr>
      <w:r>
        <w:rPr>
          <w:b/>
          <w:sz w:val="28"/>
          <w:szCs w:val="28"/>
        </w:rPr>
        <w:t>10.</w:t>
      </w:r>
      <w:r w:rsidR="000C39AA" w:rsidRPr="000C39AA">
        <w:rPr>
          <w:b/>
          <w:sz w:val="28"/>
          <w:szCs w:val="28"/>
        </w:rPr>
        <w:t>1.</w:t>
      </w:r>
      <w:r w:rsidR="000C39AA" w:rsidRPr="000C39AA">
        <w:rPr>
          <w:b/>
          <w:sz w:val="28"/>
          <w:szCs w:val="28"/>
        </w:rPr>
        <w:tab/>
        <w:t>Общие положения</w:t>
      </w:r>
    </w:p>
    <w:p w:rsidR="000C39AA" w:rsidRPr="000C39AA" w:rsidRDefault="000C39AA" w:rsidP="00461D29">
      <w:pPr>
        <w:widowControl w:val="0"/>
        <w:autoSpaceDE w:val="0"/>
        <w:autoSpaceDN w:val="0"/>
        <w:adjustRightInd w:val="0"/>
        <w:ind w:firstLine="708"/>
        <w:jc w:val="both"/>
        <w:rPr>
          <w:sz w:val="28"/>
          <w:szCs w:val="28"/>
        </w:rPr>
      </w:pPr>
    </w:p>
    <w:p w:rsidR="000C39AA" w:rsidRPr="000C39AA" w:rsidRDefault="0081232E" w:rsidP="00461D29">
      <w:pPr>
        <w:widowControl w:val="0"/>
        <w:autoSpaceDE w:val="0"/>
        <w:autoSpaceDN w:val="0"/>
        <w:adjustRightInd w:val="0"/>
        <w:ind w:firstLine="708"/>
        <w:jc w:val="both"/>
        <w:rPr>
          <w:sz w:val="28"/>
          <w:szCs w:val="28"/>
        </w:rPr>
      </w:pPr>
      <w:r>
        <w:rPr>
          <w:sz w:val="28"/>
          <w:szCs w:val="28"/>
        </w:rPr>
        <w:t>10.</w:t>
      </w:r>
      <w:r w:rsidR="000C39AA" w:rsidRPr="000C39AA">
        <w:rPr>
          <w:sz w:val="28"/>
          <w:szCs w:val="28"/>
        </w:rPr>
        <w:t xml:space="preserve">1.1. Настоящие правила разработаны в соответствии с Федеральным законом от 28.12.2009 № 381-ФЗ «Об основах государственного регулирования торговой деятельности в Российской </w:t>
      </w:r>
      <w:proofErr w:type="spellStart"/>
      <w:r w:rsidR="000C39AA" w:rsidRPr="000C39AA">
        <w:rPr>
          <w:sz w:val="28"/>
          <w:szCs w:val="28"/>
        </w:rPr>
        <w:t>Федерации»</w:t>
      </w:r>
      <w:proofErr w:type="gramStart"/>
      <w:r w:rsidR="000C39AA" w:rsidRPr="000C39AA">
        <w:rPr>
          <w:sz w:val="28"/>
          <w:szCs w:val="28"/>
        </w:rPr>
        <w:t>,«</w:t>
      </w:r>
      <w:proofErr w:type="gramEnd"/>
      <w:r w:rsidR="000C39AA" w:rsidRPr="000C39AA">
        <w:rPr>
          <w:sz w:val="28"/>
          <w:szCs w:val="28"/>
        </w:rPr>
        <w:t>ГОСТ</w:t>
      </w:r>
      <w:proofErr w:type="spellEnd"/>
      <w:r w:rsidR="000C39AA" w:rsidRPr="000C39AA">
        <w:rPr>
          <w:sz w:val="28"/>
          <w:szCs w:val="28"/>
        </w:rPr>
        <w:t xml:space="preserve"> Р 51303-2013. Национальный стандарт Российской Федерации. Торговля. Термины и определения», в целях создания единого подхода при формировании архитектурно-художественного облика </w:t>
      </w:r>
      <w:r w:rsidR="000C39AA" w:rsidRPr="00C03F53">
        <w:rPr>
          <w:sz w:val="28"/>
          <w:szCs w:val="28"/>
        </w:rPr>
        <w:t xml:space="preserve">нестационарных торговых объектов </w:t>
      </w:r>
      <w:r w:rsidR="000C39AA" w:rsidRPr="000C39AA">
        <w:rPr>
          <w:sz w:val="28"/>
          <w:szCs w:val="28"/>
        </w:rPr>
        <w:t xml:space="preserve">на территории </w:t>
      </w:r>
      <w:r w:rsidR="00181989">
        <w:rPr>
          <w:sz w:val="28"/>
          <w:szCs w:val="28"/>
        </w:rPr>
        <w:t>Прокопьевского городского округа</w:t>
      </w:r>
      <w:r w:rsidR="000C39AA" w:rsidRPr="000C39AA">
        <w:rPr>
          <w:sz w:val="28"/>
          <w:szCs w:val="28"/>
        </w:rPr>
        <w:t xml:space="preserve">. </w:t>
      </w:r>
    </w:p>
    <w:p w:rsidR="000C39AA" w:rsidRPr="000C39AA" w:rsidRDefault="0081232E" w:rsidP="00461D29">
      <w:pPr>
        <w:widowControl w:val="0"/>
        <w:autoSpaceDE w:val="0"/>
        <w:autoSpaceDN w:val="0"/>
        <w:adjustRightInd w:val="0"/>
        <w:ind w:firstLine="708"/>
        <w:jc w:val="both"/>
        <w:rPr>
          <w:sz w:val="28"/>
          <w:szCs w:val="28"/>
        </w:rPr>
      </w:pPr>
      <w:r>
        <w:rPr>
          <w:sz w:val="28"/>
          <w:szCs w:val="28"/>
        </w:rPr>
        <w:t>10.</w:t>
      </w:r>
      <w:r w:rsidR="000C39AA" w:rsidRPr="000C39AA">
        <w:rPr>
          <w:sz w:val="28"/>
          <w:szCs w:val="28"/>
        </w:rPr>
        <w:t xml:space="preserve">1.2. Размещение </w:t>
      </w:r>
      <w:r w:rsidR="000C39AA" w:rsidRPr="00C03F53">
        <w:rPr>
          <w:sz w:val="28"/>
          <w:szCs w:val="28"/>
        </w:rPr>
        <w:t xml:space="preserve">нестационарных торговых объектов </w:t>
      </w:r>
      <w:r w:rsidR="000C39AA" w:rsidRPr="000C39AA">
        <w:rPr>
          <w:sz w:val="28"/>
          <w:szCs w:val="28"/>
        </w:rPr>
        <w:t>(далее - НТО) на территори</w:t>
      </w:r>
      <w:r>
        <w:rPr>
          <w:sz w:val="28"/>
          <w:szCs w:val="28"/>
        </w:rPr>
        <w:t>и</w:t>
      </w:r>
      <w:bookmarkStart w:id="36" w:name="_Hlk138170022"/>
      <w:r w:rsidR="00803226">
        <w:rPr>
          <w:sz w:val="28"/>
          <w:szCs w:val="28"/>
        </w:rPr>
        <w:t xml:space="preserve"> </w:t>
      </w:r>
      <w:r>
        <w:rPr>
          <w:sz w:val="28"/>
          <w:szCs w:val="28"/>
        </w:rPr>
        <w:t>Прокопьевского городского округа</w:t>
      </w:r>
      <w:bookmarkEnd w:id="36"/>
      <w:r w:rsidR="00803226">
        <w:rPr>
          <w:sz w:val="28"/>
          <w:szCs w:val="28"/>
        </w:rPr>
        <w:t xml:space="preserve"> </w:t>
      </w:r>
      <w:r w:rsidR="000C39AA" w:rsidRPr="000C39AA">
        <w:rPr>
          <w:sz w:val="28"/>
          <w:szCs w:val="28"/>
        </w:rPr>
        <w:t xml:space="preserve">осуществляется в местах, определенных схемой размещения нестационарных торговых объектов. </w:t>
      </w:r>
    </w:p>
    <w:p w:rsidR="000C39AA" w:rsidRPr="000C39AA" w:rsidRDefault="0081232E" w:rsidP="00461D29">
      <w:pPr>
        <w:widowControl w:val="0"/>
        <w:autoSpaceDE w:val="0"/>
        <w:autoSpaceDN w:val="0"/>
        <w:adjustRightInd w:val="0"/>
        <w:ind w:firstLine="708"/>
        <w:jc w:val="both"/>
        <w:rPr>
          <w:sz w:val="28"/>
          <w:szCs w:val="28"/>
        </w:rPr>
      </w:pPr>
      <w:r>
        <w:rPr>
          <w:sz w:val="28"/>
          <w:szCs w:val="28"/>
        </w:rPr>
        <w:t>10.</w:t>
      </w:r>
      <w:r w:rsidR="000C39AA" w:rsidRPr="000C39AA">
        <w:rPr>
          <w:sz w:val="28"/>
          <w:szCs w:val="28"/>
        </w:rPr>
        <w:t>1.</w:t>
      </w:r>
      <w:r w:rsidR="00C03F53">
        <w:rPr>
          <w:sz w:val="28"/>
          <w:szCs w:val="28"/>
        </w:rPr>
        <w:t>3</w:t>
      </w:r>
      <w:r w:rsidR="000C39AA" w:rsidRPr="000C39AA">
        <w:rPr>
          <w:sz w:val="28"/>
          <w:szCs w:val="28"/>
        </w:rPr>
        <w:t>. Установка и эксплуатация на территори</w:t>
      </w:r>
      <w:r>
        <w:rPr>
          <w:sz w:val="28"/>
          <w:szCs w:val="28"/>
        </w:rPr>
        <w:t>и</w:t>
      </w:r>
      <w:bookmarkStart w:id="37" w:name="_Hlk138709485"/>
      <w:r w:rsidR="00803226">
        <w:rPr>
          <w:sz w:val="28"/>
          <w:szCs w:val="28"/>
        </w:rPr>
        <w:t xml:space="preserve"> </w:t>
      </w:r>
      <w:r>
        <w:rPr>
          <w:sz w:val="28"/>
          <w:szCs w:val="28"/>
        </w:rPr>
        <w:t>Прокопьевского городского округа</w:t>
      </w:r>
      <w:bookmarkEnd w:id="37"/>
      <w:r w:rsidR="000C39AA" w:rsidRPr="000C39AA">
        <w:rPr>
          <w:sz w:val="28"/>
          <w:szCs w:val="28"/>
        </w:rPr>
        <w:t xml:space="preserve"> видов </w:t>
      </w:r>
      <w:r w:rsidR="000C39AA" w:rsidRPr="00C03F53">
        <w:rPr>
          <w:sz w:val="28"/>
          <w:szCs w:val="28"/>
        </w:rPr>
        <w:t>нестационарных торговых объектов</w:t>
      </w:r>
      <w:r w:rsidR="000C39AA" w:rsidRPr="000C39AA">
        <w:rPr>
          <w:sz w:val="28"/>
          <w:szCs w:val="28"/>
        </w:rPr>
        <w:t>, не предусмотренных настоящими правилами, не допускается.</w:t>
      </w:r>
    </w:p>
    <w:p w:rsidR="000C39AA" w:rsidRPr="000C39AA" w:rsidRDefault="0081232E" w:rsidP="00461D29">
      <w:pPr>
        <w:widowControl w:val="0"/>
        <w:autoSpaceDE w:val="0"/>
        <w:autoSpaceDN w:val="0"/>
        <w:adjustRightInd w:val="0"/>
        <w:ind w:firstLine="708"/>
        <w:jc w:val="both"/>
        <w:rPr>
          <w:sz w:val="28"/>
          <w:szCs w:val="28"/>
        </w:rPr>
      </w:pPr>
      <w:r>
        <w:rPr>
          <w:sz w:val="28"/>
          <w:szCs w:val="28"/>
        </w:rPr>
        <w:t>10.</w:t>
      </w:r>
      <w:r w:rsidR="000C39AA" w:rsidRPr="000C39AA">
        <w:rPr>
          <w:sz w:val="28"/>
          <w:szCs w:val="28"/>
        </w:rPr>
        <w:t>1.</w:t>
      </w:r>
      <w:r w:rsidR="00C03F53">
        <w:rPr>
          <w:sz w:val="28"/>
          <w:szCs w:val="28"/>
        </w:rPr>
        <w:t>4</w:t>
      </w:r>
      <w:r w:rsidR="000C39AA" w:rsidRPr="000C39AA">
        <w:rPr>
          <w:sz w:val="28"/>
          <w:szCs w:val="28"/>
        </w:rPr>
        <w:t xml:space="preserve">. </w:t>
      </w:r>
      <w:r>
        <w:rPr>
          <w:sz w:val="28"/>
          <w:szCs w:val="28"/>
        </w:rPr>
        <w:t>П</w:t>
      </w:r>
      <w:r w:rsidR="000C39AA" w:rsidRPr="000C39AA">
        <w:rPr>
          <w:sz w:val="28"/>
          <w:szCs w:val="28"/>
        </w:rPr>
        <w:t>равила устанавливают:</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базовы</w:t>
      </w:r>
      <w:r w:rsidR="00461D29">
        <w:rPr>
          <w:sz w:val="28"/>
          <w:szCs w:val="28"/>
        </w:rPr>
        <w:t>е варианты</w:t>
      </w:r>
      <w:r w:rsidRPr="000C39AA">
        <w:rPr>
          <w:sz w:val="28"/>
          <w:szCs w:val="28"/>
        </w:rPr>
        <w:t xml:space="preserve"> </w:t>
      </w:r>
      <w:proofErr w:type="gramStart"/>
      <w:r w:rsidRPr="000C39AA">
        <w:rPr>
          <w:sz w:val="28"/>
          <w:szCs w:val="28"/>
        </w:rPr>
        <w:t>архитектурных решений</w:t>
      </w:r>
      <w:proofErr w:type="gramEnd"/>
      <w:r w:rsidRPr="000C39AA">
        <w:rPr>
          <w:sz w:val="28"/>
          <w:szCs w:val="28"/>
        </w:rPr>
        <w:t xml:space="preserve"> отдельных </w:t>
      </w:r>
      <w:r w:rsidR="00C03F53" w:rsidRPr="000C39AA">
        <w:rPr>
          <w:sz w:val="28"/>
          <w:szCs w:val="28"/>
        </w:rPr>
        <w:t>видов нестационарных</w:t>
      </w:r>
      <w:r w:rsidRPr="00C03F53">
        <w:rPr>
          <w:sz w:val="28"/>
          <w:szCs w:val="28"/>
        </w:rPr>
        <w:t xml:space="preserve"> торговых объектов </w:t>
      </w:r>
      <w:r w:rsidRPr="000C39AA">
        <w:rPr>
          <w:sz w:val="28"/>
          <w:szCs w:val="28"/>
        </w:rPr>
        <w:t>с минимальной торговой площадью;</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xml:space="preserve">- требования к </w:t>
      </w:r>
      <w:r w:rsidRPr="0031627E">
        <w:rPr>
          <w:sz w:val="28"/>
          <w:szCs w:val="28"/>
        </w:rPr>
        <w:t xml:space="preserve">размещению </w:t>
      </w:r>
      <w:r w:rsidR="003A3987" w:rsidRPr="0031627E">
        <w:rPr>
          <w:sz w:val="28"/>
          <w:szCs w:val="28"/>
        </w:rPr>
        <w:t xml:space="preserve">фасадных </w:t>
      </w:r>
      <w:r w:rsidR="00DD3614" w:rsidRPr="0031627E">
        <w:rPr>
          <w:sz w:val="28"/>
          <w:szCs w:val="28"/>
        </w:rPr>
        <w:t>вывесок</w:t>
      </w:r>
      <w:r w:rsidR="00803226">
        <w:rPr>
          <w:sz w:val="28"/>
          <w:szCs w:val="28"/>
        </w:rPr>
        <w:t xml:space="preserve"> </w:t>
      </w:r>
      <w:r w:rsidRPr="000C39AA">
        <w:rPr>
          <w:sz w:val="28"/>
          <w:szCs w:val="28"/>
        </w:rPr>
        <w:t xml:space="preserve">на нестационарных </w:t>
      </w:r>
      <w:r w:rsidRPr="000C39AA">
        <w:rPr>
          <w:sz w:val="28"/>
          <w:szCs w:val="28"/>
        </w:rPr>
        <w:lastRenderedPageBreak/>
        <w:t>торговых объектах.</w:t>
      </w:r>
    </w:p>
    <w:p w:rsidR="000C39AA" w:rsidRPr="000C39AA" w:rsidRDefault="0081232E" w:rsidP="00461D29">
      <w:pPr>
        <w:widowControl w:val="0"/>
        <w:autoSpaceDE w:val="0"/>
        <w:autoSpaceDN w:val="0"/>
        <w:adjustRightInd w:val="0"/>
        <w:ind w:firstLine="708"/>
        <w:jc w:val="both"/>
        <w:rPr>
          <w:sz w:val="28"/>
          <w:szCs w:val="28"/>
        </w:rPr>
      </w:pPr>
      <w:r>
        <w:rPr>
          <w:sz w:val="28"/>
          <w:szCs w:val="28"/>
        </w:rPr>
        <w:t>10.</w:t>
      </w:r>
      <w:r w:rsidR="000C39AA" w:rsidRPr="000C39AA">
        <w:rPr>
          <w:sz w:val="28"/>
          <w:szCs w:val="28"/>
        </w:rPr>
        <w:t>1.</w:t>
      </w:r>
      <w:r w:rsidR="00C03F53">
        <w:rPr>
          <w:sz w:val="28"/>
          <w:szCs w:val="28"/>
        </w:rPr>
        <w:t>5</w:t>
      </w:r>
      <w:r w:rsidR="000C39AA" w:rsidRPr="000C39AA">
        <w:rPr>
          <w:sz w:val="28"/>
          <w:szCs w:val="28"/>
        </w:rPr>
        <w:t>. Действие положений настоящих правил в части размещения и функционирования торговых объектов не распространяется:</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xml:space="preserve">- на </w:t>
      </w:r>
      <w:r w:rsidRPr="00C03F53">
        <w:rPr>
          <w:sz w:val="28"/>
          <w:szCs w:val="28"/>
        </w:rPr>
        <w:t>нестационарные торговые объекты</w:t>
      </w:r>
      <w:r w:rsidRPr="000C39AA">
        <w:rPr>
          <w:sz w:val="28"/>
          <w:szCs w:val="28"/>
        </w:rPr>
        <w:t>, размещаемые в зданиях, строениях и сооружениях;</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на отношения, связанные с торговым обслуживанием массовых праздничных, общественно-политических, культурно-массовых и спортивно-массовых мероприятий, а также на отношения, связанные с продажей товаров на ярмарках.</w:t>
      </w:r>
    </w:p>
    <w:p w:rsidR="000C39AA" w:rsidRPr="000C39AA" w:rsidRDefault="0081232E" w:rsidP="00D6063F">
      <w:pPr>
        <w:widowControl w:val="0"/>
        <w:autoSpaceDE w:val="0"/>
        <w:autoSpaceDN w:val="0"/>
        <w:adjustRightInd w:val="0"/>
        <w:jc w:val="center"/>
        <w:rPr>
          <w:b/>
          <w:sz w:val="28"/>
          <w:szCs w:val="28"/>
        </w:rPr>
      </w:pPr>
      <w:r>
        <w:rPr>
          <w:b/>
          <w:sz w:val="28"/>
          <w:szCs w:val="28"/>
        </w:rPr>
        <w:t>10.</w:t>
      </w:r>
      <w:r w:rsidR="000C39AA" w:rsidRPr="000C39AA">
        <w:rPr>
          <w:b/>
          <w:sz w:val="28"/>
          <w:szCs w:val="28"/>
        </w:rPr>
        <w:t>2.</w:t>
      </w:r>
      <w:r w:rsidR="000C39AA" w:rsidRPr="000C39AA">
        <w:rPr>
          <w:b/>
          <w:sz w:val="28"/>
          <w:szCs w:val="28"/>
        </w:rPr>
        <w:tab/>
        <w:t>Основные принципы</w:t>
      </w:r>
    </w:p>
    <w:p w:rsidR="000C39AA" w:rsidRPr="000C39AA" w:rsidRDefault="000C39AA" w:rsidP="00461D29">
      <w:pPr>
        <w:widowControl w:val="0"/>
        <w:autoSpaceDE w:val="0"/>
        <w:autoSpaceDN w:val="0"/>
        <w:adjustRightInd w:val="0"/>
        <w:ind w:firstLine="708"/>
        <w:jc w:val="both"/>
        <w:rPr>
          <w:sz w:val="28"/>
          <w:szCs w:val="28"/>
        </w:rPr>
      </w:pPr>
    </w:p>
    <w:p w:rsidR="000C39AA" w:rsidRPr="000C39AA" w:rsidRDefault="0081232E" w:rsidP="00461D29">
      <w:pPr>
        <w:widowControl w:val="0"/>
        <w:autoSpaceDE w:val="0"/>
        <w:autoSpaceDN w:val="0"/>
        <w:adjustRightInd w:val="0"/>
        <w:ind w:firstLine="708"/>
        <w:jc w:val="both"/>
        <w:rPr>
          <w:sz w:val="28"/>
          <w:szCs w:val="28"/>
        </w:rPr>
      </w:pPr>
      <w:r>
        <w:rPr>
          <w:sz w:val="28"/>
          <w:szCs w:val="28"/>
        </w:rPr>
        <w:t>10.</w:t>
      </w:r>
      <w:r w:rsidR="000C39AA" w:rsidRPr="000C39AA">
        <w:rPr>
          <w:sz w:val="28"/>
          <w:szCs w:val="28"/>
        </w:rPr>
        <w:t xml:space="preserve">2.1. Основными принципами правил формирования архитектурно-художественного облика </w:t>
      </w:r>
      <w:r w:rsidR="000C39AA" w:rsidRPr="00C03F53">
        <w:rPr>
          <w:sz w:val="28"/>
          <w:szCs w:val="28"/>
        </w:rPr>
        <w:t xml:space="preserve">нестационарных торговых объектов </w:t>
      </w:r>
      <w:r w:rsidR="000C39AA" w:rsidRPr="000C39AA">
        <w:rPr>
          <w:sz w:val="28"/>
          <w:szCs w:val="28"/>
        </w:rPr>
        <w:t>являются:</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xml:space="preserve">- формирование и совершенствование визуально благоприятного архитектурного облика </w:t>
      </w:r>
      <w:r w:rsidR="00181989">
        <w:rPr>
          <w:sz w:val="28"/>
          <w:szCs w:val="28"/>
        </w:rPr>
        <w:t>Прокопьевского городского округа</w:t>
      </w:r>
      <w:r w:rsidRPr="000C39AA">
        <w:rPr>
          <w:sz w:val="28"/>
          <w:szCs w:val="28"/>
        </w:rPr>
        <w:t>;</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улучшение качества внешнего благоустройства;</w:t>
      </w:r>
    </w:p>
    <w:p w:rsidR="00181989" w:rsidRPr="00181989" w:rsidRDefault="000C39AA" w:rsidP="00181989">
      <w:pPr>
        <w:widowControl w:val="0"/>
        <w:autoSpaceDE w:val="0"/>
        <w:autoSpaceDN w:val="0"/>
        <w:adjustRightInd w:val="0"/>
        <w:ind w:firstLine="708"/>
        <w:jc w:val="both"/>
        <w:rPr>
          <w:sz w:val="28"/>
          <w:szCs w:val="28"/>
        </w:rPr>
      </w:pPr>
      <w:r w:rsidRPr="000C39AA">
        <w:rPr>
          <w:sz w:val="28"/>
          <w:szCs w:val="28"/>
        </w:rPr>
        <w:t>- формирование комплексного системного подхода к архитектурно-</w:t>
      </w:r>
      <w:r w:rsidRPr="00181989">
        <w:rPr>
          <w:sz w:val="28"/>
          <w:szCs w:val="28"/>
        </w:rPr>
        <w:t xml:space="preserve">художественному оформлению, внешнему благоустройству территорий </w:t>
      </w:r>
      <w:r w:rsidR="00181989" w:rsidRPr="00181989">
        <w:rPr>
          <w:sz w:val="28"/>
          <w:szCs w:val="28"/>
        </w:rPr>
        <w:t>Прокопьевского городского округа</w:t>
      </w:r>
      <w:r w:rsidR="00803226">
        <w:rPr>
          <w:sz w:val="28"/>
          <w:szCs w:val="28"/>
        </w:rPr>
        <w:t xml:space="preserve"> </w:t>
      </w:r>
      <w:r w:rsidRPr="00181989">
        <w:rPr>
          <w:sz w:val="28"/>
          <w:szCs w:val="28"/>
        </w:rPr>
        <w:t>с использованием типовых моделей нестационарных торговых объектов.</w:t>
      </w:r>
    </w:p>
    <w:p w:rsidR="000C39AA" w:rsidRPr="00181989" w:rsidRDefault="0081232E" w:rsidP="00181989">
      <w:pPr>
        <w:widowControl w:val="0"/>
        <w:autoSpaceDE w:val="0"/>
        <w:autoSpaceDN w:val="0"/>
        <w:adjustRightInd w:val="0"/>
        <w:ind w:firstLine="708"/>
        <w:jc w:val="both"/>
        <w:rPr>
          <w:sz w:val="28"/>
          <w:szCs w:val="28"/>
        </w:rPr>
      </w:pPr>
      <w:r w:rsidRPr="00181989">
        <w:rPr>
          <w:sz w:val="28"/>
          <w:szCs w:val="28"/>
        </w:rPr>
        <w:t>10.3.</w:t>
      </w:r>
      <w:r w:rsidR="00806A32" w:rsidRPr="00181989">
        <w:rPr>
          <w:sz w:val="28"/>
          <w:szCs w:val="28"/>
        </w:rPr>
        <w:t xml:space="preserve">Основные термины и понятия, применяемые в настоящих </w:t>
      </w:r>
      <w:r w:rsidR="00181989" w:rsidRPr="00181989">
        <w:rPr>
          <w:sz w:val="28"/>
          <w:szCs w:val="28"/>
        </w:rPr>
        <w:t>п</w:t>
      </w:r>
      <w:r w:rsidR="00806A32" w:rsidRPr="00181989">
        <w:rPr>
          <w:sz w:val="28"/>
          <w:szCs w:val="28"/>
        </w:rPr>
        <w:t>равилах</w:t>
      </w:r>
    </w:p>
    <w:p w:rsidR="000C39AA" w:rsidRPr="000C39AA" w:rsidRDefault="000C39AA" w:rsidP="00461D29">
      <w:pPr>
        <w:widowControl w:val="0"/>
        <w:autoSpaceDE w:val="0"/>
        <w:autoSpaceDN w:val="0"/>
        <w:adjustRightInd w:val="0"/>
        <w:ind w:firstLine="708"/>
        <w:jc w:val="both"/>
        <w:rPr>
          <w:sz w:val="28"/>
          <w:szCs w:val="28"/>
        </w:rPr>
      </w:pPr>
    </w:p>
    <w:p w:rsidR="000C39AA" w:rsidRPr="000C39AA" w:rsidRDefault="00345EE6" w:rsidP="0010506B">
      <w:pPr>
        <w:widowControl w:val="0"/>
        <w:autoSpaceDE w:val="0"/>
        <w:autoSpaceDN w:val="0"/>
        <w:adjustRightInd w:val="0"/>
        <w:ind w:firstLine="708"/>
        <w:jc w:val="both"/>
        <w:rPr>
          <w:sz w:val="28"/>
          <w:szCs w:val="28"/>
        </w:rPr>
      </w:pPr>
      <w:r>
        <w:rPr>
          <w:sz w:val="28"/>
          <w:szCs w:val="28"/>
        </w:rPr>
        <w:t>10.</w:t>
      </w:r>
      <w:r w:rsidR="000C39AA" w:rsidRPr="000C39AA">
        <w:rPr>
          <w:sz w:val="28"/>
          <w:szCs w:val="28"/>
        </w:rPr>
        <w:t xml:space="preserve">3.1. </w:t>
      </w:r>
      <w:r w:rsidR="000C3887" w:rsidRPr="000C3887">
        <w:rPr>
          <w:sz w:val="28"/>
          <w:szCs w:val="28"/>
        </w:rPr>
        <w:t>В целях настоящих правил используются следующие основные</w:t>
      </w:r>
      <w:r w:rsidR="00803226">
        <w:rPr>
          <w:sz w:val="28"/>
          <w:szCs w:val="28"/>
        </w:rPr>
        <w:t xml:space="preserve"> </w:t>
      </w:r>
      <w:r w:rsidR="000C3887" w:rsidRPr="000C3887">
        <w:rPr>
          <w:sz w:val="28"/>
          <w:szCs w:val="28"/>
        </w:rPr>
        <w:t>термины</w:t>
      </w:r>
      <w:r w:rsidR="00CF158A">
        <w:rPr>
          <w:sz w:val="28"/>
          <w:szCs w:val="28"/>
        </w:rPr>
        <w:t xml:space="preserve"> и понятия</w:t>
      </w:r>
      <w:r w:rsidR="000C3887" w:rsidRPr="000C3887">
        <w:rPr>
          <w:sz w:val="28"/>
          <w:szCs w:val="28"/>
        </w:rPr>
        <w:t>:</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нестационарный торговый объек</w:t>
      </w:r>
      <w:proofErr w:type="gramStart"/>
      <w:r w:rsidRPr="000C39AA">
        <w:rPr>
          <w:sz w:val="28"/>
          <w:szCs w:val="28"/>
        </w:rPr>
        <w:t>т</w:t>
      </w:r>
      <w:r w:rsidR="008805B4">
        <w:rPr>
          <w:sz w:val="28"/>
          <w:szCs w:val="28"/>
        </w:rPr>
        <w:t>–</w:t>
      </w:r>
      <w:proofErr w:type="gramEnd"/>
      <w:r w:rsidRPr="000C39AA">
        <w:rPr>
          <w:sz w:val="28"/>
          <w:szCs w:val="28"/>
        </w:rPr>
        <w:t xml:space="preserve">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торговый павильо</w:t>
      </w:r>
      <w:proofErr w:type="gramStart"/>
      <w:r w:rsidRPr="000C39AA">
        <w:rPr>
          <w:sz w:val="28"/>
          <w:szCs w:val="28"/>
        </w:rPr>
        <w:t>н</w:t>
      </w:r>
      <w:r w:rsidR="008805B4">
        <w:rPr>
          <w:sz w:val="28"/>
          <w:szCs w:val="28"/>
        </w:rPr>
        <w:t>–</w:t>
      </w:r>
      <w:proofErr w:type="gramEnd"/>
      <w:r w:rsidRPr="000C39AA">
        <w:rPr>
          <w:sz w:val="28"/>
          <w:szCs w:val="28"/>
        </w:rPr>
        <w:t xml:space="preserve">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киос</w:t>
      </w:r>
      <w:proofErr w:type="gramStart"/>
      <w:r w:rsidRPr="000C39AA">
        <w:rPr>
          <w:sz w:val="28"/>
          <w:szCs w:val="28"/>
        </w:rPr>
        <w:t>к</w:t>
      </w:r>
      <w:r w:rsidR="008805B4">
        <w:rPr>
          <w:sz w:val="28"/>
          <w:szCs w:val="28"/>
        </w:rPr>
        <w:t>–</w:t>
      </w:r>
      <w:proofErr w:type="gramEnd"/>
      <w:r w:rsidRPr="000C39AA">
        <w:rPr>
          <w:sz w:val="28"/>
          <w:szCs w:val="28"/>
        </w:rPr>
        <w:t xml:space="preserve">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торговая палатк</w:t>
      </w:r>
      <w:proofErr w:type="gramStart"/>
      <w:r w:rsidRPr="000C39AA">
        <w:rPr>
          <w:sz w:val="28"/>
          <w:szCs w:val="28"/>
        </w:rPr>
        <w:t>а</w:t>
      </w:r>
      <w:r w:rsidR="008805B4">
        <w:rPr>
          <w:sz w:val="28"/>
          <w:szCs w:val="28"/>
        </w:rPr>
        <w:t>–</w:t>
      </w:r>
      <w:proofErr w:type="gramEnd"/>
      <w:r w:rsidRPr="000C39AA">
        <w:rPr>
          <w:sz w:val="28"/>
          <w:szCs w:val="28"/>
        </w:rPr>
        <w:t xml:space="preserve"> нестационарный торговый объект, представляющий собой оснащенную прилавком легко 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елочный база</w:t>
      </w:r>
      <w:proofErr w:type="gramStart"/>
      <w:r w:rsidRPr="000C39AA">
        <w:rPr>
          <w:sz w:val="28"/>
          <w:szCs w:val="28"/>
        </w:rPr>
        <w:t>р</w:t>
      </w:r>
      <w:r w:rsidR="008805B4">
        <w:rPr>
          <w:sz w:val="28"/>
          <w:szCs w:val="28"/>
        </w:rPr>
        <w:t>–</w:t>
      </w:r>
      <w:proofErr w:type="gramEnd"/>
      <w:r w:rsidRPr="000C39AA">
        <w:rPr>
          <w:sz w:val="28"/>
          <w:szCs w:val="28"/>
        </w:rPr>
        <w:t xml:space="preserve">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lastRenderedPageBreak/>
        <w:t>- торгово-остановочный павильо</w:t>
      </w:r>
      <w:proofErr w:type="gramStart"/>
      <w:r w:rsidRPr="000C39AA">
        <w:rPr>
          <w:sz w:val="28"/>
          <w:szCs w:val="28"/>
        </w:rPr>
        <w:t>н</w:t>
      </w:r>
      <w:r w:rsidR="008805B4">
        <w:rPr>
          <w:sz w:val="28"/>
          <w:szCs w:val="28"/>
        </w:rPr>
        <w:t>–</w:t>
      </w:r>
      <w:proofErr w:type="gramEnd"/>
      <w:r w:rsidRPr="000C39AA">
        <w:rPr>
          <w:sz w:val="28"/>
          <w:szCs w:val="28"/>
        </w:rPr>
        <w:t xml:space="preserve"> нестационарный торговый объект, представляющий собой отдельно стоящее строение (часть строения) или сооружение (часть сооружения), предназначенное для организации розничной торговли и обустройства комфортной зоны ожидания общественного транспорта.</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остановочный наве</w:t>
      </w:r>
      <w:proofErr w:type="gramStart"/>
      <w:r w:rsidRPr="000C39AA">
        <w:rPr>
          <w:sz w:val="28"/>
          <w:szCs w:val="28"/>
        </w:rPr>
        <w:t>с</w:t>
      </w:r>
      <w:r w:rsidR="008805B4">
        <w:rPr>
          <w:sz w:val="28"/>
          <w:szCs w:val="28"/>
        </w:rPr>
        <w:t>–</w:t>
      </w:r>
      <w:proofErr w:type="gramEnd"/>
      <w:r w:rsidRPr="000C39AA">
        <w:rPr>
          <w:sz w:val="28"/>
          <w:szCs w:val="28"/>
        </w:rPr>
        <w:t xml:space="preserve"> некапитальные строения, сооружения, которые не имеют прочной связи с землёй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345EE6" w:rsidRDefault="000C39AA" w:rsidP="00345EE6">
      <w:pPr>
        <w:widowControl w:val="0"/>
        <w:autoSpaceDE w:val="0"/>
        <w:autoSpaceDN w:val="0"/>
        <w:adjustRightInd w:val="0"/>
        <w:ind w:firstLine="708"/>
        <w:jc w:val="both"/>
        <w:rPr>
          <w:sz w:val="28"/>
          <w:szCs w:val="28"/>
        </w:rPr>
      </w:pPr>
      <w:r w:rsidRPr="000C39AA">
        <w:rPr>
          <w:sz w:val="28"/>
          <w:szCs w:val="28"/>
        </w:rPr>
        <w:t xml:space="preserve">- </w:t>
      </w:r>
      <w:r w:rsidRPr="00DA1ED3">
        <w:rPr>
          <w:sz w:val="28"/>
          <w:szCs w:val="28"/>
        </w:rPr>
        <w:t>беседка</w:t>
      </w:r>
      <w:r w:rsidR="00803226">
        <w:rPr>
          <w:sz w:val="28"/>
          <w:szCs w:val="28"/>
        </w:rPr>
        <w:t xml:space="preserve"> </w:t>
      </w:r>
      <w:r w:rsidR="004C2BCE" w:rsidRPr="00DA1ED3">
        <w:rPr>
          <w:sz w:val="28"/>
          <w:szCs w:val="28"/>
        </w:rPr>
        <w:t xml:space="preserve">(парковый павильон) </w:t>
      </w:r>
      <w:proofErr w:type="gramStart"/>
      <w:r w:rsidR="00E22EEB">
        <w:rPr>
          <w:sz w:val="28"/>
          <w:szCs w:val="28"/>
        </w:rPr>
        <w:t>–н</w:t>
      </w:r>
      <w:proofErr w:type="gramEnd"/>
      <w:r w:rsidR="00E22EEB">
        <w:rPr>
          <w:sz w:val="28"/>
          <w:szCs w:val="28"/>
        </w:rPr>
        <w:t>ебольшое крытое сооружение с крупными незастекленными проемами</w:t>
      </w:r>
      <w:r w:rsidR="00345EE6">
        <w:rPr>
          <w:sz w:val="28"/>
          <w:szCs w:val="28"/>
        </w:rPr>
        <w:t>;</w:t>
      </w:r>
    </w:p>
    <w:p w:rsidR="00345EE6" w:rsidRPr="00345EE6" w:rsidRDefault="00345EE6" w:rsidP="00345EE6">
      <w:pPr>
        <w:widowControl w:val="0"/>
        <w:autoSpaceDE w:val="0"/>
        <w:autoSpaceDN w:val="0"/>
        <w:adjustRightInd w:val="0"/>
        <w:ind w:firstLine="708"/>
        <w:jc w:val="both"/>
        <w:rPr>
          <w:sz w:val="28"/>
          <w:szCs w:val="28"/>
        </w:rPr>
      </w:pPr>
      <w:r w:rsidRPr="00345EE6">
        <w:rPr>
          <w:sz w:val="28"/>
          <w:szCs w:val="28"/>
        </w:rPr>
        <w:t>- некапитальные торговые объекты - сооружения, не являющиеся объектами недвижимости, используемые для предпринимательской торговой деятельности, устанавливаемые или возводимые на длительный срок, демонтаж которых невозможен без причинения им такого ущерба, в результате которого теряются свойства объекта.</w:t>
      </w:r>
    </w:p>
    <w:p w:rsidR="00345EE6" w:rsidRPr="000C39AA" w:rsidRDefault="00345EE6" w:rsidP="00461D29">
      <w:pPr>
        <w:widowControl w:val="0"/>
        <w:autoSpaceDE w:val="0"/>
        <w:autoSpaceDN w:val="0"/>
        <w:adjustRightInd w:val="0"/>
        <w:ind w:firstLine="708"/>
        <w:jc w:val="both"/>
        <w:rPr>
          <w:sz w:val="28"/>
          <w:szCs w:val="28"/>
        </w:rPr>
      </w:pPr>
    </w:p>
    <w:p w:rsidR="000C39AA" w:rsidRPr="000C39AA" w:rsidRDefault="00345EE6" w:rsidP="00461D29">
      <w:pPr>
        <w:widowControl w:val="0"/>
        <w:autoSpaceDE w:val="0"/>
        <w:autoSpaceDN w:val="0"/>
        <w:adjustRightInd w:val="0"/>
        <w:ind w:firstLine="708"/>
        <w:jc w:val="both"/>
        <w:rPr>
          <w:sz w:val="28"/>
          <w:szCs w:val="28"/>
        </w:rPr>
      </w:pPr>
      <w:r>
        <w:rPr>
          <w:sz w:val="28"/>
          <w:szCs w:val="28"/>
        </w:rPr>
        <w:t>10.</w:t>
      </w:r>
      <w:r w:rsidR="000C39AA" w:rsidRPr="000C39AA">
        <w:rPr>
          <w:sz w:val="28"/>
          <w:szCs w:val="28"/>
        </w:rPr>
        <w:t>3.2. Данные виды нестационарных торговых объектов используются для реализации товаров и оказания услуг:</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в сфере мелкорозничной торговли;</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при сезонной торговле;</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в сфере общественного питания;</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для реализации периодической печатной продукции.</w:t>
      </w:r>
    </w:p>
    <w:p w:rsidR="000C39AA" w:rsidRPr="000C39AA" w:rsidRDefault="000C39AA" w:rsidP="00461D29">
      <w:pPr>
        <w:widowControl w:val="0"/>
        <w:autoSpaceDE w:val="0"/>
        <w:autoSpaceDN w:val="0"/>
        <w:adjustRightInd w:val="0"/>
        <w:ind w:firstLine="708"/>
        <w:jc w:val="both"/>
        <w:rPr>
          <w:sz w:val="28"/>
          <w:szCs w:val="28"/>
        </w:rPr>
      </w:pPr>
    </w:p>
    <w:p w:rsidR="000C39AA" w:rsidRPr="00345EE6" w:rsidRDefault="00345EE6" w:rsidP="00345EE6">
      <w:pPr>
        <w:widowControl w:val="0"/>
        <w:autoSpaceDE w:val="0"/>
        <w:autoSpaceDN w:val="0"/>
        <w:adjustRightInd w:val="0"/>
        <w:ind w:left="426"/>
        <w:jc w:val="center"/>
        <w:rPr>
          <w:b/>
          <w:sz w:val="28"/>
          <w:szCs w:val="28"/>
        </w:rPr>
      </w:pPr>
      <w:r>
        <w:rPr>
          <w:b/>
          <w:sz w:val="28"/>
          <w:szCs w:val="28"/>
        </w:rPr>
        <w:t>10.4.</w:t>
      </w:r>
      <w:r w:rsidR="000C39AA" w:rsidRPr="00345EE6">
        <w:rPr>
          <w:b/>
          <w:sz w:val="28"/>
          <w:szCs w:val="28"/>
        </w:rPr>
        <w:t>Требования к размещению нестационарных торговых объектов</w:t>
      </w:r>
    </w:p>
    <w:p w:rsidR="000C39AA" w:rsidRPr="000C39AA" w:rsidRDefault="000C39AA" w:rsidP="00461D29">
      <w:pPr>
        <w:widowControl w:val="0"/>
        <w:autoSpaceDE w:val="0"/>
        <w:autoSpaceDN w:val="0"/>
        <w:adjustRightInd w:val="0"/>
        <w:ind w:left="426"/>
        <w:jc w:val="center"/>
        <w:rPr>
          <w:b/>
          <w:sz w:val="28"/>
          <w:szCs w:val="28"/>
        </w:rPr>
      </w:pPr>
    </w:p>
    <w:p w:rsidR="000C39AA" w:rsidRPr="000C39AA" w:rsidRDefault="00D12051" w:rsidP="00461D29">
      <w:pPr>
        <w:widowControl w:val="0"/>
        <w:autoSpaceDE w:val="0"/>
        <w:autoSpaceDN w:val="0"/>
        <w:adjustRightInd w:val="0"/>
        <w:ind w:firstLine="708"/>
        <w:jc w:val="both"/>
        <w:rPr>
          <w:sz w:val="28"/>
          <w:szCs w:val="28"/>
        </w:rPr>
      </w:pPr>
      <w:r>
        <w:rPr>
          <w:sz w:val="28"/>
          <w:szCs w:val="28"/>
        </w:rPr>
        <w:t>10.</w:t>
      </w:r>
      <w:r w:rsidR="000C39AA" w:rsidRPr="000C39AA">
        <w:rPr>
          <w:sz w:val="28"/>
          <w:szCs w:val="28"/>
        </w:rPr>
        <w:t xml:space="preserve">4.1. </w:t>
      </w:r>
      <w:r w:rsidR="000C39AA" w:rsidRPr="00DA1ED3">
        <w:rPr>
          <w:sz w:val="28"/>
          <w:szCs w:val="28"/>
        </w:rPr>
        <w:t xml:space="preserve">Нестационарные торговые объекты </w:t>
      </w:r>
      <w:r w:rsidR="000C39AA" w:rsidRPr="000C39AA">
        <w:rPr>
          <w:sz w:val="28"/>
          <w:szCs w:val="28"/>
        </w:rPr>
        <w:t xml:space="preserve">не должны размещаться в отсутствие или в нарушение решения о согласовании </w:t>
      </w:r>
      <w:proofErr w:type="gramStart"/>
      <w:r w:rsidR="000C39AA" w:rsidRPr="000C39AA">
        <w:rPr>
          <w:sz w:val="28"/>
          <w:szCs w:val="28"/>
        </w:rPr>
        <w:t>архитектурного решения</w:t>
      </w:r>
      <w:proofErr w:type="gramEnd"/>
      <w:r w:rsidR="000C39AA" w:rsidRPr="000C39AA">
        <w:rPr>
          <w:sz w:val="28"/>
          <w:szCs w:val="28"/>
        </w:rPr>
        <w:t xml:space="preserve">, которое разрабатывается и согласовывается в порядке, установленном </w:t>
      </w:r>
      <w:r w:rsidR="00345EE6">
        <w:rPr>
          <w:sz w:val="28"/>
          <w:szCs w:val="28"/>
        </w:rPr>
        <w:t>постановлением администрации города Прокопьевска.</w:t>
      </w:r>
    </w:p>
    <w:p w:rsidR="000C39AA" w:rsidRPr="000C39AA" w:rsidRDefault="00D12051" w:rsidP="00461D29">
      <w:pPr>
        <w:widowControl w:val="0"/>
        <w:autoSpaceDE w:val="0"/>
        <w:autoSpaceDN w:val="0"/>
        <w:adjustRightInd w:val="0"/>
        <w:ind w:firstLine="708"/>
        <w:jc w:val="both"/>
        <w:rPr>
          <w:sz w:val="28"/>
          <w:szCs w:val="28"/>
        </w:rPr>
      </w:pPr>
      <w:r>
        <w:rPr>
          <w:sz w:val="28"/>
          <w:szCs w:val="28"/>
        </w:rPr>
        <w:t>10.</w:t>
      </w:r>
      <w:r w:rsidR="000C39AA" w:rsidRPr="000C39AA">
        <w:rPr>
          <w:sz w:val="28"/>
          <w:szCs w:val="28"/>
        </w:rPr>
        <w:t>4.2. Не допускается размещать НТО:</w:t>
      </w:r>
    </w:p>
    <w:p w:rsidR="000C39AA" w:rsidRDefault="000C39AA" w:rsidP="00461D29">
      <w:pPr>
        <w:widowControl w:val="0"/>
        <w:autoSpaceDE w:val="0"/>
        <w:autoSpaceDN w:val="0"/>
        <w:adjustRightInd w:val="0"/>
        <w:ind w:firstLine="708"/>
        <w:jc w:val="both"/>
        <w:rPr>
          <w:sz w:val="28"/>
          <w:szCs w:val="28"/>
        </w:rPr>
      </w:pPr>
      <w:r w:rsidRPr="000C39AA">
        <w:rPr>
          <w:sz w:val="28"/>
          <w:szCs w:val="28"/>
        </w:rPr>
        <w:t>- ближе 10,0 м от границ входов и выходов из подземных переходов (рис</w:t>
      </w:r>
      <w:r w:rsidR="00EC5768">
        <w:rPr>
          <w:sz w:val="28"/>
          <w:szCs w:val="28"/>
        </w:rPr>
        <w:t>.</w:t>
      </w:r>
      <w:r w:rsidR="00D12051">
        <w:rPr>
          <w:sz w:val="28"/>
          <w:szCs w:val="28"/>
        </w:rPr>
        <w:t>69</w:t>
      </w:r>
      <w:r w:rsidRPr="000C39AA">
        <w:rPr>
          <w:sz w:val="28"/>
          <w:szCs w:val="28"/>
        </w:rPr>
        <w:t>);</w:t>
      </w:r>
    </w:p>
    <w:p w:rsidR="00C87100" w:rsidRDefault="00C87100" w:rsidP="00461D29">
      <w:pPr>
        <w:widowControl w:val="0"/>
        <w:autoSpaceDE w:val="0"/>
        <w:autoSpaceDN w:val="0"/>
        <w:adjustRightInd w:val="0"/>
        <w:ind w:firstLine="708"/>
        <w:jc w:val="both"/>
        <w:rPr>
          <w:sz w:val="28"/>
          <w:szCs w:val="28"/>
        </w:rPr>
      </w:pPr>
    </w:p>
    <w:p w:rsidR="00461D29" w:rsidRDefault="00461D29" w:rsidP="00461D29">
      <w:pPr>
        <w:widowControl w:val="0"/>
        <w:autoSpaceDE w:val="0"/>
        <w:autoSpaceDN w:val="0"/>
        <w:adjustRightInd w:val="0"/>
        <w:jc w:val="center"/>
        <w:rPr>
          <w:sz w:val="28"/>
          <w:szCs w:val="28"/>
        </w:rPr>
      </w:pPr>
      <w:r>
        <w:rPr>
          <w:noProof/>
          <w:sz w:val="28"/>
          <w:szCs w:val="28"/>
          <w:lang w:eastAsia="ru-RU"/>
        </w:rPr>
        <w:lastRenderedPageBreak/>
        <w:drawing>
          <wp:inline distT="0" distB="0" distL="0" distR="0">
            <wp:extent cx="4272412" cy="3571875"/>
            <wp:effectExtent l="0" t="0" r="0" b="0"/>
            <wp:docPr id="118" name="Рисунок 118" descr="C:\Users\kormina-os.AKO\Desktop\приложение нт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kormina-os.AKO\Desktop\приложение нто\1.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272412" cy="3571875"/>
                    </a:xfrm>
                    <a:prstGeom prst="rect">
                      <a:avLst/>
                    </a:prstGeom>
                    <a:noFill/>
                    <a:ln>
                      <a:noFill/>
                    </a:ln>
                  </pic:spPr>
                </pic:pic>
              </a:graphicData>
            </a:graphic>
          </wp:inline>
        </w:drawing>
      </w:r>
    </w:p>
    <w:p w:rsidR="00855786" w:rsidRDefault="00855786" w:rsidP="00461D29">
      <w:pPr>
        <w:widowControl w:val="0"/>
        <w:autoSpaceDE w:val="0"/>
        <w:autoSpaceDN w:val="0"/>
        <w:adjustRightInd w:val="0"/>
        <w:jc w:val="center"/>
        <w:rPr>
          <w:sz w:val="28"/>
          <w:szCs w:val="28"/>
        </w:rPr>
      </w:pPr>
    </w:p>
    <w:p w:rsidR="00EC5768" w:rsidRDefault="00EC5768" w:rsidP="00EC5768">
      <w:pPr>
        <w:widowControl w:val="0"/>
        <w:autoSpaceDE w:val="0"/>
        <w:autoSpaceDN w:val="0"/>
        <w:adjustRightInd w:val="0"/>
        <w:jc w:val="right"/>
        <w:rPr>
          <w:sz w:val="28"/>
          <w:szCs w:val="28"/>
        </w:rPr>
      </w:pPr>
      <w:r w:rsidRPr="00EC5768">
        <w:rPr>
          <w:sz w:val="28"/>
          <w:szCs w:val="28"/>
        </w:rPr>
        <w:t xml:space="preserve">рис. </w:t>
      </w:r>
      <w:r w:rsidR="00D12051">
        <w:rPr>
          <w:sz w:val="28"/>
          <w:szCs w:val="28"/>
        </w:rPr>
        <w:t>69</w:t>
      </w:r>
    </w:p>
    <w:p w:rsidR="00EC5768" w:rsidRPr="000C39AA" w:rsidRDefault="00EC5768" w:rsidP="00EC5768">
      <w:pPr>
        <w:widowControl w:val="0"/>
        <w:autoSpaceDE w:val="0"/>
        <w:autoSpaceDN w:val="0"/>
        <w:adjustRightInd w:val="0"/>
        <w:jc w:val="right"/>
        <w:rPr>
          <w:sz w:val="28"/>
          <w:szCs w:val="28"/>
        </w:rPr>
      </w:pP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в зонах с особыми условиями использования территорий (сетей электроснабжения, водоснабжения, водоотведения, теплоснабжения, газоснабжения и связи), сведения о которых внесены в государственный кадастр недвижимости (положение данного пункта не применяется, в случае если собственник или иной законный владелец инженерных сетей дал письменное согласие на размещение НТО);</w:t>
      </w:r>
    </w:p>
    <w:p w:rsidR="000C39AA" w:rsidRDefault="000C39AA" w:rsidP="00461D29">
      <w:pPr>
        <w:widowControl w:val="0"/>
        <w:autoSpaceDE w:val="0"/>
        <w:autoSpaceDN w:val="0"/>
        <w:adjustRightInd w:val="0"/>
        <w:ind w:firstLine="708"/>
        <w:jc w:val="both"/>
        <w:rPr>
          <w:sz w:val="28"/>
          <w:szCs w:val="28"/>
        </w:rPr>
      </w:pPr>
      <w:r w:rsidRPr="000C39AA">
        <w:rPr>
          <w:sz w:val="28"/>
          <w:szCs w:val="28"/>
        </w:rPr>
        <w:t>- в пределах посадочных площадок ожидания (рис</w:t>
      </w:r>
      <w:r w:rsidR="00EC5768">
        <w:rPr>
          <w:sz w:val="28"/>
          <w:szCs w:val="28"/>
        </w:rPr>
        <w:t>.</w:t>
      </w:r>
      <w:r w:rsidR="00D12051">
        <w:rPr>
          <w:sz w:val="28"/>
          <w:szCs w:val="28"/>
        </w:rPr>
        <w:t>70</w:t>
      </w:r>
      <w:r w:rsidRPr="000C39AA">
        <w:rPr>
          <w:sz w:val="28"/>
          <w:szCs w:val="28"/>
        </w:rPr>
        <w:t xml:space="preserve">); </w:t>
      </w:r>
    </w:p>
    <w:p w:rsidR="00C87100" w:rsidRDefault="00C87100" w:rsidP="00461D29">
      <w:pPr>
        <w:widowControl w:val="0"/>
        <w:autoSpaceDE w:val="0"/>
        <w:autoSpaceDN w:val="0"/>
        <w:adjustRightInd w:val="0"/>
        <w:ind w:firstLine="708"/>
        <w:jc w:val="both"/>
        <w:rPr>
          <w:sz w:val="28"/>
          <w:szCs w:val="28"/>
        </w:rPr>
      </w:pPr>
    </w:p>
    <w:p w:rsidR="00855786" w:rsidRDefault="00855786" w:rsidP="00855786">
      <w:pPr>
        <w:widowControl w:val="0"/>
        <w:autoSpaceDE w:val="0"/>
        <w:autoSpaceDN w:val="0"/>
        <w:adjustRightInd w:val="0"/>
        <w:jc w:val="center"/>
        <w:rPr>
          <w:sz w:val="28"/>
          <w:szCs w:val="28"/>
        </w:rPr>
      </w:pPr>
      <w:r>
        <w:rPr>
          <w:noProof/>
          <w:sz w:val="28"/>
          <w:szCs w:val="28"/>
          <w:lang w:eastAsia="ru-RU"/>
        </w:rPr>
        <w:drawing>
          <wp:inline distT="0" distB="0" distL="0" distR="0">
            <wp:extent cx="4019550" cy="3352338"/>
            <wp:effectExtent l="0" t="0" r="0" b="635"/>
            <wp:docPr id="119" name="Рисунок 119" descr="C:\Users\kormina-os.AKO\Desktop\приложение нто\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kormina-os.AKO\Desktop\приложение нто\5.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019550" cy="3352338"/>
                    </a:xfrm>
                    <a:prstGeom prst="rect">
                      <a:avLst/>
                    </a:prstGeom>
                    <a:noFill/>
                    <a:ln>
                      <a:noFill/>
                    </a:ln>
                  </pic:spPr>
                </pic:pic>
              </a:graphicData>
            </a:graphic>
          </wp:inline>
        </w:drawing>
      </w:r>
    </w:p>
    <w:p w:rsidR="00855786" w:rsidRDefault="00855786" w:rsidP="00855786">
      <w:pPr>
        <w:widowControl w:val="0"/>
        <w:autoSpaceDE w:val="0"/>
        <w:autoSpaceDN w:val="0"/>
        <w:adjustRightInd w:val="0"/>
        <w:jc w:val="center"/>
        <w:rPr>
          <w:sz w:val="28"/>
          <w:szCs w:val="28"/>
        </w:rPr>
      </w:pPr>
    </w:p>
    <w:p w:rsidR="00EC5768" w:rsidRDefault="00EC5768" w:rsidP="00EC5768">
      <w:pPr>
        <w:widowControl w:val="0"/>
        <w:autoSpaceDE w:val="0"/>
        <w:autoSpaceDN w:val="0"/>
        <w:adjustRightInd w:val="0"/>
        <w:jc w:val="right"/>
        <w:rPr>
          <w:sz w:val="28"/>
          <w:szCs w:val="28"/>
        </w:rPr>
      </w:pPr>
      <w:r>
        <w:rPr>
          <w:sz w:val="28"/>
          <w:szCs w:val="28"/>
        </w:rPr>
        <w:t xml:space="preserve">рис. </w:t>
      </w:r>
      <w:r w:rsidR="00D12051">
        <w:rPr>
          <w:sz w:val="28"/>
          <w:szCs w:val="28"/>
        </w:rPr>
        <w:t>70</w:t>
      </w:r>
    </w:p>
    <w:p w:rsidR="00EC5768" w:rsidRPr="000C39AA" w:rsidRDefault="00EC5768" w:rsidP="00EC5768">
      <w:pPr>
        <w:widowControl w:val="0"/>
        <w:autoSpaceDE w:val="0"/>
        <w:autoSpaceDN w:val="0"/>
        <w:adjustRightInd w:val="0"/>
        <w:jc w:val="right"/>
        <w:rPr>
          <w:sz w:val="28"/>
          <w:szCs w:val="28"/>
        </w:rPr>
      </w:pPr>
    </w:p>
    <w:p w:rsidR="000C39AA" w:rsidRDefault="000C39AA" w:rsidP="00461D29">
      <w:pPr>
        <w:widowControl w:val="0"/>
        <w:autoSpaceDE w:val="0"/>
        <w:autoSpaceDN w:val="0"/>
        <w:adjustRightInd w:val="0"/>
        <w:ind w:firstLine="708"/>
        <w:jc w:val="both"/>
        <w:rPr>
          <w:sz w:val="28"/>
          <w:szCs w:val="28"/>
        </w:rPr>
      </w:pPr>
      <w:r w:rsidRPr="000C39AA">
        <w:rPr>
          <w:sz w:val="28"/>
          <w:szCs w:val="28"/>
        </w:rPr>
        <w:t>- на проездах, предназначенных для движения обслуживающей и специальной техники (рис</w:t>
      </w:r>
      <w:r w:rsidR="00EC5768">
        <w:rPr>
          <w:sz w:val="28"/>
          <w:szCs w:val="28"/>
        </w:rPr>
        <w:t>.</w:t>
      </w:r>
      <w:r w:rsidR="00D12051">
        <w:rPr>
          <w:sz w:val="28"/>
          <w:szCs w:val="28"/>
        </w:rPr>
        <w:t>71</w:t>
      </w:r>
      <w:r w:rsidRPr="000C39AA">
        <w:rPr>
          <w:sz w:val="28"/>
          <w:szCs w:val="28"/>
        </w:rPr>
        <w:t>);</w:t>
      </w:r>
    </w:p>
    <w:p w:rsidR="00673B94" w:rsidRPr="0031627E" w:rsidRDefault="00673B94" w:rsidP="00673B94">
      <w:pPr>
        <w:widowControl w:val="0"/>
        <w:autoSpaceDE w:val="0"/>
        <w:autoSpaceDN w:val="0"/>
        <w:adjustRightInd w:val="0"/>
        <w:ind w:firstLine="708"/>
        <w:jc w:val="both"/>
        <w:rPr>
          <w:sz w:val="28"/>
          <w:szCs w:val="28"/>
        </w:rPr>
      </w:pPr>
      <w:r w:rsidRPr="0031627E">
        <w:rPr>
          <w:sz w:val="28"/>
          <w:szCs w:val="28"/>
        </w:rPr>
        <w:t>- в границах зон с особыми условиями использования территорий, установленных в порядке действующего законодательства, в случае если утвержденным Правительством Российской Федерации перечнем ограничений использования территории запрещается размещение таких объектов.</w:t>
      </w:r>
    </w:p>
    <w:p w:rsidR="00673B94" w:rsidRPr="0031627E" w:rsidRDefault="00673B94" w:rsidP="00673B94">
      <w:pPr>
        <w:widowControl w:val="0"/>
        <w:autoSpaceDE w:val="0"/>
        <w:autoSpaceDN w:val="0"/>
        <w:adjustRightInd w:val="0"/>
        <w:ind w:firstLine="708"/>
        <w:jc w:val="both"/>
        <w:rPr>
          <w:sz w:val="28"/>
          <w:szCs w:val="28"/>
        </w:rPr>
      </w:pPr>
      <w:r w:rsidRPr="0031627E">
        <w:rPr>
          <w:sz w:val="28"/>
          <w:szCs w:val="28"/>
        </w:rPr>
        <w:t>- на участках, создающих препятствия при проезде пожарного и медицинского транспорта, транспортных средств Министерства РФ по делам гражданской обороны, чрезвычайным ситуациям и ликвидации последствий стихийных бедствий к существующим зданиям, строениям и сооружениям;</w:t>
      </w:r>
    </w:p>
    <w:p w:rsidR="00607D8C" w:rsidRPr="0031627E" w:rsidRDefault="00607D8C" w:rsidP="00607D8C">
      <w:pPr>
        <w:widowControl w:val="0"/>
        <w:autoSpaceDE w:val="0"/>
        <w:autoSpaceDN w:val="0"/>
        <w:adjustRightInd w:val="0"/>
        <w:ind w:firstLine="708"/>
        <w:jc w:val="both"/>
        <w:rPr>
          <w:sz w:val="28"/>
          <w:szCs w:val="28"/>
        </w:rPr>
      </w:pPr>
      <w:r w:rsidRPr="0031627E">
        <w:rPr>
          <w:sz w:val="28"/>
          <w:szCs w:val="28"/>
        </w:rPr>
        <w:t>- если размещение объекта повлечет нарушение требований действующего законодательства в области пожарной безопасности;</w:t>
      </w:r>
    </w:p>
    <w:p w:rsidR="00B16110" w:rsidRPr="0031627E" w:rsidRDefault="00607D8C" w:rsidP="00607D8C">
      <w:pPr>
        <w:widowControl w:val="0"/>
        <w:autoSpaceDE w:val="0"/>
        <w:autoSpaceDN w:val="0"/>
        <w:adjustRightInd w:val="0"/>
        <w:ind w:firstLine="708"/>
        <w:jc w:val="both"/>
        <w:rPr>
          <w:sz w:val="28"/>
          <w:szCs w:val="28"/>
        </w:rPr>
      </w:pPr>
      <w:r w:rsidRPr="0031627E">
        <w:rPr>
          <w:sz w:val="28"/>
          <w:szCs w:val="28"/>
        </w:rPr>
        <w:t>- без приспособления для беспрепятственного доступа к ним и использования их инвалидами и другими маломобильными группами населения.</w:t>
      </w:r>
    </w:p>
    <w:p w:rsidR="00C87100" w:rsidRDefault="00C87100" w:rsidP="00461D29">
      <w:pPr>
        <w:widowControl w:val="0"/>
        <w:autoSpaceDE w:val="0"/>
        <w:autoSpaceDN w:val="0"/>
        <w:adjustRightInd w:val="0"/>
        <w:ind w:firstLine="708"/>
        <w:jc w:val="both"/>
        <w:rPr>
          <w:sz w:val="28"/>
          <w:szCs w:val="28"/>
        </w:rPr>
      </w:pPr>
    </w:p>
    <w:p w:rsidR="00855786" w:rsidRDefault="00855786" w:rsidP="00017549">
      <w:pPr>
        <w:widowControl w:val="0"/>
        <w:autoSpaceDE w:val="0"/>
        <w:autoSpaceDN w:val="0"/>
        <w:adjustRightInd w:val="0"/>
        <w:jc w:val="center"/>
        <w:rPr>
          <w:sz w:val="28"/>
          <w:szCs w:val="28"/>
        </w:rPr>
      </w:pPr>
      <w:r>
        <w:rPr>
          <w:noProof/>
          <w:sz w:val="28"/>
          <w:szCs w:val="28"/>
          <w:lang w:eastAsia="ru-RU"/>
        </w:rPr>
        <w:drawing>
          <wp:inline distT="0" distB="0" distL="0" distR="0">
            <wp:extent cx="3785235" cy="3178675"/>
            <wp:effectExtent l="0" t="0" r="5715" b="3175"/>
            <wp:docPr id="120" name="Рисунок 120" descr="C:\Users\kormina-os.AKO\Desktop\приложение нто\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kormina-os.AKO\Desktop\приложение нто\6.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787974" cy="3180975"/>
                    </a:xfrm>
                    <a:prstGeom prst="rect">
                      <a:avLst/>
                    </a:prstGeom>
                    <a:noFill/>
                    <a:ln>
                      <a:noFill/>
                    </a:ln>
                  </pic:spPr>
                </pic:pic>
              </a:graphicData>
            </a:graphic>
          </wp:inline>
        </w:drawing>
      </w:r>
    </w:p>
    <w:p w:rsidR="00EC5768" w:rsidRDefault="00EC5768" w:rsidP="00EC5768">
      <w:pPr>
        <w:widowControl w:val="0"/>
        <w:autoSpaceDE w:val="0"/>
        <w:autoSpaceDN w:val="0"/>
        <w:adjustRightInd w:val="0"/>
        <w:jc w:val="right"/>
        <w:rPr>
          <w:sz w:val="28"/>
          <w:szCs w:val="28"/>
        </w:rPr>
      </w:pPr>
      <w:r>
        <w:rPr>
          <w:sz w:val="28"/>
          <w:szCs w:val="28"/>
        </w:rPr>
        <w:t xml:space="preserve">рис. </w:t>
      </w:r>
      <w:r w:rsidR="00D12051">
        <w:rPr>
          <w:sz w:val="28"/>
          <w:szCs w:val="28"/>
        </w:rPr>
        <w:t>71</w:t>
      </w:r>
    </w:p>
    <w:p w:rsidR="00A34D56" w:rsidRPr="000C39AA" w:rsidRDefault="00A34D56" w:rsidP="00EC5768">
      <w:pPr>
        <w:widowControl w:val="0"/>
        <w:autoSpaceDE w:val="0"/>
        <w:autoSpaceDN w:val="0"/>
        <w:adjustRightInd w:val="0"/>
        <w:jc w:val="right"/>
        <w:rPr>
          <w:sz w:val="28"/>
          <w:szCs w:val="28"/>
        </w:rPr>
      </w:pPr>
    </w:p>
    <w:p w:rsidR="000C39AA" w:rsidRDefault="000C39AA" w:rsidP="00461D29">
      <w:pPr>
        <w:widowControl w:val="0"/>
        <w:autoSpaceDE w:val="0"/>
        <w:autoSpaceDN w:val="0"/>
        <w:adjustRightInd w:val="0"/>
        <w:ind w:firstLine="708"/>
        <w:jc w:val="both"/>
        <w:rPr>
          <w:sz w:val="28"/>
          <w:szCs w:val="28"/>
        </w:rPr>
      </w:pPr>
      <w:r w:rsidRPr="000C39AA">
        <w:rPr>
          <w:sz w:val="28"/>
          <w:szCs w:val="28"/>
        </w:rPr>
        <w:t>- в зонах треугольников видимости на нерегулируемых пересечениях и примыканиях дорог и улиц в одном уровне, а также на пешеходных переходах;</w:t>
      </w:r>
    </w:p>
    <w:p w:rsidR="00D5730F" w:rsidRPr="0031627E" w:rsidRDefault="00D5730F" w:rsidP="00461D29">
      <w:pPr>
        <w:widowControl w:val="0"/>
        <w:autoSpaceDE w:val="0"/>
        <w:autoSpaceDN w:val="0"/>
        <w:adjustRightInd w:val="0"/>
        <w:ind w:firstLine="708"/>
        <w:jc w:val="both"/>
        <w:rPr>
          <w:sz w:val="28"/>
          <w:szCs w:val="28"/>
        </w:rPr>
      </w:pPr>
      <w:r w:rsidRPr="0031627E">
        <w:rPr>
          <w:sz w:val="28"/>
          <w:szCs w:val="28"/>
        </w:rPr>
        <w:t>- в арках зданий, на газонах, цветниках, площадках (детских, отдыха, спортивных);</w:t>
      </w:r>
    </w:p>
    <w:p w:rsidR="004633EB" w:rsidRPr="0031627E" w:rsidRDefault="004633EB" w:rsidP="00461D29">
      <w:pPr>
        <w:widowControl w:val="0"/>
        <w:autoSpaceDE w:val="0"/>
        <w:autoSpaceDN w:val="0"/>
        <w:adjustRightInd w:val="0"/>
        <w:ind w:firstLine="708"/>
        <w:jc w:val="both"/>
        <w:rPr>
          <w:sz w:val="28"/>
          <w:szCs w:val="28"/>
        </w:rPr>
      </w:pPr>
      <w:r w:rsidRPr="0031627E">
        <w:rPr>
          <w:sz w:val="28"/>
          <w:szCs w:val="28"/>
        </w:rPr>
        <w:t>- в иных местах, в отношении которых законодательством Российской Федерации, Кемеровской области-Кузбасса предусмотрены запреты или ограничения по размещению НТО.</w:t>
      </w:r>
    </w:p>
    <w:p w:rsidR="000C39AA" w:rsidRPr="000C39AA" w:rsidRDefault="00D12051" w:rsidP="00461D29">
      <w:pPr>
        <w:widowControl w:val="0"/>
        <w:autoSpaceDE w:val="0"/>
        <w:autoSpaceDN w:val="0"/>
        <w:adjustRightInd w:val="0"/>
        <w:ind w:firstLine="708"/>
        <w:jc w:val="both"/>
        <w:rPr>
          <w:sz w:val="28"/>
          <w:szCs w:val="28"/>
        </w:rPr>
      </w:pPr>
      <w:r>
        <w:rPr>
          <w:sz w:val="28"/>
          <w:szCs w:val="28"/>
        </w:rPr>
        <w:t>10.</w:t>
      </w:r>
      <w:r w:rsidR="000C39AA" w:rsidRPr="000C39AA">
        <w:rPr>
          <w:sz w:val="28"/>
          <w:szCs w:val="28"/>
        </w:rPr>
        <w:t>4.3. Допускается размещать НТО:</w:t>
      </w:r>
    </w:p>
    <w:p w:rsidR="000C39AA" w:rsidRDefault="000C39AA" w:rsidP="00461D29">
      <w:pPr>
        <w:widowControl w:val="0"/>
        <w:autoSpaceDE w:val="0"/>
        <w:autoSpaceDN w:val="0"/>
        <w:adjustRightInd w:val="0"/>
        <w:ind w:firstLine="708"/>
        <w:jc w:val="both"/>
        <w:rPr>
          <w:sz w:val="28"/>
          <w:szCs w:val="28"/>
        </w:rPr>
      </w:pPr>
      <w:r w:rsidRPr="000C39AA">
        <w:rPr>
          <w:sz w:val="28"/>
          <w:szCs w:val="28"/>
        </w:rPr>
        <w:t>- вплотную к пешеходной зоне, если ее ширина не менее 4,0 м. В таком случае НТО допускается размещать с отступом 1,0 м для организации зоны обслуживания покупателей (рис</w:t>
      </w:r>
      <w:r w:rsidR="00EC5768">
        <w:rPr>
          <w:sz w:val="28"/>
          <w:szCs w:val="28"/>
        </w:rPr>
        <w:t>.</w:t>
      </w:r>
      <w:r w:rsidR="00D12051">
        <w:rPr>
          <w:sz w:val="28"/>
          <w:szCs w:val="28"/>
        </w:rPr>
        <w:t>72,73</w:t>
      </w:r>
      <w:r w:rsidRPr="000C39AA">
        <w:rPr>
          <w:sz w:val="28"/>
          <w:szCs w:val="28"/>
        </w:rPr>
        <w:t>);</w:t>
      </w:r>
    </w:p>
    <w:p w:rsidR="00017549" w:rsidRDefault="00855786" w:rsidP="00F408EC">
      <w:pPr>
        <w:widowControl w:val="0"/>
        <w:autoSpaceDE w:val="0"/>
        <w:autoSpaceDN w:val="0"/>
        <w:adjustRightInd w:val="0"/>
        <w:jc w:val="center"/>
        <w:rPr>
          <w:sz w:val="28"/>
          <w:szCs w:val="28"/>
        </w:rPr>
      </w:pPr>
      <w:r>
        <w:rPr>
          <w:noProof/>
          <w:sz w:val="28"/>
          <w:szCs w:val="28"/>
          <w:lang w:eastAsia="ru-RU"/>
        </w:rPr>
        <w:lastRenderedPageBreak/>
        <w:drawing>
          <wp:inline distT="0" distB="0" distL="0" distR="0">
            <wp:extent cx="3978442" cy="3352800"/>
            <wp:effectExtent l="0" t="0" r="3175" b="0"/>
            <wp:docPr id="121" name="Рисунок 121" descr="C:\Users\kormina-os.AKO\Desktop\приложение нт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kormina-os.AKO\Desktop\приложение нто\3.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978442" cy="3352800"/>
                    </a:xfrm>
                    <a:prstGeom prst="rect">
                      <a:avLst/>
                    </a:prstGeom>
                    <a:noFill/>
                    <a:ln>
                      <a:noFill/>
                    </a:ln>
                  </pic:spPr>
                </pic:pic>
              </a:graphicData>
            </a:graphic>
          </wp:inline>
        </w:drawing>
      </w:r>
    </w:p>
    <w:p w:rsidR="00017549" w:rsidRDefault="00017549" w:rsidP="00017549">
      <w:pPr>
        <w:widowControl w:val="0"/>
        <w:autoSpaceDE w:val="0"/>
        <w:autoSpaceDN w:val="0"/>
        <w:adjustRightInd w:val="0"/>
        <w:jc w:val="right"/>
        <w:rPr>
          <w:sz w:val="28"/>
          <w:szCs w:val="28"/>
        </w:rPr>
      </w:pPr>
    </w:p>
    <w:p w:rsidR="00EC5768" w:rsidRDefault="00EC5768" w:rsidP="00017549">
      <w:pPr>
        <w:widowControl w:val="0"/>
        <w:autoSpaceDE w:val="0"/>
        <w:autoSpaceDN w:val="0"/>
        <w:adjustRightInd w:val="0"/>
        <w:jc w:val="right"/>
        <w:rPr>
          <w:sz w:val="28"/>
          <w:szCs w:val="28"/>
        </w:rPr>
      </w:pPr>
      <w:r>
        <w:rPr>
          <w:sz w:val="28"/>
          <w:szCs w:val="28"/>
        </w:rPr>
        <w:t xml:space="preserve">рис. </w:t>
      </w:r>
      <w:r w:rsidR="00D12051">
        <w:rPr>
          <w:sz w:val="28"/>
          <w:szCs w:val="28"/>
        </w:rPr>
        <w:t>72</w:t>
      </w:r>
    </w:p>
    <w:p w:rsidR="00B20BF3" w:rsidRDefault="00855786" w:rsidP="00017549">
      <w:pPr>
        <w:widowControl w:val="0"/>
        <w:autoSpaceDE w:val="0"/>
        <w:autoSpaceDN w:val="0"/>
        <w:adjustRightInd w:val="0"/>
        <w:jc w:val="center"/>
        <w:rPr>
          <w:sz w:val="28"/>
          <w:szCs w:val="28"/>
        </w:rPr>
      </w:pPr>
      <w:r>
        <w:rPr>
          <w:noProof/>
          <w:sz w:val="28"/>
          <w:szCs w:val="28"/>
          <w:lang w:eastAsia="ru-RU"/>
        </w:rPr>
        <w:drawing>
          <wp:inline distT="0" distB="0" distL="0" distR="0">
            <wp:extent cx="3944584" cy="3343275"/>
            <wp:effectExtent l="0" t="0" r="0" b="0"/>
            <wp:docPr id="122" name="Рисунок 122" descr="C:\Users\kormina-os.AKO\Desktop\приложение нто\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kormina-os.AKO\Desktop\приложение нто\4.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943540" cy="3342390"/>
                    </a:xfrm>
                    <a:prstGeom prst="rect">
                      <a:avLst/>
                    </a:prstGeom>
                    <a:noFill/>
                    <a:ln>
                      <a:noFill/>
                    </a:ln>
                  </pic:spPr>
                </pic:pic>
              </a:graphicData>
            </a:graphic>
          </wp:inline>
        </w:drawing>
      </w:r>
    </w:p>
    <w:p w:rsidR="00EC5768" w:rsidRDefault="006515B4" w:rsidP="006515B4">
      <w:pPr>
        <w:widowControl w:val="0"/>
        <w:autoSpaceDE w:val="0"/>
        <w:autoSpaceDN w:val="0"/>
        <w:adjustRightInd w:val="0"/>
        <w:jc w:val="right"/>
        <w:rPr>
          <w:sz w:val="28"/>
          <w:szCs w:val="28"/>
        </w:rPr>
      </w:pPr>
      <w:r>
        <w:rPr>
          <w:sz w:val="28"/>
          <w:szCs w:val="28"/>
        </w:rPr>
        <w:t xml:space="preserve">рис. </w:t>
      </w:r>
      <w:r w:rsidR="00D12051">
        <w:rPr>
          <w:sz w:val="28"/>
          <w:szCs w:val="28"/>
        </w:rPr>
        <w:t>73</w:t>
      </w:r>
    </w:p>
    <w:p w:rsidR="00420EB7" w:rsidRDefault="00420EB7" w:rsidP="006515B4">
      <w:pPr>
        <w:widowControl w:val="0"/>
        <w:autoSpaceDE w:val="0"/>
        <w:autoSpaceDN w:val="0"/>
        <w:adjustRightInd w:val="0"/>
        <w:jc w:val="right"/>
        <w:rPr>
          <w:sz w:val="28"/>
          <w:szCs w:val="28"/>
        </w:rPr>
      </w:pP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вплотную к границе примыкания твердого покрытия к газону (рис</w:t>
      </w:r>
      <w:r w:rsidR="00EC5768">
        <w:rPr>
          <w:sz w:val="28"/>
          <w:szCs w:val="28"/>
        </w:rPr>
        <w:t>.</w:t>
      </w:r>
      <w:r w:rsidR="00D12051">
        <w:rPr>
          <w:sz w:val="28"/>
          <w:szCs w:val="28"/>
        </w:rPr>
        <w:t>73</w:t>
      </w:r>
      <w:r w:rsidRPr="000C39AA">
        <w:rPr>
          <w:sz w:val="28"/>
          <w:szCs w:val="28"/>
        </w:rPr>
        <w:t>);</w:t>
      </w:r>
    </w:p>
    <w:p w:rsidR="000C39AA" w:rsidRDefault="000C39AA" w:rsidP="00461D29">
      <w:pPr>
        <w:widowControl w:val="0"/>
        <w:autoSpaceDE w:val="0"/>
        <w:autoSpaceDN w:val="0"/>
        <w:adjustRightInd w:val="0"/>
        <w:ind w:firstLine="708"/>
        <w:jc w:val="both"/>
        <w:rPr>
          <w:sz w:val="28"/>
          <w:szCs w:val="28"/>
        </w:rPr>
      </w:pPr>
      <w:r w:rsidRPr="000C39AA">
        <w:rPr>
          <w:sz w:val="28"/>
          <w:szCs w:val="28"/>
        </w:rPr>
        <w:t>- вне транзитных маршрутов;</w:t>
      </w:r>
    </w:p>
    <w:p w:rsidR="000C39AA" w:rsidRDefault="000C39AA" w:rsidP="00461D29">
      <w:pPr>
        <w:widowControl w:val="0"/>
        <w:autoSpaceDE w:val="0"/>
        <w:autoSpaceDN w:val="0"/>
        <w:adjustRightInd w:val="0"/>
        <w:ind w:firstLine="708"/>
        <w:jc w:val="both"/>
        <w:rPr>
          <w:sz w:val="28"/>
          <w:szCs w:val="28"/>
        </w:rPr>
      </w:pPr>
      <w:r w:rsidRPr="000C39AA">
        <w:rPr>
          <w:sz w:val="28"/>
          <w:szCs w:val="28"/>
        </w:rPr>
        <w:t>- на заранее подготовленную площадку с твердым и ровным покрытием без устройства фундамента;</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xml:space="preserve">- при условии, что водителям транспортных средств, находящихся на удалении не более 50 м от ближнего рельса нерегулируемого железнодорожного переезда была ограничена видимость приближающегося с любой стороны поезда в соответствии с нормами обеспечения видимости поезда, приближающегося к железнодорожному переезду, приведенным в таблице 7.1 ГОСТ </w:t>
      </w:r>
      <w:proofErr w:type="gramStart"/>
      <w:r w:rsidRPr="000C39AA">
        <w:rPr>
          <w:sz w:val="28"/>
          <w:szCs w:val="28"/>
        </w:rPr>
        <w:t>Р</w:t>
      </w:r>
      <w:proofErr w:type="gramEnd"/>
      <w:r w:rsidRPr="000C39AA">
        <w:rPr>
          <w:sz w:val="28"/>
          <w:szCs w:val="28"/>
        </w:rPr>
        <w:t xml:space="preserve"> 50597-2017 «Дороги автомобильные и улицы</w:t>
      </w:r>
      <w:r w:rsidR="005E0533">
        <w:rPr>
          <w:sz w:val="28"/>
          <w:szCs w:val="28"/>
        </w:rPr>
        <w:t>.</w:t>
      </w:r>
      <w:r w:rsidRPr="000C39AA">
        <w:rPr>
          <w:sz w:val="28"/>
          <w:szCs w:val="28"/>
        </w:rPr>
        <w:t xml:space="preserve"> Требования к эксплуатационному состоянию </w:t>
      </w:r>
      <w:r w:rsidRPr="000C39AA">
        <w:rPr>
          <w:sz w:val="28"/>
          <w:szCs w:val="28"/>
        </w:rPr>
        <w:lastRenderedPageBreak/>
        <w:t>допустимому по условиям обеспечения безопасности движения. Методы контроля»;</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при условии обеспечения видимости дорожных знаков, светофоров и иных технических средств организации дорожного движения.</w:t>
      </w:r>
    </w:p>
    <w:p w:rsidR="000C39AA" w:rsidRPr="000C39AA" w:rsidRDefault="00D12051" w:rsidP="00461D29">
      <w:pPr>
        <w:widowControl w:val="0"/>
        <w:autoSpaceDE w:val="0"/>
        <w:autoSpaceDN w:val="0"/>
        <w:adjustRightInd w:val="0"/>
        <w:ind w:firstLine="708"/>
        <w:jc w:val="both"/>
        <w:rPr>
          <w:sz w:val="28"/>
          <w:szCs w:val="28"/>
        </w:rPr>
      </w:pPr>
      <w:r>
        <w:rPr>
          <w:sz w:val="28"/>
          <w:szCs w:val="28"/>
        </w:rPr>
        <w:t>10.</w:t>
      </w:r>
      <w:r w:rsidR="000C39AA" w:rsidRPr="000C39AA">
        <w:rPr>
          <w:sz w:val="28"/>
          <w:szCs w:val="28"/>
        </w:rPr>
        <w:t xml:space="preserve">4.4. Минимальные расстояния от НТО должны составлять: </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до оси ствола – 5,0 м;</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до оси кустарника – 1,5 м;</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до урн – 0,4 м;</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до ограждений – 1,0 м;</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до опор освещения и дорожных знаков – 1,0 м;</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до границы проезжей части – 3,0 м, п</w:t>
      </w:r>
      <w:r w:rsidR="00A34D56">
        <w:rPr>
          <w:sz w:val="28"/>
          <w:szCs w:val="28"/>
        </w:rPr>
        <w:t>ри наличии бортового камня</w:t>
      </w:r>
      <w:r w:rsidRPr="000C39AA">
        <w:rPr>
          <w:sz w:val="28"/>
          <w:szCs w:val="28"/>
        </w:rPr>
        <w:t xml:space="preserve"> (рис</w:t>
      </w:r>
      <w:r w:rsidR="00EC5768">
        <w:rPr>
          <w:sz w:val="28"/>
          <w:szCs w:val="28"/>
        </w:rPr>
        <w:t>.</w:t>
      </w:r>
      <w:r w:rsidR="00D12051">
        <w:rPr>
          <w:sz w:val="28"/>
          <w:szCs w:val="28"/>
        </w:rPr>
        <w:t>70</w:t>
      </w:r>
      <w:r w:rsidRPr="000C39AA">
        <w:rPr>
          <w:sz w:val="28"/>
          <w:szCs w:val="28"/>
        </w:rPr>
        <w:t>)</w:t>
      </w:r>
      <w:r w:rsidR="00BA39B4">
        <w:rPr>
          <w:sz w:val="28"/>
          <w:szCs w:val="28"/>
        </w:rPr>
        <w:t>;</w:t>
      </w:r>
    </w:p>
    <w:p w:rsidR="000C39AA" w:rsidRDefault="000C39AA" w:rsidP="00461D29">
      <w:pPr>
        <w:widowControl w:val="0"/>
        <w:autoSpaceDE w:val="0"/>
        <w:autoSpaceDN w:val="0"/>
        <w:adjustRightInd w:val="0"/>
        <w:ind w:firstLine="708"/>
        <w:jc w:val="both"/>
        <w:rPr>
          <w:sz w:val="28"/>
          <w:szCs w:val="28"/>
        </w:rPr>
      </w:pPr>
      <w:r w:rsidRPr="000C39AA">
        <w:rPr>
          <w:sz w:val="28"/>
          <w:szCs w:val="28"/>
        </w:rPr>
        <w:t>- до оси рекламной конструкции – 5,0 м (рис</w:t>
      </w:r>
      <w:r w:rsidR="00EC5768">
        <w:rPr>
          <w:sz w:val="28"/>
          <w:szCs w:val="28"/>
        </w:rPr>
        <w:t>.</w:t>
      </w:r>
      <w:r w:rsidR="00D12051">
        <w:rPr>
          <w:sz w:val="28"/>
          <w:szCs w:val="28"/>
        </w:rPr>
        <w:t>74</w:t>
      </w:r>
      <w:r w:rsidRPr="000C39AA">
        <w:rPr>
          <w:sz w:val="28"/>
          <w:szCs w:val="28"/>
        </w:rPr>
        <w:t>);</w:t>
      </w:r>
    </w:p>
    <w:p w:rsidR="00C87100" w:rsidRDefault="00C87100" w:rsidP="00461D29">
      <w:pPr>
        <w:widowControl w:val="0"/>
        <w:autoSpaceDE w:val="0"/>
        <w:autoSpaceDN w:val="0"/>
        <w:adjustRightInd w:val="0"/>
        <w:ind w:firstLine="708"/>
        <w:jc w:val="both"/>
        <w:rPr>
          <w:sz w:val="28"/>
          <w:szCs w:val="28"/>
        </w:rPr>
      </w:pPr>
    </w:p>
    <w:p w:rsidR="00855786" w:rsidRDefault="00855786" w:rsidP="00855786">
      <w:pPr>
        <w:widowControl w:val="0"/>
        <w:autoSpaceDE w:val="0"/>
        <w:autoSpaceDN w:val="0"/>
        <w:adjustRightInd w:val="0"/>
        <w:jc w:val="center"/>
        <w:rPr>
          <w:sz w:val="28"/>
          <w:szCs w:val="28"/>
        </w:rPr>
      </w:pPr>
      <w:r>
        <w:rPr>
          <w:noProof/>
          <w:sz w:val="28"/>
          <w:szCs w:val="28"/>
          <w:lang w:eastAsia="ru-RU"/>
        </w:rPr>
        <w:drawing>
          <wp:inline distT="0" distB="0" distL="0" distR="0">
            <wp:extent cx="3964621" cy="3305175"/>
            <wp:effectExtent l="0" t="0" r="0" b="0"/>
            <wp:docPr id="123" name="Рисунок 123" descr="C:\Users\kormina-os.AKO\Desktop\приложение нто\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kormina-os.AKO\Desktop\приложение нто\7.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964621" cy="3305175"/>
                    </a:xfrm>
                    <a:prstGeom prst="rect">
                      <a:avLst/>
                    </a:prstGeom>
                    <a:noFill/>
                    <a:ln>
                      <a:noFill/>
                    </a:ln>
                  </pic:spPr>
                </pic:pic>
              </a:graphicData>
            </a:graphic>
          </wp:inline>
        </w:drawing>
      </w:r>
    </w:p>
    <w:p w:rsidR="000534E1" w:rsidRDefault="00A34D56" w:rsidP="00EC5768">
      <w:pPr>
        <w:widowControl w:val="0"/>
        <w:autoSpaceDE w:val="0"/>
        <w:autoSpaceDN w:val="0"/>
        <w:adjustRightInd w:val="0"/>
        <w:jc w:val="right"/>
        <w:rPr>
          <w:sz w:val="28"/>
          <w:szCs w:val="28"/>
        </w:rPr>
      </w:pPr>
      <w:r>
        <w:rPr>
          <w:sz w:val="28"/>
          <w:szCs w:val="28"/>
        </w:rPr>
        <w:t>р</w:t>
      </w:r>
      <w:r w:rsidR="00EC5768">
        <w:rPr>
          <w:sz w:val="28"/>
          <w:szCs w:val="28"/>
        </w:rPr>
        <w:t xml:space="preserve">ис. </w:t>
      </w:r>
      <w:r w:rsidR="00D12051">
        <w:rPr>
          <w:sz w:val="28"/>
          <w:szCs w:val="28"/>
        </w:rPr>
        <w:t>74</w:t>
      </w:r>
    </w:p>
    <w:p w:rsidR="000534E1" w:rsidRPr="000C39AA" w:rsidRDefault="000534E1" w:rsidP="00855786">
      <w:pPr>
        <w:widowControl w:val="0"/>
        <w:autoSpaceDE w:val="0"/>
        <w:autoSpaceDN w:val="0"/>
        <w:adjustRightInd w:val="0"/>
        <w:jc w:val="center"/>
        <w:rPr>
          <w:sz w:val="28"/>
          <w:szCs w:val="28"/>
        </w:rPr>
      </w:pPr>
    </w:p>
    <w:p w:rsidR="00EC5768" w:rsidRPr="000C39AA" w:rsidRDefault="000C39AA" w:rsidP="006515B4">
      <w:pPr>
        <w:widowControl w:val="0"/>
        <w:autoSpaceDE w:val="0"/>
        <w:autoSpaceDN w:val="0"/>
        <w:adjustRightInd w:val="0"/>
        <w:ind w:firstLine="708"/>
        <w:jc w:val="both"/>
        <w:rPr>
          <w:sz w:val="28"/>
          <w:szCs w:val="28"/>
        </w:rPr>
      </w:pPr>
      <w:r w:rsidRPr="000C39AA">
        <w:rPr>
          <w:sz w:val="28"/>
          <w:szCs w:val="28"/>
        </w:rPr>
        <w:t>- до оси сити-формата, афишной тумбы, пилона – 2,0 м (рис</w:t>
      </w:r>
      <w:r w:rsidR="00EC5768">
        <w:rPr>
          <w:sz w:val="28"/>
          <w:szCs w:val="28"/>
        </w:rPr>
        <w:t>.</w:t>
      </w:r>
      <w:r w:rsidR="00D12051">
        <w:rPr>
          <w:sz w:val="28"/>
          <w:szCs w:val="28"/>
        </w:rPr>
        <w:t>74</w:t>
      </w:r>
      <w:r w:rsidRPr="000C39AA">
        <w:rPr>
          <w:sz w:val="28"/>
          <w:szCs w:val="28"/>
        </w:rPr>
        <w:t>);</w:t>
      </w:r>
    </w:p>
    <w:p w:rsidR="00117823" w:rsidRDefault="000C39AA" w:rsidP="00461D29">
      <w:pPr>
        <w:widowControl w:val="0"/>
        <w:autoSpaceDE w:val="0"/>
        <w:autoSpaceDN w:val="0"/>
        <w:adjustRightInd w:val="0"/>
        <w:ind w:firstLine="708"/>
        <w:jc w:val="both"/>
        <w:rPr>
          <w:sz w:val="28"/>
          <w:szCs w:val="28"/>
        </w:rPr>
      </w:pPr>
      <w:r w:rsidRPr="000C39AA">
        <w:rPr>
          <w:sz w:val="28"/>
          <w:szCs w:val="28"/>
        </w:rPr>
        <w:t xml:space="preserve">- до оси </w:t>
      </w:r>
      <w:proofErr w:type="spellStart"/>
      <w:r w:rsidRPr="000C39AA">
        <w:rPr>
          <w:sz w:val="28"/>
          <w:szCs w:val="28"/>
        </w:rPr>
        <w:t>лайт</w:t>
      </w:r>
      <w:proofErr w:type="spellEnd"/>
      <w:r w:rsidRPr="000C39AA">
        <w:rPr>
          <w:sz w:val="28"/>
          <w:szCs w:val="28"/>
        </w:rPr>
        <w:t>-бокса на опоре – не менее 1,0 м</w:t>
      </w:r>
      <w:r w:rsidR="00117823">
        <w:rPr>
          <w:sz w:val="28"/>
          <w:szCs w:val="28"/>
        </w:rPr>
        <w:t>;</w:t>
      </w:r>
    </w:p>
    <w:p w:rsidR="000C39AA" w:rsidRPr="000C39AA" w:rsidRDefault="00117823" w:rsidP="00461D29">
      <w:pPr>
        <w:widowControl w:val="0"/>
        <w:autoSpaceDE w:val="0"/>
        <w:autoSpaceDN w:val="0"/>
        <w:adjustRightInd w:val="0"/>
        <w:ind w:firstLine="708"/>
        <w:jc w:val="both"/>
        <w:rPr>
          <w:sz w:val="28"/>
          <w:szCs w:val="28"/>
        </w:rPr>
      </w:pPr>
      <w:r>
        <w:rPr>
          <w:sz w:val="28"/>
          <w:szCs w:val="28"/>
        </w:rPr>
        <w:t>-</w:t>
      </w:r>
      <w:r w:rsidR="000C39AA" w:rsidRPr="000C39AA">
        <w:rPr>
          <w:sz w:val="28"/>
          <w:szCs w:val="28"/>
        </w:rPr>
        <w:t xml:space="preserve"> до границы пешеходного перехода не менее 5,0 м (рис</w:t>
      </w:r>
      <w:r w:rsidR="00EC5768">
        <w:rPr>
          <w:sz w:val="28"/>
          <w:szCs w:val="28"/>
        </w:rPr>
        <w:t>.</w:t>
      </w:r>
      <w:r w:rsidR="00D12051">
        <w:rPr>
          <w:sz w:val="28"/>
          <w:szCs w:val="28"/>
        </w:rPr>
        <w:t>69</w:t>
      </w:r>
      <w:r w:rsidR="000C39AA" w:rsidRPr="000C39AA">
        <w:rPr>
          <w:sz w:val="28"/>
          <w:szCs w:val="28"/>
        </w:rPr>
        <w:t>);</w:t>
      </w:r>
    </w:p>
    <w:p w:rsidR="000C39AA" w:rsidRDefault="000C39AA" w:rsidP="00461D29">
      <w:pPr>
        <w:widowControl w:val="0"/>
        <w:autoSpaceDE w:val="0"/>
        <w:autoSpaceDN w:val="0"/>
        <w:adjustRightInd w:val="0"/>
        <w:ind w:firstLine="708"/>
        <w:jc w:val="both"/>
        <w:rPr>
          <w:sz w:val="28"/>
          <w:szCs w:val="28"/>
        </w:rPr>
      </w:pPr>
      <w:r w:rsidRPr="000C39AA">
        <w:rPr>
          <w:sz w:val="28"/>
          <w:szCs w:val="28"/>
        </w:rPr>
        <w:t>- в сторону от границ входных групп не менее 5,0 м (рис</w:t>
      </w:r>
      <w:r w:rsidR="00EC5768">
        <w:rPr>
          <w:sz w:val="28"/>
          <w:szCs w:val="28"/>
        </w:rPr>
        <w:t>.7</w:t>
      </w:r>
      <w:r w:rsidR="00D12051">
        <w:rPr>
          <w:sz w:val="28"/>
          <w:szCs w:val="28"/>
        </w:rPr>
        <w:t>5</w:t>
      </w:r>
      <w:r w:rsidRPr="000C39AA">
        <w:rPr>
          <w:sz w:val="28"/>
          <w:szCs w:val="28"/>
        </w:rPr>
        <w:t>);</w:t>
      </w:r>
    </w:p>
    <w:p w:rsidR="00EC5768" w:rsidRDefault="00EC5768" w:rsidP="00461D29">
      <w:pPr>
        <w:widowControl w:val="0"/>
        <w:autoSpaceDE w:val="0"/>
        <w:autoSpaceDN w:val="0"/>
        <w:adjustRightInd w:val="0"/>
        <w:ind w:firstLine="708"/>
        <w:jc w:val="both"/>
        <w:rPr>
          <w:sz w:val="28"/>
          <w:szCs w:val="28"/>
        </w:rPr>
      </w:pPr>
    </w:p>
    <w:p w:rsidR="00855786" w:rsidRDefault="00855786" w:rsidP="00855786">
      <w:pPr>
        <w:widowControl w:val="0"/>
        <w:autoSpaceDE w:val="0"/>
        <w:autoSpaceDN w:val="0"/>
        <w:adjustRightInd w:val="0"/>
        <w:jc w:val="center"/>
        <w:rPr>
          <w:sz w:val="28"/>
          <w:szCs w:val="28"/>
        </w:rPr>
      </w:pPr>
      <w:r>
        <w:rPr>
          <w:noProof/>
          <w:sz w:val="28"/>
          <w:szCs w:val="28"/>
          <w:lang w:eastAsia="ru-RU"/>
        </w:rPr>
        <w:lastRenderedPageBreak/>
        <w:drawing>
          <wp:inline distT="0" distB="0" distL="0" distR="0">
            <wp:extent cx="4095750" cy="3422817"/>
            <wp:effectExtent l="0" t="0" r="0" b="6350"/>
            <wp:docPr id="124" name="Рисунок 124" descr="C:\Users\kormina-os.AKO\Desktop\приложение н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kormina-os.AKO\Desktop\приложение нто\2.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095750" cy="3422817"/>
                    </a:xfrm>
                    <a:prstGeom prst="rect">
                      <a:avLst/>
                    </a:prstGeom>
                    <a:noFill/>
                    <a:ln>
                      <a:noFill/>
                    </a:ln>
                  </pic:spPr>
                </pic:pic>
              </a:graphicData>
            </a:graphic>
          </wp:inline>
        </w:drawing>
      </w:r>
    </w:p>
    <w:p w:rsidR="00EC5768" w:rsidRDefault="00C23C74" w:rsidP="00EC5768">
      <w:pPr>
        <w:widowControl w:val="0"/>
        <w:autoSpaceDE w:val="0"/>
        <w:autoSpaceDN w:val="0"/>
        <w:adjustRightInd w:val="0"/>
        <w:jc w:val="right"/>
        <w:rPr>
          <w:sz w:val="28"/>
          <w:szCs w:val="28"/>
        </w:rPr>
      </w:pPr>
      <w:r>
        <w:rPr>
          <w:sz w:val="28"/>
          <w:szCs w:val="28"/>
        </w:rPr>
        <w:t>р</w:t>
      </w:r>
      <w:r w:rsidR="00EC5768">
        <w:rPr>
          <w:sz w:val="28"/>
          <w:szCs w:val="28"/>
        </w:rPr>
        <w:t>ис. 7</w:t>
      </w:r>
      <w:r w:rsidR="004201EA">
        <w:rPr>
          <w:sz w:val="28"/>
          <w:szCs w:val="28"/>
        </w:rPr>
        <w:t>5</w:t>
      </w:r>
    </w:p>
    <w:p w:rsidR="00EC5768" w:rsidRPr="000C39AA" w:rsidRDefault="00EC5768" w:rsidP="00EC5768">
      <w:pPr>
        <w:widowControl w:val="0"/>
        <w:autoSpaceDE w:val="0"/>
        <w:autoSpaceDN w:val="0"/>
        <w:adjustRightInd w:val="0"/>
        <w:jc w:val="right"/>
        <w:rPr>
          <w:sz w:val="28"/>
          <w:szCs w:val="28"/>
        </w:rPr>
      </w:pP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 на всех перекрестках от НТО до пересечения проезжих частей – 10,0 м.</w:t>
      </w:r>
    </w:p>
    <w:p w:rsidR="000C39AA" w:rsidRPr="000C39AA" w:rsidRDefault="004201EA" w:rsidP="00461D29">
      <w:pPr>
        <w:widowControl w:val="0"/>
        <w:autoSpaceDE w:val="0"/>
        <w:autoSpaceDN w:val="0"/>
        <w:adjustRightInd w:val="0"/>
        <w:ind w:firstLine="708"/>
        <w:jc w:val="both"/>
        <w:rPr>
          <w:sz w:val="28"/>
          <w:szCs w:val="28"/>
        </w:rPr>
      </w:pPr>
      <w:r>
        <w:rPr>
          <w:sz w:val="28"/>
          <w:szCs w:val="28"/>
        </w:rPr>
        <w:t>10.</w:t>
      </w:r>
      <w:r w:rsidR="000C39AA" w:rsidRPr="000C39AA">
        <w:rPr>
          <w:sz w:val="28"/>
          <w:szCs w:val="28"/>
        </w:rPr>
        <w:t xml:space="preserve">4.5. </w:t>
      </w:r>
      <w:proofErr w:type="gramStart"/>
      <w:r w:rsidR="000C39AA" w:rsidRPr="000C39AA">
        <w:rPr>
          <w:sz w:val="28"/>
          <w:szCs w:val="28"/>
        </w:rPr>
        <w:t>На регулируемых перекрестках, в местах примыкания второстепенных и внутренних проездов к дорогам, на регулируемых пешеходных переходах не допускается размещать НТО в пределах треугольника видимости для условий «пешеход-транспорт» размеры прямоугольного треугольника видимости при скорости движения транспорта 25 км/ч и 40 км/ч должно быть соответственно 8,0 м х 40,0 м и 10,0 м х 50,0 м и для условий «транспорт-транспорт</w:t>
      </w:r>
      <w:proofErr w:type="gramEnd"/>
      <w:r w:rsidR="000C39AA" w:rsidRPr="000C39AA">
        <w:rPr>
          <w:sz w:val="28"/>
          <w:szCs w:val="28"/>
        </w:rPr>
        <w:t>» размеры сторон равнобедренного треугольника при скорости движения 40 км/ч, 60 км/ч должны быть не менее 25,0 м и 40,0 м (рис</w:t>
      </w:r>
      <w:r w:rsidR="009432CA">
        <w:rPr>
          <w:sz w:val="28"/>
          <w:szCs w:val="28"/>
        </w:rPr>
        <w:t>.</w:t>
      </w:r>
      <w:r>
        <w:rPr>
          <w:sz w:val="28"/>
          <w:szCs w:val="28"/>
        </w:rPr>
        <w:t>69</w:t>
      </w:r>
      <w:r w:rsidR="000C39AA" w:rsidRPr="000C39AA">
        <w:rPr>
          <w:sz w:val="28"/>
          <w:szCs w:val="28"/>
        </w:rPr>
        <w:t>).</w:t>
      </w:r>
    </w:p>
    <w:p w:rsidR="000C39AA" w:rsidRPr="000C39AA" w:rsidRDefault="004201EA" w:rsidP="00461D29">
      <w:pPr>
        <w:widowControl w:val="0"/>
        <w:autoSpaceDE w:val="0"/>
        <w:autoSpaceDN w:val="0"/>
        <w:adjustRightInd w:val="0"/>
        <w:ind w:firstLine="708"/>
        <w:jc w:val="both"/>
        <w:rPr>
          <w:sz w:val="28"/>
          <w:szCs w:val="28"/>
        </w:rPr>
      </w:pPr>
      <w:r>
        <w:rPr>
          <w:sz w:val="28"/>
          <w:szCs w:val="28"/>
        </w:rPr>
        <w:t>10.</w:t>
      </w:r>
      <w:r w:rsidR="000C39AA" w:rsidRPr="000C39AA">
        <w:rPr>
          <w:sz w:val="28"/>
          <w:szCs w:val="28"/>
        </w:rPr>
        <w:t>4.6. Торговый фронт НТО должен быть ориентирован на пешеходную зону.</w:t>
      </w:r>
    </w:p>
    <w:p w:rsidR="000C39AA" w:rsidRDefault="004201EA" w:rsidP="00461D29">
      <w:pPr>
        <w:widowControl w:val="0"/>
        <w:autoSpaceDE w:val="0"/>
        <w:autoSpaceDN w:val="0"/>
        <w:adjustRightInd w:val="0"/>
        <w:ind w:firstLine="708"/>
        <w:jc w:val="both"/>
        <w:rPr>
          <w:sz w:val="28"/>
          <w:szCs w:val="28"/>
        </w:rPr>
      </w:pPr>
      <w:r>
        <w:rPr>
          <w:sz w:val="28"/>
          <w:szCs w:val="28"/>
        </w:rPr>
        <w:t>10.</w:t>
      </w:r>
      <w:r w:rsidR="000C39AA" w:rsidRPr="000C39AA">
        <w:rPr>
          <w:sz w:val="28"/>
          <w:szCs w:val="28"/>
        </w:rPr>
        <w:t>4.7. При размещении НТО на пешеходных маршрутах ширина твердого покрытия должна составлять более 7,0 м.</w:t>
      </w:r>
    </w:p>
    <w:p w:rsidR="00584EFD" w:rsidRDefault="00584EFD" w:rsidP="00461D29">
      <w:pPr>
        <w:widowControl w:val="0"/>
        <w:autoSpaceDE w:val="0"/>
        <w:autoSpaceDN w:val="0"/>
        <w:adjustRightInd w:val="0"/>
        <w:ind w:firstLine="708"/>
        <w:jc w:val="both"/>
        <w:rPr>
          <w:sz w:val="28"/>
          <w:szCs w:val="28"/>
        </w:rPr>
      </w:pPr>
    </w:p>
    <w:p w:rsidR="000C39AA" w:rsidRPr="0010506B" w:rsidRDefault="004201EA" w:rsidP="004201EA">
      <w:pPr>
        <w:pStyle w:val="ab"/>
        <w:widowControl w:val="0"/>
        <w:autoSpaceDE w:val="0"/>
        <w:autoSpaceDN w:val="0"/>
        <w:adjustRightInd w:val="0"/>
        <w:ind w:left="0"/>
        <w:jc w:val="center"/>
        <w:rPr>
          <w:b/>
          <w:sz w:val="28"/>
          <w:szCs w:val="28"/>
        </w:rPr>
      </w:pPr>
      <w:r>
        <w:rPr>
          <w:b/>
          <w:sz w:val="28"/>
          <w:szCs w:val="28"/>
        </w:rPr>
        <w:t>10.5.</w:t>
      </w:r>
      <w:r w:rsidR="000C39AA" w:rsidRPr="0010506B">
        <w:rPr>
          <w:b/>
          <w:sz w:val="28"/>
          <w:szCs w:val="28"/>
        </w:rPr>
        <w:t>Требования к внешнему виду нестационарных торговых объектов</w:t>
      </w:r>
    </w:p>
    <w:p w:rsidR="000C39AA" w:rsidRPr="000C39AA" w:rsidRDefault="000C39AA" w:rsidP="00461D29">
      <w:pPr>
        <w:widowControl w:val="0"/>
        <w:autoSpaceDE w:val="0"/>
        <w:autoSpaceDN w:val="0"/>
        <w:adjustRightInd w:val="0"/>
        <w:ind w:firstLine="708"/>
        <w:jc w:val="both"/>
        <w:rPr>
          <w:sz w:val="28"/>
          <w:szCs w:val="28"/>
        </w:rPr>
      </w:pPr>
    </w:p>
    <w:p w:rsidR="000C39AA" w:rsidRDefault="000C39AA" w:rsidP="0010506B">
      <w:pPr>
        <w:pStyle w:val="ab"/>
        <w:widowControl w:val="0"/>
        <w:autoSpaceDE w:val="0"/>
        <w:autoSpaceDN w:val="0"/>
        <w:adjustRightInd w:val="0"/>
        <w:ind w:left="0" w:firstLine="709"/>
        <w:jc w:val="both"/>
        <w:rPr>
          <w:sz w:val="28"/>
          <w:szCs w:val="28"/>
        </w:rPr>
      </w:pPr>
      <w:r w:rsidRPr="008805B4">
        <w:rPr>
          <w:sz w:val="28"/>
          <w:szCs w:val="28"/>
        </w:rPr>
        <w:t xml:space="preserve">Настоящими </w:t>
      </w:r>
      <w:r w:rsidR="00DC4106">
        <w:rPr>
          <w:sz w:val="28"/>
          <w:szCs w:val="28"/>
        </w:rPr>
        <w:t>п</w:t>
      </w:r>
      <w:r w:rsidRPr="008805B4">
        <w:rPr>
          <w:sz w:val="28"/>
          <w:szCs w:val="28"/>
        </w:rPr>
        <w:t xml:space="preserve">равилами установлены типовые решения архитектурно-художественного облика нестационарных торговых объектов на территории </w:t>
      </w:r>
      <w:r w:rsidR="00181989">
        <w:rPr>
          <w:sz w:val="28"/>
          <w:szCs w:val="28"/>
        </w:rPr>
        <w:t>Прокопьевского городского округа</w:t>
      </w:r>
      <w:r w:rsidR="00803226">
        <w:rPr>
          <w:sz w:val="28"/>
          <w:szCs w:val="28"/>
        </w:rPr>
        <w:t xml:space="preserve"> </w:t>
      </w:r>
      <w:r w:rsidRPr="008805B4">
        <w:rPr>
          <w:sz w:val="28"/>
          <w:szCs w:val="28"/>
        </w:rPr>
        <w:t>киоска, павильона, торгово-остановочного павильона площадью 3,0 м2, 4,5 м2, 6,0 м2, торговой палатки площадью 3,2 м2, елочного базара площадью 6,8 м2, 13,5 м2 и парковых павильонов (беседок</w:t>
      </w:r>
      <w:proofErr w:type="gramStart"/>
      <w:r w:rsidRPr="008805B4">
        <w:rPr>
          <w:sz w:val="28"/>
          <w:szCs w:val="28"/>
        </w:rPr>
        <w:t>)</w:t>
      </w:r>
      <w:r w:rsidR="00692039" w:rsidRPr="008805B4">
        <w:rPr>
          <w:sz w:val="28"/>
          <w:szCs w:val="28"/>
        </w:rPr>
        <w:t>(</w:t>
      </w:r>
      <w:proofErr w:type="gramEnd"/>
      <w:r w:rsidR="00692039" w:rsidRPr="008805B4">
        <w:rPr>
          <w:sz w:val="28"/>
          <w:szCs w:val="28"/>
        </w:rPr>
        <w:t xml:space="preserve">рис. </w:t>
      </w:r>
      <w:r w:rsidR="004201EA">
        <w:rPr>
          <w:sz w:val="28"/>
          <w:szCs w:val="28"/>
        </w:rPr>
        <w:t>76</w:t>
      </w:r>
      <w:r w:rsidR="00692039" w:rsidRPr="008805B4">
        <w:rPr>
          <w:sz w:val="28"/>
          <w:szCs w:val="28"/>
        </w:rPr>
        <w:t>-</w:t>
      </w:r>
      <w:r w:rsidR="004201EA">
        <w:rPr>
          <w:sz w:val="28"/>
          <w:szCs w:val="28"/>
        </w:rPr>
        <w:t>93</w:t>
      </w:r>
      <w:r w:rsidR="00692039" w:rsidRPr="008805B4">
        <w:rPr>
          <w:sz w:val="28"/>
          <w:szCs w:val="28"/>
        </w:rPr>
        <w:t>)</w:t>
      </w:r>
      <w:r w:rsidRPr="008805B4">
        <w:rPr>
          <w:sz w:val="28"/>
          <w:szCs w:val="28"/>
        </w:rPr>
        <w:t>, туалетных модулей.</w:t>
      </w:r>
    </w:p>
    <w:p w:rsidR="00CB5516" w:rsidRDefault="00CB5516" w:rsidP="0010506B">
      <w:pPr>
        <w:pStyle w:val="ab"/>
        <w:widowControl w:val="0"/>
        <w:autoSpaceDE w:val="0"/>
        <w:autoSpaceDN w:val="0"/>
        <w:adjustRightInd w:val="0"/>
        <w:ind w:left="0" w:firstLine="709"/>
        <w:jc w:val="both"/>
        <w:rPr>
          <w:sz w:val="28"/>
          <w:szCs w:val="28"/>
        </w:rPr>
      </w:pPr>
    </w:p>
    <w:p w:rsidR="003F23C0" w:rsidRDefault="003F23C0" w:rsidP="0010506B">
      <w:pPr>
        <w:pStyle w:val="ab"/>
        <w:widowControl w:val="0"/>
        <w:autoSpaceDE w:val="0"/>
        <w:autoSpaceDN w:val="0"/>
        <w:adjustRightInd w:val="0"/>
        <w:ind w:left="0" w:firstLine="709"/>
        <w:jc w:val="both"/>
        <w:rPr>
          <w:sz w:val="28"/>
          <w:szCs w:val="28"/>
        </w:rPr>
      </w:pPr>
    </w:p>
    <w:p w:rsidR="003F23C0" w:rsidRDefault="003F23C0" w:rsidP="0010506B">
      <w:pPr>
        <w:pStyle w:val="ab"/>
        <w:widowControl w:val="0"/>
        <w:autoSpaceDE w:val="0"/>
        <w:autoSpaceDN w:val="0"/>
        <w:adjustRightInd w:val="0"/>
        <w:ind w:left="0" w:firstLine="709"/>
        <w:jc w:val="both"/>
        <w:rPr>
          <w:sz w:val="28"/>
          <w:szCs w:val="28"/>
        </w:rPr>
      </w:pPr>
    </w:p>
    <w:p w:rsidR="006E6004" w:rsidRDefault="006E6004" w:rsidP="0010506B">
      <w:pPr>
        <w:pStyle w:val="ab"/>
        <w:widowControl w:val="0"/>
        <w:autoSpaceDE w:val="0"/>
        <w:autoSpaceDN w:val="0"/>
        <w:adjustRightInd w:val="0"/>
        <w:ind w:left="0" w:firstLine="709"/>
        <w:jc w:val="both"/>
        <w:rPr>
          <w:sz w:val="28"/>
          <w:szCs w:val="28"/>
        </w:rPr>
      </w:pPr>
    </w:p>
    <w:p w:rsidR="006E6004" w:rsidRDefault="006E6004" w:rsidP="0010506B">
      <w:pPr>
        <w:pStyle w:val="ab"/>
        <w:widowControl w:val="0"/>
        <w:autoSpaceDE w:val="0"/>
        <w:autoSpaceDN w:val="0"/>
        <w:adjustRightInd w:val="0"/>
        <w:ind w:left="0" w:firstLine="709"/>
        <w:jc w:val="both"/>
        <w:rPr>
          <w:sz w:val="28"/>
          <w:szCs w:val="28"/>
        </w:rPr>
      </w:pPr>
    </w:p>
    <w:p w:rsidR="006E6004" w:rsidRDefault="006E6004" w:rsidP="0010506B">
      <w:pPr>
        <w:pStyle w:val="ab"/>
        <w:widowControl w:val="0"/>
        <w:autoSpaceDE w:val="0"/>
        <w:autoSpaceDN w:val="0"/>
        <w:adjustRightInd w:val="0"/>
        <w:ind w:left="0" w:firstLine="709"/>
        <w:jc w:val="both"/>
        <w:rPr>
          <w:sz w:val="28"/>
          <w:szCs w:val="28"/>
        </w:rPr>
      </w:pPr>
    </w:p>
    <w:p w:rsidR="003F23C0" w:rsidRDefault="003F23C0" w:rsidP="003F23C0">
      <w:pPr>
        <w:jc w:val="center"/>
      </w:pPr>
      <w:r>
        <w:t>Киоск 3,0м</w:t>
      </w:r>
      <w:proofErr w:type="gramStart"/>
      <w:r>
        <w:t>2</w:t>
      </w:r>
      <w:proofErr w:type="gramEnd"/>
      <w:r>
        <w:t>, 4,5 м2, 6,0 м2</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9"/>
      </w:tblGrid>
      <w:tr w:rsidR="003F23C0" w:rsidTr="007311BB">
        <w:trPr>
          <w:jc w:val="center"/>
        </w:trPr>
        <w:tc>
          <w:tcPr>
            <w:tcW w:w="7939" w:type="dxa"/>
          </w:tcPr>
          <w:p w:rsidR="003F23C0" w:rsidRDefault="003F23C0" w:rsidP="007311BB">
            <w:r>
              <w:t>Технические характеристики:</w:t>
            </w:r>
          </w:p>
          <w:p w:rsidR="003F23C0" w:rsidRDefault="003F23C0" w:rsidP="007311BB">
            <w:r>
              <w:t>Высота киоска составляет 2,8м, высота фриза – 0,18м;</w:t>
            </w:r>
          </w:p>
          <w:p w:rsidR="003F23C0" w:rsidRDefault="003F23C0" w:rsidP="007311BB">
            <w:r>
              <w:t>Высота от низа киоска до нижнего края торгового окна составляет 1,0м;</w:t>
            </w:r>
          </w:p>
          <w:p w:rsidR="003F23C0" w:rsidRPr="003F23C0" w:rsidRDefault="003F23C0" w:rsidP="007311BB">
            <w:r>
              <w:t>Размер торгового окна не менее 0,4</w:t>
            </w:r>
            <w:r>
              <w:rPr>
                <w:lang w:val="en-US"/>
              </w:rPr>
              <w:t>x</w:t>
            </w:r>
            <w:r>
              <w:t>0,4м с шириной подоконника 0,3м;</w:t>
            </w:r>
          </w:p>
          <w:p w:rsidR="003F23C0" w:rsidRDefault="003F23C0" w:rsidP="007311BB">
            <w:r>
              <w:t>Высота дверного блока 2,1м, ширина не менее 0,8м;</w:t>
            </w:r>
          </w:p>
          <w:p w:rsidR="003F23C0" w:rsidRDefault="003F23C0" w:rsidP="007311BB">
            <w:r>
              <w:t>Вынос козырька не менее 0,55м;</w:t>
            </w:r>
          </w:p>
          <w:p w:rsidR="003F23C0" w:rsidRDefault="003F23C0" w:rsidP="007311BB">
            <w:r>
              <w:t>Киоск должен быть оборудован наружным и внутренним освещением;</w:t>
            </w:r>
          </w:p>
          <w:p w:rsidR="003F23C0" w:rsidRDefault="003F23C0" w:rsidP="007311BB">
            <w:r>
              <w:t>Материал для наружной отделки: алюминиевые композитные панели;</w:t>
            </w:r>
          </w:p>
          <w:p w:rsidR="003F23C0" w:rsidRDefault="003F23C0" w:rsidP="007311BB">
            <w:r>
              <w:t>Основные цвета: серебро, белый, серый графит;</w:t>
            </w:r>
          </w:p>
          <w:p w:rsidR="003F23C0" w:rsidRDefault="003F23C0" w:rsidP="007311BB">
            <w:r>
              <w:t>Подсветка: фонари светодиодные, лед неон, синий цвет.</w:t>
            </w:r>
          </w:p>
        </w:tc>
      </w:tr>
    </w:tbl>
    <w:p w:rsidR="00BE2215" w:rsidRDefault="00BE2215" w:rsidP="00B03D3C">
      <w:pPr>
        <w:widowControl w:val="0"/>
        <w:autoSpaceDE w:val="0"/>
        <w:autoSpaceDN w:val="0"/>
        <w:adjustRightInd w:val="0"/>
        <w:jc w:val="center"/>
        <w:rPr>
          <w:sz w:val="28"/>
          <w:szCs w:val="28"/>
        </w:rPr>
      </w:pPr>
      <w:r>
        <w:rPr>
          <w:noProof/>
          <w:sz w:val="28"/>
          <w:szCs w:val="28"/>
          <w:lang w:eastAsia="ru-RU"/>
        </w:rPr>
        <w:drawing>
          <wp:inline distT="0" distB="0" distL="0" distR="0">
            <wp:extent cx="2676750" cy="2457450"/>
            <wp:effectExtent l="0" t="0" r="9525" b="0"/>
            <wp:docPr id="200" name="Рисунок 200" descr="C:\Users\kormina-os.AKO\Desktop\приложение нто\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rmina-os.AKO\Desktop\приложение нто\8-2.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682046" cy="2462313"/>
                    </a:xfrm>
                    <a:prstGeom prst="rect">
                      <a:avLst/>
                    </a:prstGeom>
                    <a:noFill/>
                    <a:ln>
                      <a:noFill/>
                    </a:ln>
                  </pic:spPr>
                </pic:pic>
              </a:graphicData>
            </a:graphic>
          </wp:inline>
        </w:drawing>
      </w:r>
      <w:r>
        <w:rPr>
          <w:noProof/>
          <w:sz w:val="28"/>
          <w:szCs w:val="28"/>
          <w:lang w:eastAsia="ru-RU"/>
        </w:rPr>
        <w:drawing>
          <wp:inline distT="0" distB="0" distL="0" distR="0">
            <wp:extent cx="1909068" cy="2438400"/>
            <wp:effectExtent l="0" t="0" r="0" b="0"/>
            <wp:docPr id="201" name="Рисунок 201" descr="C:\Users\kormina-os.AKO\Desktop\приложение нто\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ormina-os.AKO\Desktop\приложение нто\8-3.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909068" cy="2438400"/>
                    </a:xfrm>
                    <a:prstGeom prst="rect">
                      <a:avLst/>
                    </a:prstGeom>
                    <a:noFill/>
                    <a:ln>
                      <a:noFill/>
                    </a:ln>
                  </pic:spPr>
                </pic:pic>
              </a:graphicData>
            </a:graphic>
          </wp:inline>
        </w:drawing>
      </w:r>
    </w:p>
    <w:p w:rsidR="00BE2215" w:rsidRDefault="00BE2215" w:rsidP="00B03D3C">
      <w:pPr>
        <w:widowControl w:val="0"/>
        <w:autoSpaceDE w:val="0"/>
        <w:autoSpaceDN w:val="0"/>
        <w:adjustRightInd w:val="0"/>
        <w:jc w:val="center"/>
        <w:rPr>
          <w:sz w:val="28"/>
          <w:szCs w:val="28"/>
        </w:rPr>
      </w:pPr>
      <w:r>
        <w:rPr>
          <w:noProof/>
          <w:sz w:val="28"/>
          <w:szCs w:val="28"/>
          <w:lang w:eastAsia="ru-RU"/>
        </w:rPr>
        <w:drawing>
          <wp:inline distT="0" distB="0" distL="0" distR="0">
            <wp:extent cx="2758011" cy="2324100"/>
            <wp:effectExtent l="0" t="0" r="4445" b="0"/>
            <wp:docPr id="202" name="Рисунок 202" descr="C:\Users\kormina-os.AKO\Desktop\приложение нто\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ormina-os.AKO\Desktop\приложение нто\8-4.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62592" cy="2327961"/>
                    </a:xfrm>
                    <a:prstGeom prst="rect">
                      <a:avLst/>
                    </a:prstGeom>
                    <a:noFill/>
                    <a:ln>
                      <a:noFill/>
                    </a:ln>
                  </pic:spPr>
                </pic:pic>
              </a:graphicData>
            </a:graphic>
          </wp:inline>
        </w:drawing>
      </w:r>
      <w:r>
        <w:rPr>
          <w:noProof/>
          <w:sz w:val="28"/>
          <w:szCs w:val="28"/>
          <w:lang w:eastAsia="ru-RU"/>
        </w:rPr>
        <w:drawing>
          <wp:inline distT="0" distB="0" distL="0" distR="0">
            <wp:extent cx="2432918" cy="2133600"/>
            <wp:effectExtent l="0" t="0" r="5715" b="0"/>
            <wp:docPr id="203" name="Рисунок 203" descr="C:\Users\kormina-os.AKO\Desktop\приложение нто\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rmina-os.AKO\Desktop\приложение нто\8-5.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433366" cy="2133993"/>
                    </a:xfrm>
                    <a:prstGeom prst="rect">
                      <a:avLst/>
                    </a:prstGeom>
                    <a:noFill/>
                    <a:ln>
                      <a:noFill/>
                    </a:ln>
                  </pic:spPr>
                </pic:pic>
              </a:graphicData>
            </a:graphic>
          </wp:inline>
        </w:drawing>
      </w:r>
    </w:p>
    <w:p w:rsidR="006515B4" w:rsidRDefault="00BE2215" w:rsidP="00BE2215">
      <w:pPr>
        <w:widowControl w:val="0"/>
        <w:autoSpaceDE w:val="0"/>
        <w:autoSpaceDN w:val="0"/>
        <w:adjustRightInd w:val="0"/>
        <w:jc w:val="center"/>
        <w:rPr>
          <w:noProof/>
          <w:sz w:val="28"/>
          <w:szCs w:val="28"/>
          <w:lang w:eastAsia="ru-RU"/>
        </w:rPr>
      </w:pPr>
      <w:r>
        <w:rPr>
          <w:noProof/>
          <w:sz w:val="28"/>
          <w:szCs w:val="28"/>
          <w:lang w:eastAsia="ru-RU"/>
        </w:rPr>
        <w:drawing>
          <wp:inline distT="0" distB="0" distL="0" distR="0">
            <wp:extent cx="2722048" cy="1971675"/>
            <wp:effectExtent l="0" t="0" r="2540" b="0"/>
            <wp:docPr id="204" name="Рисунок 204" descr="C:\Users\kormina-os.AKO\Desktop\приложение нто\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ormina-os.AKO\Desktop\приложение нто\8-6.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737007" cy="1982511"/>
                    </a:xfrm>
                    <a:prstGeom prst="rect">
                      <a:avLst/>
                    </a:prstGeom>
                    <a:noFill/>
                    <a:ln>
                      <a:noFill/>
                    </a:ln>
                  </pic:spPr>
                </pic:pic>
              </a:graphicData>
            </a:graphic>
          </wp:inline>
        </w:drawing>
      </w:r>
      <w:r>
        <w:rPr>
          <w:noProof/>
          <w:sz w:val="28"/>
          <w:szCs w:val="28"/>
          <w:lang w:eastAsia="ru-RU"/>
        </w:rPr>
        <w:drawing>
          <wp:inline distT="0" distB="0" distL="0" distR="0">
            <wp:extent cx="2647122" cy="1790700"/>
            <wp:effectExtent l="0" t="0" r="1270" b="0"/>
            <wp:docPr id="205" name="Рисунок 205" descr="C:\Users\kormina-os.AKO\Desktop\приложение нто\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ormina-os.AKO\Desktop\приложение нто\8-7.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648688" cy="1791760"/>
                    </a:xfrm>
                    <a:prstGeom prst="rect">
                      <a:avLst/>
                    </a:prstGeom>
                    <a:noFill/>
                    <a:ln>
                      <a:noFill/>
                    </a:ln>
                  </pic:spPr>
                </pic:pic>
              </a:graphicData>
            </a:graphic>
          </wp:inline>
        </w:drawing>
      </w:r>
    </w:p>
    <w:p w:rsidR="00873D1F" w:rsidRDefault="00873D1F" w:rsidP="003F23C0">
      <w:pPr>
        <w:widowControl w:val="0"/>
        <w:autoSpaceDE w:val="0"/>
        <w:autoSpaceDN w:val="0"/>
        <w:adjustRightInd w:val="0"/>
        <w:jc w:val="right"/>
        <w:rPr>
          <w:noProof/>
          <w:sz w:val="28"/>
          <w:szCs w:val="28"/>
          <w:lang w:eastAsia="ru-RU"/>
        </w:rPr>
      </w:pPr>
    </w:p>
    <w:p w:rsidR="00873D1F" w:rsidRDefault="00873D1F" w:rsidP="003F23C0">
      <w:pPr>
        <w:widowControl w:val="0"/>
        <w:autoSpaceDE w:val="0"/>
        <w:autoSpaceDN w:val="0"/>
        <w:adjustRightInd w:val="0"/>
        <w:jc w:val="right"/>
        <w:rPr>
          <w:noProof/>
          <w:sz w:val="28"/>
          <w:szCs w:val="28"/>
          <w:lang w:eastAsia="ru-RU"/>
        </w:rPr>
      </w:pPr>
    </w:p>
    <w:p w:rsidR="006E6004" w:rsidRDefault="00CE3238" w:rsidP="00873D1F">
      <w:pPr>
        <w:widowControl w:val="0"/>
        <w:autoSpaceDE w:val="0"/>
        <w:autoSpaceDN w:val="0"/>
        <w:adjustRightInd w:val="0"/>
        <w:jc w:val="right"/>
        <w:rPr>
          <w:noProof/>
          <w:sz w:val="28"/>
          <w:szCs w:val="28"/>
          <w:lang w:eastAsia="ru-RU"/>
        </w:rPr>
      </w:pPr>
      <w:r>
        <w:rPr>
          <w:noProof/>
          <w:sz w:val="28"/>
          <w:szCs w:val="28"/>
          <w:lang w:eastAsia="ru-RU"/>
        </w:rPr>
        <w:t xml:space="preserve">рис. </w:t>
      </w:r>
      <w:r w:rsidR="004201EA">
        <w:rPr>
          <w:noProof/>
          <w:sz w:val="28"/>
          <w:szCs w:val="28"/>
          <w:lang w:eastAsia="ru-RU"/>
        </w:rPr>
        <w:t>76</w:t>
      </w:r>
    </w:p>
    <w:p w:rsidR="00C86D20" w:rsidRDefault="00C86D20" w:rsidP="00C86D20">
      <w:pPr>
        <w:jc w:val="center"/>
      </w:pPr>
      <w:r>
        <w:t>Киоск 3,0 м</w:t>
      </w:r>
      <w:proofErr w:type="gramStart"/>
      <w:r>
        <w:t>2</w:t>
      </w:r>
      <w:proofErr w:type="gramEnd"/>
    </w:p>
    <w:p w:rsidR="00BE2215" w:rsidRDefault="00BE2215" w:rsidP="00BE2215">
      <w:pPr>
        <w:widowControl w:val="0"/>
        <w:autoSpaceDE w:val="0"/>
        <w:autoSpaceDN w:val="0"/>
        <w:adjustRightInd w:val="0"/>
        <w:jc w:val="center"/>
        <w:rPr>
          <w:noProof/>
          <w:sz w:val="28"/>
          <w:szCs w:val="28"/>
          <w:lang w:eastAsia="ru-RU"/>
        </w:rPr>
      </w:pPr>
    </w:p>
    <w:p w:rsidR="00BE2215" w:rsidRDefault="00BE2215" w:rsidP="00BE2215">
      <w:pPr>
        <w:widowControl w:val="0"/>
        <w:autoSpaceDE w:val="0"/>
        <w:autoSpaceDN w:val="0"/>
        <w:adjustRightInd w:val="0"/>
        <w:jc w:val="center"/>
        <w:rPr>
          <w:noProof/>
          <w:sz w:val="28"/>
          <w:szCs w:val="28"/>
          <w:lang w:eastAsia="ru-RU"/>
        </w:rPr>
      </w:pPr>
      <w:r>
        <w:rPr>
          <w:noProof/>
          <w:sz w:val="28"/>
          <w:szCs w:val="28"/>
          <w:lang w:eastAsia="ru-RU"/>
        </w:rPr>
        <w:drawing>
          <wp:inline distT="0" distB="0" distL="0" distR="0">
            <wp:extent cx="5333140" cy="2712003"/>
            <wp:effectExtent l="0" t="0" r="1270" b="0"/>
            <wp:docPr id="211" name="Рисунок 211" descr="C:\Users\kormina-os.AKO\Desktop\приложение нто\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ormina-os.AKO\Desktop\приложение нто\9-1.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341527" cy="2716268"/>
                    </a:xfrm>
                    <a:prstGeom prst="rect">
                      <a:avLst/>
                    </a:prstGeom>
                    <a:noFill/>
                    <a:ln>
                      <a:noFill/>
                    </a:ln>
                  </pic:spPr>
                </pic:pic>
              </a:graphicData>
            </a:graphic>
          </wp:inline>
        </w:drawing>
      </w:r>
    </w:p>
    <w:p w:rsidR="00BE2215" w:rsidRDefault="00BE2215" w:rsidP="00BE2215">
      <w:pPr>
        <w:widowControl w:val="0"/>
        <w:autoSpaceDE w:val="0"/>
        <w:autoSpaceDN w:val="0"/>
        <w:adjustRightInd w:val="0"/>
        <w:rPr>
          <w:sz w:val="28"/>
          <w:szCs w:val="28"/>
        </w:rPr>
      </w:pPr>
      <w:r>
        <w:rPr>
          <w:noProof/>
          <w:sz w:val="28"/>
          <w:szCs w:val="28"/>
          <w:lang w:eastAsia="ru-RU"/>
        </w:rPr>
        <w:drawing>
          <wp:inline distT="0" distB="0" distL="0" distR="0">
            <wp:extent cx="3121288" cy="2800350"/>
            <wp:effectExtent l="0" t="0" r="3175" b="0"/>
            <wp:docPr id="207" name="Рисунок 207" descr="C:\Users\kormina-os.AKO\Desktop\приложение нто\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ormina-os.AKO\Desktop\приложение нто\9-2.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125039" cy="2803716"/>
                    </a:xfrm>
                    <a:prstGeom prst="rect">
                      <a:avLst/>
                    </a:prstGeom>
                    <a:noFill/>
                    <a:ln>
                      <a:noFill/>
                    </a:ln>
                  </pic:spPr>
                </pic:pic>
              </a:graphicData>
            </a:graphic>
          </wp:inline>
        </w:drawing>
      </w:r>
      <w:r>
        <w:rPr>
          <w:noProof/>
          <w:sz w:val="28"/>
          <w:szCs w:val="28"/>
          <w:lang w:eastAsia="ru-RU"/>
        </w:rPr>
        <w:drawing>
          <wp:inline distT="0" distB="0" distL="0" distR="0">
            <wp:extent cx="2923218" cy="2990850"/>
            <wp:effectExtent l="0" t="0" r="0" b="0"/>
            <wp:docPr id="208" name="Рисунок 208" descr="C:\Users\kormina-os.AKO\Desktop\приложение нто\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ormina-os.AKO\Desktop\приложение нто\9-3.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923218" cy="2990850"/>
                    </a:xfrm>
                    <a:prstGeom prst="rect">
                      <a:avLst/>
                    </a:prstGeom>
                    <a:noFill/>
                    <a:ln>
                      <a:noFill/>
                    </a:ln>
                  </pic:spPr>
                </pic:pic>
              </a:graphicData>
            </a:graphic>
          </wp:inline>
        </w:drawing>
      </w:r>
    </w:p>
    <w:p w:rsidR="00B20BF3" w:rsidRDefault="00B20BF3" w:rsidP="00DA1ED3">
      <w:pPr>
        <w:widowControl w:val="0"/>
        <w:autoSpaceDE w:val="0"/>
        <w:autoSpaceDN w:val="0"/>
        <w:adjustRightInd w:val="0"/>
        <w:jc w:val="right"/>
        <w:rPr>
          <w:sz w:val="28"/>
          <w:szCs w:val="28"/>
        </w:rPr>
      </w:pPr>
    </w:p>
    <w:p w:rsidR="00BE2215" w:rsidRDefault="00BE2215" w:rsidP="00BE2215">
      <w:pPr>
        <w:widowControl w:val="0"/>
        <w:autoSpaceDE w:val="0"/>
        <w:autoSpaceDN w:val="0"/>
        <w:adjustRightInd w:val="0"/>
        <w:jc w:val="center"/>
        <w:rPr>
          <w:sz w:val="28"/>
          <w:szCs w:val="28"/>
        </w:rPr>
      </w:pPr>
      <w:r>
        <w:rPr>
          <w:noProof/>
          <w:sz w:val="28"/>
          <w:szCs w:val="28"/>
          <w:lang w:eastAsia="ru-RU"/>
        </w:rPr>
        <w:drawing>
          <wp:inline distT="0" distB="0" distL="0" distR="0">
            <wp:extent cx="5591175" cy="2867025"/>
            <wp:effectExtent l="0" t="0" r="9525" b="9525"/>
            <wp:docPr id="209" name="Рисунок 209" descr="C:\Users\kormina-os.AKO\Desktop\приложение нто\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ormina-os.AKO\Desktop\приложение нто\9-4.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591175" cy="2867025"/>
                    </a:xfrm>
                    <a:prstGeom prst="rect">
                      <a:avLst/>
                    </a:prstGeom>
                    <a:noFill/>
                    <a:ln>
                      <a:noFill/>
                    </a:ln>
                  </pic:spPr>
                </pic:pic>
              </a:graphicData>
            </a:graphic>
          </wp:inline>
        </w:drawing>
      </w:r>
    </w:p>
    <w:p w:rsidR="00873D1F" w:rsidRDefault="00873D1F" w:rsidP="00C86D20">
      <w:pPr>
        <w:widowControl w:val="0"/>
        <w:autoSpaceDE w:val="0"/>
        <w:autoSpaceDN w:val="0"/>
        <w:adjustRightInd w:val="0"/>
        <w:jc w:val="right"/>
        <w:rPr>
          <w:sz w:val="28"/>
          <w:szCs w:val="28"/>
        </w:rPr>
      </w:pPr>
    </w:p>
    <w:p w:rsidR="006E6004" w:rsidRDefault="008805B4" w:rsidP="00873D1F">
      <w:pPr>
        <w:widowControl w:val="0"/>
        <w:autoSpaceDE w:val="0"/>
        <w:autoSpaceDN w:val="0"/>
        <w:adjustRightInd w:val="0"/>
        <w:jc w:val="right"/>
        <w:rPr>
          <w:sz w:val="28"/>
          <w:szCs w:val="28"/>
        </w:rPr>
      </w:pPr>
      <w:r>
        <w:rPr>
          <w:sz w:val="28"/>
          <w:szCs w:val="28"/>
        </w:rPr>
        <w:t xml:space="preserve">рис. </w:t>
      </w:r>
      <w:r w:rsidR="004201EA">
        <w:rPr>
          <w:sz w:val="28"/>
          <w:szCs w:val="28"/>
        </w:rPr>
        <w:t>77</w:t>
      </w:r>
    </w:p>
    <w:p w:rsidR="00C86D20" w:rsidRDefault="00C86D20" w:rsidP="00C86D20">
      <w:pPr>
        <w:jc w:val="center"/>
      </w:pPr>
      <w:r>
        <w:t>Киоск 4,5 м</w:t>
      </w:r>
      <w:proofErr w:type="gramStart"/>
      <w:r>
        <w:t>2</w:t>
      </w:r>
      <w:proofErr w:type="gramEnd"/>
    </w:p>
    <w:p w:rsidR="00BE2215" w:rsidRDefault="00BE2215" w:rsidP="00C36322">
      <w:pPr>
        <w:widowControl w:val="0"/>
        <w:autoSpaceDE w:val="0"/>
        <w:autoSpaceDN w:val="0"/>
        <w:adjustRightInd w:val="0"/>
        <w:jc w:val="center"/>
        <w:rPr>
          <w:sz w:val="28"/>
          <w:szCs w:val="28"/>
        </w:rPr>
      </w:pPr>
    </w:p>
    <w:p w:rsidR="00BE2215" w:rsidRDefault="00C36322" w:rsidP="00BE2215">
      <w:pPr>
        <w:widowControl w:val="0"/>
        <w:autoSpaceDE w:val="0"/>
        <w:autoSpaceDN w:val="0"/>
        <w:adjustRightInd w:val="0"/>
        <w:jc w:val="right"/>
        <w:rPr>
          <w:sz w:val="28"/>
          <w:szCs w:val="28"/>
        </w:rPr>
      </w:pPr>
      <w:r>
        <w:rPr>
          <w:noProof/>
          <w:sz w:val="28"/>
          <w:szCs w:val="28"/>
          <w:lang w:eastAsia="ru-RU"/>
        </w:rPr>
        <w:drawing>
          <wp:inline distT="0" distB="0" distL="0" distR="0">
            <wp:extent cx="6209665" cy="2899762"/>
            <wp:effectExtent l="0" t="0" r="635" b="0"/>
            <wp:docPr id="212" name="Рисунок 212" descr="C:\Users\kormina-os.AKO\Desktop\приложение нто\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ormina-os.AKO\Desktop\приложение нто\10-1.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209665" cy="2899762"/>
                    </a:xfrm>
                    <a:prstGeom prst="rect">
                      <a:avLst/>
                    </a:prstGeom>
                    <a:noFill/>
                    <a:ln>
                      <a:noFill/>
                    </a:ln>
                  </pic:spPr>
                </pic:pic>
              </a:graphicData>
            </a:graphic>
          </wp:inline>
        </w:drawing>
      </w:r>
    </w:p>
    <w:p w:rsidR="00C36322" w:rsidRDefault="00C36322" w:rsidP="00C36322">
      <w:pPr>
        <w:widowControl w:val="0"/>
        <w:autoSpaceDE w:val="0"/>
        <w:autoSpaceDN w:val="0"/>
        <w:adjustRightInd w:val="0"/>
        <w:rPr>
          <w:sz w:val="28"/>
          <w:szCs w:val="28"/>
        </w:rPr>
      </w:pPr>
      <w:r>
        <w:rPr>
          <w:noProof/>
          <w:sz w:val="28"/>
          <w:szCs w:val="28"/>
          <w:lang w:eastAsia="ru-RU"/>
        </w:rPr>
        <w:drawing>
          <wp:inline distT="0" distB="0" distL="0" distR="0">
            <wp:extent cx="3381106" cy="2779439"/>
            <wp:effectExtent l="0" t="0" r="0" b="1905"/>
            <wp:docPr id="213" name="Рисунок 213" descr="C:\Users\kormina-os.AKO\Desktop\приложение нто\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ormina-os.AKO\Desktop\приложение нто\10-2.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381106" cy="2779439"/>
                    </a:xfrm>
                    <a:prstGeom prst="rect">
                      <a:avLst/>
                    </a:prstGeom>
                    <a:noFill/>
                    <a:ln>
                      <a:noFill/>
                    </a:ln>
                  </pic:spPr>
                </pic:pic>
              </a:graphicData>
            </a:graphic>
          </wp:inline>
        </w:drawing>
      </w:r>
      <w:r>
        <w:rPr>
          <w:noProof/>
          <w:sz w:val="28"/>
          <w:szCs w:val="28"/>
          <w:lang w:eastAsia="ru-RU"/>
        </w:rPr>
        <w:drawing>
          <wp:inline distT="0" distB="0" distL="0" distR="0">
            <wp:extent cx="2826693" cy="2228850"/>
            <wp:effectExtent l="0" t="0" r="0" b="0"/>
            <wp:docPr id="214" name="Рисунок 214" descr="C:\Users\kormina-os.AKO\Desktop\приложение нто\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ormina-os.AKO\Desktop\приложение нто\10-3.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826693" cy="2228850"/>
                    </a:xfrm>
                    <a:prstGeom prst="rect">
                      <a:avLst/>
                    </a:prstGeom>
                    <a:noFill/>
                    <a:ln>
                      <a:noFill/>
                    </a:ln>
                  </pic:spPr>
                </pic:pic>
              </a:graphicData>
            </a:graphic>
          </wp:inline>
        </w:drawing>
      </w:r>
    </w:p>
    <w:p w:rsidR="00C36322" w:rsidRDefault="00C36322" w:rsidP="00C36322">
      <w:pPr>
        <w:widowControl w:val="0"/>
        <w:autoSpaceDE w:val="0"/>
        <w:autoSpaceDN w:val="0"/>
        <w:adjustRightInd w:val="0"/>
        <w:rPr>
          <w:sz w:val="28"/>
          <w:szCs w:val="28"/>
        </w:rPr>
      </w:pPr>
    </w:p>
    <w:p w:rsidR="00C36322" w:rsidRDefault="00C36322" w:rsidP="00C36322">
      <w:pPr>
        <w:widowControl w:val="0"/>
        <w:autoSpaceDE w:val="0"/>
        <w:autoSpaceDN w:val="0"/>
        <w:adjustRightInd w:val="0"/>
        <w:jc w:val="center"/>
        <w:rPr>
          <w:sz w:val="28"/>
          <w:szCs w:val="28"/>
        </w:rPr>
      </w:pPr>
      <w:r>
        <w:rPr>
          <w:noProof/>
          <w:sz w:val="28"/>
          <w:szCs w:val="28"/>
          <w:lang w:eastAsia="ru-RU"/>
        </w:rPr>
        <w:drawing>
          <wp:inline distT="0" distB="0" distL="0" distR="0">
            <wp:extent cx="5324475" cy="2717129"/>
            <wp:effectExtent l="0" t="0" r="0" b="7620"/>
            <wp:docPr id="215" name="Рисунок 215" descr="C:\Users\kormina-os.AKO\Desktop\приложение нто\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ormina-os.AKO\Desktop\приложение нто\10-4.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324475" cy="2717129"/>
                    </a:xfrm>
                    <a:prstGeom prst="rect">
                      <a:avLst/>
                    </a:prstGeom>
                    <a:noFill/>
                    <a:ln>
                      <a:noFill/>
                    </a:ln>
                  </pic:spPr>
                </pic:pic>
              </a:graphicData>
            </a:graphic>
          </wp:inline>
        </w:drawing>
      </w:r>
    </w:p>
    <w:p w:rsidR="00245480" w:rsidRDefault="00245480" w:rsidP="00C36322">
      <w:pPr>
        <w:widowControl w:val="0"/>
        <w:autoSpaceDE w:val="0"/>
        <w:autoSpaceDN w:val="0"/>
        <w:adjustRightInd w:val="0"/>
        <w:jc w:val="center"/>
        <w:rPr>
          <w:sz w:val="28"/>
          <w:szCs w:val="28"/>
        </w:rPr>
      </w:pPr>
    </w:p>
    <w:p w:rsidR="00873D1F" w:rsidRDefault="00873D1F" w:rsidP="00245480">
      <w:pPr>
        <w:widowControl w:val="0"/>
        <w:autoSpaceDE w:val="0"/>
        <w:autoSpaceDN w:val="0"/>
        <w:adjustRightInd w:val="0"/>
        <w:jc w:val="right"/>
        <w:rPr>
          <w:sz w:val="28"/>
          <w:szCs w:val="28"/>
        </w:rPr>
      </w:pPr>
    </w:p>
    <w:p w:rsidR="006E6004" w:rsidRDefault="00CE3238" w:rsidP="00873D1F">
      <w:pPr>
        <w:widowControl w:val="0"/>
        <w:autoSpaceDE w:val="0"/>
        <w:autoSpaceDN w:val="0"/>
        <w:adjustRightInd w:val="0"/>
        <w:jc w:val="right"/>
        <w:rPr>
          <w:sz w:val="28"/>
          <w:szCs w:val="28"/>
        </w:rPr>
      </w:pPr>
      <w:r>
        <w:rPr>
          <w:sz w:val="28"/>
          <w:szCs w:val="28"/>
        </w:rPr>
        <w:t xml:space="preserve">рис. </w:t>
      </w:r>
      <w:r w:rsidR="004201EA">
        <w:rPr>
          <w:sz w:val="28"/>
          <w:szCs w:val="28"/>
        </w:rPr>
        <w:t>78</w:t>
      </w:r>
    </w:p>
    <w:p w:rsidR="00BF4F9E" w:rsidRDefault="00BF4F9E" w:rsidP="00BF4F9E">
      <w:pPr>
        <w:jc w:val="center"/>
      </w:pPr>
      <w:bookmarkStart w:id="38" w:name="_Hlk124425061"/>
      <w:r>
        <w:t>Киоск 6,0 м</w:t>
      </w:r>
      <w:proofErr w:type="gramStart"/>
      <w:r>
        <w:t>2</w:t>
      </w:r>
      <w:proofErr w:type="gramEnd"/>
    </w:p>
    <w:bookmarkEnd w:id="38"/>
    <w:p w:rsidR="00C36322" w:rsidRDefault="00C36322" w:rsidP="00C36322">
      <w:pPr>
        <w:widowControl w:val="0"/>
        <w:autoSpaceDE w:val="0"/>
        <w:autoSpaceDN w:val="0"/>
        <w:adjustRightInd w:val="0"/>
        <w:jc w:val="center"/>
        <w:rPr>
          <w:sz w:val="28"/>
          <w:szCs w:val="28"/>
        </w:rPr>
      </w:pPr>
    </w:p>
    <w:p w:rsidR="00C36322" w:rsidRDefault="00C36322" w:rsidP="00C36322">
      <w:pPr>
        <w:widowControl w:val="0"/>
        <w:autoSpaceDE w:val="0"/>
        <w:autoSpaceDN w:val="0"/>
        <w:adjustRightInd w:val="0"/>
        <w:jc w:val="center"/>
        <w:rPr>
          <w:sz w:val="28"/>
          <w:szCs w:val="28"/>
        </w:rPr>
      </w:pPr>
      <w:r>
        <w:rPr>
          <w:noProof/>
          <w:sz w:val="28"/>
          <w:szCs w:val="28"/>
          <w:lang w:eastAsia="ru-RU"/>
        </w:rPr>
        <w:drawing>
          <wp:inline distT="0" distB="0" distL="0" distR="0">
            <wp:extent cx="6560716" cy="2771775"/>
            <wp:effectExtent l="0" t="0" r="0" b="0"/>
            <wp:docPr id="218" name="Рисунок 218" descr="C:\Users\kormina-os.AKO\Desktop\приложение нто\InkedInked11-6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ormina-os.AKO\Desktop\приложение нто\InkedInked11-6_LI.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570955" cy="2776101"/>
                    </a:xfrm>
                    <a:prstGeom prst="rect">
                      <a:avLst/>
                    </a:prstGeom>
                    <a:noFill/>
                    <a:ln>
                      <a:noFill/>
                    </a:ln>
                  </pic:spPr>
                </pic:pic>
              </a:graphicData>
            </a:graphic>
          </wp:inline>
        </w:drawing>
      </w:r>
    </w:p>
    <w:p w:rsidR="00C36322" w:rsidRDefault="00C36322" w:rsidP="00C049F9">
      <w:pPr>
        <w:widowControl w:val="0"/>
        <w:autoSpaceDE w:val="0"/>
        <w:autoSpaceDN w:val="0"/>
        <w:adjustRightInd w:val="0"/>
        <w:rPr>
          <w:sz w:val="28"/>
          <w:szCs w:val="28"/>
        </w:rPr>
      </w:pPr>
      <w:r>
        <w:rPr>
          <w:noProof/>
          <w:sz w:val="28"/>
          <w:szCs w:val="28"/>
          <w:lang w:eastAsia="ru-RU"/>
        </w:rPr>
        <w:drawing>
          <wp:inline distT="0" distB="0" distL="0" distR="0">
            <wp:extent cx="3101830" cy="2486025"/>
            <wp:effectExtent l="0" t="0" r="3810" b="0"/>
            <wp:docPr id="219" name="Рисунок 219" descr="C:\Users\kormina-os.AKO\Desktop\приложение нто\Inked11-7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kormina-os.AKO\Desktop\приложение нто\Inked11-7_LI.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109327" cy="2492033"/>
                    </a:xfrm>
                    <a:prstGeom prst="rect">
                      <a:avLst/>
                    </a:prstGeom>
                    <a:noFill/>
                    <a:ln>
                      <a:noFill/>
                    </a:ln>
                  </pic:spPr>
                </pic:pic>
              </a:graphicData>
            </a:graphic>
          </wp:inline>
        </w:drawing>
      </w:r>
      <w:r w:rsidR="00C049F9">
        <w:rPr>
          <w:noProof/>
          <w:sz w:val="28"/>
          <w:szCs w:val="28"/>
          <w:lang w:eastAsia="ru-RU"/>
        </w:rPr>
        <w:drawing>
          <wp:inline distT="0" distB="0" distL="0" distR="0">
            <wp:extent cx="3036240" cy="1977207"/>
            <wp:effectExtent l="0" t="0" r="0" b="4445"/>
            <wp:docPr id="221" name="Рисунок 221" descr="C:\Users\kormina-os.AKO\Desktop\приложение нто\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ormina-os.AKO\Desktop\приложение нто\11-8.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039007" cy="1979009"/>
                    </a:xfrm>
                    <a:prstGeom prst="rect">
                      <a:avLst/>
                    </a:prstGeom>
                    <a:noFill/>
                    <a:ln>
                      <a:noFill/>
                    </a:ln>
                  </pic:spPr>
                </pic:pic>
              </a:graphicData>
            </a:graphic>
          </wp:inline>
        </w:drawing>
      </w:r>
    </w:p>
    <w:p w:rsidR="00C36322" w:rsidRDefault="00C36322" w:rsidP="00C36322">
      <w:pPr>
        <w:widowControl w:val="0"/>
        <w:autoSpaceDE w:val="0"/>
        <w:autoSpaceDN w:val="0"/>
        <w:adjustRightInd w:val="0"/>
        <w:jc w:val="center"/>
        <w:rPr>
          <w:sz w:val="28"/>
          <w:szCs w:val="28"/>
        </w:rPr>
      </w:pPr>
    </w:p>
    <w:p w:rsidR="00454B19" w:rsidRDefault="00454B19" w:rsidP="00C36322">
      <w:pPr>
        <w:widowControl w:val="0"/>
        <w:autoSpaceDE w:val="0"/>
        <w:autoSpaceDN w:val="0"/>
        <w:adjustRightInd w:val="0"/>
        <w:jc w:val="center"/>
        <w:rPr>
          <w:sz w:val="28"/>
          <w:szCs w:val="28"/>
        </w:rPr>
      </w:pPr>
    </w:p>
    <w:p w:rsidR="00C36322" w:rsidRDefault="00C049F9" w:rsidP="00C36322">
      <w:pPr>
        <w:widowControl w:val="0"/>
        <w:autoSpaceDE w:val="0"/>
        <w:autoSpaceDN w:val="0"/>
        <w:adjustRightInd w:val="0"/>
        <w:jc w:val="center"/>
        <w:rPr>
          <w:sz w:val="28"/>
          <w:szCs w:val="28"/>
        </w:rPr>
      </w:pPr>
      <w:r>
        <w:rPr>
          <w:noProof/>
          <w:sz w:val="28"/>
          <w:szCs w:val="28"/>
          <w:lang w:eastAsia="ru-RU"/>
        </w:rPr>
        <w:drawing>
          <wp:inline distT="0" distB="0" distL="0" distR="0">
            <wp:extent cx="5086350" cy="2578375"/>
            <wp:effectExtent l="0" t="0" r="0" b="0"/>
            <wp:docPr id="222" name="Рисунок 222" descr="C:\Users\kormina-os.AKO\Desktop\приложение нто\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ormina-os.AKO\Desktop\приложение нто\11-3.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086350" cy="2578375"/>
                    </a:xfrm>
                    <a:prstGeom prst="rect">
                      <a:avLst/>
                    </a:prstGeom>
                    <a:noFill/>
                    <a:ln>
                      <a:noFill/>
                    </a:ln>
                  </pic:spPr>
                </pic:pic>
              </a:graphicData>
            </a:graphic>
          </wp:inline>
        </w:drawing>
      </w:r>
    </w:p>
    <w:p w:rsidR="00454B19" w:rsidRDefault="00454B19" w:rsidP="00C36322">
      <w:pPr>
        <w:widowControl w:val="0"/>
        <w:autoSpaceDE w:val="0"/>
        <w:autoSpaceDN w:val="0"/>
        <w:adjustRightInd w:val="0"/>
        <w:jc w:val="center"/>
        <w:rPr>
          <w:sz w:val="28"/>
          <w:szCs w:val="28"/>
        </w:rPr>
      </w:pPr>
    </w:p>
    <w:p w:rsidR="00245480" w:rsidRDefault="00245480" w:rsidP="008805B4">
      <w:pPr>
        <w:widowControl w:val="0"/>
        <w:autoSpaceDE w:val="0"/>
        <w:autoSpaceDN w:val="0"/>
        <w:adjustRightInd w:val="0"/>
        <w:jc w:val="right"/>
        <w:rPr>
          <w:sz w:val="28"/>
          <w:szCs w:val="28"/>
        </w:rPr>
      </w:pPr>
    </w:p>
    <w:p w:rsidR="00873D1F" w:rsidRDefault="00873D1F" w:rsidP="008805B4">
      <w:pPr>
        <w:widowControl w:val="0"/>
        <w:autoSpaceDE w:val="0"/>
        <w:autoSpaceDN w:val="0"/>
        <w:adjustRightInd w:val="0"/>
        <w:jc w:val="right"/>
        <w:rPr>
          <w:sz w:val="28"/>
          <w:szCs w:val="28"/>
        </w:rPr>
      </w:pPr>
    </w:p>
    <w:p w:rsidR="00873D1F" w:rsidRDefault="00873D1F" w:rsidP="008805B4">
      <w:pPr>
        <w:widowControl w:val="0"/>
        <w:autoSpaceDE w:val="0"/>
        <w:autoSpaceDN w:val="0"/>
        <w:adjustRightInd w:val="0"/>
        <w:jc w:val="right"/>
        <w:rPr>
          <w:sz w:val="28"/>
          <w:szCs w:val="28"/>
        </w:rPr>
      </w:pPr>
    </w:p>
    <w:p w:rsidR="00C86D20" w:rsidRPr="00873D1F" w:rsidRDefault="008805B4" w:rsidP="00873D1F">
      <w:pPr>
        <w:widowControl w:val="0"/>
        <w:autoSpaceDE w:val="0"/>
        <w:autoSpaceDN w:val="0"/>
        <w:adjustRightInd w:val="0"/>
        <w:jc w:val="right"/>
        <w:rPr>
          <w:sz w:val="28"/>
          <w:szCs w:val="28"/>
        </w:rPr>
      </w:pPr>
      <w:r>
        <w:rPr>
          <w:sz w:val="28"/>
          <w:szCs w:val="28"/>
        </w:rPr>
        <w:t xml:space="preserve">рис. </w:t>
      </w:r>
      <w:r w:rsidR="004201EA">
        <w:rPr>
          <w:sz w:val="28"/>
          <w:szCs w:val="28"/>
        </w:rPr>
        <w:t>79</w:t>
      </w:r>
    </w:p>
    <w:p w:rsidR="00BF4F9E" w:rsidRDefault="00BF4F9E" w:rsidP="00BF4F9E">
      <w:pPr>
        <w:jc w:val="center"/>
      </w:pPr>
      <w:r>
        <w:t>Павильон 4,5 м</w:t>
      </w:r>
      <w:proofErr w:type="gramStart"/>
      <w:r>
        <w:t>2</w:t>
      </w:r>
      <w:proofErr w:type="gramEnd"/>
      <w:r>
        <w:t>, 6,0 м2</w:t>
      </w:r>
    </w:p>
    <w:p w:rsidR="00BF4F9E" w:rsidRDefault="00BF4F9E" w:rsidP="00BF4F9E">
      <w:pPr>
        <w:jc w:val="center"/>
      </w:pP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9"/>
      </w:tblGrid>
      <w:tr w:rsidR="00BF4F9E" w:rsidTr="00BF4F9E">
        <w:trPr>
          <w:jc w:val="center"/>
        </w:trPr>
        <w:tc>
          <w:tcPr>
            <w:tcW w:w="7939" w:type="dxa"/>
          </w:tcPr>
          <w:p w:rsidR="00BF4F9E" w:rsidRDefault="00BF4F9E" w:rsidP="00BF4F9E">
            <w:r>
              <w:t>Технические характеристики:</w:t>
            </w:r>
          </w:p>
          <w:p w:rsidR="00BF4F9E" w:rsidRDefault="00BF4F9E" w:rsidP="00BF4F9E">
            <w:r>
              <w:t>Высота павильона составляет 2,8м, высота фриза – 0,18м;</w:t>
            </w:r>
          </w:p>
          <w:p w:rsidR="00BF4F9E" w:rsidRDefault="00BF4F9E" w:rsidP="00BF4F9E">
            <w:r>
              <w:t>Высота дверного блока 2,1м, ширина не менее 0,8м;</w:t>
            </w:r>
          </w:p>
          <w:p w:rsidR="00BF4F9E" w:rsidRDefault="00BF4F9E" w:rsidP="00BF4F9E">
            <w:r>
              <w:t>Вынос козырька не менее 0,55м;</w:t>
            </w:r>
          </w:p>
          <w:p w:rsidR="00BF4F9E" w:rsidRDefault="00BF4F9E" w:rsidP="00BF4F9E">
            <w:r>
              <w:t>Павильон должен быть оборудован наружным и внутренним освещением;</w:t>
            </w:r>
          </w:p>
          <w:p w:rsidR="00BF4F9E" w:rsidRDefault="00BF4F9E" w:rsidP="00BF4F9E">
            <w:r>
              <w:t>Материал для наружной отделки: алюминиевые композитные панели;</w:t>
            </w:r>
          </w:p>
          <w:p w:rsidR="00BF4F9E" w:rsidRDefault="00BF4F9E" w:rsidP="00BF4F9E">
            <w:r>
              <w:t>Основные цвета: серебро, белый, серый графит;</w:t>
            </w:r>
          </w:p>
          <w:p w:rsidR="00BF4F9E" w:rsidRDefault="00BF4F9E" w:rsidP="00BF4F9E">
            <w:r>
              <w:t>Подсветка: фонари светодиодные, лед неон, синий цвет.</w:t>
            </w:r>
          </w:p>
        </w:tc>
      </w:tr>
    </w:tbl>
    <w:p w:rsidR="00C36322" w:rsidRDefault="00C049F9" w:rsidP="00454B19">
      <w:pPr>
        <w:widowControl w:val="0"/>
        <w:autoSpaceDE w:val="0"/>
        <w:autoSpaceDN w:val="0"/>
        <w:adjustRightInd w:val="0"/>
        <w:jc w:val="center"/>
        <w:rPr>
          <w:sz w:val="28"/>
          <w:szCs w:val="28"/>
        </w:rPr>
      </w:pPr>
      <w:r>
        <w:rPr>
          <w:noProof/>
          <w:sz w:val="28"/>
          <w:szCs w:val="28"/>
          <w:lang w:eastAsia="ru-RU"/>
        </w:rPr>
        <w:drawing>
          <wp:inline distT="0" distB="0" distL="0" distR="0">
            <wp:extent cx="2769317" cy="2486025"/>
            <wp:effectExtent l="0" t="0" r="0" b="0"/>
            <wp:docPr id="224" name="Рисунок 224" descr="C:\Users\kormina-os.AKO\Desktop\приложение нто\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kormina-os.AKO\Desktop\приложение нто\12-1.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769317" cy="2486025"/>
                    </a:xfrm>
                    <a:prstGeom prst="rect">
                      <a:avLst/>
                    </a:prstGeom>
                    <a:noFill/>
                    <a:ln>
                      <a:noFill/>
                    </a:ln>
                  </pic:spPr>
                </pic:pic>
              </a:graphicData>
            </a:graphic>
          </wp:inline>
        </w:drawing>
      </w:r>
      <w:r>
        <w:rPr>
          <w:noProof/>
          <w:sz w:val="28"/>
          <w:szCs w:val="28"/>
          <w:lang w:eastAsia="ru-RU"/>
        </w:rPr>
        <w:drawing>
          <wp:inline distT="0" distB="0" distL="0" distR="0">
            <wp:extent cx="2664374" cy="1556353"/>
            <wp:effectExtent l="0" t="0" r="3175" b="6350"/>
            <wp:docPr id="225" name="Рисунок 225" descr="C:\Users\kormina-os.AKO\Desktop\приложение нто\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kormina-os.AKO\Desktop\приложение нто\12-3.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664374" cy="1556353"/>
                    </a:xfrm>
                    <a:prstGeom prst="rect">
                      <a:avLst/>
                    </a:prstGeom>
                    <a:noFill/>
                    <a:ln>
                      <a:noFill/>
                    </a:ln>
                  </pic:spPr>
                </pic:pic>
              </a:graphicData>
            </a:graphic>
          </wp:inline>
        </w:drawing>
      </w:r>
    </w:p>
    <w:p w:rsidR="00C36322" w:rsidRDefault="00C36322" w:rsidP="00C36322">
      <w:pPr>
        <w:widowControl w:val="0"/>
        <w:autoSpaceDE w:val="0"/>
        <w:autoSpaceDN w:val="0"/>
        <w:adjustRightInd w:val="0"/>
        <w:jc w:val="center"/>
        <w:rPr>
          <w:sz w:val="28"/>
          <w:szCs w:val="28"/>
        </w:rPr>
      </w:pPr>
    </w:p>
    <w:p w:rsidR="00C36322" w:rsidRDefault="00C049F9" w:rsidP="00454B19">
      <w:pPr>
        <w:widowControl w:val="0"/>
        <w:autoSpaceDE w:val="0"/>
        <w:autoSpaceDN w:val="0"/>
        <w:adjustRightInd w:val="0"/>
        <w:jc w:val="center"/>
        <w:rPr>
          <w:sz w:val="28"/>
          <w:szCs w:val="28"/>
        </w:rPr>
      </w:pPr>
      <w:r>
        <w:rPr>
          <w:noProof/>
          <w:sz w:val="28"/>
          <w:szCs w:val="28"/>
          <w:lang w:eastAsia="ru-RU"/>
        </w:rPr>
        <w:drawing>
          <wp:inline distT="0" distB="0" distL="0" distR="0">
            <wp:extent cx="2694895" cy="2428875"/>
            <wp:effectExtent l="0" t="0" r="0" b="0"/>
            <wp:docPr id="226" name="Рисунок 226" descr="C:\Users\kormina-os.AKO\Desktop\приложение нто\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kormina-os.AKO\Desktop\приложение нто\12-4.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694980" cy="2428951"/>
                    </a:xfrm>
                    <a:prstGeom prst="rect">
                      <a:avLst/>
                    </a:prstGeom>
                    <a:noFill/>
                    <a:ln>
                      <a:noFill/>
                    </a:ln>
                  </pic:spPr>
                </pic:pic>
              </a:graphicData>
            </a:graphic>
          </wp:inline>
        </w:drawing>
      </w:r>
      <w:r>
        <w:rPr>
          <w:noProof/>
          <w:sz w:val="28"/>
          <w:szCs w:val="28"/>
          <w:lang w:eastAsia="ru-RU"/>
        </w:rPr>
        <w:drawing>
          <wp:inline distT="0" distB="0" distL="0" distR="0">
            <wp:extent cx="2498062" cy="1914525"/>
            <wp:effectExtent l="0" t="0" r="0" b="0"/>
            <wp:docPr id="227" name="Рисунок 227" descr="C:\Users\kormina-os.AKO\Desktop\приложение нто\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kormina-os.AKO\Desktop\приложение нто\12-5.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98062" cy="1914525"/>
                    </a:xfrm>
                    <a:prstGeom prst="rect">
                      <a:avLst/>
                    </a:prstGeom>
                    <a:noFill/>
                    <a:ln>
                      <a:noFill/>
                    </a:ln>
                  </pic:spPr>
                </pic:pic>
              </a:graphicData>
            </a:graphic>
          </wp:inline>
        </w:drawing>
      </w:r>
    </w:p>
    <w:p w:rsidR="00C36322" w:rsidRDefault="00C049F9" w:rsidP="00454B19">
      <w:pPr>
        <w:widowControl w:val="0"/>
        <w:autoSpaceDE w:val="0"/>
        <w:autoSpaceDN w:val="0"/>
        <w:adjustRightInd w:val="0"/>
        <w:jc w:val="center"/>
        <w:rPr>
          <w:sz w:val="28"/>
          <w:szCs w:val="28"/>
        </w:rPr>
      </w:pPr>
      <w:r>
        <w:rPr>
          <w:noProof/>
          <w:sz w:val="28"/>
          <w:szCs w:val="28"/>
          <w:lang w:eastAsia="ru-RU"/>
        </w:rPr>
        <w:drawing>
          <wp:inline distT="0" distB="0" distL="0" distR="0">
            <wp:extent cx="2758131" cy="2305050"/>
            <wp:effectExtent l="0" t="0" r="4445" b="0"/>
            <wp:docPr id="228" name="Рисунок 228" descr="C:\Users\kormina-os.AKO\Desktop\приложение нто\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kormina-os.AKO\Desktop\приложение нто\12-6.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758131" cy="2305050"/>
                    </a:xfrm>
                    <a:prstGeom prst="rect">
                      <a:avLst/>
                    </a:prstGeom>
                    <a:noFill/>
                    <a:ln>
                      <a:noFill/>
                    </a:ln>
                  </pic:spPr>
                </pic:pic>
              </a:graphicData>
            </a:graphic>
          </wp:inline>
        </w:drawing>
      </w:r>
      <w:r>
        <w:rPr>
          <w:noProof/>
          <w:sz w:val="28"/>
          <w:szCs w:val="28"/>
          <w:lang w:eastAsia="ru-RU"/>
        </w:rPr>
        <w:drawing>
          <wp:inline distT="0" distB="0" distL="0" distR="0">
            <wp:extent cx="3076130" cy="1590675"/>
            <wp:effectExtent l="0" t="0" r="0" b="0"/>
            <wp:docPr id="229" name="Рисунок 229" descr="C:\Users\kormina-os.AKO\Desktop\приложение нто\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kormina-os.AKO\Desktop\приложение нто\12-7.jp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076130" cy="1590675"/>
                    </a:xfrm>
                    <a:prstGeom prst="rect">
                      <a:avLst/>
                    </a:prstGeom>
                    <a:noFill/>
                    <a:ln>
                      <a:noFill/>
                    </a:ln>
                  </pic:spPr>
                </pic:pic>
              </a:graphicData>
            </a:graphic>
          </wp:inline>
        </w:drawing>
      </w:r>
    </w:p>
    <w:p w:rsidR="00873D1F" w:rsidRDefault="00873D1F" w:rsidP="00C049F9">
      <w:pPr>
        <w:widowControl w:val="0"/>
        <w:autoSpaceDE w:val="0"/>
        <w:autoSpaceDN w:val="0"/>
        <w:adjustRightInd w:val="0"/>
        <w:jc w:val="right"/>
        <w:rPr>
          <w:sz w:val="28"/>
          <w:szCs w:val="28"/>
        </w:rPr>
      </w:pPr>
    </w:p>
    <w:p w:rsidR="006E6004" w:rsidRDefault="00C049F9" w:rsidP="00873D1F">
      <w:pPr>
        <w:widowControl w:val="0"/>
        <w:autoSpaceDE w:val="0"/>
        <w:autoSpaceDN w:val="0"/>
        <w:adjustRightInd w:val="0"/>
        <w:jc w:val="right"/>
        <w:rPr>
          <w:sz w:val="28"/>
          <w:szCs w:val="28"/>
        </w:rPr>
      </w:pPr>
      <w:r>
        <w:rPr>
          <w:sz w:val="28"/>
          <w:szCs w:val="28"/>
        </w:rPr>
        <w:t xml:space="preserve">рис. </w:t>
      </w:r>
      <w:r w:rsidR="004201EA">
        <w:rPr>
          <w:sz w:val="28"/>
          <w:szCs w:val="28"/>
        </w:rPr>
        <w:t>80</w:t>
      </w:r>
    </w:p>
    <w:p w:rsidR="00BF4F9E" w:rsidRDefault="00BF4F9E" w:rsidP="00BF4F9E">
      <w:pPr>
        <w:jc w:val="center"/>
      </w:pPr>
      <w:r>
        <w:t>Павильон 4,5 м</w:t>
      </w:r>
      <w:proofErr w:type="gramStart"/>
      <w:r>
        <w:t>2</w:t>
      </w:r>
      <w:proofErr w:type="gramEnd"/>
    </w:p>
    <w:p w:rsidR="00BF4F9E" w:rsidRDefault="00BF4F9E" w:rsidP="00BF4F9E">
      <w:pPr>
        <w:jc w:val="center"/>
      </w:pPr>
    </w:p>
    <w:p w:rsidR="00BF4F9E" w:rsidRDefault="00BF4F9E" w:rsidP="00BF4F9E">
      <w:pPr>
        <w:jc w:val="center"/>
      </w:pPr>
      <w:r>
        <w:t xml:space="preserve">Вход со стороны фасада </w:t>
      </w:r>
      <w:proofErr w:type="gramStart"/>
      <w:r>
        <w:t>А-Б</w:t>
      </w:r>
      <w:proofErr w:type="gramEnd"/>
    </w:p>
    <w:p w:rsidR="00B03D3C" w:rsidRDefault="00C049F9" w:rsidP="00454B19">
      <w:pPr>
        <w:widowControl w:val="0"/>
        <w:autoSpaceDE w:val="0"/>
        <w:autoSpaceDN w:val="0"/>
        <w:adjustRightInd w:val="0"/>
        <w:jc w:val="center"/>
        <w:rPr>
          <w:sz w:val="28"/>
          <w:szCs w:val="28"/>
        </w:rPr>
      </w:pPr>
      <w:r>
        <w:rPr>
          <w:noProof/>
          <w:sz w:val="28"/>
          <w:szCs w:val="28"/>
          <w:lang w:eastAsia="ru-RU"/>
        </w:rPr>
        <w:drawing>
          <wp:inline distT="0" distB="0" distL="0" distR="0">
            <wp:extent cx="2958465" cy="2106299"/>
            <wp:effectExtent l="0" t="0" r="0" b="8255"/>
            <wp:docPr id="231" name="Рисунок 231" descr="C:\Users\kormina-os.AKO\Desktop\приложение нто\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kormina-os.AKO\Desktop\приложение нто\13-2.jp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966828" cy="2112253"/>
                    </a:xfrm>
                    <a:prstGeom prst="rect">
                      <a:avLst/>
                    </a:prstGeom>
                    <a:noFill/>
                    <a:ln>
                      <a:noFill/>
                    </a:ln>
                  </pic:spPr>
                </pic:pic>
              </a:graphicData>
            </a:graphic>
          </wp:inline>
        </w:drawing>
      </w:r>
      <w:r>
        <w:rPr>
          <w:noProof/>
          <w:sz w:val="28"/>
          <w:szCs w:val="28"/>
          <w:lang w:eastAsia="ru-RU"/>
        </w:rPr>
        <w:drawing>
          <wp:inline distT="0" distB="0" distL="0" distR="0">
            <wp:extent cx="4313448" cy="2293754"/>
            <wp:effectExtent l="0" t="0" r="0" b="0"/>
            <wp:docPr id="232" name="Рисунок 232" descr="C:\Users\kormina-os.AKO\Desktop\приложение нто\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kormina-os.AKO\Desktop\приложение нто\13-3.jp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317968" cy="2296157"/>
                    </a:xfrm>
                    <a:prstGeom prst="rect">
                      <a:avLst/>
                    </a:prstGeom>
                    <a:noFill/>
                    <a:ln>
                      <a:noFill/>
                    </a:ln>
                  </pic:spPr>
                </pic:pic>
              </a:graphicData>
            </a:graphic>
          </wp:inline>
        </w:drawing>
      </w:r>
    </w:p>
    <w:p w:rsidR="00B03D3C" w:rsidRDefault="00B03D3C" w:rsidP="00C049F9">
      <w:pPr>
        <w:widowControl w:val="0"/>
        <w:autoSpaceDE w:val="0"/>
        <w:autoSpaceDN w:val="0"/>
        <w:adjustRightInd w:val="0"/>
        <w:jc w:val="center"/>
        <w:rPr>
          <w:sz w:val="28"/>
          <w:szCs w:val="28"/>
        </w:rPr>
      </w:pPr>
      <w:r>
        <w:rPr>
          <w:noProof/>
          <w:sz w:val="28"/>
          <w:szCs w:val="28"/>
          <w:lang w:eastAsia="ru-RU"/>
        </w:rPr>
        <w:drawing>
          <wp:inline distT="0" distB="0" distL="0" distR="0">
            <wp:extent cx="1981200" cy="271566"/>
            <wp:effectExtent l="0" t="0" r="0" b="0"/>
            <wp:docPr id="238" name="Рисунок 238" descr="C:\Users\kormina-os.AKO\Desktop\приложение нто\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kormina-os.AKO\Desktop\приложение нто\13-9.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981200" cy="271566"/>
                    </a:xfrm>
                    <a:prstGeom prst="rect">
                      <a:avLst/>
                    </a:prstGeom>
                    <a:noFill/>
                    <a:ln>
                      <a:noFill/>
                    </a:ln>
                  </pic:spPr>
                </pic:pic>
              </a:graphicData>
            </a:graphic>
          </wp:inline>
        </w:drawing>
      </w:r>
    </w:p>
    <w:p w:rsidR="00CE3238" w:rsidRDefault="00B03D3C" w:rsidP="00245480">
      <w:pPr>
        <w:widowControl w:val="0"/>
        <w:autoSpaceDE w:val="0"/>
        <w:autoSpaceDN w:val="0"/>
        <w:adjustRightInd w:val="0"/>
        <w:jc w:val="center"/>
        <w:rPr>
          <w:sz w:val="28"/>
          <w:szCs w:val="28"/>
        </w:rPr>
      </w:pPr>
      <w:r>
        <w:rPr>
          <w:noProof/>
          <w:sz w:val="28"/>
          <w:szCs w:val="28"/>
          <w:lang w:eastAsia="ru-RU"/>
        </w:rPr>
        <w:drawing>
          <wp:inline distT="0" distB="0" distL="0" distR="0">
            <wp:extent cx="2396909" cy="1866900"/>
            <wp:effectExtent l="0" t="0" r="3810" b="0"/>
            <wp:docPr id="236" name="Рисунок 236" descr="C:\Users\kormina-os.AKO\Desktop\приложение нто\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kormina-os.AKO\Desktop\приложение нто\13-7.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414810" cy="1880843"/>
                    </a:xfrm>
                    <a:prstGeom prst="rect">
                      <a:avLst/>
                    </a:prstGeom>
                    <a:noFill/>
                    <a:ln>
                      <a:noFill/>
                    </a:ln>
                  </pic:spPr>
                </pic:pic>
              </a:graphicData>
            </a:graphic>
          </wp:inline>
        </w:drawing>
      </w:r>
      <w:r>
        <w:rPr>
          <w:noProof/>
          <w:sz w:val="28"/>
          <w:szCs w:val="28"/>
          <w:lang w:eastAsia="ru-RU"/>
        </w:rPr>
        <w:drawing>
          <wp:inline distT="0" distB="0" distL="0" distR="0">
            <wp:extent cx="2289175" cy="1875016"/>
            <wp:effectExtent l="0" t="0" r="0" b="0"/>
            <wp:docPr id="237" name="Рисунок 237" descr="C:\Users\kormina-os.AKO\Desktop\приложение нто\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kormina-os.AKO\Desktop\приложение нто\13-8.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302299" cy="1885766"/>
                    </a:xfrm>
                    <a:prstGeom prst="rect">
                      <a:avLst/>
                    </a:prstGeom>
                    <a:noFill/>
                    <a:ln>
                      <a:noFill/>
                    </a:ln>
                  </pic:spPr>
                </pic:pic>
              </a:graphicData>
            </a:graphic>
          </wp:inline>
        </w:drawing>
      </w:r>
    </w:p>
    <w:p w:rsidR="00B03D3C" w:rsidRDefault="00B03D3C" w:rsidP="00454B19">
      <w:pPr>
        <w:widowControl w:val="0"/>
        <w:autoSpaceDE w:val="0"/>
        <w:autoSpaceDN w:val="0"/>
        <w:adjustRightInd w:val="0"/>
        <w:rPr>
          <w:sz w:val="28"/>
          <w:szCs w:val="28"/>
        </w:rPr>
      </w:pPr>
      <w:r>
        <w:rPr>
          <w:noProof/>
          <w:sz w:val="28"/>
          <w:szCs w:val="28"/>
          <w:lang w:eastAsia="ru-RU"/>
        </w:rPr>
        <w:drawing>
          <wp:inline distT="0" distB="0" distL="0" distR="0">
            <wp:extent cx="2790675" cy="2124075"/>
            <wp:effectExtent l="0" t="0" r="0" b="0"/>
            <wp:docPr id="233" name="Рисунок 233" descr="C:\Users\kormina-os.AKO\Desktop\приложение нто\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ormina-os.AKO\Desktop\приложение нто\13-4.jp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794837" cy="2127243"/>
                    </a:xfrm>
                    <a:prstGeom prst="rect">
                      <a:avLst/>
                    </a:prstGeom>
                    <a:noFill/>
                    <a:ln>
                      <a:noFill/>
                    </a:ln>
                  </pic:spPr>
                </pic:pic>
              </a:graphicData>
            </a:graphic>
          </wp:inline>
        </w:drawing>
      </w:r>
      <w:r>
        <w:rPr>
          <w:noProof/>
          <w:sz w:val="28"/>
          <w:szCs w:val="28"/>
          <w:lang w:eastAsia="ru-RU"/>
        </w:rPr>
        <w:drawing>
          <wp:inline distT="0" distB="0" distL="0" distR="0">
            <wp:extent cx="3273958" cy="1874096"/>
            <wp:effectExtent l="0" t="0" r="3175" b="0"/>
            <wp:docPr id="235" name="Рисунок 235" descr="C:\Users\kormina-os.AKO\Desktop\приложение нто\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kormina-os.AKO\Desktop\приложение нто\13-6.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288648" cy="1882505"/>
                    </a:xfrm>
                    <a:prstGeom prst="rect">
                      <a:avLst/>
                    </a:prstGeom>
                    <a:noFill/>
                    <a:ln>
                      <a:noFill/>
                    </a:ln>
                  </pic:spPr>
                </pic:pic>
              </a:graphicData>
            </a:graphic>
          </wp:inline>
        </w:drawing>
      </w:r>
    </w:p>
    <w:p w:rsidR="00873D1F" w:rsidRDefault="00873D1F" w:rsidP="00CE3238">
      <w:pPr>
        <w:widowControl w:val="0"/>
        <w:autoSpaceDE w:val="0"/>
        <w:autoSpaceDN w:val="0"/>
        <w:adjustRightInd w:val="0"/>
        <w:jc w:val="right"/>
        <w:rPr>
          <w:sz w:val="28"/>
          <w:szCs w:val="28"/>
        </w:rPr>
      </w:pPr>
    </w:p>
    <w:p w:rsidR="006E6004" w:rsidRDefault="00CE3238" w:rsidP="00873D1F">
      <w:pPr>
        <w:widowControl w:val="0"/>
        <w:autoSpaceDE w:val="0"/>
        <w:autoSpaceDN w:val="0"/>
        <w:adjustRightInd w:val="0"/>
        <w:jc w:val="right"/>
        <w:rPr>
          <w:sz w:val="28"/>
          <w:szCs w:val="28"/>
        </w:rPr>
      </w:pPr>
      <w:r>
        <w:rPr>
          <w:sz w:val="28"/>
          <w:szCs w:val="28"/>
        </w:rPr>
        <w:t xml:space="preserve">рис. </w:t>
      </w:r>
      <w:r w:rsidR="004201EA">
        <w:rPr>
          <w:sz w:val="28"/>
          <w:szCs w:val="28"/>
        </w:rPr>
        <w:t>81</w:t>
      </w:r>
    </w:p>
    <w:p w:rsidR="00ED38F7" w:rsidRDefault="00ED38F7" w:rsidP="00ED38F7">
      <w:pPr>
        <w:jc w:val="center"/>
      </w:pPr>
      <w:r>
        <w:t>Павильон 6,0 м</w:t>
      </w:r>
      <w:proofErr w:type="gramStart"/>
      <w:r>
        <w:t>2</w:t>
      </w:r>
      <w:proofErr w:type="gramEnd"/>
    </w:p>
    <w:p w:rsidR="00ED38F7" w:rsidRDefault="00ED38F7" w:rsidP="00ED38F7">
      <w:pPr>
        <w:jc w:val="center"/>
      </w:pPr>
    </w:p>
    <w:p w:rsidR="00ED38F7" w:rsidRDefault="00ED38F7" w:rsidP="00ED38F7">
      <w:pPr>
        <w:jc w:val="center"/>
      </w:pPr>
      <w:r>
        <w:t>Вход со стороны фасада 1-2</w:t>
      </w:r>
    </w:p>
    <w:p w:rsidR="00B03D3C" w:rsidRDefault="00454B19" w:rsidP="00454B19">
      <w:pPr>
        <w:widowControl w:val="0"/>
        <w:autoSpaceDE w:val="0"/>
        <w:autoSpaceDN w:val="0"/>
        <w:adjustRightInd w:val="0"/>
        <w:jc w:val="center"/>
        <w:rPr>
          <w:sz w:val="28"/>
          <w:szCs w:val="28"/>
        </w:rPr>
      </w:pPr>
      <w:r>
        <w:rPr>
          <w:noProof/>
          <w:sz w:val="28"/>
          <w:szCs w:val="28"/>
          <w:lang w:eastAsia="ru-RU"/>
        </w:rPr>
        <w:drawing>
          <wp:inline distT="0" distB="0" distL="0" distR="0">
            <wp:extent cx="3152775" cy="2192740"/>
            <wp:effectExtent l="0" t="0" r="0" b="0"/>
            <wp:docPr id="240" name="Рисунок 240" descr="C:\Users\kormina-os.AKO\Desktop\приложение нто\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kormina-os.AKO\Desktop\приложение нто\14-2.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156374" cy="2195243"/>
                    </a:xfrm>
                    <a:prstGeom prst="rect">
                      <a:avLst/>
                    </a:prstGeom>
                    <a:noFill/>
                    <a:ln>
                      <a:noFill/>
                    </a:ln>
                  </pic:spPr>
                </pic:pic>
              </a:graphicData>
            </a:graphic>
          </wp:inline>
        </w:drawing>
      </w:r>
    </w:p>
    <w:p w:rsidR="00B03D3C" w:rsidRDefault="00454B19" w:rsidP="00454B19">
      <w:pPr>
        <w:widowControl w:val="0"/>
        <w:autoSpaceDE w:val="0"/>
        <w:autoSpaceDN w:val="0"/>
        <w:adjustRightInd w:val="0"/>
        <w:jc w:val="center"/>
        <w:rPr>
          <w:sz w:val="28"/>
          <w:szCs w:val="28"/>
        </w:rPr>
      </w:pPr>
      <w:r>
        <w:rPr>
          <w:noProof/>
          <w:sz w:val="28"/>
          <w:szCs w:val="28"/>
          <w:lang w:eastAsia="ru-RU"/>
        </w:rPr>
        <w:drawing>
          <wp:inline distT="0" distB="0" distL="0" distR="0">
            <wp:extent cx="4030237" cy="2221434"/>
            <wp:effectExtent l="0" t="0" r="8890" b="7620"/>
            <wp:docPr id="241" name="Рисунок 241" descr="C:\Users\kormina-os.AKO\Desktop\приложение нто\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kormina-os.AKO\Desktop\приложение нто\14-3.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052418" cy="2233660"/>
                    </a:xfrm>
                    <a:prstGeom prst="rect">
                      <a:avLst/>
                    </a:prstGeom>
                    <a:noFill/>
                    <a:ln>
                      <a:noFill/>
                    </a:ln>
                  </pic:spPr>
                </pic:pic>
              </a:graphicData>
            </a:graphic>
          </wp:inline>
        </w:drawing>
      </w:r>
    </w:p>
    <w:p w:rsidR="00B03D3C" w:rsidRDefault="00454B19" w:rsidP="00454B19">
      <w:pPr>
        <w:widowControl w:val="0"/>
        <w:autoSpaceDE w:val="0"/>
        <w:autoSpaceDN w:val="0"/>
        <w:adjustRightInd w:val="0"/>
        <w:jc w:val="center"/>
        <w:rPr>
          <w:sz w:val="28"/>
          <w:szCs w:val="28"/>
        </w:rPr>
      </w:pPr>
      <w:r>
        <w:rPr>
          <w:noProof/>
          <w:sz w:val="28"/>
          <w:szCs w:val="28"/>
          <w:lang w:eastAsia="ru-RU"/>
        </w:rPr>
        <w:drawing>
          <wp:inline distT="0" distB="0" distL="0" distR="0">
            <wp:extent cx="2265046" cy="282249"/>
            <wp:effectExtent l="0" t="0" r="1905" b="3810"/>
            <wp:docPr id="242" name="Рисунок 242" descr="C:\Users\kormina-os.AKO\Desktop\приложение нто\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kormina-os.AKO\Desktop\приложение нто\14-4.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293270" cy="285766"/>
                    </a:xfrm>
                    <a:prstGeom prst="rect">
                      <a:avLst/>
                    </a:prstGeom>
                    <a:noFill/>
                    <a:ln>
                      <a:noFill/>
                    </a:ln>
                  </pic:spPr>
                </pic:pic>
              </a:graphicData>
            </a:graphic>
          </wp:inline>
        </w:drawing>
      </w:r>
    </w:p>
    <w:p w:rsidR="00B03D3C" w:rsidRDefault="00454B19" w:rsidP="00CD2942">
      <w:pPr>
        <w:widowControl w:val="0"/>
        <w:autoSpaceDE w:val="0"/>
        <w:autoSpaceDN w:val="0"/>
        <w:adjustRightInd w:val="0"/>
        <w:jc w:val="center"/>
        <w:rPr>
          <w:sz w:val="28"/>
          <w:szCs w:val="28"/>
        </w:rPr>
      </w:pPr>
      <w:r>
        <w:rPr>
          <w:noProof/>
          <w:sz w:val="28"/>
          <w:szCs w:val="28"/>
          <w:lang w:eastAsia="ru-RU"/>
        </w:rPr>
        <w:drawing>
          <wp:inline distT="0" distB="0" distL="0" distR="0">
            <wp:extent cx="2310971" cy="1819275"/>
            <wp:effectExtent l="0" t="0" r="0" b="0"/>
            <wp:docPr id="243" name="Рисунок 243" descr="C:\Users\kormina-os.AKO\Desktop\приложение нто\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kormina-os.AKO\Desktop\приложение нто\14-5.jp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316177" cy="1823374"/>
                    </a:xfrm>
                    <a:prstGeom prst="rect">
                      <a:avLst/>
                    </a:prstGeom>
                    <a:noFill/>
                    <a:ln>
                      <a:noFill/>
                    </a:ln>
                  </pic:spPr>
                </pic:pic>
              </a:graphicData>
            </a:graphic>
          </wp:inline>
        </w:drawing>
      </w:r>
      <w:r w:rsidR="00CD2942">
        <w:rPr>
          <w:noProof/>
          <w:sz w:val="28"/>
          <w:szCs w:val="28"/>
          <w:lang w:eastAsia="ru-RU"/>
        </w:rPr>
        <w:drawing>
          <wp:inline distT="0" distB="0" distL="0" distR="0">
            <wp:extent cx="2263789" cy="1838325"/>
            <wp:effectExtent l="0" t="0" r="3175" b="0"/>
            <wp:docPr id="6" name="Рисунок 6" descr="C:\Users\kormina-os.AKO\Desktop\приложение нто\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mina-os.AKO\Desktop\приложение нто\14-6.jp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271606" cy="1844673"/>
                    </a:xfrm>
                    <a:prstGeom prst="rect">
                      <a:avLst/>
                    </a:prstGeom>
                    <a:noFill/>
                    <a:ln>
                      <a:noFill/>
                    </a:ln>
                  </pic:spPr>
                </pic:pic>
              </a:graphicData>
            </a:graphic>
          </wp:inline>
        </w:drawing>
      </w:r>
    </w:p>
    <w:p w:rsidR="00CD2942" w:rsidRDefault="00CD2942" w:rsidP="00CD2942">
      <w:pPr>
        <w:widowControl w:val="0"/>
        <w:autoSpaceDE w:val="0"/>
        <w:autoSpaceDN w:val="0"/>
        <w:adjustRightInd w:val="0"/>
        <w:rPr>
          <w:sz w:val="28"/>
          <w:szCs w:val="28"/>
        </w:rPr>
      </w:pPr>
      <w:r>
        <w:rPr>
          <w:noProof/>
          <w:sz w:val="28"/>
          <w:szCs w:val="28"/>
          <w:lang w:eastAsia="ru-RU"/>
        </w:rPr>
        <w:drawing>
          <wp:inline distT="0" distB="0" distL="0" distR="0">
            <wp:extent cx="2871163" cy="2038350"/>
            <wp:effectExtent l="0" t="0" r="5715" b="0"/>
            <wp:docPr id="8" name="Рисунок 8" descr="C:\Users\kormina-os.AKO\Desktop\приложение нто\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mina-os.AKO\Desktop\приложение нто\14-7.jp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879902" cy="2044554"/>
                    </a:xfrm>
                    <a:prstGeom prst="rect">
                      <a:avLst/>
                    </a:prstGeom>
                    <a:noFill/>
                    <a:ln>
                      <a:noFill/>
                    </a:ln>
                  </pic:spPr>
                </pic:pic>
              </a:graphicData>
            </a:graphic>
          </wp:inline>
        </w:drawing>
      </w:r>
      <w:r>
        <w:rPr>
          <w:noProof/>
          <w:sz w:val="28"/>
          <w:szCs w:val="28"/>
          <w:lang w:eastAsia="ru-RU"/>
        </w:rPr>
        <w:drawing>
          <wp:inline distT="0" distB="0" distL="0" distR="0">
            <wp:extent cx="3276600" cy="1865842"/>
            <wp:effectExtent l="0" t="0" r="0" b="1270"/>
            <wp:docPr id="234" name="Рисунок 234" descr="C:\Users\kormina-os.AKO\Desktop\приложение нто\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rmina-os.AKO\Desktop\приложение нто\14-8.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291557" cy="1874359"/>
                    </a:xfrm>
                    <a:prstGeom prst="rect">
                      <a:avLst/>
                    </a:prstGeom>
                    <a:noFill/>
                    <a:ln>
                      <a:noFill/>
                    </a:ln>
                  </pic:spPr>
                </pic:pic>
              </a:graphicData>
            </a:graphic>
          </wp:inline>
        </w:drawing>
      </w:r>
    </w:p>
    <w:p w:rsidR="00873D1F" w:rsidRDefault="00873D1F" w:rsidP="00CD2942">
      <w:pPr>
        <w:widowControl w:val="0"/>
        <w:autoSpaceDE w:val="0"/>
        <w:autoSpaceDN w:val="0"/>
        <w:adjustRightInd w:val="0"/>
        <w:jc w:val="right"/>
        <w:rPr>
          <w:sz w:val="28"/>
          <w:szCs w:val="28"/>
        </w:rPr>
      </w:pPr>
    </w:p>
    <w:p w:rsidR="006E6004" w:rsidRDefault="00CD2942" w:rsidP="00873D1F">
      <w:pPr>
        <w:widowControl w:val="0"/>
        <w:autoSpaceDE w:val="0"/>
        <w:autoSpaceDN w:val="0"/>
        <w:adjustRightInd w:val="0"/>
        <w:jc w:val="right"/>
        <w:rPr>
          <w:sz w:val="28"/>
          <w:szCs w:val="28"/>
        </w:rPr>
      </w:pPr>
      <w:r>
        <w:rPr>
          <w:sz w:val="28"/>
          <w:szCs w:val="28"/>
        </w:rPr>
        <w:t xml:space="preserve">рис. </w:t>
      </w:r>
      <w:r w:rsidR="004201EA">
        <w:rPr>
          <w:sz w:val="28"/>
          <w:szCs w:val="28"/>
        </w:rPr>
        <w:t>82</w:t>
      </w:r>
    </w:p>
    <w:p w:rsidR="00873D1F" w:rsidRDefault="00873D1F" w:rsidP="00ED38F7">
      <w:pPr>
        <w:jc w:val="center"/>
      </w:pPr>
    </w:p>
    <w:p w:rsidR="00ED38F7" w:rsidRDefault="00ED38F7" w:rsidP="00ED38F7">
      <w:pPr>
        <w:jc w:val="center"/>
      </w:pPr>
      <w:r>
        <w:t>Павильон 6,0 м</w:t>
      </w:r>
      <w:proofErr w:type="gramStart"/>
      <w:r>
        <w:t>2</w:t>
      </w:r>
      <w:proofErr w:type="gramEnd"/>
    </w:p>
    <w:p w:rsidR="00CD2942" w:rsidRDefault="00361FA2" w:rsidP="00CD2942">
      <w:pPr>
        <w:widowControl w:val="0"/>
        <w:autoSpaceDE w:val="0"/>
        <w:autoSpaceDN w:val="0"/>
        <w:adjustRightInd w:val="0"/>
        <w:jc w:val="center"/>
        <w:rPr>
          <w:sz w:val="28"/>
          <w:szCs w:val="28"/>
        </w:rPr>
      </w:pPr>
      <w:r>
        <w:rPr>
          <w:noProof/>
          <w:sz w:val="28"/>
          <w:szCs w:val="28"/>
          <w:lang w:eastAsia="ru-RU"/>
        </w:rPr>
        <w:lastRenderedPageBreak/>
        <w:drawing>
          <wp:inline distT="0" distB="0" distL="0" distR="0">
            <wp:extent cx="3324225" cy="2167973"/>
            <wp:effectExtent l="0" t="0" r="0" b="3810"/>
            <wp:docPr id="250" name="Рисунок 250" descr="C:\Users\kormina-os.AKO\Desktop\приложение нто\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ormina-os.AKO\Desktop\приложение нто\15-3.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324225" cy="2167973"/>
                    </a:xfrm>
                    <a:prstGeom prst="rect">
                      <a:avLst/>
                    </a:prstGeom>
                    <a:noFill/>
                    <a:ln>
                      <a:noFill/>
                    </a:ln>
                  </pic:spPr>
                </pic:pic>
              </a:graphicData>
            </a:graphic>
          </wp:inline>
        </w:drawing>
      </w:r>
    </w:p>
    <w:p w:rsidR="00CD2942" w:rsidRDefault="00361FA2" w:rsidP="00245480">
      <w:pPr>
        <w:widowControl w:val="0"/>
        <w:autoSpaceDE w:val="0"/>
        <w:autoSpaceDN w:val="0"/>
        <w:adjustRightInd w:val="0"/>
        <w:jc w:val="center"/>
        <w:rPr>
          <w:sz w:val="28"/>
          <w:szCs w:val="28"/>
        </w:rPr>
      </w:pPr>
      <w:r>
        <w:rPr>
          <w:noProof/>
          <w:sz w:val="28"/>
          <w:szCs w:val="28"/>
          <w:lang w:eastAsia="ru-RU"/>
        </w:rPr>
        <w:drawing>
          <wp:inline distT="0" distB="0" distL="0" distR="0">
            <wp:extent cx="4514850" cy="2476289"/>
            <wp:effectExtent l="0" t="0" r="0" b="635"/>
            <wp:docPr id="251" name="Рисунок 251" descr="C:\Users\kormina-os.AKO\Desktop\приложение нто\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rmina-os.AKO\Desktop\приложение нто\15-4.jp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514388" cy="2476036"/>
                    </a:xfrm>
                    <a:prstGeom prst="rect">
                      <a:avLst/>
                    </a:prstGeom>
                    <a:noFill/>
                    <a:ln>
                      <a:noFill/>
                    </a:ln>
                  </pic:spPr>
                </pic:pic>
              </a:graphicData>
            </a:graphic>
          </wp:inline>
        </w:drawing>
      </w:r>
    </w:p>
    <w:p w:rsidR="00CD2942" w:rsidRDefault="00CD2942" w:rsidP="00CD2942">
      <w:pPr>
        <w:widowControl w:val="0"/>
        <w:autoSpaceDE w:val="0"/>
        <w:autoSpaceDN w:val="0"/>
        <w:adjustRightInd w:val="0"/>
        <w:jc w:val="center"/>
        <w:rPr>
          <w:sz w:val="28"/>
          <w:szCs w:val="28"/>
        </w:rPr>
      </w:pPr>
      <w:r>
        <w:rPr>
          <w:noProof/>
          <w:sz w:val="28"/>
          <w:szCs w:val="28"/>
          <w:lang w:eastAsia="ru-RU"/>
        </w:rPr>
        <w:drawing>
          <wp:inline distT="0" distB="0" distL="0" distR="0">
            <wp:extent cx="2248181" cy="238125"/>
            <wp:effectExtent l="0" t="0" r="0" b="0"/>
            <wp:docPr id="247" name="Рисунок 247" descr="C:\Users\kormina-os.AKO\Desktop\приложение нто\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ormina-os.AKO\Desktop\приложение нто\15-4.jp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266950" cy="240113"/>
                    </a:xfrm>
                    <a:prstGeom prst="rect">
                      <a:avLst/>
                    </a:prstGeom>
                    <a:noFill/>
                    <a:ln>
                      <a:noFill/>
                    </a:ln>
                  </pic:spPr>
                </pic:pic>
              </a:graphicData>
            </a:graphic>
          </wp:inline>
        </w:drawing>
      </w:r>
    </w:p>
    <w:p w:rsidR="00361FA2" w:rsidRDefault="00361FA2" w:rsidP="00361FA2">
      <w:pPr>
        <w:widowControl w:val="0"/>
        <w:autoSpaceDE w:val="0"/>
        <w:autoSpaceDN w:val="0"/>
        <w:adjustRightInd w:val="0"/>
        <w:jc w:val="center"/>
        <w:rPr>
          <w:sz w:val="28"/>
          <w:szCs w:val="28"/>
        </w:rPr>
      </w:pPr>
      <w:r>
        <w:rPr>
          <w:noProof/>
          <w:sz w:val="28"/>
          <w:szCs w:val="28"/>
          <w:lang w:eastAsia="ru-RU"/>
        </w:rPr>
        <w:drawing>
          <wp:inline distT="0" distB="0" distL="0" distR="0">
            <wp:extent cx="2600325" cy="1905000"/>
            <wp:effectExtent l="0" t="0" r="9525" b="0"/>
            <wp:docPr id="249" name="Рисунок 249" descr="C:\Users\kormina-os.AKO\Desktop\приложение нто\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ormina-os.AKO\Desktop\приложение нто\15-5.jp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600325" cy="1905000"/>
                    </a:xfrm>
                    <a:prstGeom prst="rect">
                      <a:avLst/>
                    </a:prstGeom>
                    <a:noFill/>
                    <a:ln>
                      <a:noFill/>
                    </a:ln>
                  </pic:spPr>
                </pic:pic>
              </a:graphicData>
            </a:graphic>
          </wp:inline>
        </w:drawing>
      </w:r>
      <w:r>
        <w:rPr>
          <w:noProof/>
          <w:sz w:val="28"/>
          <w:szCs w:val="28"/>
          <w:lang w:eastAsia="ru-RU"/>
        </w:rPr>
        <w:drawing>
          <wp:inline distT="0" distB="0" distL="0" distR="0">
            <wp:extent cx="2571394" cy="1924050"/>
            <wp:effectExtent l="0" t="0" r="635" b="0"/>
            <wp:docPr id="252" name="Рисунок 252" descr="C:\Users\kormina-os.AKO\Desktop\приложение нто\Inked15-6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ormina-os.AKO\Desktop\приложение нто\Inked15-6_LI.jp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571394" cy="1924050"/>
                    </a:xfrm>
                    <a:prstGeom prst="rect">
                      <a:avLst/>
                    </a:prstGeom>
                    <a:noFill/>
                    <a:ln>
                      <a:noFill/>
                    </a:ln>
                  </pic:spPr>
                </pic:pic>
              </a:graphicData>
            </a:graphic>
          </wp:inline>
        </w:drawing>
      </w:r>
    </w:p>
    <w:p w:rsidR="00361FA2" w:rsidRDefault="00361FA2" w:rsidP="00F5093F">
      <w:pPr>
        <w:widowControl w:val="0"/>
        <w:autoSpaceDE w:val="0"/>
        <w:autoSpaceDN w:val="0"/>
        <w:adjustRightInd w:val="0"/>
        <w:jc w:val="center"/>
        <w:rPr>
          <w:sz w:val="28"/>
          <w:szCs w:val="28"/>
        </w:rPr>
      </w:pPr>
      <w:r>
        <w:rPr>
          <w:noProof/>
          <w:sz w:val="28"/>
          <w:szCs w:val="28"/>
          <w:lang w:eastAsia="ru-RU"/>
        </w:rPr>
        <w:drawing>
          <wp:inline distT="0" distB="0" distL="0" distR="0">
            <wp:extent cx="3133725" cy="1900521"/>
            <wp:effectExtent l="0" t="0" r="0" b="5080"/>
            <wp:docPr id="253" name="Рисунок 253" descr="C:\Users\kormina-os.AKO\Desktop\приложение нто\Inked15-7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ormina-os.AKO\Desktop\приложение нто\Inked15-7_LI.jp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133912" cy="1900634"/>
                    </a:xfrm>
                    <a:prstGeom prst="rect">
                      <a:avLst/>
                    </a:prstGeom>
                    <a:noFill/>
                    <a:ln>
                      <a:noFill/>
                    </a:ln>
                  </pic:spPr>
                </pic:pic>
              </a:graphicData>
            </a:graphic>
          </wp:inline>
        </w:drawing>
      </w:r>
      <w:r>
        <w:rPr>
          <w:noProof/>
          <w:sz w:val="28"/>
          <w:szCs w:val="28"/>
          <w:lang w:eastAsia="ru-RU"/>
        </w:rPr>
        <w:drawing>
          <wp:inline distT="0" distB="0" distL="0" distR="0">
            <wp:extent cx="3048000" cy="1741714"/>
            <wp:effectExtent l="0" t="0" r="0" b="0"/>
            <wp:docPr id="254" name="Рисунок 254" descr="C:\Users\kormina-os.AKO\Desktop\приложение нто\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ormina-os.AKO\Desktop\приложение нто\15-8.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050508" cy="1743147"/>
                    </a:xfrm>
                    <a:prstGeom prst="rect">
                      <a:avLst/>
                    </a:prstGeom>
                    <a:noFill/>
                    <a:ln>
                      <a:noFill/>
                    </a:ln>
                  </pic:spPr>
                </pic:pic>
              </a:graphicData>
            </a:graphic>
          </wp:inline>
        </w:drawing>
      </w:r>
    </w:p>
    <w:p w:rsidR="00F5093F" w:rsidRDefault="00F5093F" w:rsidP="00361FA2">
      <w:pPr>
        <w:widowControl w:val="0"/>
        <w:autoSpaceDE w:val="0"/>
        <w:autoSpaceDN w:val="0"/>
        <w:adjustRightInd w:val="0"/>
        <w:rPr>
          <w:sz w:val="28"/>
          <w:szCs w:val="28"/>
        </w:rPr>
      </w:pPr>
    </w:p>
    <w:p w:rsidR="00873D1F" w:rsidRDefault="00873D1F" w:rsidP="00F5093F">
      <w:pPr>
        <w:widowControl w:val="0"/>
        <w:autoSpaceDE w:val="0"/>
        <w:autoSpaceDN w:val="0"/>
        <w:adjustRightInd w:val="0"/>
        <w:jc w:val="right"/>
        <w:rPr>
          <w:sz w:val="28"/>
          <w:szCs w:val="28"/>
        </w:rPr>
      </w:pPr>
    </w:p>
    <w:p w:rsidR="00F5093F" w:rsidRDefault="00F5093F" w:rsidP="00F5093F">
      <w:pPr>
        <w:widowControl w:val="0"/>
        <w:autoSpaceDE w:val="0"/>
        <w:autoSpaceDN w:val="0"/>
        <w:adjustRightInd w:val="0"/>
        <w:jc w:val="right"/>
        <w:rPr>
          <w:sz w:val="28"/>
          <w:szCs w:val="28"/>
        </w:rPr>
      </w:pPr>
      <w:r>
        <w:rPr>
          <w:sz w:val="28"/>
          <w:szCs w:val="28"/>
        </w:rPr>
        <w:t xml:space="preserve">рис. </w:t>
      </w:r>
      <w:r w:rsidR="004201EA">
        <w:rPr>
          <w:sz w:val="28"/>
          <w:szCs w:val="28"/>
        </w:rPr>
        <w:t>83</w:t>
      </w:r>
    </w:p>
    <w:p w:rsidR="00873D1F" w:rsidRDefault="00873D1F" w:rsidP="00ED38F7">
      <w:pPr>
        <w:jc w:val="center"/>
      </w:pPr>
    </w:p>
    <w:p w:rsidR="00E10127" w:rsidRDefault="00E10127" w:rsidP="00ED38F7">
      <w:pPr>
        <w:jc w:val="center"/>
      </w:pPr>
    </w:p>
    <w:p w:rsidR="00ED38F7" w:rsidRPr="000B0AB9" w:rsidRDefault="00ED38F7" w:rsidP="00ED38F7">
      <w:pPr>
        <w:jc w:val="center"/>
      </w:pPr>
      <w:r>
        <w:lastRenderedPageBreak/>
        <w:t>Архитектурно-художественная подсветка, праздничная иллюминация</w:t>
      </w:r>
    </w:p>
    <w:p w:rsidR="00F5093F" w:rsidRDefault="00F5093F" w:rsidP="00AF3921">
      <w:pPr>
        <w:widowControl w:val="0"/>
        <w:autoSpaceDE w:val="0"/>
        <w:autoSpaceDN w:val="0"/>
        <w:adjustRightInd w:val="0"/>
        <w:jc w:val="center"/>
        <w:rPr>
          <w:sz w:val="28"/>
          <w:szCs w:val="28"/>
        </w:rPr>
      </w:pPr>
    </w:p>
    <w:p w:rsidR="00F5093F" w:rsidRDefault="00F5093F" w:rsidP="00F5093F">
      <w:pPr>
        <w:widowControl w:val="0"/>
        <w:autoSpaceDE w:val="0"/>
        <w:autoSpaceDN w:val="0"/>
        <w:adjustRightInd w:val="0"/>
        <w:jc w:val="center"/>
        <w:rPr>
          <w:sz w:val="28"/>
          <w:szCs w:val="28"/>
        </w:rPr>
      </w:pPr>
    </w:p>
    <w:p w:rsidR="00F5093F" w:rsidRDefault="00F5093F" w:rsidP="00F5093F">
      <w:pPr>
        <w:widowControl w:val="0"/>
        <w:autoSpaceDE w:val="0"/>
        <w:autoSpaceDN w:val="0"/>
        <w:adjustRightInd w:val="0"/>
        <w:jc w:val="center"/>
        <w:rPr>
          <w:sz w:val="28"/>
          <w:szCs w:val="28"/>
        </w:rPr>
      </w:pPr>
      <w:r>
        <w:rPr>
          <w:noProof/>
          <w:sz w:val="28"/>
          <w:szCs w:val="28"/>
          <w:lang w:eastAsia="ru-RU"/>
        </w:rPr>
        <w:drawing>
          <wp:inline distT="0" distB="0" distL="0" distR="0">
            <wp:extent cx="3244567" cy="2667000"/>
            <wp:effectExtent l="0" t="0" r="0" b="0"/>
            <wp:docPr id="49" name="Рисунок 49" descr="C:\Users\kormina-os.AKO\Desktop\приложение нто\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ormina-os.AKO\Desktop\приложение нто\16-2.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254030" cy="2674779"/>
                    </a:xfrm>
                    <a:prstGeom prst="rect">
                      <a:avLst/>
                    </a:prstGeom>
                    <a:noFill/>
                    <a:ln>
                      <a:noFill/>
                    </a:ln>
                  </pic:spPr>
                </pic:pic>
              </a:graphicData>
            </a:graphic>
          </wp:inline>
        </w:drawing>
      </w:r>
    </w:p>
    <w:p w:rsidR="008805B4" w:rsidRDefault="008805B4" w:rsidP="008805B4">
      <w:pPr>
        <w:widowControl w:val="0"/>
        <w:autoSpaceDE w:val="0"/>
        <w:autoSpaceDN w:val="0"/>
        <w:adjustRightInd w:val="0"/>
        <w:jc w:val="right"/>
        <w:rPr>
          <w:sz w:val="28"/>
          <w:szCs w:val="28"/>
        </w:rPr>
      </w:pPr>
    </w:p>
    <w:p w:rsidR="00F5093F" w:rsidRDefault="00F5093F" w:rsidP="00F5093F">
      <w:pPr>
        <w:widowControl w:val="0"/>
        <w:autoSpaceDE w:val="0"/>
        <w:autoSpaceDN w:val="0"/>
        <w:adjustRightInd w:val="0"/>
        <w:jc w:val="center"/>
        <w:rPr>
          <w:sz w:val="28"/>
          <w:szCs w:val="28"/>
        </w:rPr>
      </w:pPr>
      <w:r>
        <w:rPr>
          <w:noProof/>
          <w:sz w:val="28"/>
          <w:szCs w:val="28"/>
          <w:lang w:eastAsia="ru-RU"/>
        </w:rPr>
        <w:drawing>
          <wp:inline distT="0" distB="0" distL="0" distR="0">
            <wp:extent cx="5276850" cy="3002345"/>
            <wp:effectExtent l="0" t="0" r="0" b="7620"/>
            <wp:docPr id="196" name="Рисунок 196" descr="C:\Users\kormina-os.AKO\Desktop\приложение нто\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ormina-os.AKO\Desktop\приложение нто\16-3.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276310" cy="3002038"/>
                    </a:xfrm>
                    <a:prstGeom prst="rect">
                      <a:avLst/>
                    </a:prstGeom>
                    <a:noFill/>
                    <a:ln>
                      <a:noFill/>
                    </a:ln>
                  </pic:spPr>
                </pic:pic>
              </a:graphicData>
            </a:graphic>
          </wp:inline>
        </w:drawing>
      </w:r>
    </w:p>
    <w:p w:rsidR="00F5093F" w:rsidRDefault="00F5093F" w:rsidP="00F5093F">
      <w:pPr>
        <w:widowControl w:val="0"/>
        <w:autoSpaceDE w:val="0"/>
        <w:autoSpaceDN w:val="0"/>
        <w:adjustRightInd w:val="0"/>
        <w:jc w:val="center"/>
        <w:rPr>
          <w:sz w:val="28"/>
          <w:szCs w:val="28"/>
        </w:rPr>
      </w:pPr>
    </w:p>
    <w:p w:rsidR="00F5093F" w:rsidRDefault="00F5093F" w:rsidP="00F5093F">
      <w:pPr>
        <w:widowControl w:val="0"/>
        <w:autoSpaceDE w:val="0"/>
        <w:autoSpaceDN w:val="0"/>
        <w:adjustRightInd w:val="0"/>
        <w:rPr>
          <w:sz w:val="28"/>
          <w:szCs w:val="28"/>
        </w:rPr>
      </w:pPr>
      <w:r>
        <w:rPr>
          <w:noProof/>
          <w:sz w:val="28"/>
          <w:szCs w:val="28"/>
          <w:lang w:eastAsia="ru-RU"/>
        </w:rPr>
        <w:drawing>
          <wp:inline distT="0" distB="0" distL="0" distR="0">
            <wp:extent cx="3114675" cy="1964163"/>
            <wp:effectExtent l="0" t="0" r="0" b="0"/>
            <wp:docPr id="206" name="Рисунок 206" descr="C:\Users\kormina-os.AKO\Desktop\приложение нто\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ormina-os.AKO\Desktop\приложение нто\16-4.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119848" cy="1967425"/>
                    </a:xfrm>
                    <a:prstGeom prst="rect">
                      <a:avLst/>
                    </a:prstGeom>
                    <a:noFill/>
                    <a:ln>
                      <a:noFill/>
                    </a:ln>
                  </pic:spPr>
                </pic:pic>
              </a:graphicData>
            </a:graphic>
          </wp:inline>
        </w:drawing>
      </w:r>
      <w:r>
        <w:rPr>
          <w:noProof/>
          <w:sz w:val="28"/>
          <w:szCs w:val="28"/>
          <w:lang w:eastAsia="ru-RU"/>
        </w:rPr>
        <w:drawing>
          <wp:inline distT="0" distB="0" distL="0" distR="0">
            <wp:extent cx="3038475" cy="1958474"/>
            <wp:effectExtent l="0" t="0" r="0" b="3810"/>
            <wp:docPr id="220" name="Рисунок 220" descr="C:\Users\kormina-os.AKO\Desktop\приложение нто\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ormina-os.AKO\Desktop\приложение нто\16-5.jp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041978" cy="1960732"/>
                    </a:xfrm>
                    <a:prstGeom prst="rect">
                      <a:avLst/>
                    </a:prstGeom>
                    <a:noFill/>
                    <a:ln>
                      <a:noFill/>
                    </a:ln>
                  </pic:spPr>
                </pic:pic>
              </a:graphicData>
            </a:graphic>
          </wp:inline>
        </w:drawing>
      </w:r>
    </w:p>
    <w:p w:rsidR="00F5093F" w:rsidRDefault="00F5093F" w:rsidP="00F5093F">
      <w:pPr>
        <w:widowControl w:val="0"/>
        <w:autoSpaceDE w:val="0"/>
        <w:autoSpaceDN w:val="0"/>
        <w:adjustRightInd w:val="0"/>
        <w:jc w:val="center"/>
        <w:rPr>
          <w:sz w:val="28"/>
          <w:szCs w:val="28"/>
        </w:rPr>
      </w:pPr>
    </w:p>
    <w:p w:rsidR="00F5093F" w:rsidRDefault="00F5093F" w:rsidP="00F5093F">
      <w:pPr>
        <w:widowControl w:val="0"/>
        <w:autoSpaceDE w:val="0"/>
        <w:autoSpaceDN w:val="0"/>
        <w:adjustRightInd w:val="0"/>
        <w:jc w:val="center"/>
        <w:rPr>
          <w:sz w:val="28"/>
          <w:szCs w:val="28"/>
        </w:rPr>
      </w:pPr>
    </w:p>
    <w:p w:rsidR="00873D1F" w:rsidRDefault="00873D1F" w:rsidP="00F5093F">
      <w:pPr>
        <w:widowControl w:val="0"/>
        <w:autoSpaceDE w:val="0"/>
        <w:autoSpaceDN w:val="0"/>
        <w:adjustRightInd w:val="0"/>
        <w:jc w:val="right"/>
        <w:rPr>
          <w:sz w:val="28"/>
          <w:szCs w:val="28"/>
        </w:rPr>
      </w:pPr>
    </w:p>
    <w:p w:rsidR="00F5093F" w:rsidRDefault="00F5093F" w:rsidP="00F5093F">
      <w:pPr>
        <w:widowControl w:val="0"/>
        <w:autoSpaceDE w:val="0"/>
        <w:autoSpaceDN w:val="0"/>
        <w:adjustRightInd w:val="0"/>
        <w:jc w:val="right"/>
        <w:rPr>
          <w:sz w:val="28"/>
          <w:szCs w:val="28"/>
        </w:rPr>
      </w:pPr>
      <w:r>
        <w:rPr>
          <w:sz w:val="28"/>
          <w:szCs w:val="28"/>
        </w:rPr>
        <w:t xml:space="preserve">рис. </w:t>
      </w:r>
      <w:r w:rsidR="004201EA">
        <w:rPr>
          <w:sz w:val="28"/>
          <w:szCs w:val="28"/>
        </w:rPr>
        <w:t>84</w:t>
      </w:r>
    </w:p>
    <w:p w:rsidR="00245480" w:rsidRDefault="00245480" w:rsidP="00F5093F">
      <w:pPr>
        <w:widowControl w:val="0"/>
        <w:autoSpaceDE w:val="0"/>
        <w:autoSpaceDN w:val="0"/>
        <w:adjustRightInd w:val="0"/>
        <w:jc w:val="right"/>
        <w:rPr>
          <w:sz w:val="28"/>
          <w:szCs w:val="28"/>
        </w:rPr>
      </w:pPr>
    </w:p>
    <w:p w:rsidR="002F4F97" w:rsidRPr="000B0AB9" w:rsidRDefault="002F4F97" w:rsidP="002F4F97">
      <w:pPr>
        <w:jc w:val="center"/>
      </w:pPr>
      <w:r>
        <w:lastRenderedPageBreak/>
        <w:t>Остановочный навес</w:t>
      </w:r>
    </w:p>
    <w:p w:rsidR="002F4F97" w:rsidRDefault="002F4F97" w:rsidP="002F4F97"/>
    <w:p w:rsidR="002F4F97" w:rsidRDefault="002F4F97" w:rsidP="002F4F97">
      <w:pPr>
        <w:jc w:val="center"/>
      </w:pPr>
      <w:r>
        <w:t>Высота остановочного навеса составляет 2,8м.</w:t>
      </w:r>
    </w:p>
    <w:p w:rsidR="002F4F97" w:rsidRDefault="002F4F97" w:rsidP="002F4F97">
      <w:pPr>
        <w:jc w:val="center"/>
      </w:pPr>
      <w:r>
        <w:t>Остановочный навес оборудовать внутренним освещением.</w:t>
      </w:r>
    </w:p>
    <w:p w:rsidR="002F4F97" w:rsidRDefault="002F4F97" w:rsidP="002F4F97">
      <w:pPr>
        <w:jc w:val="center"/>
      </w:pPr>
      <w:proofErr w:type="gramStart"/>
      <w:r>
        <w:t>Материал для наружной отделки: алюминиевые композитные</w:t>
      </w:r>
      <w:proofErr w:type="gramEnd"/>
    </w:p>
    <w:p w:rsidR="002F4F97" w:rsidRPr="000B0AB9" w:rsidRDefault="002F4F97" w:rsidP="002F4F97">
      <w:pPr>
        <w:jc w:val="center"/>
      </w:pPr>
      <w:r>
        <w:t xml:space="preserve">панели – </w:t>
      </w:r>
      <w:proofErr w:type="gramStart"/>
      <w:r>
        <w:t>серебристо-серый</w:t>
      </w:r>
      <w:proofErr w:type="gramEnd"/>
      <w:r>
        <w:t>, темный-серый</w:t>
      </w:r>
    </w:p>
    <w:p w:rsidR="00F5093F" w:rsidRDefault="00F5093F" w:rsidP="00F5093F">
      <w:pPr>
        <w:widowControl w:val="0"/>
        <w:autoSpaceDE w:val="0"/>
        <w:autoSpaceDN w:val="0"/>
        <w:adjustRightInd w:val="0"/>
        <w:jc w:val="center"/>
        <w:rPr>
          <w:sz w:val="28"/>
          <w:szCs w:val="28"/>
        </w:rPr>
      </w:pPr>
    </w:p>
    <w:p w:rsidR="00F5093F" w:rsidRDefault="00F5093F" w:rsidP="00F5093F">
      <w:pPr>
        <w:widowControl w:val="0"/>
        <w:autoSpaceDE w:val="0"/>
        <w:autoSpaceDN w:val="0"/>
        <w:adjustRightInd w:val="0"/>
        <w:jc w:val="center"/>
        <w:rPr>
          <w:sz w:val="28"/>
          <w:szCs w:val="28"/>
        </w:rPr>
      </w:pPr>
    </w:p>
    <w:p w:rsidR="00F5093F" w:rsidRDefault="00F5093F" w:rsidP="00F5093F">
      <w:pPr>
        <w:widowControl w:val="0"/>
        <w:autoSpaceDE w:val="0"/>
        <w:autoSpaceDN w:val="0"/>
        <w:adjustRightInd w:val="0"/>
        <w:jc w:val="center"/>
        <w:rPr>
          <w:sz w:val="28"/>
          <w:szCs w:val="28"/>
        </w:rPr>
      </w:pPr>
      <w:r>
        <w:rPr>
          <w:noProof/>
          <w:sz w:val="28"/>
          <w:szCs w:val="28"/>
          <w:lang w:eastAsia="ru-RU"/>
        </w:rPr>
        <w:drawing>
          <wp:inline distT="0" distB="0" distL="0" distR="0">
            <wp:extent cx="6209665" cy="5237513"/>
            <wp:effectExtent l="0" t="0" r="635" b="1270"/>
            <wp:docPr id="258" name="Рисунок 258" descr="C:\Users\kormina-os.AKO\Desktop\приложение нто\Inked17-3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ormina-os.AKO\Desktop\приложение нто\Inked17-3_LI.jp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6209665" cy="5237513"/>
                    </a:xfrm>
                    <a:prstGeom prst="rect">
                      <a:avLst/>
                    </a:prstGeom>
                    <a:noFill/>
                    <a:ln>
                      <a:noFill/>
                    </a:ln>
                  </pic:spPr>
                </pic:pic>
              </a:graphicData>
            </a:graphic>
          </wp:inline>
        </w:drawing>
      </w:r>
    </w:p>
    <w:p w:rsidR="00F5093F" w:rsidRDefault="00F5093F" w:rsidP="00F5093F">
      <w:pPr>
        <w:widowControl w:val="0"/>
        <w:autoSpaceDE w:val="0"/>
        <w:autoSpaceDN w:val="0"/>
        <w:adjustRightInd w:val="0"/>
        <w:jc w:val="center"/>
        <w:rPr>
          <w:sz w:val="28"/>
          <w:szCs w:val="28"/>
        </w:rPr>
      </w:pPr>
    </w:p>
    <w:p w:rsidR="00E022F8" w:rsidRDefault="00E022F8" w:rsidP="00F5093F">
      <w:pPr>
        <w:widowControl w:val="0"/>
        <w:autoSpaceDE w:val="0"/>
        <w:autoSpaceDN w:val="0"/>
        <w:adjustRightInd w:val="0"/>
        <w:jc w:val="center"/>
        <w:rPr>
          <w:sz w:val="28"/>
          <w:szCs w:val="28"/>
        </w:rPr>
      </w:pPr>
    </w:p>
    <w:p w:rsidR="00E022F8" w:rsidRDefault="00E022F8" w:rsidP="00F5093F">
      <w:pPr>
        <w:widowControl w:val="0"/>
        <w:autoSpaceDE w:val="0"/>
        <w:autoSpaceDN w:val="0"/>
        <w:adjustRightInd w:val="0"/>
        <w:jc w:val="center"/>
        <w:rPr>
          <w:sz w:val="28"/>
          <w:szCs w:val="28"/>
        </w:rPr>
      </w:pPr>
    </w:p>
    <w:p w:rsidR="00E022F8" w:rsidRDefault="00E022F8" w:rsidP="00F5093F">
      <w:pPr>
        <w:widowControl w:val="0"/>
        <w:autoSpaceDE w:val="0"/>
        <w:autoSpaceDN w:val="0"/>
        <w:adjustRightInd w:val="0"/>
        <w:jc w:val="center"/>
        <w:rPr>
          <w:sz w:val="28"/>
          <w:szCs w:val="28"/>
        </w:rPr>
      </w:pPr>
    </w:p>
    <w:p w:rsidR="00E022F8" w:rsidRDefault="00E022F8" w:rsidP="00F5093F">
      <w:pPr>
        <w:widowControl w:val="0"/>
        <w:autoSpaceDE w:val="0"/>
        <w:autoSpaceDN w:val="0"/>
        <w:adjustRightInd w:val="0"/>
        <w:jc w:val="center"/>
        <w:rPr>
          <w:sz w:val="28"/>
          <w:szCs w:val="28"/>
        </w:rPr>
      </w:pPr>
    </w:p>
    <w:p w:rsidR="00E022F8" w:rsidRDefault="00E022F8" w:rsidP="00F5093F">
      <w:pPr>
        <w:widowControl w:val="0"/>
        <w:autoSpaceDE w:val="0"/>
        <w:autoSpaceDN w:val="0"/>
        <w:adjustRightInd w:val="0"/>
        <w:jc w:val="center"/>
        <w:rPr>
          <w:sz w:val="28"/>
          <w:szCs w:val="28"/>
        </w:rPr>
      </w:pPr>
    </w:p>
    <w:p w:rsidR="00245480" w:rsidRDefault="00245480" w:rsidP="00F5093F">
      <w:pPr>
        <w:widowControl w:val="0"/>
        <w:autoSpaceDE w:val="0"/>
        <w:autoSpaceDN w:val="0"/>
        <w:adjustRightInd w:val="0"/>
        <w:jc w:val="center"/>
        <w:rPr>
          <w:sz w:val="28"/>
          <w:szCs w:val="28"/>
        </w:rPr>
      </w:pPr>
    </w:p>
    <w:p w:rsidR="00420EB7" w:rsidRDefault="00420EB7" w:rsidP="00F5093F">
      <w:pPr>
        <w:widowControl w:val="0"/>
        <w:autoSpaceDE w:val="0"/>
        <w:autoSpaceDN w:val="0"/>
        <w:adjustRightInd w:val="0"/>
        <w:jc w:val="center"/>
        <w:rPr>
          <w:sz w:val="28"/>
          <w:szCs w:val="28"/>
        </w:rPr>
      </w:pPr>
    </w:p>
    <w:p w:rsidR="00873D1F" w:rsidRDefault="00873D1F" w:rsidP="00E022F8">
      <w:pPr>
        <w:widowControl w:val="0"/>
        <w:autoSpaceDE w:val="0"/>
        <w:autoSpaceDN w:val="0"/>
        <w:adjustRightInd w:val="0"/>
        <w:jc w:val="right"/>
        <w:rPr>
          <w:sz w:val="28"/>
          <w:szCs w:val="28"/>
        </w:rPr>
      </w:pPr>
    </w:p>
    <w:p w:rsidR="003A3987" w:rsidRDefault="003A3987" w:rsidP="00E022F8">
      <w:pPr>
        <w:widowControl w:val="0"/>
        <w:autoSpaceDE w:val="0"/>
        <w:autoSpaceDN w:val="0"/>
        <w:adjustRightInd w:val="0"/>
        <w:jc w:val="right"/>
        <w:rPr>
          <w:sz w:val="28"/>
          <w:szCs w:val="28"/>
        </w:rPr>
      </w:pPr>
    </w:p>
    <w:p w:rsidR="00017549" w:rsidRDefault="00017549" w:rsidP="00E022F8">
      <w:pPr>
        <w:widowControl w:val="0"/>
        <w:autoSpaceDE w:val="0"/>
        <w:autoSpaceDN w:val="0"/>
        <w:adjustRightInd w:val="0"/>
        <w:jc w:val="right"/>
        <w:rPr>
          <w:sz w:val="28"/>
          <w:szCs w:val="28"/>
        </w:rPr>
      </w:pPr>
    </w:p>
    <w:p w:rsidR="003A3987" w:rsidRDefault="003A3987" w:rsidP="00E022F8">
      <w:pPr>
        <w:widowControl w:val="0"/>
        <w:autoSpaceDE w:val="0"/>
        <w:autoSpaceDN w:val="0"/>
        <w:adjustRightInd w:val="0"/>
        <w:jc w:val="right"/>
        <w:rPr>
          <w:sz w:val="28"/>
          <w:szCs w:val="28"/>
        </w:rPr>
      </w:pPr>
    </w:p>
    <w:p w:rsidR="00420EB7" w:rsidRDefault="00E022F8" w:rsidP="00873D1F">
      <w:pPr>
        <w:widowControl w:val="0"/>
        <w:autoSpaceDE w:val="0"/>
        <w:autoSpaceDN w:val="0"/>
        <w:adjustRightInd w:val="0"/>
        <w:jc w:val="right"/>
        <w:rPr>
          <w:sz w:val="28"/>
          <w:szCs w:val="28"/>
        </w:rPr>
      </w:pPr>
      <w:r>
        <w:rPr>
          <w:sz w:val="28"/>
          <w:szCs w:val="28"/>
        </w:rPr>
        <w:t xml:space="preserve">рис. </w:t>
      </w:r>
      <w:r w:rsidR="004201EA">
        <w:rPr>
          <w:sz w:val="28"/>
          <w:szCs w:val="28"/>
        </w:rPr>
        <w:t>85</w:t>
      </w:r>
    </w:p>
    <w:p w:rsidR="002F4F97" w:rsidRPr="000B0AB9" w:rsidRDefault="002F4F97" w:rsidP="002F4F97">
      <w:pPr>
        <w:jc w:val="center"/>
      </w:pPr>
      <w:r>
        <w:t>Остановочный навес</w:t>
      </w:r>
    </w:p>
    <w:p w:rsidR="00420EB7" w:rsidRDefault="00420EB7" w:rsidP="00E022F8">
      <w:pPr>
        <w:widowControl w:val="0"/>
        <w:autoSpaceDE w:val="0"/>
        <w:autoSpaceDN w:val="0"/>
        <w:adjustRightInd w:val="0"/>
        <w:jc w:val="right"/>
        <w:rPr>
          <w:sz w:val="28"/>
          <w:szCs w:val="28"/>
        </w:rPr>
      </w:pPr>
    </w:p>
    <w:p w:rsidR="00F5093F" w:rsidRDefault="00E022F8" w:rsidP="00E022F8">
      <w:pPr>
        <w:widowControl w:val="0"/>
        <w:autoSpaceDE w:val="0"/>
        <w:autoSpaceDN w:val="0"/>
        <w:adjustRightInd w:val="0"/>
        <w:jc w:val="center"/>
        <w:rPr>
          <w:sz w:val="28"/>
          <w:szCs w:val="28"/>
        </w:rPr>
      </w:pPr>
      <w:r>
        <w:rPr>
          <w:noProof/>
          <w:sz w:val="28"/>
          <w:szCs w:val="28"/>
          <w:lang w:eastAsia="ru-RU"/>
        </w:rPr>
        <w:drawing>
          <wp:inline distT="0" distB="0" distL="0" distR="0">
            <wp:extent cx="5495754" cy="2866030"/>
            <wp:effectExtent l="0" t="0" r="0" b="0"/>
            <wp:docPr id="260" name="Рисунок 260" descr="C:\Users\kormina-os.AKO\Desktop\приложение нто\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kormina-os.AKO\Desktop\приложение нто\18-2.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511827" cy="2874412"/>
                    </a:xfrm>
                    <a:prstGeom prst="rect">
                      <a:avLst/>
                    </a:prstGeom>
                    <a:noFill/>
                    <a:ln>
                      <a:noFill/>
                    </a:ln>
                  </pic:spPr>
                </pic:pic>
              </a:graphicData>
            </a:graphic>
          </wp:inline>
        </w:drawing>
      </w:r>
    </w:p>
    <w:p w:rsidR="00F5093F" w:rsidRDefault="00E022F8" w:rsidP="00E022F8">
      <w:pPr>
        <w:widowControl w:val="0"/>
        <w:autoSpaceDE w:val="0"/>
        <w:autoSpaceDN w:val="0"/>
        <w:adjustRightInd w:val="0"/>
        <w:jc w:val="right"/>
        <w:rPr>
          <w:sz w:val="28"/>
          <w:szCs w:val="28"/>
        </w:rPr>
      </w:pPr>
      <w:r>
        <w:rPr>
          <w:noProof/>
          <w:sz w:val="28"/>
          <w:szCs w:val="28"/>
          <w:lang w:eastAsia="ru-RU"/>
        </w:rPr>
        <w:drawing>
          <wp:inline distT="0" distB="0" distL="0" distR="0">
            <wp:extent cx="3098956" cy="1651379"/>
            <wp:effectExtent l="0" t="0" r="6350" b="6350"/>
            <wp:docPr id="262" name="Рисунок 262" descr="C:\Users\kormina-os.AKO\Desktop\приложение нто\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ormina-os.AKO\Desktop\приложение нто\18-4.jpg"/>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3107867" cy="1656127"/>
                    </a:xfrm>
                    <a:prstGeom prst="rect">
                      <a:avLst/>
                    </a:prstGeom>
                    <a:noFill/>
                    <a:ln>
                      <a:noFill/>
                    </a:ln>
                  </pic:spPr>
                </pic:pic>
              </a:graphicData>
            </a:graphic>
          </wp:inline>
        </w:drawing>
      </w:r>
      <w:r>
        <w:rPr>
          <w:noProof/>
          <w:sz w:val="28"/>
          <w:szCs w:val="28"/>
          <w:lang w:eastAsia="ru-RU"/>
        </w:rPr>
        <w:drawing>
          <wp:inline distT="0" distB="0" distL="0" distR="0">
            <wp:extent cx="3043538" cy="2797791"/>
            <wp:effectExtent l="0" t="0" r="5080" b="3175"/>
            <wp:docPr id="261" name="Рисунок 261" descr="C:\Users\kormina-os.AKO\Desktop\приложение нто\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ormina-os.AKO\Desktop\приложение нто\18-3.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044623" cy="2798789"/>
                    </a:xfrm>
                    <a:prstGeom prst="rect">
                      <a:avLst/>
                    </a:prstGeom>
                    <a:noFill/>
                    <a:ln>
                      <a:noFill/>
                    </a:ln>
                  </pic:spPr>
                </pic:pic>
              </a:graphicData>
            </a:graphic>
          </wp:inline>
        </w:drawing>
      </w:r>
    </w:p>
    <w:p w:rsidR="00F5093F" w:rsidRDefault="00F5093F" w:rsidP="00E022F8">
      <w:pPr>
        <w:widowControl w:val="0"/>
        <w:autoSpaceDE w:val="0"/>
        <w:autoSpaceDN w:val="0"/>
        <w:adjustRightInd w:val="0"/>
        <w:rPr>
          <w:sz w:val="28"/>
          <w:szCs w:val="28"/>
        </w:rPr>
      </w:pPr>
    </w:p>
    <w:p w:rsidR="00F5093F" w:rsidRDefault="00F5093F" w:rsidP="00F5093F">
      <w:pPr>
        <w:widowControl w:val="0"/>
        <w:autoSpaceDE w:val="0"/>
        <w:autoSpaceDN w:val="0"/>
        <w:adjustRightInd w:val="0"/>
        <w:jc w:val="center"/>
        <w:rPr>
          <w:sz w:val="28"/>
          <w:szCs w:val="28"/>
        </w:rPr>
      </w:pPr>
    </w:p>
    <w:p w:rsidR="00F5093F" w:rsidRDefault="00E022F8" w:rsidP="00F5093F">
      <w:pPr>
        <w:widowControl w:val="0"/>
        <w:autoSpaceDE w:val="0"/>
        <w:autoSpaceDN w:val="0"/>
        <w:adjustRightInd w:val="0"/>
        <w:jc w:val="center"/>
        <w:rPr>
          <w:sz w:val="28"/>
          <w:szCs w:val="28"/>
        </w:rPr>
      </w:pPr>
      <w:r>
        <w:rPr>
          <w:noProof/>
          <w:sz w:val="28"/>
          <w:szCs w:val="28"/>
          <w:lang w:eastAsia="ru-RU"/>
        </w:rPr>
        <w:drawing>
          <wp:inline distT="0" distB="0" distL="0" distR="0">
            <wp:extent cx="4055379" cy="2320119"/>
            <wp:effectExtent l="0" t="0" r="2540" b="4445"/>
            <wp:docPr id="263" name="Рисунок 263" descr="C:\Users\kormina-os.AKO\Desktop\приложение нто\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kormina-os.AKO\Desktop\приложение нто\18-5.jp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055409" cy="2320136"/>
                    </a:xfrm>
                    <a:prstGeom prst="rect">
                      <a:avLst/>
                    </a:prstGeom>
                    <a:noFill/>
                    <a:ln>
                      <a:noFill/>
                    </a:ln>
                  </pic:spPr>
                </pic:pic>
              </a:graphicData>
            </a:graphic>
          </wp:inline>
        </w:drawing>
      </w:r>
    </w:p>
    <w:p w:rsidR="002F4F97" w:rsidRDefault="002F4F97" w:rsidP="00E022F8">
      <w:pPr>
        <w:widowControl w:val="0"/>
        <w:autoSpaceDE w:val="0"/>
        <w:autoSpaceDN w:val="0"/>
        <w:adjustRightInd w:val="0"/>
        <w:jc w:val="right"/>
        <w:rPr>
          <w:sz w:val="28"/>
          <w:szCs w:val="28"/>
        </w:rPr>
      </w:pPr>
    </w:p>
    <w:p w:rsidR="00873D1F" w:rsidRDefault="00873D1F" w:rsidP="00E022F8">
      <w:pPr>
        <w:widowControl w:val="0"/>
        <w:autoSpaceDE w:val="0"/>
        <w:autoSpaceDN w:val="0"/>
        <w:adjustRightInd w:val="0"/>
        <w:jc w:val="right"/>
        <w:rPr>
          <w:sz w:val="28"/>
          <w:szCs w:val="28"/>
        </w:rPr>
      </w:pPr>
    </w:p>
    <w:p w:rsidR="00873D1F" w:rsidRDefault="00873D1F" w:rsidP="00E022F8">
      <w:pPr>
        <w:widowControl w:val="0"/>
        <w:autoSpaceDE w:val="0"/>
        <w:autoSpaceDN w:val="0"/>
        <w:adjustRightInd w:val="0"/>
        <w:jc w:val="right"/>
        <w:rPr>
          <w:sz w:val="28"/>
          <w:szCs w:val="28"/>
        </w:rPr>
      </w:pPr>
    </w:p>
    <w:p w:rsidR="00511451" w:rsidRDefault="00E022F8" w:rsidP="00873D1F">
      <w:pPr>
        <w:widowControl w:val="0"/>
        <w:autoSpaceDE w:val="0"/>
        <w:autoSpaceDN w:val="0"/>
        <w:adjustRightInd w:val="0"/>
        <w:jc w:val="right"/>
        <w:rPr>
          <w:sz w:val="28"/>
          <w:szCs w:val="28"/>
        </w:rPr>
      </w:pPr>
      <w:r>
        <w:rPr>
          <w:sz w:val="28"/>
          <w:szCs w:val="28"/>
        </w:rPr>
        <w:t xml:space="preserve">рис. </w:t>
      </w:r>
      <w:r w:rsidR="004201EA">
        <w:rPr>
          <w:sz w:val="28"/>
          <w:szCs w:val="28"/>
        </w:rPr>
        <w:t>86</w:t>
      </w:r>
    </w:p>
    <w:p w:rsidR="002F4F97" w:rsidRPr="000B0AB9" w:rsidRDefault="002F4F97" w:rsidP="002F4F97">
      <w:pPr>
        <w:jc w:val="center"/>
      </w:pPr>
      <w:r>
        <w:t>Киоск 3,0 м</w:t>
      </w:r>
      <w:proofErr w:type="gramStart"/>
      <w:r>
        <w:t>2</w:t>
      </w:r>
      <w:proofErr w:type="gramEnd"/>
      <w:r>
        <w:t xml:space="preserve"> с остановочным навесом</w:t>
      </w:r>
    </w:p>
    <w:p w:rsidR="00E022F8" w:rsidRDefault="00E022F8" w:rsidP="00E022F8">
      <w:pPr>
        <w:widowControl w:val="0"/>
        <w:autoSpaceDE w:val="0"/>
        <w:autoSpaceDN w:val="0"/>
        <w:adjustRightInd w:val="0"/>
        <w:jc w:val="center"/>
        <w:rPr>
          <w:sz w:val="28"/>
          <w:szCs w:val="28"/>
        </w:rPr>
      </w:pPr>
    </w:p>
    <w:p w:rsidR="00E022F8" w:rsidRDefault="00C23771" w:rsidP="00E022F8">
      <w:pPr>
        <w:widowControl w:val="0"/>
        <w:autoSpaceDE w:val="0"/>
        <w:autoSpaceDN w:val="0"/>
        <w:adjustRightInd w:val="0"/>
        <w:jc w:val="center"/>
        <w:rPr>
          <w:sz w:val="28"/>
          <w:szCs w:val="28"/>
        </w:rPr>
      </w:pPr>
      <w:r>
        <w:rPr>
          <w:noProof/>
          <w:sz w:val="28"/>
          <w:szCs w:val="28"/>
          <w:lang w:eastAsia="ru-RU"/>
        </w:rPr>
        <w:drawing>
          <wp:inline distT="0" distB="0" distL="0" distR="0">
            <wp:extent cx="6613423" cy="2825086"/>
            <wp:effectExtent l="0" t="0" r="0" b="0"/>
            <wp:docPr id="265" name="Рисунок 265" descr="C:\Users\kormina-os.AKO\Desktop\приложение нто\Inked19-2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ormina-os.AKO\Desktop\приложение нто\Inked19-2_LI.jp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625777" cy="2830363"/>
                    </a:xfrm>
                    <a:prstGeom prst="rect">
                      <a:avLst/>
                    </a:prstGeom>
                    <a:noFill/>
                    <a:ln>
                      <a:noFill/>
                    </a:ln>
                  </pic:spPr>
                </pic:pic>
              </a:graphicData>
            </a:graphic>
          </wp:inline>
        </w:drawing>
      </w:r>
    </w:p>
    <w:p w:rsidR="00E022F8" w:rsidRDefault="00C23771" w:rsidP="00C23771">
      <w:pPr>
        <w:widowControl w:val="0"/>
        <w:autoSpaceDE w:val="0"/>
        <w:autoSpaceDN w:val="0"/>
        <w:adjustRightInd w:val="0"/>
        <w:rPr>
          <w:sz w:val="28"/>
          <w:szCs w:val="28"/>
        </w:rPr>
      </w:pPr>
      <w:r>
        <w:rPr>
          <w:noProof/>
          <w:sz w:val="28"/>
          <w:szCs w:val="28"/>
          <w:lang w:eastAsia="ru-RU"/>
        </w:rPr>
        <w:drawing>
          <wp:inline distT="0" distB="0" distL="0" distR="0">
            <wp:extent cx="2735657" cy="3111690"/>
            <wp:effectExtent l="0" t="0" r="7620" b="0"/>
            <wp:docPr id="266" name="Рисунок 266" descr="C:\Users\kormina-os.AKO\Desktop\приложение нто\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ormina-os.AKO\Desktop\приложение нто\19-3.jp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735546" cy="3111564"/>
                    </a:xfrm>
                    <a:prstGeom prst="rect">
                      <a:avLst/>
                    </a:prstGeom>
                    <a:noFill/>
                    <a:ln>
                      <a:noFill/>
                    </a:ln>
                  </pic:spPr>
                </pic:pic>
              </a:graphicData>
            </a:graphic>
          </wp:inline>
        </w:drawing>
      </w:r>
      <w:r>
        <w:rPr>
          <w:noProof/>
          <w:sz w:val="28"/>
          <w:szCs w:val="28"/>
          <w:lang w:eastAsia="ru-RU"/>
        </w:rPr>
        <w:drawing>
          <wp:inline distT="0" distB="0" distL="0" distR="0">
            <wp:extent cx="3220872" cy="3220872"/>
            <wp:effectExtent l="0" t="0" r="0" b="0"/>
            <wp:docPr id="268" name="Рисунок 268" descr="C:\Users\kormina-os.AKO\Desktop\приложение нто\Inked19-4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kormina-os.AKO\Desktop\приложение нто\Inked19-4_LI.jp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220978" cy="3220978"/>
                    </a:xfrm>
                    <a:prstGeom prst="rect">
                      <a:avLst/>
                    </a:prstGeom>
                    <a:noFill/>
                    <a:ln>
                      <a:noFill/>
                    </a:ln>
                  </pic:spPr>
                </pic:pic>
              </a:graphicData>
            </a:graphic>
          </wp:inline>
        </w:drawing>
      </w:r>
    </w:p>
    <w:p w:rsidR="00E022F8" w:rsidRDefault="00E022F8" w:rsidP="00E022F8">
      <w:pPr>
        <w:widowControl w:val="0"/>
        <w:autoSpaceDE w:val="0"/>
        <w:autoSpaceDN w:val="0"/>
        <w:adjustRightInd w:val="0"/>
        <w:jc w:val="center"/>
        <w:rPr>
          <w:sz w:val="28"/>
          <w:szCs w:val="28"/>
        </w:rPr>
      </w:pPr>
    </w:p>
    <w:p w:rsidR="00C23771" w:rsidRDefault="00C23771" w:rsidP="00E022F8">
      <w:pPr>
        <w:widowControl w:val="0"/>
        <w:autoSpaceDE w:val="0"/>
        <w:autoSpaceDN w:val="0"/>
        <w:adjustRightInd w:val="0"/>
        <w:jc w:val="center"/>
        <w:rPr>
          <w:sz w:val="28"/>
          <w:szCs w:val="28"/>
        </w:rPr>
      </w:pPr>
      <w:r>
        <w:rPr>
          <w:noProof/>
          <w:sz w:val="28"/>
          <w:szCs w:val="28"/>
          <w:lang w:eastAsia="ru-RU"/>
        </w:rPr>
        <w:drawing>
          <wp:inline distT="0" distB="0" distL="0" distR="0">
            <wp:extent cx="6434300" cy="2593075"/>
            <wp:effectExtent l="0" t="0" r="5080" b="0"/>
            <wp:docPr id="269" name="Рисунок 269" descr="C:\Users\kormina-os.AKO\Desktop\приложение нто\Inked19-5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kormina-os.AKO\Desktop\приложение нто\Inked19-5_LI.jp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447192" cy="2598270"/>
                    </a:xfrm>
                    <a:prstGeom prst="rect">
                      <a:avLst/>
                    </a:prstGeom>
                    <a:noFill/>
                    <a:ln>
                      <a:noFill/>
                    </a:ln>
                  </pic:spPr>
                </pic:pic>
              </a:graphicData>
            </a:graphic>
          </wp:inline>
        </w:drawing>
      </w:r>
    </w:p>
    <w:p w:rsidR="00873D1F" w:rsidRDefault="00873D1F" w:rsidP="00245480">
      <w:pPr>
        <w:widowControl w:val="0"/>
        <w:autoSpaceDE w:val="0"/>
        <w:autoSpaceDN w:val="0"/>
        <w:adjustRightInd w:val="0"/>
        <w:jc w:val="right"/>
        <w:rPr>
          <w:sz w:val="28"/>
          <w:szCs w:val="28"/>
        </w:rPr>
      </w:pPr>
    </w:p>
    <w:p w:rsidR="00245480" w:rsidRDefault="00C23771" w:rsidP="00245480">
      <w:pPr>
        <w:widowControl w:val="0"/>
        <w:autoSpaceDE w:val="0"/>
        <w:autoSpaceDN w:val="0"/>
        <w:adjustRightInd w:val="0"/>
        <w:jc w:val="right"/>
        <w:rPr>
          <w:sz w:val="28"/>
          <w:szCs w:val="28"/>
        </w:rPr>
      </w:pPr>
      <w:r>
        <w:rPr>
          <w:sz w:val="28"/>
          <w:szCs w:val="28"/>
        </w:rPr>
        <w:t xml:space="preserve">рис. </w:t>
      </w:r>
      <w:r w:rsidR="004201EA">
        <w:rPr>
          <w:sz w:val="28"/>
          <w:szCs w:val="28"/>
        </w:rPr>
        <w:t>87</w:t>
      </w:r>
    </w:p>
    <w:p w:rsidR="002F4F97" w:rsidRPr="000B0AB9" w:rsidRDefault="002F4F97" w:rsidP="002F4F97">
      <w:pPr>
        <w:jc w:val="center"/>
      </w:pPr>
      <w:r>
        <w:t>Киоск 3,0 м</w:t>
      </w:r>
      <w:proofErr w:type="gramStart"/>
      <w:r>
        <w:t>2</w:t>
      </w:r>
      <w:proofErr w:type="gramEnd"/>
      <w:r>
        <w:t xml:space="preserve"> с остановочным навесом</w:t>
      </w:r>
    </w:p>
    <w:p w:rsidR="00C23771" w:rsidRDefault="00C23771" w:rsidP="00E022F8">
      <w:pPr>
        <w:widowControl w:val="0"/>
        <w:autoSpaceDE w:val="0"/>
        <w:autoSpaceDN w:val="0"/>
        <w:adjustRightInd w:val="0"/>
        <w:jc w:val="center"/>
        <w:rPr>
          <w:sz w:val="28"/>
          <w:szCs w:val="28"/>
        </w:rPr>
      </w:pPr>
    </w:p>
    <w:p w:rsidR="00C23771" w:rsidRDefault="00C23771" w:rsidP="00E022F8">
      <w:pPr>
        <w:widowControl w:val="0"/>
        <w:autoSpaceDE w:val="0"/>
        <w:autoSpaceDN w:val="0"/>
        <w:adjustRightInd w:val="0"/>
        <w:jc w:val="center"/>
        <w:rPr>
          <w:sz w:val="28"/>
          <w:szCs w:val="28"/>
        </w:rPr>
      </w:pPr>
      <w:r>
        <w:rPr>
          <w:noProof/>
          <w:sz w:val="28"/>
          <w:szCs w:val="28"/>
          <w:lang w:eastAsia="ru-RU"/>
        </w:rPr>
        <w:drawing>
          <wp:inline distT="0" distB="0" distL="0" distR="0">
            <wp:extent cx="6357995" cy="2653191"/>
            <wp:effectExtent l="0" t="0" r="5080" b="0"/>
            <wp:docPr id="271" name="Рисунок 271" descr="C:\Users\kormina-os.AKO\Desktop\приложение нто\Inked20-1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kormina-os.AKO\Desktop\приложение нто\Inked20-1_LI.jp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363215" cy="2655369"/>
                    </a:xfrm>
                    <a:prstGeom prst="rect">
                      <a:avLst/>
                    </a:prstGeom>
                    <a:noFill/>
                    <a:ln>
                      <a:noFill/>
                    </a:ln>
                  </pic:spPr>
                </pic:pic>
              </a:graphicData>
            </a:graphic>
          </wp:inline>
        </w:drawing>
      </w:r>
    </w:p>
    <w:p w:rsidR="00C23771" w:rsidRDefault="00C23771" w:rsidP="00E022F8">
      <w:pPr>
        <w:widowControl w:val="0"/>
        <w:autoSpaceDE w:val="0"/>
        <w:autoSpaceDN w:val="0"/>
        <w:adjustRightInd w:val="0"/>
        <w:jc w:val="center"/>
        <w:rPr>
          <w:sz w:val="28"/>
          <w:szCs w:val="28"/>
        </w:rPr>
      </w:pPr>
    </w:p>
    <w:p w:rsidR="00C23771" w:rsidRDefault="00C23771" w:rsidP="00E022F8">
      <w:pPr>
        <w:widowControl w:val="0"/>
        <w:autoSpaceDE w:val="0"/>
        <w:autoSpaceDN w:val="0"/>
        <w:adjustRightInd w:val="0"/>
        <w:jc w:val="center"/>
        <w:rPr>
          <w:sz w:val="28"/>
          <w:szCs w:val="28"/>
        </w:rPr>
      </w:pPr>
      <w:r>
        <w:rPr>
          <w:noProof/>
          <w:sz w:val="28"/>
          <w:szCs w:val="28"/>
          <w:lang w:eastAsia="ru-RU"/>
        </w:rPr>
        <w:drawing>
          <wp:inline distT="0" distB="0" distL="0" distR="0">
            <wp:extent cx="5771458" cy="2705100"/>
            <wp:effectExtent l="0" t="0" r="1270" b="0"/>
            <wp:docPr id="273" name="Рисунок 273" descr="C:\Users\kormina-os.AKO\Desktop\приложение нто\Inked20-2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kormina-os.AKO\Desktop\приложение нто\Inked20-2_LI.jp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774869" cy="2706699"/>
                    </a:xfrm>
                    <a:prstGeom prst="rect">
                      <a:avLst/>
                    </a:prstGeom>
                    <a:noFill/>
                    <a:ln>
                      <a:noFill/>
                    </a:ln>
                  </pic:spPr>
                </pic:pic>
              </a:graphicData>
            </a:graphic>
          </wp:inline>
        </w:drawing>
      </w:r>
    </w:p>
    <w:p w:rsidR="00D160D3" w:rsidRDefault="00D160D3" w:rsidP="00E022F8">
      <w:pPr>
        <w:widowControl w:val="0"/>
        <w:autoSpaceDE w:val="0"/>
        <w:autoSpaceDN w:val="0"/>
        <w:adjustRightInd w:val="0"/>
        <w:jc w:val="center"/>
        <w:rPr>
          <w:sz w:val="28"/>
          <w:szCs w:val="28"/>
        </w:rPr>
      </w:pPr>
    </w:p>
    <w:p w:rsidR="00CE3238" w:rsidRDefault="00C23771" w:rsidP="00245480">
      <w:pPr>
        <w:widowControl w:val="0"/>
        <w:autoSpaceDE w:val="0"/>
        <w:autoSpaceDN w:val="0"/>
        <w:adjustRightInd w:val="0"/>
        <w:jc w:val="center"/>
        <w:rPr>
          <w:sz w:val="28"/>
          <w:szCs w:val="28"/>
        </w:rPr>
      </w:pPr>
      <w:r>
        <w:rPr>
          <w:noProof/>
          <w:sz w:val="28"/>
          <w:szCs w:val="28"/>
          <w:lang w:eastAsia="ru-RU"/>
        </w:rPr>
        <w:drawing>
          <wp:inline distT="0" distB="0" distL="0" distR="0">
            <wp:extent cx="4411644" cy="3152633"/>
            <wp:effectExtent l="0" t="0" r="8255" b="0"/>
            <wp:docPr id="274" name="Рисунок 274" descr="C:\Users\kormina-os.AKO\Desktop\приложение нто\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kormina-os.AKO\Desktop\приложение нто\20-2-3.jp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411564" cy="3152576"/>
                    </a:xfrm>
                    <a:prstGeom prst="rect">
                      <a:avLst/>
                    </a:prstGeom>
                    <a:noFill/>
                    <a:ln>
                      <a:noFill/>
                    </a:ln>
                  </pic:spPr>
                </pic:pic>
              </a:graphicData>
            </a:graphic>
          </wp:inline>
        </w:drawing>
      </w:r>
    </w:p>
    <w:p w:rsidR="00511451" w:rsidRDefault="00C23771" w:rsidP="00873D1F">
      <w:pPr>
        <w:widowControl w:val="0"/>
        <w:autoSpaceDE w:val="0"/>
        <w:autoSpaceDN w:val="0"/>
        <w:adjustRightInd w:val="0"/>
        <w:jc w:val="right"/>
        <w:rPr>
          <w:sz w:val="28"/>
          <w:szCs w:val="28"/>
        </w:rPr>
      </w:pPr>
      <w:r>
        <w:rPr>
          <w:sz w:val="28"/>
          <w:szCs w:val="28"/>
        </w:rPr>
        <w:t xml:space="preserve">рис. </w:t>
      </w:r>
      <w:r w:rsidR="004201EA">
        <w:rPr>
          <w:sz w:val="28"/>
          <w:szCs w:val="28"/>
        </w:rPr>
        <w:t>88</w:t>
      </w:r>
    </w:p>
    <w:p w:rsidR="00873D1F" w:rsidRDefault="00873D1F" w:rsidP="002F4F97">
      <w:pPr>
        <w:jc w:val="center"/>
      </w:pPr>
    </w:p>
    <w:p w:rsidR="002F4F97" w:rsidRPr="000B0AB9" w:rsidRDefault="002F4F97" w:rsidP="002F4F97">
      <w:pPr>
        <w:jc w:val="center"/>
      </w:pPr>
      <w:r>
        <w:t>Павильон 4,5 м</w:t>
      </w:r>
      <w:proofErr w:type="gramStart"/>
      <w:r>
        <w:t>2</w:t>
      </w:r>
      <w:proofErr w:type="gramEnd"/>
      <w:r>
        <w:t xml:space="preserve"> с остановочным навесом</w:t>
      </w:r>
    </w:p>
    <w:p w:rsidR="00CE3238" w:rsidRDefault="00CE3238" w:rsidP="00245480">
      <w:pPr>
        <w:widowControl w:val="0"/>
        <w:autoSpaceDE w:val="0"/>
        <w:autoSpaceDN w:val="0"/>
        <w:adjustRightInd w:val="0"/>
        <w:jc w:val="center"/>
        <w:rPr>
          <w:sz w:val="28"/>
          <w:szCs w:val="28"/>
        </w:rPr>
      </w:pPr>
    </w:p>
    <w:p w:rsidR="00C23771" w:rsidRDefault="00A527B0" w:rsidP="00CE3238">
      <w:pPr>
        <w:widowControl w:val="0"/>
        <w:autoSpaceDE w:val="0"/>
        <w:autoSpaceDN w:val="0"/>
        <w:adjustRightInd w:val="0"/>
        <w:jc w:val="right"/>
        <w:rPr>
          <w:sz w:val="28"/>
          <w:szCs w:val="28"/>
        </w:rPr>
      </w:pPr>
      <w:r>
        <w:rPr>
          <w:noProof/>
          <w:sz w:val="28"/>
          <w:szCs w:val="28"/>
          <w:lang w:eastAsia="ru-RU"/>
        </w:rPr>
        <w:drawing>
          <wp:inline distT="0" distB="0" distL="0" distR="0">
            <wp:extent cx="6143247" cy="2819400"/>
            <wp:effectExtent l="0" t="0" r="0" b="0"/>
            <wp:docPr id="276" name="Рисунок 276" descr="C:\Users\kormina-os.AKO\Desktop\приложение нто\InkedПриложение 4, НТО-017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kormina-os.AKO\Desktop\приложение нто\InkedПриложение 4, НТО-017_LI.jp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6173436" cy="2833255"/>
                    </a:xfrm>
                    <a:prstGeom prst="rect">
                      <a:avLst/>
                    </a:prstGeom>
                    <a:noFill/>
                    <a:ln>
                      <a:noFill/>
                    </a:ln>
                  </pic:spPr>
                </pic:pic>
              </a:graphicData>
            </a:graphic>
          </wp:inline>
        </w:drawing>
      </w:r>
    </w:p>
    <w:p w:rsidR="00C23771" w:rsidRDefault="00A527B0" w:rsidP="00001B56">
      <w:pPr>
        <w:widowControl w:val="0"/>
        <w:autoSpaceDE w:val="0"/>
        <w:autoSpaceDN w:val="0"/>
        <w:adjustRightInd w:val="0"/>
        <w:jc w:val="center"/>
        <w:rPr>
          <w:sz w:val="28"/>
          <w:szCs w:val="28"/>
        </w:rPr>
      </w:pPr>
      <w:r>
        <w:rPr>
          <w:noProof/>
          <w:sz w:val="28"/>
          <w:szCs w:val="28"/>
          <w:lang w:eastAsia="ru-RU"/>
        </w:rPr>
        <w:drawing>
          <wp:inline distT="0" distB="0" distL="0" distR="0">
            <wp:extent cx="2708829" cy="3257550"/>
            <wp:effectExtent l="0" t="0" r="0" b="0"/>
            <wp:docPr id="277" name="Рисунок 277" descr="C:\Users\kormina-os.AKO\Desktop\приложение нто\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kormina-os.AKO\Desktop\приложение нто\21-2.jp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736693" cy="3291058"/>
                    </a:xfrm>
                    <a:prstGeom prst="rect">
                      <a:avLst/>
                    </a:prstGeom>
                    <a:noFill/>
                    <a:ln>
                      <a:noFill/>
                    </a:ln>
                  </pic:spPr>
                </pic:pic>
              </a:graphicData>
            </a:graphic>
          </wp:inline>
        </w:drawing>
      </w:r>
      <w:r>
        <w:rPr>
          <w:noProof/>
          <w:sz w:val="28"/>
          <w:szCs w:val="28"/>
          <w:lang w:eastAsia="ru-RU"/>
        </w:rPr>
        <w:drawing>
          <wp:inline distT="0" distB="0" distL="0" distR="0">
            <wp:extent cx="3181684" cy="3286125"/>
            <wp:effectExtent l="0" t="0" r="0" b="0"/>
            <wp:docPr id="278" name="Рисунок 278" descr="C:\Users\kormina-os.AKO\Desktop\приложение нто\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ormina-os.AKO\Desktop\приложение нто\21-3.jp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187397" cy="3292025"/>
                    </a:xfrm>
                    <a:prstGeom prst="rect">
                      <a:avLst/>
                    </a:prstGeom>
                    <a:noFill/>
                    <a:ln>
                      <a:noFill/>
                    </a:ln>
                  </pic:spPr>
                </pic:pic>
              </a:graphicData>
            </a:graphic>
          </wp:inline>
        </w:drawing>
      </w:r>
    </w:p>
    <w:p w:rsidR="00A527B0" w:rsidRDefault="00A527B0" w:rsidP="00A527B0">
      <w:pPr>
        <w:widowControl w:val="0"/>
        <w:autoSpaceDE w:val="0"/>
        <w:autoSpaceDN w:val="0"/>
        <w:adjustRightInd w:val="0"/>
        <w:rPr>
          <w:sz w:val="28"/>
          <w:szCs w:val="28"/>
        </w:rPr>
      </w:pPr>
    </w:p>
    <w:p w:rsidR="00A527B0" w:rsidRDefault="00A527B0" w:rsidP="00A527B0">
      <w:pPr>
        <w:widowControl w:val="0"/>
        <w:autoSpaceDE w:val="0"/>
        <w:autoSpaceDN w:val="0"/>
        <w:adjustRightInd w:val="0"/>
        <w:jc w:val="center"/>
        <w:rPr>
          <w:sz w:val="28"/>
          <w:szCs w:val="28"/>
        </w:rPr>
      </w:pPr>
      <w:r>
        <w:rPr>
          <w:noProof/>
          <w:sz w:val="28"/>
          <w:szCs w:val="28"/>
          <w:lang w:eastAsia="ru-RU"/>
        </w:rPr>
        <w:drawing>
          <wp:inline distT="0" distB="0" distL="0" distR="0">
            <wp:extent cx="6057900" cy="2523500"/>
            <wp:effectExtent l="0" t="0" r="0" b="0"/>
            <wp:docPr id="279" name="Рисунок 279" descr="C:\Users\kormina-os.AKO\Desktop\приложение нто\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kormina-os.AKO\Desktop\приложение нто\21-4.jpg"/>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6075019" cy="2530631"/>
                    </a:xfrm>
                    <a:prstGeom prst="rect">
                      <a:avLst/>
                    </a:prstGeom>
                    <a:noFill/>
                    <a:ln>
                      <a:noFill/>
                    </a:ln>
                  </pic:spPr>
                </pic:pic>
              </a:graphicData>
            </a:graphic>
          </wp:inline>
        </w:drawing>
      </w:r>
    </w:p>
    <w:p w:rsidR="00873D1F" w:rsidRDefault="00873D1F" w:rsidP="00A527B0">
      <w:pPr>
        <w:widowControl w:val="0"/>
        <w:autoSpaceDE w:val="0"/>
        <w:autoSpaceDN w:val="0"/>
        <w:adjustRightInd w:val="0"/>
        <w:jc w:val="right"/>
        <w:rPr>
          <w:sz w:val="28"/>
          <w:szCs w:val="28"/>
        </w:rPr>
      </w:pPr>
    </w:p>
    <w:p w:rsidR="00A527B0" w:rsidRDefault="00A527B0" w:rsidP="00A527B0">
      <w:pPr>
        <w:widowControl w:val="0"/>
        <w:autoSpaceDE w:val="0"/>
        <w:autoSpaceDN w:val="0"/>
        <w:adjustRightInd w:val="0"/>
        <w:jc w:val="right"/>
        <w:rPr>
          <w:sz w:val="28"/>
          <w:szCs w:val="28"/>
        </w:rPr>
      </w:pPr>
      <w:r>
        <w:rPr>
          <w:sz w:val="28"/>
          <w:szCs w:val="28"/>
        </w:rPr>
        <w:t xml:space="preserve">рис. </w:t>
      </w:r>
      <w:r w:rsidR="004201EA">
        <w:rPr>
          <w:sz w:val="28"/>
          <w:szCs w:val="28"/>
        </w:rPr>
        <w:t>89</w:t>
      </w:r>
    </w:p>
    <w:p w:rsidR="002F4F97" w:rsidRDefault="002F4F97" w:rsidP="002F4F97">
      <w:pPr>
        <w:jc w:val="center"/>
      </w:pPr>
      <w:r>
        <w:t>Павильон 4,5 м</w:t>
      </w:r>
      <w:proofErr w:type="gramStart"/>
      <w:r>
        <w:t>2</w:t>
      </w:r>
      <w:proofErr w:type="gramEnd"/>
      <w:r>
        <w:t xml:space="preserve"> с остановочным навесом</w:t>
      </w:r>
    </w:p>
    <w:p w:rsidR="002F4F97" w:rsidRPr="000B0AB9" w:rsidRDefault="002F4F97" w:rsidP="002F4F97">
      <w:pPr>
        <w:jc w:val="center"/>
      </w:pPr>
    </w:p>
    <w:p w:rsidR="00A527B0" w:rsidRDefault="00001B56" w:rsidP="002F4F97">
      <w:pPr>
        <w:widowControl w:val="0"/>
        <w:autoSpaceDE w:val="0"/>
        <w:autoSpaceDN w:val="0"/>
        <w:adjustRightInd w:val="0"/>
        <w:jc w:val="center"/>
        <w:rPr>
          <w:sz w:val="28"/>
          <w:szCs w:val="28"/>
        </w:rPr>
      </w:pPr>
      <w:r>
        <w:rPr>
          <w:noProof/>
          <w:sz w:val="28"/>
          <w:szCs w:val="28"/>
          <w:lang w:eastAsia="ru-RU"/>
        </w:rPr>
        <w:drawing>
          <wp:inline distT="0" distB="0" distL="0" distR="0">
            <wp:extent cx="5911215" cy="2605696"/>
            <wp:effectExtent l="0" t="0" r="0" b="4445"/>
            <wp:docPr id="281" name="Рисунок 281" descr="C:\Users\kormina-os.AKO\Desktop\приложение нто\Inked22-1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kormina-os.AKO\Desktop\приложение нто\Inked22-1_LI.jp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923165" cy="2610964"/>
                    </a:xfrm>
                    <a:prstGeom prst="rect">
                      <a:avLst/>
                    </a:prstGeom>
                    <a:noFill/>
                    <a:ln>
                      <a:noFill/>
                    </a:ln>
                  </pic:spPr>
                </pic:pic>
              </a:graphicData>
            </a:graphic>
          </wp:inline>
        </w:drawing>
      </w:r>
    </w:p>
    <w:p w:rsidR="00A527B0" w:rsidRDefault="00001B56" w:rsidP="002F4F97">
      <w:pPr>
        <w:widowControl w:val="0"/>
        <w:autoSpaceDE w:val="0"/>
        <w:autoSpaceDN w:val="0"/>
        <w:adjustRightInd w:val="0"/>
        <w:jc w:val="center"/>
        <w:rPr>
          <w:sz w:val="28"/>
          <w:szCs w:val="28"/>
        </w:rPr>
      </w:pPr>
      <w:r>
        <w:rPr>
          <w:noProof/>
          <w:sz w:val="28"/>
          <w:szCs w:val="28"/>
          <w:lang w:eastAsia="ru-RU"/>
        </w:rPr>
        <w:drawing>
          <wp:inline distT="0" distB="0" distL="0" distR="0">
            <wp:extent cx="5628186" cy="2747056"/>
            <wp:effectExtent l="0" t="0" r="0" b="0"/>
            <wp:docPr id="282" name="Рисунок 282" descr="C:\Users\kormina-os.AKO\Desktop\приложение нто\Inked22-2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kormina-os.AKO\Desktop\приложение нто\Inked22-2_LI.jp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641309" cy="2753461"/>
                    </a:xfrm>
                    <a:prstGeom prst="rect">
                      <a:avLst/>
                    </a:prstGeom>
                    <a:noFill/>
                    <a:ln>
                      <a:noFill/>
                    </a:ln>
                  </pic:spPr>
                </pic:pic>
              </a:graphicData>
            </a:graphic>
          </wp:inline>
        </w:drawing>
      </w:r>
    </w:p>
    <w:p w:rsidR="00C13B73" w:rsidRDefault="00C13B73" w:rsidP="002F4F97">
      <w:pPr>
        <w:widowControl w:val="0"/>
        <w:autoSpaceDE w:val="0"/>
        <w:autoSpaceDN w:val="0"/>
        <w:adjustRightInd w:val="0"/>
        <w:jc w:val="center"/>
        <w:rPr>
          <w:sz w:val="28"/>
          <w:szCs w:val="28"/>
        </w:rPr>
      </w:pPr>
    </w:p>
    <w:p w:rsidR="00873D1F" w:rsidRDefault="00001B56" w:rsidP="00C13B73">
      <w:pPr>
        <w:widowControl w:val="0"/>
        <w:autoSpaceDE w:val="0"/>
        <w:autoSpaceDN w:val="0"/>
        <w:adjustRightInd w:val="0"/>
        <w:jc w:val="center"/>
        <w:rPr>
          <w:sz w:val="28"/>
          <w:szCs w:val="28"/>
        </w:rPr>
      </w:pPr>
      <w:r>
        <w:rPr>
          <w:noProof/>
          <w:sz w:val="28"/>
          <w:szCs w:val="28"/>
          <w:lang w:eastAsia="ru-RU"/>
        </w:rPr>
        <w:drawing>
          <wp:inline distT="0" distB="0" distL="0" distR="0">
            <wp:extent cx="4058055" cy="3466531"/>
            <wp:effectExtent l="0" t="0" r="0" b="635"/>
            <wp:docPr id="283" name="Рисунок 283" descr="C:\Users\kormina-os.AKO\Desktop\приложение нто\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kormina-os.AKO\Desktop\приложение нто\22-3.jpg"/>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061877" cy="3469796"/>
                    </a:xfrm>
                    <a:prstGeom prst="rect">
                      <a:avLst/>
                    </a:prstGeom>
                    <a:noFill/>
                    <a:ln>
                      <a:noFill/>
                    </a:ln>
                  </pic:spPr>
                </pic:pic>
              </a:graphicData>
            </a:graphic>
          </wp:inline>
        </w:drawing>
      </w:r>
    </w:p>
    <w:p w:rsidR="00A527B0" w:rsidRDefault="00001B56" w:rsidP="00001B56">
      <w:pPr>
        <w:widowControl w:val="0"/>
        <w:autoSpaceDE w:val="0"/>
        <w:autoSpaceDN w:val="0"/>
        <w:adjustRightInd w:val="0"/>
        <w:jc w:val="right"/>
        <w:rPr>
          <w:sz w:val="28"/>
          <w:szCs w:val="28"/>
        </w:rPr>
      </w:pPr>
      <w:r>
        <w:rPr>
          <w:sz w:val="28"/>
          <w:szCs w:val="28"/>
        </w:rPr>
        <w:t xml:space="preserve">рис. </w:t>
      </w:r>
      <w:r w:rsidR="004201EA">
        <w:rPr>
          <w:sz w:val="28"/>
          <w:szCs w:val="28"/>
        </w:rPr>
        <w:t>90</w:t>
      </w:r>
    </w:p>
    <w:p w:rsidR="002F4F97" w:rsidRDefault="002F4F97" w:rsidP="002F4F97">
      <w:pPr>
        <w:jc w:val="center"/>
      </w:pPr>
      <w:r>
        <w:t>Елочный базар</w:t>
      </w:r>
    </w:p>
    <w:p w:rsidR="002F4F97" w:rsidRDefault="002F4F97" w:rsidP="002F4F97">
      <w:pPr>
        <w:jc w:val="center"/>
      </w:pPr>
    </w:p>
    <w:p w:rsidR="002F4F97" w:rsidRPr="000B0AB9" w:rsidRDefault="002F4F97" w:rsidP="002F4F97">
      <w:pPr>
        <w:jc w:val="center"/>
      </w:pPr>
      <w:r>
        <w:t>Вариант 1</w:t>
      </w:r>
    </w:p>
    <w:p w:rsidR="009710E0" w:rsidRDefault="009710E0" w:rsidP="009710E0">
      <w:pPr>
        <w:widowControl w:val="0"/>
        <w:autoSpaceDE w:val="0"/>
        <w:autoSpaceDN w:val="0"/>
        <w:adjustRightInd w:val="0"/>
        <w:jc w:val="center"/>
        <w:rPr>
          <w:sz w:val="28"/>
          <w:szCs w:val="28"/>
        </w:rPr>
      </w:pPr>
    </w:p>
    <w:p w:rsidR="002F4F97" w:rsidRDefault="009710E0" w:rsidP="002F4F97">
      <w:pPr>
        <w:jc w:val="center"/>
      </w:pPr>
      <w:r>
        <w:rPr>
          <w:noProof/>
          <w:lang w:eastAsia="ru-RU"/>
        </w:rPr>
        <w:drawing>
          <wp:inline distT="0" distB="0" distL="0" distR="0">
            <wp:extent cx="5800444" cy="39909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820642" cy="4004872"/>
                    </a:xfrm>
                    <a:prstGeom prst="rect">
                      <a:avLst/>
                    </a:prstGeom>
                    <a:noFill/>
                    <a:ln>
                      <a:noFill/>
                    </a:ln>
                  </pic:spPr>
                </pic:pic>
              </a:graphicData>
            </a:graphic>
          </wp:inline>
        </w:drawing>
      </w:r>
    </w:p>
    <w:p w:rsidR="002F4F97" w:rsidRPr="000B0AB9" w:rsidRDefault="002F4F97" w:rsidP="002F4F97">
      <w:pPr>
        <w:jc w:val="center"/>
      </w:pPr>
      <w:r>
        <w:t>Вариант 2</w:t>
      </w:r>
    </w:p>
    <w:p w:rsidR="009710E0" w:rsidRDefault="0020265E" w:rsidP="0020265E">
      <w:pPr>
        <w:widowControl w:val="0"/>
        <w:autoSpaceDE w:val="0"/>
        <w:autoSpaceDN w:val="0"/>
        <w:adjustRightInd w:val="0"/>
        <w:jc w:val="center"/>
        <w:rPr>
          <w:sz w:val="28"/>
          <w:szCs w:val="28"/>
        </w:rPr>
      </w:pPr>
      <w:r>
        <w:rPr>
          <w:noProof/>
          <w:lang w:eastAsia="ru-RU"/>
        </w:rPr>
        <w:drawing>
          <wp:inline distT="0" distB="0" distL="0" distR="0">
            <wp:extent cx="4894023" cy="2031462"/>
            <wp:effectExtent l="0" t="0" r="1905" b="6985"/>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4921274" cy="2042774"/>
                    </a:xfrm>
                    <a:prstGeom prst="rect">
                      <a:avLst/>
                    </a:prstGeom>
                    <a:noFill/>
                    <a:ln>
                      <a:noFill/>
                    </a:ln>
                  </pic:spPr>
                </pic:pic>
              </a:graphicData>
            </a:graphic>
          </wp:inline>
        </w:drawing>
      </w:r>
    </w:p>
    <w:p w:rsidR="00244FE3" w:rsidRDefault="00244FE3" w:rsidP="0020265E">
      <w:pPr>
        <w:widowControl w:val="0"/>
        <w:autoSpaceDE w:val="0"/>
        <w:autoSpaceDN w:val="0"/>
        <w:adjustRightInd w:val="0"/>
        <w:jc w:val="center"/>
        <w:rPr>
          <w:noProof/>
        </w:rPr>
      </w:pPr>
    </w:p>
    <w:p w:rsidR="0020265E" w:rsidRDefault="0020265E" w:rsidP="0020265E">
      <w:pPr>
        <w:widowControl w:val="0"/>
        <w:autoSpaceDE w:val="0"/>
        <w:autoSpaceDN w:val="0"/>
        <w:adjustRightInd w:val="0"/>
        <w:jc w:val="center"/>
        <w:rPr>
          <w:sz w:val="28"/>
          <w:szCs w:val="28"/>
        </w:rPr>
      </w:pPr>
      <w:r>
        <w:rPr>
          <w:noProof/>
          <w:lang w:eastAsia="ru-RU"/>
        </w:rPr>
        <w:drawing>
          <wp:inline distT="0" distB="0" distL="0" distR="0">
            <wp:extent cx="6588600" cy="2038350"/>
            <wp:effectExtent l="0" t="0" r="3175"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6596360" cy="2040751"/>
                    </a:xfrm>
                    <a:prstGeom prst="rect">
                      <a:avLst/>
                    </a:prstGeom>
                    <a:noFill/>
                    <a:ln>
                      <a:noFill/>
                    </a:ln>
                  </pic:spPr>
                </pic:pic>
              </a:graphicData>
            </a:graphic>
          </wp:inline>
        </w:drawing>
      </w:r>
    </w:p>
    <w:p w:rsidR="00244FE3" w:rsidRDefault="00244FE3" w:rsidP="00244FE3">
      <w:pPr>
        <w:widowControl w:val="0"/>
        <w:autoSpaceDE w:val="0"/>
        <w:autoSpaceDN w:val="0"/>
        <w:adjustRightInd w:val="0"/>
        <w:jc w:val="right"/>
        <w:rPr>
          <w:sz w:val="28"/>
          <w:szCs w:val="28"/>
        </w:rPr>
      </w:pPr>
      <w:r>
        <w:rPr>
          <w:sz w:val="28"/>
          <w:szCs w:val="28"/>
        </w:rPr>
        <w:t xml:space="preserve">рис. </w:t>
      </w:r>
      <w:r w:rsidR="004201EA">
        <w:rPr>
          <w:sz w:val="28"/>
          <w:szCs w:val="28"/>
        </w:rPr>
        <w:t>91</w:t>
      </w:r>
    </w:p>
    <w:p w:rsidR="00244FE3" w:rsidRDefault="00244FE3" w:rsidP="00244FE3">
      <w:pPr>
        <w:widowControl w:val="0"/>
        <w:autoSpaceDE w:val="0"/>
        <w:autoSpaceDN w:val="0"/>
        <w:adjustRightInd w:val="0"/>
        <w:jc w:val="right"/>
        <w:rPr>
          <w:sz w:val="28"/>
          <w:szCs w:val="28"/>
        </w:rPr>
      </w:pPr>
    </w:p>
    <w:p w:rsidR="002F4F97" w:rsidRPr="000B0AB9" w:rsidRDefault="002F4F97" w:rsidP="002F4F97">
      <w:pPr>
        <w:jc w:val="center"/>
      </w:pPr>
      <w:r>
        <w:t>Павильон парковый (беседка)</w:t>
      </w:r>
    </w:p>
    <w:p w:rsidR="00244FE3" w:rsidRDefault="00244FE3" w:rsidP="00244FE3">
      <w:pPr>
        <w:widowControl w:val="0"/>
        <w:autoSpaceDE w:val="0"/>
        <w:autoSpaceDN w:val="0"/>
        <w:adjustRightInd w:val="0"/>
        <w:jc w:val="right"/>
        <w:rPr>
          <w:sz w:val="28"/>
          <w:szCs w:val="28"/>
        </w:rPr>
      </w:pPr>
    </w:p>
    <w:p w:rsidR="0020265E" w:rsidRDefault="0020265E" w:rsidP="0020265E">
      <w:pPr>
        <w:widowControl w:val="0"/>
        <w:autoSpaceDE w:val="0"/>
        <w:autoSpaceDN w:val="0"/>
        <w:adjustRightInd w:val="0"/>
        <w:jc w:val="center"/>
        <w:rPr>
          <w:sz w:val="28"/>
          <w:szCs w:val="28"/>
        </w:rPr>
      </w:pPr>
    </w:p>
    <w:p w:rsidR="009710E0" w:rsidRDefault="00AC6BDD" w:rsidP="00AC6BDD">
      <w:pPr>
        <w:widowControl w:val="0"/>
        <w:autoSpaceDE w:val="0"/>
        <w:autoSpaceDN w:val="0"/>
        <w:adjustRightInd w:val="0"/>
        <w:jc w:val="center"/>
        <w:rPr>
          <w:sz w:val="28"/>
          <w:szCs w:val="28"/>
        </w:rPr>
      </w:pPr>
      <w:r>
        <w:rPr>
          <w:noProof/>
          <w:lang w:eastAsia="ru-RU"/>
        </w:rPr>
        <w:drawing>
          <wp:inline distT="0" distB="0" distL="0" distR="0">
            <wp:extent cx="6078294" cy="2647950"/>
            <wp:effectExtent l="0" t="0" r="0"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6104539" cy="2659384"/>
                    </a:xfrm>
                    <a:prstGeom prst="rect">
                      <a:avLst/>
                    </a:prstGeom>
                    <a:noFill/>
                    <a:ln>
                      <a:noFill/>
                    </a:ln>
                  </pic:spPr>
                </pic:pic>
              </a:graphicData>
            </a:graphic>
          </wp:inline>
        </w:drawing>
      </w:r>
    </w:p>
    <w:p w:rsidR="00244FE3" w:rsidRDefault="00244FE3" w:rsidP="00AC6BDD">
      <w:pPr>
        <w:widowControl w:val="0"/>
        <w:autoSpaceDE w:val="0"/>
        <w:autoSpaceDN w:val="0"/>
        <w:adjustRightInd w:val="0"/>
        <w:jc w:val="center"/>
        <w:rPr>
          <w:sz w:val="28"/>
          <w:szCs w:val="28"/>
        </w:rPr>
      </w:pPr>
    </w:p>
    <w:p w:rsidR="00244FE3" w:rsidRDefault="00AC6BDD" w:rsidP="00244FE3">
      <w:pPr>
        <w:widowControl w:val="0"/>
        <w:autoSpaceDE w:val="0"/>
        <w:autoSpaceDN w:val="0"/>
        <w:adjustRightInd w:val="0"/>
        <w:jc w:val="center"/>
        <w:rPr>
          <w:sz w:val="28"/>
          <w:szCs w:val="28"/>
        </w:rPr>
      </w:pPr>
      <w:r>
        <w:rPr>
          <w:noProof/>
          <w:lang w:eastAsia="ru-RU"/>
        </w:rPr>
        <w:drawing>
          <wp:inline distT="0" distB="0" distL="0" distR="0">
            <wp:extent cx="3175395" cy="2000250"/>
            <wp:effectExtent l="0" t="0" r="635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193799" cy="2011843"/>
                    </a:xfrm>
                    <a:prstGeom prst="rect">
                      <a:avLst/>
                    </a:prstGeom>
                    <a:noFill/>
                    <a:ln>
                      <a:noFill/>
                    </a:ln>
                  </pic:spPr>
                </pic:pic>
              </a:graphicData>
            </a:graphic>
          </wp:inline>
        </w:drawing>
      </w:r>
    </w:p>
    <w:p w:rsidR="00244FE3" w:rsidRDefault="00244FE3" w:rsidP="00244FE3">
      <w:pPr>
        <w:widowControl w:val="0"/>
        <w:autoSpaceDE w:val="0"/>
        <w:autoSpaceDN w:val="0"/>
        <w:adjustRightInd w:val="0"/>
        <w:jc w:val="center"/>
        <w:rPr>
          <w:sz w:val="28"/>
          <w:szCs w:val="28"/>
        </w:rPr>
      </w:pPr>
    </w:p>
    <w:p w:rsidR="00AC6BDD" w:rsidRDefault="00B1420A" w:rsidP="00244FE3">
      <w:pPr>
        <w:widowControl w:val="0"/>
        <w:autoSpaceDE w:val="0"/>
        <w:autoSpaceDN w:val="0"/>
        <w:adjustRightInd w:val="0"/>
        <w:jc w:val="center"/>
        <w:rPr>
          <w:sz w:val="28"/>
          <w:szCs w:val="28"/>
        </w:rPr>
      </w:pPr>
      <w:r>
        <w:rPr>
          <w:noProof/>
          <w:lang w:eastAsia="ru-RU"/>
        </w:rPr>
        <w:drawing>
          <wp:inline distT="0" distB="0" distL="0" distR="0">
            <wp:extent cx="3105785" cy="1914525"/>
            <wp:effectExtent l="0" t="0" r="0" b="9525"/>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114025" cy="1919604"/>
                    </a:xfrm>
                    <a:prstGeom prst="rect">
                      <a:avLst/>
                    </a:prstGeom>
                    <a:noFill/>
                    <a:ln>
                      <a:noFill/>
                    </a:ln>
                  </pic:spPr>
                </pic:pic>
              </a:graphicData>
            </a:graphic>
          </wp:inline>
        </w:drawing>
      </w:r>
    </w:p>
    <w:p w:rsidR="00B1420A" w:rsidRDefault="00B1420A" w:rsidP="00B1420A">
      <w:pPr>
        <w:widowControl w:val="0"/>
        <w:autoSpaceDE w:val="0"/>
        <w:autoSpaceDN w:val="0"/>
        <w:adjustRightInd w:val="0"/>
        <w:rPr>
          <w:sz w:val="28"/>
          <w:szCs w:val="28"/>
        </w:rPr>
      </w:pPr>
    </w:p>
    <w:p w:rsidR="00244FE3" w:rsidRDefault="00244FE3" w:rsidP="00B1420A">
      <w:pPr>
        <w:widowControl w:val="0"/>
        <w:autoSpaceDE w:val="0"/>
        <w:autoSpaceDN w:val="0"/>
        <w:adjustRightInd w:val="0"/>
        <w:rPr>
          <w:sz w:val="28"/>
          <w:szCs w:val="28"/>
        </w:rPr>
      </w:pPr>
    </w:p>
    <w:p w:rsidR="00244FE3" w:rsidRDefault="00244FE3" w:rsidP="00B1420A">
      <w:pPr>
        <w:widowControl w:val="0"/>
        <w:autoSpaceDE w:val="0"/>
        <w:autoSpaceDN w:val="0"/>
        <w:adjustRightInd w:val="0"/>
        <w:rPr>
          <w:sz w:val="28"/>
          <w:szCs w:val="28"/>
        </w:rPr>
      </w:pPr>
    </w:p>
    <w:p w:rsidR="00244FE3" w:rsidRDefault="00244FE3" w:rsidP="00B1420A">
      <w:pPr>
        <w:widowControl w:val="0"/>
        <w:autoSpaceDE w:val="0"/>
        <w:autoSpaceDN w:val="0"/>
        <w:adjustRightInd w:val="0"/>
        <w:rPr>
          <w:sz w:val="28"/>
          <w:szCs w:val="28"/>
        </w:rPr>
      </w:pPr>
    </w:p>
    <w:p w:rsidR="00244FE3" w:rsidRDefault="00244FE3" w:rsidP="00B1420A">
      <w:pPr>
        <w:widowControl w:val="0"/>
        <w:autoSpaceDE w:val="0"/>
        <w:autoSpaceDN w:val="0"/>
        <w:adjustRightInd w:val="0"/>
        <w:rPr>
          <w:sz w:val="28"/>
          <w:szCs w:val="28"/>
        </w:rPr>
      </w:pPr>
    </w:p>
    <w:p w:rsidR="00244FE3" w:rsidRDefault="00244FE3" w:rsidP="00B1420A">
      <w:pPr>
        <w:widowControl w:val="0"/>
        <w:autoSpaceDE w:val="0"/>
        <w:autoSpaceDN w:val="0"/>
        <w:adjustRightInd w:val="0"/>
        <w:rPr>
          <w:sz w:val="28"/>
          <w:szCs w:val="28"/>
        </w:rPr>
      </w:pPr>
    </w:p>
    <w:p w:rsidR="00C13B73" w:rsidRDefault="00C13B73" w:rsidP="00B1420A">
      <w:pPr>
        <w:widowControl w:val="0"/>
        <w:autoSpaceDE w:val="0"/>
        <w:autoSpaceDN w:val="0"/>
        <w:adjustRightInd w:val="0"/>
        <w:rPr>
          <w:sz w:val="28"/>
          <w:szCs w:val="28"/>
        </w:rPr>
      </w:pPr>
    </w:p>
    <w:p w:rsidR="00C13B73" w:rsidRDefault="00C13B73" w:rsidP="00B1420A">
      <w:pPr>
        <w:widowControl w:val="0"/>
        <w:autoSpaceDE w:val="0"/>
        <w:autoSpaceDN w:val="0"/>
        <w:adjustRightInd w:val="0"/>
        <w:rPr>
          <w:sz w:val="28"/>
          <w:szCs w:val="28"/>
        </w:rPr>
      </w:pPr>
    </w:p>
    <w:p w:rsidR="00244FE3" w:rsidRDefault="00244FE3" w:rsidP="00244FE3">
      <w:pPr>
        <w:widowControl w:val="0"/>
        <w:autoSpaceDE w:val="0"/>
        <w:autoSpaceDN w:val="0"/>
        <w:adjustRightInd w:val="0"/>
        <w:jc w:val="right"/>
        <w:rPr>
          <w:sz w:val="28"/>
          <w:szCs w:val="28"/>
        </w:rPr>
      </w:pPr>
      <w:r>
        <w:rPr>
          <w:sz w:val="28"/>
          <w:szCs w:val="28"/>
        </w:rPr>
        <w:t xml:space="preserve">рис. </w:t>
      </w:r>
      <w:r w:rsidR="004201EA">
        <w:rPr>
          <w:sz w:val="28"/>
          <w:szCs w:val="28"/>
        </w:rPr>
        <w:t>92</w:t>
      </w:r>
    </w:p>
    <w:p w:rsidR="00511451" w:rsidRDefault="00511451" w:rsidP="00244FE3">
      <w:pPr>
        <w:widowControl w:val="0"/>
        <w:autoSpaceDE w:val="0"/>
        <w:autoSpaceDN w:val="0"/>
        <w:adjustRightInd w:val="0"/>
        <w:jc w:val="right"/>
        <w:rPr>
          <w:sz w:val="28"/>
          <w:szCs w:val="28"/>
        </w:rPr>
      </w:pPr>
    </w:p>
    <w:p w:rsidR="002334E9" w:rsidRDefault="002334E9" w:rsidP="002F4F97">
      <w:pPr>
        <w:jc w:val="center"/>
      </w:pPr>
    </w:p>
    <w:p w:rsidR="002F4F97" w:rsidRDefault="002F4F97" w:rsidP="002F4F97">
      <w:pPr>
        <w:jc w:val="center"/>
      </w:pPr>
      <w:r>
        <w:lastRenderedPageBreak/>
        <w:t>Торговая палатка</w:t>
      </w:r>
    </w:p>
    <w:p w:rsidR="002F4F97" w:rsidRDefault="002F4F97" w:rsidP="002F4F97">
      <w:pPr>
        <w:jc w:val="center"/>
      </w:pPr>
    </w:p>
    <w:p w:rsidR="002F4F97" w:rsidRDefault="002F4F97" w:rsidP="002F4F97">
      <w:pPr>
        <w:jc w:val="center"/>
      </w:pPr>
      <w:r>
        <w:t>Вариант 1</w:t>
      </w:r>
    </w:p>
    <w:p w:rsidR="00AC6BDD" w:rsidRDefault="00AC6BDD" w:rsidP="00AC6BDD">
      <w:pPr>
        <w:widowControl w:val="0"/>
        <w:autoSpaceDE w:val="0"/>
        <w:autoSpaceDN w:val="0"/>
        <w:adjustRightInd w:val="0"/>
        <w:jc w:val="center"/>
        <w:rPr>
          <w:sz w:val="28"/>
          <w:szCs w:val="28"/>
        </w:rPr>
      </w:pPr>
    </w:p>
    <w:p w:rsidR="00AC6BDD" w:rsidRDefault="00F5350D" w:rsidP="00F5350D">
      <w:pPr>
        <w:widowControl w:val="0"/>
        <w:autoSpaceDE w:val="0"/>
        <w:autoSpaceDN w:val="0"/>
        <w:adjustRightInd w:val="0"/>
        <w:rPr>
          <w:sz w:val="28"/>
          <w:szCs w:val="28"/>
        </w:rPr>
      </w:pPr>
      <w:r>
        <w:rPr>
          <w:noProof/>
          <w:lang w:eastAsia="ru-RU"/>
        </w:rPr>
        <w:drawing>
          <wp:inline distT="0" distB="0" distL="0" distR="0">
            <wp:extent cx="2187109" cy="198298"/>
            <wp:effectExtent l="0" t="0" r="381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271173" cy="205920"/>
                    </a:xfrm>
                    <a:prstGeom prst="rect">
                      <a:avLst/>
                    </a:prstGeom>
                    <a:noFill/>
                    <a:ln>
                      <a:noFill/>
                    </a:ln>
                  </pic:spPr>
                </pic:pic>
              </a:graphicData>
            </a:graphic>
          </wp:inline>
        </w:drawing>
      </w:r>
      <w:r>
        <w:rPr>
          <w:noProof/>
          <w:lang w:eastAsia="ru-RU"/>
        </w:rPr>
        <w:drawing>
          <wp:inline distT="0" distB="0" distL="0" distR="0">
            <wp:extent cx="5320033" cy="800100"/>
            <wp:effectExtent l="0" t="0" r="0"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369010" cy="807466"/>
                    </a:xfrm>
                    <a:prstGeom prst="rect">
                      <a:avLst/>
                    </a:prstGeom>
                    <a:noFill/>
                    <a:ln>
                      <a:noFill/>
                    </a:ln>
                  </pic:spPr>
                </pic:pic>
              </a:graphicData>
            </a:graphic>
          </wp:inline>
        </w:drawing>
      </w:r>
    </w:p>
    <w:p w:rsidR="00AC6BDD" w:rsidRDefault="00F5350D" w:rsidP="00AC6BDD">
      <w:pPr>
        <w:widowControl w:val="0"/>
        <w:autoSpaceDE w:val="0"/>
        <w:autoSpaceDN w:val="0"/>
        <w:adjustRightInd w:val="0"/>
        <w:jc w:val="center"/>
        <w:rPr>
          <w:sz w:val="28"/>
          <w:szCs w:val="28"/>
        </w:rPr>
      </w:pPr>
      <w:r>
        <w:rPr>
          <w:noProof/>
          <w:lang w:eastAsia="ru-RU"/>
        </w:rPr>
        <w:drawing>
          <wp:inline distT="0" distB="0" distL="0" distR="0">
            <wp:extent cx="5331722" cy="3419475"/>
            <wp:effectExtent l="0" t="0" r="254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345445" cy="3428276"/>
                    </a:xfrm>
                    <a:prstGeom prst="rect">
                      <a:avLst/>
                    </a:prstGeom>
                    <a:noFill/>
                    <a:ln>
                      <a:noFill/>
                    </a:ln>
                  </pic:spPr>
                </pic:pic>
              </a:graphicData>
            </a:graphic>
          </wp:inline>
        </w:drawing>
      </w:r>
    </w:p>
    <w:p w:rsidR="002F4F97" w:rsidRDefault="002F4F97" w:rsidP="002F4F97">
      <w:pPr>
        <w:jc w:val="center"/>
      </w:pPr>
    </w:p>
    <w:p w:rsidR="002F4F97" w:rsidRDefault="002F4F97" w:rsidP="002F4F97">
      <w:pPr>
        <w:jc w:val="center"/>
      </w:pPr>
      <w:r>
        <w:t>Вариант 2</w:t>
      </w:r>
    </w:p>
    <w:p w:rsidR="00AC6BDD" w:rsidRDefault="00AC6BDD" w:rsidP="00AC6BDD">
      <w:pPr>
        <w:widowControl w:val="0"/>
        <w:autoSpaceDE w:val="0"/>
        <w:autoSpaceDN w:val="0"/>
        <w:adjustRightInd w:val="0"/>
        <w:jc w:val="center"/>
        <w:rPr>
          <w:sz w:val="28"/>
          <w:szCs w:val="28"/>
        </w:rPr>
      </w:pPr>
    </w:p>
    <w:p w:rsidR="00AC6BDD" w:rsidRDefault="00C17AFA" w:rsidP="00692039">
      <w:pPr>
        <w:widowControl w:val="0"/>
        <w:autoSpaceDE w:val="0"/>
        <w:autoSpaceDN w:val="0"/>
        <w:adjustRightInd w:val="0"/>
        <w:rPr>
          <w:sz w:val="28"/>
          <w:szCs w:val="28"/>
        </w:rPr>
      </w:pPr>
      <w:r>
        <w:rPr>
          <w:noProof/>
          <w:lang w:eastAsia="ru-RU"/>
        </w:rPr>
        <w:drawing>
          <wp:inline distT="0" distB="0" distL="0" distR="0">
            <wp:extent cx="3398877" cy="1704975"/>
            <wp:effectExtent l="0" t="0" r="0"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413481" cy="1712301"/>
                    </a:xfrm>
                    <a:prstGeom prst="rect">
                      <a:avLst/>
                    </a:prstGeom>
                    <a:noFill/>
                    <a:ln>
                      <a:noFill/>
                    </a:ln>
                  </pic:spPr>
                </pic:pic>
              </a:graphicData>
            </a:graphic>
          </wp:inline>
        </w:drawing>
      </w:r>
      <w:r w:rsidR="00692039">
        <w:rPr>
          <w:noProof/>
          <w:lang w:eastAsia="ru-RU"/>
        </w:rPr>
        <w:drawing>
          <wp:inline distT="0" distB="0" distL="0" distR="0">
            <wp:extent cx="2200275" cy="1772975"/>
            <wp:effectExtent l="0" t="0" r="0"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210291" cy="1781046"/>
                    </a:xfrm>
                    <a:prstGeom prst="rect">
                      <a:avLst/>
                    </a:prstGeom>
                    <a:noFill/>
                    <a:ln>
                      <a:noFill/>
                    </a:ln>
                  </pic:spPr>
                </pic:pic>
              </a:graphicData>
            </a:graphic>
          </wp:inline>
        </w:drawing>
      </w:r>
    </w:p>
    <w:p w:rsidR="00873D1F" w:rsidRDefault="00692039" w:rsidP="00244FE3">
      <w:pPr>
        <w:widowControl w:val="0"/>
        <w:autoSpaceDE w:val="0"/>
        <w:autoSpaceDN w:val="0"/>
        <w:adjustRightInd w:val="0"/>
        <w:rPr>
          <w:sz w:val="28"/>
          <w:szCs w:val="28"/>
        </w:rPr>
      </w:pPr>
      <w:r>
        <w:rPr>
          <w:noProof/>
          <w:lang w:eastAsia="ru-RU"/>
        </w:rPr>
        <w:drawing>
          <wp:inline distT="0" distB="0" distL="0" distR="0">
            <wp:extent cx="5513988" cy="1852465"/>
            <wp:effectExtent l="0" t="0" r="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533421" cy="1858994"/>
                    </a:xfrm>
                    <a:prstGeom prst="rect">
                      <a:avLst/>
                    </a:prstGeom>
                    <a:noFill/>
                    <a:ln>
                      <a:noFill/>
                    </a:ln>
                  </pic:spPr>
                </pic:pic>
              </a:graphicData>
            </a:graphic>
          </wp:inline>
        </w:drawing>
      </w:r>
    </w:p>
    <w:p w:rsidR="00692039" w:rsidRDefault="00244FE3" w:rsidP="00873D1F">
      <w:pPr>
        <w:widowControl w:val="0"/>
        <w:autoSpaceDE w:val="0"/>
        <w:autoSpaceDN w:val="0"/>
        <w:adjustRightInd w:val="0"/>
        <w:jc w:val="right"/>
        <w:rPr>
          <w:sz w:val="28"/>
          <w:szCs w:val="28"/>
        </w:rPr>
      </w:pPr>
      <w:r>
        <w:rPr>
          <w:sz w:val="28"/>
          <w:szCs w:val="28"/>
        </w:rPr>
        <w:t>р</w:t>
      </w:r>
      <w:r w:rsidR="00692039">
        <w:rPr>
          <w:sz w:val="28"/>
          <w:szCs w:val="28"/>
        </w:rPr>
        <w:t xml:space="preserve">ис. </w:t>
      </w:r>
      <w:r w:rsidR="004201EA">
        <w:rPr>
          <w:sz w:val="28"/>
          <w:szCs w:val="28"/>
        </w:rPr>
        <w:t>93</w:t>
      </w:r>
    </w:p>
    <w:p w:rsidR="00511451" w:rsidRDefault="00511451" w:rsidP="00244FE3">
      <w:pPr>
        <w:widowControl w:val="0"/>
        <w:autoSpaceDE w:val="0"/>
        <w:autoSpaceDN w:val="0"/>
        <w:adjustRightInd w:val="0"/>
        <w:rPr>
          <w:sz w:val="28"/>
          <w:szCs w:val="28"/>
        </w:rPr>
      </w:pPr>
    </w:p>
    <w:p w:rsidR="000C39AA" w:rsidRPr="000C39AA" w:rsidRDefault="004201EA" w:rsidP="00461D29">
      <w:pPr>
        <w:widowControl w:val="0"/>
        <w:autoSpaceDE w:val="0"/>
        <w:autoSpaceDN w:val="0"/>
        <w:adjustRightInd w:val="0"/>
        <w:ind w:firstLine="708"/>
        <w:jc w:val="both"/>
        <w:rPr>
          <w:sz w:val="28"/>
          <w:szCs w:val="28"/>
        </w:rPr>
      </w:pPr>
      <w:r>
        <w:rPr>
          <w:sz w:val="28"/>
          <w:szCs w:val="28"/>
        </w:rPr>
        <w:t>10.</w:t>
      </w:r>
      <w:r w:rsidR="000C39AA" w:rsidRPr="000C39AA">
        <w:rPr>
          <w:sz w:val="28"/>
          <w:szCs w:val="28"/>
        </w:rPr>
        <w:t xml:space="preserve">5.2. Внешний вид и технические характеристики НТО должны соответствовать установленным настоящими правилами. </w:t>
      </w:r>
    </w:p>
    <w:p w:rsidR="000C39AA" w:rsidRPr="000C39AA" w:rsidRDefault="000C39AA" w:rsidP="00461D29">
      <w:pPr>
        <w:widowControl w:val="0"/>
        <w:autoSpaceDE w:val="0"/>
        <w:autoSpaceDN w:val="0"/>
        <w:adjustRightInd w:val="0"/>
        <w:ind w:firstLine="708"/>
        <w:jc w:val="both"/>
        <w:rPr>
          <w:sz w:val="28"/>
          <w:szCs w:val="28"/>
        </w:rPr>
      </w:pPr>
      <w:r w:rsidRPr="000C39AA">
        <w:rPr>
          <w:sz w:val="28"/>
          <w:szCs w:val="28"/>
        </w:rPr>
        <w:t>Не допускается изменение объемно-планировочного, конструктивного, цветового решений.</w:t>
      </w:r>
    </w:p>
    <w:p w:rsidR="000C39AA" w:rsidRPr="000C39AA" w:rsidRDefault="004201EA" w:rsidP="00461D29">
      <w:pPr>
        <w:widowControl w:val="0"/>
        <w:autoSpaceDE w:val="0"/>
        <w:autoSpaceDN w:val="0"/>
        <w:adjustRightInd w:val="0"/>
        <w:ind w:firstLine="708"/>
        <w:jc w:val="both"/>
        <w:rPr>
          <w:sz w:val="28"/>
          <w:szCs w:val="28"/>
        </w:rPr>
      </w:pPr>
      <w:r>
        <w:rPr>
          <w:sz w:val="28"/>
          <w:szCs w:val="28"/>
        </w:rPr>
        <w:t>10.</w:t>
      </w:r>
      <w:r w:rsidR="000C39AA" w:rsidRPr="000C39AA">
        <w:rPr>
          <w:sz w:val="28"/>
          <w:szCs w:val="28"/>
        </w:rPr>
        <w:t xml:space="preserve">5.3. Для наружной отделки НТО необходимо применять алюминиевые композитные панели согласно международной системе по каталогу RAL </w:t>
      </w:r>
      <w:proofErr w:type="gramStart"/>
      <w:r w:rsidR="000C39AA" w:rsidRPr="000C39AA">
        <w:rPr>
          <w:sz w:val="28"/>
          <w:szCs w:val="28"/>
        </w:rPr>
        <w:t>С</w:t>
      </w:r>
      <w:proofErr w:type="gramEnd"/>
      <w:r w:rsidR="000C39AA" w:rsidRPr="000C39AA">
        <w:rPr>
          <w:sz w:val="28"/>
          <w:szCs w:val="28"/>
        </w:rPr>
        <w:t xml:space="preserve">LASSIK (основные цвета: серебро, белый, серый графит). </w:t>
      </w:r>
    </w:p>
    <w:p w:rsidR="000C39AA" w:rsidRPr="000C39AA" w:rsidRDefault="004201EA" w:rsidP="00B2145F">
      <w:pPr>
        <w:widowControl w:val="0"/>
        <w:autoSpaceDE w:val="0"/>
        <w:autoSpaceDN w:val="0"/>
        <w:adjustRightInd w:val="0"/>
        <w:ind w:firstLine="708"/>
        <w:jc w:val="both"/>
        <w:rPr>
          <w:sz w:val="28"/>
          <w:szCs w:val="28"/>
        </w:rPr>
      </w:pPr>
      <w:r>
        <w:rPr>
          <w:sz w:val="28"/>
          <w:szCs w:val="28"/>
        </w:rPr>
        <w:t>10.</w:t>
      </w:r>
      <w:r w:rsidR="000C39AA" w:rsidRPr="000C39AA">
        <w:rPr>
          <w:sz w:val="28"/>
          <w:szCs w:val="28"/>
        </w:rPr>
        <w:t xml:space="preserve">5.4. Подсветку НТО необходимо осуществлять в соответствии с </w:t>
      </w:r>
      <w:r w:rsidR="00B2145F" w:rsidRPr="00B2145F">
        <w:rPr>
          <w:sz w:val="28"/>
          <w:szCs w:val="28"/>
        </w:rPr>
        <w:t>правила</w:t>
      </w:r>
      <w:r>
        <w:rPr>
          <w:sz w:val="28"/>
          <w:szCs w:val="28"/>
        </w:rPr>
        <w:t>ми</w:t>
      </w:r>
      <w:r w:rsidR="00803226">
        <w:rPr>
          <w:sz w:val="28"/>
          <w:szCs w:val="28"/>
        </w:rPr>
        <w:t xml:space="preserve"> </w:t>
      </w:r>
      <w:r w:rsidR="00B2145F" w:rsidRPr="00B2145F">
        <w:rPr>
          <w:sz w:val="28"/>
          <w:szCs w:val="28"/>
        </w:rPr>
        <w:t>определени</w:t>
      </w:r>
      <w:r>
        <w:rPr>
          <w:sz w:val="28"/>
          <w:szCs w:val="28"/>
        </w:rPr>
        <w:t>я</w:t>
      </w:r>
      <w:r w:rsidR="00B2145F" w:rsidRPr="00B2145F">
        <w:rPr>
          <w:sz w:val="28"/>
          <w:szCs w:val="28"/>
        </w:rPr>
        <w:t xml:space="preserve"> требований к архитектурной подсветке зданий, строений, сооружений</w:t>
      </w:r>
      <w:r w:rsidR="000C39AA" w:rsidRPr="000C39AA">
        <w:rPr>
          <w:sz w:val="28"/>
          <w:szCs w:val="28"/>
        </w:rPr>
        <w:t>.</w:t>
      </w:r>
    </w:p>
    <w:p w:rsidR="000C39AA" w:rsidRPr="000C39AA" w:rsidRDefault="004201EA" w:rsidP="00461D29">
      <w:pPr>
        <w:widowControl w:val="0"/>
        <w:autoSpaceDE w:val="0"/>
        <w:autoSpaceDN w:val="0"/>
        <w:adjustRightInd w:val="0"/>
        <w:ind w:firstLine="708"/>
        <w:jc w:val="both"/>
        <w:rPr>
          <w:sz w:val="28"/>
          <w:szCs w:val="28"/>
        </w:rPr>
      </w:pPr>
      <w:r>
        <w:rPr>
          <w:sz w:val="28"/>
          <w:szCs w:val="28"/>
        </w:rPr>
        <w:t>10.</w:t>
      </w:r>
      <w:r w:rsidR="000C39AA" w:rsidRPr="000C39AA">
        <w:rPr>
          <w:sz w:val="28"/>
          <w:szCs w:val="28"/>
        </w:rPr>
        <w:t>5.5. Конструктивное решение НТО должно обеспечивать осуществление его демонтажа в течение одного дня и перемещение на новое место</w:t>
      </w:r>
      <w:r>
        <w:rPr>
          <w:sz w:val="28"/>
          <w:szCs w:val="28"/>
        </w:rPr>
        <w:t>, за исключением</w:t>
      </w:r>
      <w:r w:rsidR="00803226">
        <w:rPr>
          <w:sz w:val="28"/>
          <w:szCs w:val="28"/>
        </w:rPr>
        <w:t xml:space="preserve"> </w:t>
      </w:r>
      <w:r w:rsidRPr="00345EE6">
        <w:rPr>
          <w:sz w:val="28"/>
          <w:szCs w:val="28"/>
        </w:rPr>
        <w:t>некапитальны</w:t>
      </w:r>
      <w:r>
        <w:rPr>
          <w:sz w:val="28"/>
          <w:szCs w:val="28"/>
        </w:rPr>
        <w:t>х</w:t>
      </w:r>
      <w:r w:rsidRPr="00345EE6">
        <w:rPr>
          <w:sz w:val="28"/>
          <w:szCs w:val="28"/>
        </w:rPr>
        <w:t xml:space="preserve"> торговы</w:t>
      </w:r>
      <w:r>
        <w:rPr>
          <w:sz w:val="28"/>
          <w:szCs w:val="28"/>
        </w:rPr>
        <w:t>х</w:t>
      </w:r>
      <w:r w:rsidR="00803226">
        <w:rPr>
          <w:sz w:val="28"/>
          <w:szCs w:val="28"/>
        </w:rPr>
        <w:t xml:space="preserve"> </w:t>
      </w:r>
      <w:r w:rsidRPr="00345EE6">
        <w:rPr>
          <w:sz w:val="28"/>
          <w:szCs w:val="28"/>
        </w:rPr>
        <w:t>объект</w:t>
      </w:r>
      <w:r>
        <w:rPr>
          <w:sz w:val="28"/>
          <w:szCs w:val="28"/>
        </w:rPr>
        <w:t>ов</w:t>
      </w:r>
      <w:proofErr w:type="gramStart"/>
      <w:r>
        <w:rPr>
          <w:sz w:val="28"/>
          <w:szCs w:val="28"/>
        </w:rPr>
        <w:t xml:space="preserve"> </w:t>
      </w:r>
      <w:r w:rsidR="000C39AA" w:rsidRPr="000C39AA">
        <w:rPr>
          <w:sz w:val="28"/>
          <w:szCs w:val="28"/>
        </w:rPr>
        <w:t>.</w:t>
      </w:r>
      <w:proofErr w:type="gramEnd"/>
    </w:p>
    <w:p w:rsidR="000C39AA" w:rsidRDefault="00DC4106" w:rsidP="00461D29">
      <w:pPr>
        <w:widowControl w:val="0"/>
        <w:autoSpaceDE w:val="0"/>
        <w:autoSpaceDN w:val="0"/>
        <w:adjustRightInd w:val="0"/>
        <w:ind w:firstLine="708"/>
        <w:jc w:val="both"/>
        <w:rPr>
          <w:sz w:val="28"/>
          <w:szCs w:val="28"/>
        </w:rPr>
      </w:pPr>
      <w:r>
        <w:rPr>
          <w:sz w:val="28"/>
          <w:szCs w:val="28"/>
        </w:rPr>
        <w:t>10.</w:t>
      </w:r>
      <w:r w:rsidR="000C39AA" w:rsidRPr="000C39AA">
        <w:rPr>
          <w:sz w:val="28"/>
          <w:szCs w:val="28"/>
        </w:rPr>
        <w:t xml:space="preserve">5.6. </w:t>
      </w:r>
      <w:proofErr w:type="gramStart"/>
      <w:r w:rsidR="000C39AA" w:rsidRPr="000C39AA">
        <w:rPr>
          <w:sz w:val="28"/>
          <w:szCs w:val="28"/>
        </w:rPr>
        <w:t>Нестационарные торговые объекты в границах территорий объектов культурного наследия, зон охраны объектов культурного наследия должны устанавливаться с учетом требований режима использования территории объекта культурного наследия, режима использования земель и требований к градостроительным регламентам в границах зон охраны объектов культурного наследия, в том числе касающееся их размеров, пропорций и параметров, использования отдельных строительных материалов.</w:t>
      </w:r>
      <w:proofErr w:type="gramEnd"/>
    </w:p>
    <w:p w:rsidR="000C39AA" w:rsidRPr="000C39AA" w:rsidRDefault="000C39AA" w:rsidP="00245480">
      <w:pPr>
        <w:widowControl w:val="0"/>
        <w:autoSpaceDE w:val="0"/>
        <w:autoSpaceDN w:val="0"/>
        <w:adjustRightInd w:val="0"/>
        <w:jc w:val="both"/>
        <w:rPr>
          <w:sz w:val="28"/>
          <w:szCs w:val="28"/>
        </w:rPr>
      </w:pPr>
    </w:p>
    <w:p w:rsidR="000C39AA" w:rsidRPr="00811F44" w:rsidRDefault="00DC4106" w:rsidP="00D6063F">
      <w:pPr>
        <w:widowControl w:val="0"/>
        <w:autoSpaceDE w:val="0"/>
        <w:autoSpaceDN w:val="0"/>
        <w:adjustRightInd w:val="0"/>
        <w:jc w:val="center"/>
        <w:rPr>
          <w:b/>
          <w:sz w:val="28"/>
          <w:szCs w:val="28"/>
        </w:rPr>
      </w:pPr>
      <w:r>
        <w:rPr>
          <w:b/>
          <w:sz w:val="28"/>
          <w:szCs w:val="28"/>
        </w:rPr>
        <w:t>10.</w:t>
      </w:r>
      <w:r w:rsidR="000C39AA" w:rsidRPr="000C39AA">
        <w:rPr>
          <w:b/>
          <w:sz w:val="28"/>
          <w:szCs w:val="28"/>
        </w:rPr>
        <w:t>6.</w:t>
      </w:r>
      <w:r w:rsidR="000C39AA" w:rsidRPr="000C39AA">
        <w:rPr>
          <w:b/>
          <w:sz w:val="28"/>
          <w:szCs w:val="28"/>
        </w:rPr>
        <w:tab/>
        <w:t xml:space="preserve">Общие требования к размещению </w:t>
      </w:r>
      <w:r w:rsidR="006E4946">
        <w:rPr>
          <w:b/>
          <w:sz w:val="28"/>
          <w:szCs w:val="28"/>
        </w:rPr>
        <w:t xml:space="preserve">фасадных </w:t>
      </w:r>
      <w:r w:rsidR="00060039" w:rsidRPr="00811F44">
        <w:rPr>
          <w:b/>
          <w:sz w:val="28"/>
          <w:szCs w:val="28"/>
        </w:rPr>
        <w:t>вывесок</w:t>
      </w:r>
      <w:r w:rsidR="000C39AA" w:rsidRPr="00811F44">
        <w:rPr>
          <w:b/>
          <w:sz w:val="28"/>
          <w:szCs w:val="28"/>
        </w:rPr>
        <w:t xml:space="preserve"> на НТО</w:t>
      </w:r>
    </w:p>
    <w:p w:rsidR="000C39AA" w:rsidRPr="00811F44" w:rsidRDefault="000C39AA" w:rsidP="00461D29">
      <w:pPr>
        <w:widowControl w:val="0"/>
        <w:autoSpaceDE w:val="0"/>
        <w:autoSpaceDN w:val="0"/>
        <w:adjustRightInd w:val="0"/>
        <w:ind w:firstLine="708"/>
        <w:jc w:val="both"/>
        <w:rPr>
          <w:sz w:val="28"/>
          <w:szCs w:val="28"/>
        </w:rPr>
      </w:pPr>
    </w:p>
    <w:p w:rsidR="000C39AA" w:rsidRPr="00811F44" w:rsidRDefault="00DC4106" w:rsidP="00461D29">
      <w:pPr>
        <w:widowControl w:val="0"/>
        <w:autoSpaceDE w:val="0"/>
        <w:autoSpaceDN w:val="0"/>
        <w:adjustRightInd w:val="0"/>
        <w:ind w:firstLine="708"/>
        <w:jc w:val="both"/>
        <w:rPr>
          <w:sz w:val="28"/>
          <w:szCs w:val="28"/>
        </w:rPr>
      </w:pPr>
      <w:r>
        <w:rPr>
          <w:sz w:val="28"/>
          <w:szCs w:val="28"/>
        </w:rPr>
        <w:t>10.</w:t>
      </w:r>
      <w:r w:rsidR="000C39AA" w:rsidRPr="00811F44">
        <w:rPr>
          <w:sz w:val="28"/>
          <w:szCs w:val="28"/>
        </w:rPr>
        <w:t xml:space="preserve">6.1. </w:t>
      </w:r>
      <w:r w:rsidR="006E4946" w:rsidRPr="00811F44">
        <w:rPr>
          <w:sz w:val="28"/>
          <w:szCs w:val="28"/>
        </w:rPr>
        <w:t>Фасадные в</w:t>
      </w:r>
      <w:r w:rsidR="00060039" w:rsidRPr="00811F44">
        <w:rPr>
          <w:sz w:val="28"/>
          <w:szCs w:val="28"/>
        </w:rPr>
        <w:t>ывески</w:t>
      </w:r>
      <w:r w:rsidR="000C39AA" w:rsidRPr="00811F44">
        <w:rPr>
          <w:sz w:val="28"/>
          <w:szCs w:val="28"/>
        </w:rPr>
        <w:t xml:space="preserve"> не должны:</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 xml:space="preserve">- размещаться в отсутствие или в нарушение решения о согласовании </w:t>
      </w:r>
      <w:proofErr w:type="gramStart"/>
      <w:r w:rsidR="00060039" w:rsidRPr="00811F44">
        <w:rPr>
          <w:sz w:val="28"/>
          <w:szCs w:val="28"/>
        </w:rPr>
        <w:t>дизайн-проекта</w:t>
      </w:r>
      <w:proofErr w:type="gramEnd"/>
      <w:r w:rsidR="00060039" w:rsidRPr="00811F44">
        <w:rPr>
          <w:sz w:val="28"/>
          <w:szCs w:val="28"/>
        </w:rPr>
        <w:t xml:space="preserve"> </w:t>
      </w:r>
      <w:r w:rsidRPr="00811F44">
        <w:rPr>
          <w:sz w:val="28"/>
          <w:szCs w:val="28"/>
        </w:rPr>
        <w:t xml:space="preserve">размещения </w:t>
      </w:r>
      <w:r w:rsidR="00060039" w:rsidRPr="00811F44">
        <w:rPr>
          <w:sz w:val="28"/>
          <w:szCs w:val="28"/>
        </w:rPr>
        <w:t>вывески</w:t>
      </w:r>
      <w:r w:rsidRPr="00811F44">
        <w:rPr>
          <w:sz w:val="28"/>
          <w:szCs w:val="28"/>
        </w:rPr>
        <w:t>;</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 размещаться на торговых палатках, елочных базарах, летних сезонных верандах, урнах.</w:t>
      </w:r>
    </w:p>
    <w:p w:rsidR="000C39AA" w:rsidRPr="00811F44" w:rsidRDefault="00DC4106" w:rsidP="00461D29">
      <w:pPr>
        <w:widowControl w:val="0"/>
        <w:autoSpaceDE w:val="0"/>
        <w:autoSpaceDN w:val="0"/>
        <w:adjustRightInd w:val="0"/>
        <w:ind w:firstLine="708"/>
        <w:jc w:val="both"/>
        <w:rPr>
          <w:sz w:val="28"/>
          <w:szCs w:val="28"/>
        </w:rPr>
      </w:pPr>
      <w:r>
        <w:rPr>
          <w:sz w:val="28"/>
          <w:szCs w:val="28"/>
        </w:rPr>
        <w:t>10.</w:t>
      </w:r>
      <w:r w:rsidR="000C39AA" w:rsidRPr="00811F44">
        <w:rPr>
          <w:sz w:val="28"/>
          <w:szCs w:val="28"/>
        </w:rPr>
        <w:t xml:space="preserve">6.2. </w:t>
      </w:r>
      <w:r w:rsidR="006E4946" w:rsidRPr="00811F44">
        <w:rPr>
          <w:sz w:val="28"/>
          <w:szCs w:val="28"/>
        </w:rPr>
        <w:t>Фасадные в</w:t>
      </w:r>
      <w:r w:rsidR="00B74A56" w:rsidRPr="00811F44">
        <w:rPr>
          <w:sz w:val="28"/>
          <w:szCs w:val="28"/>
        </w:rPr>
        <w:t>ывески</w:t>
      </w:r>
      <w:r w:rsidR="000C39AA" w:rsidRPr="00811F44">
        <w:rPr>
          <w:sz w:val="28"/>
          <w:szCs w:val="28"/>
        </w:rPr>
        <w:t xml:space="preserve"> должны:</w:t>
      </w:r>
    </w:p>
    <w:p w:rsidR="000C39AA" w:rsidRDefault="000C39AA" w:rsidP="00461D29">
      <w:pPr>
        <w:widowControl w:val="0"/>
        <w:autoSpaceDE w:val="0"/>
        <w:autoSpaceDN w:val="0"/>
        <w:adjustRightInd w:val="0"/>
        <w:ind w:firstLine="708"/>
        <w:jc w:val="both"/>
        <w:rPr>
          <w:sz w:val="28"/>
          <w:szCs w:val="28"/>
        </w:rPr>
      </w:pPr>
      <w:r w:rsidRPr="00811F44">
        <w:rPr>
          <w:sz w:val="28"/>
          <w:szCs w:val="28"/>
        </w:rPr>
        <w:t xml:space="preserve">- устанавливаться под козырьком торгового фронта в виде световых объемных элементов </w:t>
      </w:r>
      <w:r w:rsidR="00942F87" w:rsidRPr="00811F44">
        <w:rPr>
          <w:sz w:val="28"/>
          <w:szCs w:val="28"/>
        </w:rPr>
        <w:t xml:space="preserve">одного цвета, без градиентной заливки, </w:t>
      </w:r>
      <w:r w:rsidRPr="00811F44">
        <w:rPr>
          <w:sz w:val="28"/>
          <w:szCs w:val="28"/>
        </w:rPr>
        <w:t>без по</w:t>
      </w:r>
      <w:r w:rsidRPr="000C39AA">
        <w:rPr>
          <w:sz w:val="28"/>
          <w:szCs w:val="28"/>
        </w:rPr>
        <w:t xml:space="preserve">дложки высотой не более </w:t>
      </w:r>
      <w:r w:rsidR="00944A7E">
        <w:rPr>
          <w:sz w:val="28"/>
          <w:szCs w:val="28"/>
        </w:rPr>
        <w:t>150м</w:t>
      </w:r>
      <w:r w:rsidRPr="000C39AA">
        <w:rPr>
          <w:sz w:val="28"/>
          <w:szCs w:val="28"/>
        </w:rPr>
        <w:t>м (рис</w:t>
      </w:r>
      <w:r w:rsidR="009432CA">
        <w:rPr>
          <w:sz w:val="28"/>
          <w:szCs w:val="28"/>
        </w:rPr>
        <w:t>.</w:t>
      </w:r>
      <w:r w:rsidR="00DC4106">
        <w:rPr>
          <w:sz w:val="28"/>
          <w:szCs w:val="28"/>
        </w:rPr>
        <w:t>94,95</w:t>
      </w:r>
      <w:r w:rsidRPr="000C39AA">
        <w:rPr>
          <w:sz w:val="28"/>
          <w:szCs w:val="28"/>
        </w:rPr>
        <w:t>)</w:t>
      </w:r>
      <w:r w:rsidR="00942F87">
        <w:rPr>
          <w:sz w:val="28"/>
          <w:szCs w:val="28"/>
        </w:rPr>
        <w:t>.</w:t>
      </w:r>
    </w:p>
    <w:p w:rsidR="00001B56" w:rsidRDefault="00001B56" w:rsidP="00461D29">
      <w:pPr>
        <w:widowControl w:val="0"/>
        <w:autoSpaceDE w:val="0"/>
        <w:autoSpaceDN w:val="0"/>
        <w:adjustRightInd w:val="0"/>
        <w:ind w:firstLine="708"/>
        <w:jc w:val="both"/>
        <w:rPr>
          <w:sz w:val="28"/>
          <w:szCs w:val="28"/>
        </w:rPr>
      </w:pPr>
    </w:p>
    <w:p w:rsidR="00942F87" w:rsidRDefault="00942F87" w:rsidP="00461D29">
      <w:pPr>
        <w:widowControl w:val="0"/>
        <w:autoSpaceDE w:val="0"/>
        <w:autoSpaceDN w:val="0"/>
        <w:adjustRightInd w:val="0"/>
        <w:ind w:firstLine="708"/>
        <w:jc w:val="both"/>
        <w:rPr>
          <w:sz w:val="28"/>
          <w:szCs w:val="28"/>
        </w:rPr>
      </w:pPr>
    </w:p>
    <w:p w:rsidR="002334E9" w:rsidRDefault="002334E9" w:rsidP="00461D29">
      <w:pPr>
        <w:widowControl w:val="0"/>
        <w:autoSpaceDE w:val="0"/>
        <w:autoSpaceDN w:val="0"/>
        <w:adjustRightInd w:val="0"/>
        <w:ind w:firstLine="708"/>
        <w:jc w:val="both"/>
        <w:rPr>
          <w:sz w:val="28"/>
          <w:szCs w:val="28"/>
        </w:rPr>
      </w:pPr>
    </w:p>
    <w:p w:rsidR="002334E9" w:rsidRDefault="002334E9" w:rsidP="00461D29">
      <w:pPr>
        <w:widowControl w:val="0"/>
        <w:autoSpaceDE w:val="0"/>
        <w:autoSpaceDN w:val="0"/>
        <w:adjustRightInd w:val="0"/>
        <w:ind w:firstLine="708"/>
        <w:jc w:val="both"/>
        <w:rPr>
          <w:sz w:val="28"/>
          <w:szCs w:val="28"/>
        </w:rPr>
      </w:pPr>
    </w:p>
    <w:p w:rsidR="002334E9" w:rsidRDefault="002334E9" w:rsidP="00461D29">
      <w:pPr>
        <w:widowControl w:val="0"/>
        <w:autoSpaceDE w:val="0"/>
        <w:autoSpaceDN w:val="0"/>
        <w:adjustRightInd w:val="0"/>
        <w:ind w:firstLine="708"/>
        <w:jc w:val="both"/>
        <w:rPr>
          <w:sz w:val="28"/>
          <w:szCs w:val="28"/>
        </w:rPr>
      </w:pPr>
    </w:p>
    <w:p w:rsidR="002334E9" w:rsidRDefault="002334E9" w:rsidP="00461D29">
      <w:pPr>
        <w:widowControl w:val="0"/>
        <w:autoSpaceDE w:val="0"/>
        <w:autoSpaceDN w:val="0"/>
        <w:adjustRightInd w:val="0"/>
        <w:ind w:firstLine="708"/>
        <w:jc w:val="both"/>
        <w:rPr>
          <w:sz w:val="28"/>
          <w:szCs w:val="28"/>
        </w:rPr>
      </w:pPr>
    </w:p>
    <w:p w:rsidR="002334E9" w:rsidRDefault="002334E9" w:rsidP="00461D29">
      <w:pPr>
        <w:widowControl w:val="0"/>
        <w:autoSpaceDE w:val="0"/>
        <w:autoSpaceDN w:val="0"/>
        <w:adjustRightInd w:val="0"/>
        <w:ind w:firstLine="708"/>
        <w:jc w:val="both"/>
        <w:rPr>
          <w:sz w:val="28"/>
          <w:szCs w:val="28"/>
        </w:rPr>
      </w:pPr>
    </w:p>
    <w:p w:rsidR="002334E9" w:rsidRDefault="002334E9" w:rsidP="00461D29">
      <w:pPr>
        <w:widowControl w:val="0"/>
        <w:autoSpaceDE w:val="0"/>
        <w:autoSpaceDN w:val="0"/>
        <w:adjustRightInd w:val="0"/>
        <w:ind w:firstLine="708"/>
        <w:jc w:val="both"/>
        <w:rPr>
          <w:sz w:val="28"/>
          <w:szCs w:val="28"/>
        </w:rPr>
      </w:pPr>
    </w:p>
    <w:p w:rsidR="002334E9" w:rsidRDefault="002334E9" w:rsidP="00461D29">
      <w:pPr>
        <w:widowControl w:val="0"/>
        <w:autoSpaceDE w:val="0"/>
        <w:autoSpaceDN w:val="0"/>
        <w:adjustRightInd w:val="0"/>
        <w:ind w:firstLine="708"/>
        <w:jc w:val="both"/>
        <w:rPr>
          <w:sz w:val="28"/>
          <w:szCs w:val="28"/>
        </w:rPr>
      </w:pPr>
    </w:p>
    <w:p w:rsidR="002334E9" w:rsidRDefault="002334E9" w:rsidP="00461D29">
      <w:pPr>
        <w:widowControl w:val="0"/>
        <w:autoSpaceDE w:val="0"/>
        <w:autoSpaceDN w:val="0"/>
        <w:adjustRightInd w:val="0"/>
        <w:ind w:firstLine="708"/>
        <w:jc w:val="both"/>
        <w:rPr>
          <w:sz w:val="28"/>
          <w:szCs w:val="28"/>
        </w:rPr>
      </w:pPr>
    </w:p>
    <w:p w:rsidR="002334E9" w:rsidRDefault="002334E9" w:rsidP="00461D29">
      <w:pPr>
        <w:widowControl w:val="0"/>
        <w:autoSpaceDE w:val="0"/>
        <w:autoSpaceDN w:val="0"/>
        <w:adjustRightInd w:val="0"/>
        <w:ind w:firstLine="708"/>
        <w:jc w:val="both"/>
        <w:rPr>
          <w:sz w:val="28"/>
          <w:szCs w:val="28"/>
        </w:rPr>
      </w:pPr>
    </w:p>
    <w:p w:rsidR="002334E9" w:rsidRDefault="002334E9" w:rsidP="00461D29">
      <w:pPr>
        <w:widowControl w:val="0"/>
        <w:autoSpaceDE w:val="0"/>
        <w:autoSpaceDN w:val="0"/>
        <w:adjustRightInd w:val="0"/>
        <w:ind w:firstLine="708"/>
        <w:jc w:val="both"/>
        <w:rPr>
          <w:sz w:val="28"/>
          <w:szCs w:val="28"/>
        </w:rPr>
      </w:pPr>
    </w:p>
    <w:p w:rsidR="002F4F97" w:rsidRDefault="002F4F97" w:rsidP="00461D29">
      <w:pPr>
        <w:widowControl w:val="0"/>
        <w:autoSpaceDE w:val="0"/>
        <w:autoSpaceDN w:val="0"/>
        <w:adjustRightInd w:val="0"/>
        <w:ind w:firstLine="708"/>
        <w:jc w:val="both"/>
        <w:rPr>
          <w:sz w:val="28"/>
          <w:szCs w:val="28"/>
        </w:rPr>
      </w:pPr>
    </w:p>
    <w:p w:rsidR="00942F87" w:rsidRDefault="00942F87" w:rsidP="00461D29">
      <w:pPr>
        <w:widowControl w:val="0"/>
        <w:autoSpaceDE w:val="0"/>
        <w:autoSpaceDN w:val="0"/>
        <w:adjustRightInd w:val="0"/>
        <w:ind w:firstLine="708"/>
        <w:jc w:val="both"/>
        <w:rPr>
          <w:sz w:val="28"/>
          <w:szCs w:val="28"/>
        </w:rPr>
      </w:pPr>
    </w:p>
    <w:p w:rsidR="002F4F97" w:rsidRPr="000B0AB9" w:rsidRDefault="002F4F97" w:rsidP="002F4F97">
      <w:pPr>
        <w:jc w:val="center"/>
      </w:pPr>
      <w:r>
        <w:lastRenderedPageBreak/>
        <w:t>Варианты крепления световых объемных элементов на нестационарных торговых объектах</w:t>
      </w:r>
    </w:p>
    <w:p w:rsidR="002F4F97" w:rsidRDefault="002F4F97" w:rsidP="002F4F97"/>
    <w:p w:rsidR="002F4F97" w:rsidRDefault="002F4F97" w:rsidP="002F4F97">
      <w:pPr>
        <w:jc w:val="center"/>
      </w:pPr>
      <w:r>
        <w:t>Крепление световых объемных элементов</w:t>
      </w:r>
    </w:p>
    <w:p w:rsidR="00001B56" w:rsidRPr="002F4F97" w:rsidRDefault="002F4F97" w:rsidP="002F4F97">
      <w:pPr>
        <w:jc w:val="center"/>
      </w:pPr>
      <w:r>
        <w:t xml:space="preserve">непосредственно на АПК с помощью </w:t>
      </w:r>
      <w:proofErr w:type="spellStart"/>
      <w:r>
        <w:t>саморезов</w:t>
      </w:r>
      <w:proofErr w:type="spellEnd"/>
    </w:p>
    <w:p w:rsidR="006426EC" w:rsidRDefault="00001B56" w:rsidP="00004192">
      <w:pPr>
        <w:widowControl w:val="0"/>
        <w:autoSpaceDE w:val="0"/>
        <w:autoSpaceDN w:val="0"/>
        <w:adjustRightInd w:val="0"/>
        <w:jc w:val="center"/>
        <w:rPr>
          <w:sz w:val="28"/>
          <w:szCs w:val="28"/>
        </w:rPr>
      </w:pPr>
      <w:r>
        <w:rPr>
          <w:noProof/>
          <w:sz w:val="28"/>
          <w:szCs w:val="28"/>
          <w:lang w:eastAsia="ru-RU"/>
        </w:rPr>
        <w:drawing>
          <wp:inline distT="0" distB="0" distL="0" distR="0">
            <wp:extent cx="5394831" cy="2524836"/>
            <wp:effectExtent l="0" t="0" r="0" b="8890"/>
            <wp:docPr id="285" name="Рисунок 285" descr="C:\Users\kormina-os.AKO\Desktop\приложение нто\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kormina-os.AKO\Desktop\приложение нто\23-2.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437921" cy="2545003"/>
                    </a:xfrm>
                    <a:prstGeom prst="rect">
                      <a:avLst/>
                    </a:prstGeom>
                    <a:noFill/>
                    <a:ln>
                      <a:noFill/>
                    </a:ln>
                  </pic:spPr>
                </pic:pic>
              </a:graphicData>
            </a:graphic>
          </wp:inline>
        </w:drawing>
      </w:r>
    </w:p>
    <w:p w:rsidR="00570CE5" w:rsidRDefault="00570CE5" w:rsidP="00570CE5">
      <w:pPr>
        <w:widowControl w:val="0"/>
        <w:autoSpaceDE w:val="0"/>
        <w:autoSpaceDN w:val="0"/>
        <w:adjustRightInd w:val="0"/>
        <w:ind w:firstLine="708"/>
        <w:jc w:val="right"/>
        <w:rPr>
          <w:sz w:val="28"/>
          <w:szCs w:val="28"/>
        </w:rPr>
      </w:pPr>
    </w:p>
    <w:p w:rsidR="00001B56" w:rsidRDefault="006426EC" w:rsidP="00004192">
      <w:pPr>
        <w:widowControl w:val="0"/>
        <w:autoSpaceDE w:val="0"/>
        <w:autoSpaceDN w:val="0"/>
        <w:adjustRightInd w:val="0"/>
        <w:jc w:val="center"/>
        <w:rPr>
          <w:sz w:val="28"/>
          <w:szCs w:val="28"/>
        </w:rPr>
      </w:pPr>
      <w:r>
        <w:rPr>
          <w:noProof/>
          <w:sz w:val="28"/>
          <w:szCs w:val="28"/>
          <w:lang w:eastAsia="ru-RU"/>
        </w:rPr>
        <w:drawing>
          <wp:inline distT="0" distB="0" distL="0" distR="0">
            <wp:extent cx="5213445" cy="5137952"/>
            <wp:effectExtent l="0" t="0" r="6350" b="5715"/>
            <wp:docPr id="286" name="Рисунок 286" descr="C:\Users\kormina-os.AKO\Desktop\приложение нто\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kormina-os.AKO\Desktop\приложение нто\23-3.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233324" cy="5157543"/>
                    </a:xfrm>
                    <a:prstGeom prst="rect">
                      <a:avLst/>
                    </a:prstGeom>
                    <a:noFill/>
                    <a:ln>
                      <a:noFill/>
                    </a:ln>
                  </pic:spPr>
                </pic:pic>
              </a:graphicData>
            </a:graphic>
          </wp:inline>
        </w:drawing>
      </w:r>
    </w:p>
    <w:p w:rsidR="006426EC" w:rsidRDefault="006426EC" w:rsidP="006426EC">
      <w:pPr>
        <w:widowControl w:val="0"/>
        <w:autoSpaceDE w:val="0"/>
        <w:autoSpaceDN w:val="0"/>
        <w:adjustRightInd w:val="0"/>
        <w:ind w:firstLine="708"/>
        <w:jc w:val="center"/>
        <w:rPr>
          <w:sz w:val="28"/>
          <w:szCs w:val="28"/>
        </w:rPr>
      </w:pPr>
    </w:p>
    <w:p w:rsidR="006426EC" w:rsidRDefault="006426EC" w:rsidP="006426EC">
      <w:pPr>
        <w:widowControl w:val="0"/>
        <w:autoSpaceDE w:val="0"/>
        <w:autoSpaceDN w:val="0"/>
        <w:adjustRightInd w:val="0"/>
        <w:ind w:firstLine="708"/>
        <w:jc w:val="center"/>
        <w:rPr>
          <w:sz w:val="28"/>
          <w:szCs w:val="28"/>
        </w:rPr>
      </w:pPr>
    </w:p>
    <w:p w:rsidR="002F4F97" w:rsidRDefault="002F4F97" w:rsidP="006426EC">
      <w:pPr>
        <w:widowControl w:val="0"/>
        <w:autoSpaceDE w:val="0"/>
        <w:autoSpaceDN w:val="0"/>
        <w:adjustRightInd w:val="0"/>
        <w:ind w:firstLine="708"/>
        <w:jc w:val="center"/>
        <w:rPr>
          <w:sz w:val="28"/>
          <w:szCs w:val="28"/>
        </w:rPr>
      </w:pPr>
    </w:p>
    <w:p w:rsidR="00245480" w:rsidRDefault="00245480" w:rsidP="00245480">
      <w:pPr>
        <w:widowControl w:val="0"/>
        <w:autoSpaceDE w:val="0"/>
        <w:autoSpaceDN w:val="0"/>
        <w:adjustRightInd w:val="0"/>
        <w:ind w:firstLine="708"/>
        <w:jc w:val="right"/>
        <w:rPr>
          <w:sz w:val="28"/>
          <w:szCs w:val="28"/>
        </w:rPr>
      </w:pPr>
      <w:r>
        <w:rPr>
          <w:sz w:val="28"/>
          <w:szCs w:val="28"/>
        </w:rPr>
        <w:t xml:space="preserve">рис. </w:t>
      </w:r>
      <w:r w:rsidR="00DC4106">
        <w:rPr>
          <w:sz w:val="28"/>
          <w:szCs w:val="28"/>
        </w:rPr>
        <w:t>94</w:t>
      </w:r>
    </w:p>
    <w:p w:rsidR="002F4F97" w:rsidRDefault="002F4F97" w:rsidP="00245480">
      <w:pPr>
        <w:widowControl w:val="0"/>
        <w:autoSpaceDE w:val="0"/>
        <w:autoSpaceDN w:val="0"/>
        <w:adjustRightInd w:val="0"/>
        <w:ind w:firstLine="708"/>
        <w:jc w:val="right"/>
        <w:rPr>
          <w:sz w:val="28"/>
          <w:szCs w:val="28"/>
        </w:rPr>
      </w:pPr>
    </w:p>
    <w:p w:rsidR="002F4F97" w:rsidRPr="000B0AB9" w:rsidRDefault="002F4F97" w:rsidP="002F4F97">
      <w:pPr>
        <w:jc w:val="center"/>
      </w:pPr>
      <w:r>
        <w:lastRenderedPageBreak/>
        <w:t>Крепление световых объемных элементов на раму из стального профиля 20</w:t>
      </w:r>
      <w:r>
        <w:rPr>
          <w:lang w:val="en-US"/>
        </w:rPr>
        <w:t>x</w:t>
      </w:r>
      <w:r>
        <w:t>20 мм, рама крепится к подшивке козырька в усиленные элементы</w:t>
      </w:r>
    </w:p>
    <w:p w:rsidR="006426EC" w:rsidRDefault="006426EC" w:rsidP="00004192">
      <w:pPr>
        <w:widowControl w:val="0"/>
        <w:autoSpaceDE w:val="0"/>
        <w:autoSpaceDN w:val="0"/>
        <w:adjustRightInd w:val="0"/>
        <w:jc w:val="center"/>
        <w:rPr>
          <w:sz w:val="28"/>
          <w:szCs w:val="28"/>
        </w:rPr>
      </w:pPr>
      <w:r>
        <w:rPr>
          <w:noProof/>
          <w:sz w:val="28"/>
          <w:szCs w:val="28"/>
          <w:lang w:eastAsia="ru-RU"/>
        </w:rPr>
        <w:drawing>
          <wp:inline distT="0" distB="0" distL="0" distR="0">
            <wp:extent cx="6113387" cy="2435299"/>
            <wp:effectExtent l="0" t="0" r="1905" b="3175"/>
            <wp:docPr id="288" name="Рисунок 288" descr="C:\Users\kormina-os.AKO\Desktop\приложение нто\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kormina-os.AKO\Desktop\приложение нто\23-5.jp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6158531" cy="2453282"/>
                    </a:xfrm>
                    <a:prstGeom prst="rect">
                      <a:avLst/>
                    </a:prstGeom>
                    <a:noFill/>
                    <a:ln>
                      <a:noFill/>
                    </a:ln>
                  </pic:spPr>
                </pic:pic>
              </a:graphicData>
            </a:graphic>
          </wp:inline>
        </w:drawing>
      </w:r>
    </w:p>
    <w:p w:rsidR="00570CE5" w:rsidRDefault="00570CE5" w:rsidP="00570CE5">
      <w:pPr>
        <w:widowControl w:val="0"/>
        <w:autoSpaceDE w:val="0"/>
        <w:autoSpaceDN w:val="0"/>
        <w:adjustRightInd w:val="0"/>
        <w:ind w:firstLine="708"/>
        <w:jc w:val="right"/>
        <w:rPr>
          <w:sz w:val="28"/>
          <w:szCs w:val="28"/>
        </w:rPr>
      </w:pPr>
    </w:p>
    <w:p w:rsidR="006426EC" w:rsidRDefault="006426EC" w:rsidP="006426EC">
      <w:pPr>
        <w:widowControl w:val="0"/>
        <w:autoSpaceDE w:val="0"/>
        <w:autoSpaceDN w:val="0"/>
        <w:adjustRightInd w:val="0"/>
        <w:ind w:firstLine="708"/>
        <w:rPr>
          <w:sz w:val="28"/>
          <w:szCs w:val="28"/>
        </w:rPr>
      </w:pPr>
    </w:p>
    <w:p w:rsidR="006426EC" w:rsidRDefault="006426EC" w:rsidP="00004192">
      <w:pPr>
        <w:widowControl w:val="0"/>
        <w:autoSpaceDE w:val="0"/>
        <w:autoSpaceDN w:val="0"/>
        <w:adjustRightInd w:val="0"/>
        <w:jc w:val="center"/>
        <w:rPr>
          <w:sz w:val="28"/>
          <w:szCs w:val="28"/>
        </w:rPr>
      </w:pPr>
      <w:r>
        <w:rPr>
          <w:noProof/>
          <w:sz w:val="28"/>
          <w:szCs w:val="28"/>
          <w:lang w:eastAsia="ru-RU"/>
        </w:rPr>
        <w:drawing>
          <wp:inline distT="0" distB="0" distL="0" distR="0">
            <wp:extent cx="5254388" cy="5178341"/>
            <wp:effectExtent l="0" t="0" r="3810" b="3810"/>
            <wp:docPr id="289" name="Рисунок 289" descr="C:\Users\kormina-os.AKO\Desktop\приложение нто\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kormina-os.AKO\Desktop\приложение нто\23-6.jp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260401" cy="5184267"/>
                    </a:xfrm>
                    <a:prstGeom prst="rect">
                      <a:avLst/>
                    </a:prstGeom>
                    <a:noFill/>
                    <a:ln>
                      <a:noFill/>
                    </a:ln>
                  </pic:spPr>
                </pic:pic>
              </a:graphicData>
            </a:graphic>
          </wp:inline>
        </w:drawing>
      </w:r>
    </w:p>
    <w:p w:rsidR="006426EC" w:rsidRDefault="006426EC" w:rsidP="006426EC">
      <w:pPr>
        <w:widowControl w:val="0"/>
        <w:autoSpaceDE w:val="0"/>
        <w:autoSpaceDN w:val="0"/>
        <w:adjustRightInd w:val="0"/>
        <w:ind w:firstLine="708"/>
        <w:jc w:val="center"/>
        <w:rPr>
          <w:sz w:val="28"/>
          <w:szCs w:val="28"/>
        </w:rPr>
      </w:pPr>
    </w:p>
    <w:p w:rsidR="002F4F97" w:rsidRDefault="002F4F97" w:rsidP="006426EC">
      <w:pPr>
        <w:widowControl w:val="0"/>
        <w:autoSpaceDE w:val="0"/>
        <w:autoSpaceDN w:val="0"/>
        <w:adjustRightInd w:val="0"/>
        <w:ind w:firstLine="708"/>
        <w:jc w:val="center"/>
        <w:rPr>
          <w:sz w:val="28"/>
          <w:szCs w:val="28"/>
        </w:rPr>
      </w:pPr>
    </w:p>
    <w:p w:rsidR="00BB7774" w:rsidRDefault="00BB7774" w:rsidP="006426EC">
      <w:pPr>
        <w:widowControl w:val="0"/>
        <w:autoSpaceDE w:val="0"/>
        <w:autoSpaceDN w:val="0"/>
        <w:adjustRightInd w:val="0"/>
        <w:ind w:firstLine="708"/>
        <w:jc w:val="right"/>
        <w:rPr>
          <w:sz w:val="28"/>
          <w:szCs w:val="28"/>
        </w:rPr>
      </w:pPr>
    </w:p>
    <w:p w:rsidR="00BB7774" w:rsidRDefault="00BB7774" w:rsidP="006426EC">
      <w:pPr>
        <w:widowControl w:val="0"/>
        <w:autoSpaceDE w:val="0"/>
        <w:autoSpaceDN w:val="0"/>
        <w:adjustRightInd w:val="0"/>
        <w:ind w:firstLine="708"/>
        <w:jc w:val="right"/>
        <w:rPr>
          <w:sz w:val="28"/>
          <w:szCs w:val="28"/>
        </w:rPr>
      </w:pPr>
    </w:p>
    <w:p w:rsidR="003C759A" w:rsidRDefault="006426EC" w:rsidP="00BB7774">
      <w:pPr>
        <w:widowControl w:val="0"/>
        <w:autoSpaceDE w:val="0"/>
        <w:autoSpaceDN w:val="0"/>
        <w:adjustRightInd w:val="0"/>
        <w:ind w:firstLine="708"/>
        <w:jc w:val="right"/>
        <w:rPr>
          <w:sz w:val="28"/>
          <w:szCs w:val="28"/>
        </w:rPr>
      </w:pPr>
      <w:r>
        <w:rPr>
          <w:sz w:val="28"/>
          <w:szCs w:val="28"/>
        </w:rPr>
        <w:t xml:space="preserve">рис. </w:t>
      </w:r>
      <w:r w:rsidR="00DC4106">
        <w:rPr>
          <w:sz w:val="28"/>
          <w:szCs w:val="28"/>
        </w:rPr>
        <w:t>95</w:t>
      </w:r>
    </w:p>
    <w:p w:rsidR="006C4683" w:rsidRPr="000C39AA" w:rsidRDefault="006C4683" w:rsidP="00BB7774">
      <w:pPr>
        <w:widowControl w:val="0"/>
        <w:autoSpaceDE w:val="0"/>
        <w:autoSpaceDN w:val="0"/>
        <w:adjustRightInd w:val="0"/>
        <w:ind w:firstLine="708"/>
        <w:jc w:val="right"/>
        <w:rPr>
          <w:sz w:val="28"/>
          <w:szCs w:val="28"/>
        </w:rPr>
      </w:pPr>
    </w:p>
    <w:p w:rsidR="000C39AA" w:rsidRPr="00811F44" w:rsidRDefault="00DC4106" w:rsidP="00461D29">
      <w:pPr>
        <w:widowControl w:val="0"/>
        <w:autoSpaceDE w:val="0"/>
        <w:autoSpaceDN w:val="0"/>
        <w:adjustRightInd w:val="0"/>
        <w:ind w:firstLine="708"/>
        <w:jc w:val="both"/>
        <w:rPr>
          <w:sz w:val="28"/>
          <w:szCs w:val="28"/>
        </w:rPr>
      </w:pPr>
      <w:r>
        <w:rPr>
          <w:sz w:val="28"/>
          <w:szCs w:val="28"/>
        </w:rPr>
        <w:lastRenderedPageBreak/>
        <w:t>10.</w:t>
      </w:r>
      <w:r w:rsidR="000C39AA" w:rsidRPr="000C39AA">
        <w:rPr>
          <w:sz w:val="28"/>
          <w:szCs w:val="28"/>
        </w:rPr>
        <w:t xml:space="preserve">6.3. Материалы и технологии, применяемые для изготовления </w:t>
      </w:r>
      <w:r w:rsidR="001A6530" w:rsidRPr="00811F44">
        <w:rPr>
          <w:sz w:val="28"/>
          <w:szCs w:val="28"/>
        </w:rPr>
        <w:t>фасадных</w:t>
      </w:r>
      <w:r w:rsidR="00803226">
        <w:rPr>
          <w:sz w:val="28"/>
          <w:szCs w:val="28"/>
        </w:rPr>
        <w:t xml:space="preserve"> </w:t>
      </w:r>
      <w:r w:rsidR="00B74A56" w:rsidRPr="00811F44">
        <w:rPr>
          <w:sz w:val="28"/>
          <w:szCs w:val="28"/>
        </w:rPr>
        <w:t>вывесок</w:t>
      </w:r>
      <w:r w:rsidR="000C39AA" w:rsidRPr="00811F44">
        <w:rPr>
          <w:sz w:val="28"/>
          <w:szCs w:val="28"/>
        </w:rPr>
        <w:t xml:space="preserve">, в течение всего срока эксплуатации должны обеспечивать прочность, сохранение формы, окраски, иных декоративных и эксплуатационных качеств внешних элементов конструкции, отвечать требованиям энергосбережения, экологической безопасности, </w:t>
      </w:r>
      <w:proofErr w:type="spellStart"/>
      <w:r w:rsidR="000C39AA" w:rsidRPr="00811F44">
        <w:rPr>
          <w:sz w:val="28"/>
          <w:szCs w:val="28"/>
        </w:rPr>
        <w:t>атмосфероустойчивости</w:t>
      </w:r>
      <w:proofErr w:type="spellEnd"/>
      <w:r w:rsidR="000C39AA" w:rsidRPr="00811F44">
        <w:rPr>
          <w:sz w:val="28"/>
          <w:szCs w:val="28"/>
        </w:rPr>
        <w:t xml:space="preserve">. Не допускается эксплуатация </w:t>
      </w:r>
      <w:r w:rsidR="00E17B67" w:rsidRPr="00811F44">
        <w:rPr>
          <w:sz w:val="28"/>
          <w:szCs w:val="28"/>
        </w:rPr>
        <w:t>фасадной</w:t>
      </w:r>
      <w:r w:rsidR="00B74A56" w:rsidRPr="00811F44">
        <w:rPr>
          <w:sz w:val="28"/>
          <w:szCs w:val="28"/>
        </w:rPr>
        <w:t xml:space="preserve"> вывески</w:t>
      </w:r>
      <w:r w:rsidR="000C39AA" w:rsidRPr="00811F44">
        <w:rPr>
          <w:sz w:val="28"/>
          <w:szCs w:val="28"/>
        </w:rPr>
        <w:t xml:space="preserve">, находящейся в неисправном состоянии - коррозия элементов, отсутствие отдельных конструктивных элементов (букв, крепежей, деталей), предусмотренных </w:t>
      </w:r>
      <w:proofErr w:type="gramStart"/>
      <w:r w:rsidR="00981BF5" w:rsidRPr="00811F44">
        <w:rPr>
          <w:sz w:val="28"/>
          <w:szCs w:val="28"/>
        </w:rPr>
        <w:t>дизайн-проектом</w:t>
      </w:r>
      <w:proofErr w:type="gramEnd"/>
      <w:r w:rsidR="000C39AA" w:rsidRPr="00811F44">
        <w:rPr>
          <w:sz w:val="28"/>
          <w:szCs w:val="28"/>
        </w:rPr>
        <w:t xml:space="preserve"> размещения </w:t>
      </w:r>
      <w:r w:rsidR="00981BF5" w:rsidRPr="00811F44">
        <w:rPr>
          <w:sz w:val="28"/>
          <w:szCs w:val="28"/>
        </w:rPr>
        <w:t>вывески</w:t>
      </w:r>
      <w:r w:rsidR="000C39AA" w:rsidRPr="00811F44">
        <w:rPr>
          <w:sz w:val="28"/>
          <w:szCs w:val="28"/>
        </w:rPr>
        <w:t>, полное или частичное отсутствие подсветки, наличие деформированных элементов.</w:t>
      </w:r>
    </w:p>
    <w:p w:rsidR="000C39AA" w:rsidRPr="00811F44" w:rsidRDefault="00DC4106" w:rsidP="00461D29">
      <w:pPr>
        <w:widowControl w:val="0"/>
        <w:autoSpaceDE w:val="0"/>
        <w:autoSpaceDN w:val="0"/>
        <w:adjustRightInd w:val="0"/>
        <w:ind w:firstLine="708"/>
        <w:jc w:val="both"/>
        <w:rPr>
          <w:sz w:val="28"/>
          <w:szCs w:val="28"/>
        </w:rPr>
      </w:pPr>
      <w:r>
        <w:rPr>
          <w:sz w:val="28"/>
          <w:szCs w:val="28"/>
        </w:rPr>
        <w:t>10.</w:t>
      </w:r>
      <w:r w:rsidR="000C39AA" w:rsidRPr="00811F44">
        <w:rPr>
          <w:sz w:val="28"/>
          <w:szCs w:val="28"/>
        </w:rPr>
        <w:t xml:space="preserve">6.4. Крепления </w:t>
      </w:r>
      <w:r w:rsidR="00E17B67" w:rsidRPr="00811F44">
        <w:rPr>
          <w:sz w:val="28"/>
          <w:szCs w:val="28"/>
        </w:rPr>
        <w:t>фасадных</w:t>
      </w:r>
      <w:r w:rsidR="00E05256" w:rsidRPr="00811F44">
        <w:rPr>
          <w:sz w:val="28"/>
          <w:szCs w:val="28"/>
        </w:rPr>
        <w:t xml:space="preserve"> вывесок</w:t>
      </w:r>
      <w:r w:rsidR="000C39AA" w:rsidRPr="00811F44">
        <w:rPr>
          <w:sz w:val="28"/>
          <w:szCs w:val="28"/>
        </w:rPr>
        <w:t xml:space="preserve"> должны обеспечивать сохранность поверхности фасада НТО при воздействии на него.</w:t>
      </w:r>
    </w:p>
    <w:p w:rsidR="000C39AA" w:rsidRPr="00811F44" w:rsidRDefault="00DC4106" w:rsidP="00313BA7">
      <w:pPr>
        <w:widowControl w:val="0"/>
        <w:autoSpaceDE w:val="0"/>
        <w:autoSpaceDN w:val="0"/>
        <w:adjustRightInd w:val="0"/>
        <w:ind w:firstLine="708"/>
        <w:jc w:val="both"/>
        <w:rPr>
          <w:sz w:val="28"/>
          <w:szCs w:val="28"/>
        </w:rPr>
      </w:pPr>
      <w:r>
        <w:rPr>
          <w:sz w:val="28"/>
          <w:szCs w:val="28"/>
        </w:rPr>
        <w:t>10.</w:t>
      </w:r>
      <w:r w:rsidR="000C39AA" w:rsidRPr="00811F44">
        <w:rPr>
          <w:sz w:val="28"/>
          <w:szCs w:val="28"/>
        </w:rPr>
        <w:t xml:space="preserve">6.5. Подсветка </w:t>
      </w:r>
      <w:r w:rsidR="00E17B67" w:rsidRPr="00811F44">
        <w:rPr>
          <w:sz w:val="28"/>
          <w:szCs w:val="28"/>
        </w:rPr>
        <w:t>фасадной</w:t>
      </w:r>
      <w:r w:rsidR="00803226">
        <w:rPr>
          <w:sz w:val="28"/>
          <w:szCs w:val="28"/>
        </w:rPr>
        <w:t xml:space="preserve"> </w:t>
      </w:r>
      <w:r w:rsidR="00E05256" w:rsidRPr="00811F44">
        <w:rPr>
          <w:sz w:val="28"/>
          <w:szCs w:val="28"/>
        </w:rPr>
        <w:t xml:space="preserve">вывески </w:t>
      </w:r>
      <w:r w:rsidR="000C39AA" w:rsidRPr="00811F44">
        <w:rPr>
          <w:sz w:val="28"/>
          <w:szCs w:val="28"/>
        </w:rPr>
        <w:t xml:space="preserve">должна производиться в соответствии с требованиями подпункта </w:t>
      </w:r>
      <w:r>
        <w:rPr>
          <w:sz w:val="28"/>
          <w:szCs w:val="28"/>
        </w:rPr>
        <w:t>10.</w:t>
      </w:r>
      <w:r w:rsidR="000C39AA" w:rsidRPr="00811F44">
        <w:rPr>
          <w:sz w:val="28"/>
          <w:szCs w:val="28"/>
        </w:rPr>
        <w:t xml:space="preserve">6.6. </w:t>
      </w:r>
      <w:r w:rsidR="00313BA7" w:rsidRPr="00811F44">
        <w:rPr>
          <w:sz w:val="28"/>
          <w:szCs w:val="28"/>
        </w:rPr>
        <w:t>правил.</w:t>
      </w:r>
    </w:p>
    <w:p w:rsidR="000C39AA" w:rsidRPr="00811F44" w:rsidRDefault="00DC4106" w:rsidP="00461D29">
      <w:pPr>
        <w:widowControl w:val="0"/>
        <w:autoSpaceDE w:val="0"/>
        <w:autoSpaceDN w:val="0"/>
        <w:adjustRightInd w:val="0"/>
        <w:ind w:firstLine="708"/>
        <w:jc w:val="both"/>
        <w:rPr>
          <w:sz w:val="28"/>
          <w:szCs w:val="28"/>
        </w:rPr>
      </w:pPr>
      <w:r>
        <w:rPr>
          <w:sz w:val="28"/>
          <w:szCs w:val="28"/>
        </w:rPr>
        <w:t>10.</w:t>
      </w:r>
      <w:r w:rsidR="000C39AA" w:rsidRPr="00811F44">
        <w:rPr>
          <w:sz w:val="28"/>
          <w:szCs w:val="28"/>
        </w:rPr>
        <w:t xml:space="preserve">6.6. Использование в тексте </w:t>
      </w:r>
      <w:r w:rsidR="002012EE" w:rsidRPr="00811F44">
        <w:rPr>
          <w:sz w:val="28"/>
          <w:szCs w:val="28"/>
        </w:rPr>
        <w:t>фасадных</w:t>
      </w:r>
      <w:r w:rsidR="00803226">
        <w:rPr>
          <w:sz w:val="28"/>
          <w:szCs w:val="28"/>
        </w:rPr>
        <w:t xml:space="preserve"> </w:t>
      </w:r>
      <w:r w:rsidR="001715E0" w:rsidRPr="00811F44">
        <w:rPr>
          <w:sz w:val="28"/>
          <w:szCs w:val="28"/>
        </w:rPr>
        <w:t>вывесок</w:t>
      </w:r>
      <w:r w:rsidR="000C39AA" w:rsidRPr="00811F44">
        <w:rPr>
          <w:sz w:val="28"/>
          <w:szCs w:val="28"/>
        </w:rPr>
        <w:t>, товарных знаков и знаков обслуживания, в том числе на иностранных языках, осуществляется только при условии их предварительной регистрации в установленном порядке на территории Российской Федерации или в случаях, предусмотренных международным договором Российской Федерации;</w:t>
      </w:r>
    </w:p>
    <w:p w:rsidR="000C39AA" w:rsidRPr="00811F44" w:rsidRDefault="00DC4106" w:rsidP="00461D29">
      <w:pPr>
        <w:widowControl w:val="0"/>
        <w:autoSpaceDE w:val="0"/>
        <w:autoSpaceDN w:val="0"/>
        <w:adjustRightInd w:val="0"/>
        <w:ind w:firstLine="708"/>
        <w:jc w:val="both"/>
        <w:rPr>
          <w:sz w:val="28"/>
          <w:szCs w:val="28"/>
        </w:rPr>
      </w:pPr>
      <w:r>
        <w:rPr>
          <w:sz w:val="28"/>
          <w:szCs w:val="28"/>
        </w:rPr>
        <w:t>10.</w:t>
      </w:r>
      <w:r w:rsidR="000C39AA" w:rsidRPr="00811F44">
        <w:rPr>
          <w:sz w:val="28"/>
          <w:szCs w:val="28"/>
        </w:rPr>
        <w:t>6.7. Не допускается:</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 нанесение изображений информационного характера на защитные жалюзи;</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 заклейка пленками фасадов и остекленных поверхностей витражей;</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w:t>
      </w:r>
      <w:r w:rsidR="00A05138" w:rsidRPr="00811F44">
        <w:rPr>
          <w:sz w:val="28"/>
          <w:szCs w:val="28"/>
        </w:rPr>
        <w:t xml:space="preserve"> р</w:t>
      </w:r>
      <w:r w:rsidRPr="00811F44">
        <w:rPr>
          <w:sz w:val="28"/>
          <w:szCs w:val="28"/>
        </w:rPr>
        <w:t xml:space="preserve">азмещение рекламных конструкций. </w:t>
      </w:r>
    </w:p>
    <w:p w:rsidR="000C39AA" w:rsidRPr="00811F44" w:rsidRDefault="00DC4106" w:rsidP="00313BA7">
      <w:pPr>
        <w:widowControl w:val="0"/>
        <w:autoSpaceDE w:val="0"/>
        <w:autoSpaceDN w:val="0"/>
        <w:adjustRightInd w:val="0"/>
        <w:ind w:firstLine="708"/>
        <w:jc w:val="both"/>
        <w:rPr>
          <w:sz w:val="28"/>
          <w:szCs w:val="28"/>
        </w:rPr>
      </w:pPr>
      <w:r>
        <w:rPr>
          <w:sz w:val="28"/>
          <w:szCs w:val="28"/>
        </w:rPr>
        <w:t>10.</w:t>
      </w:r>
      <w:r w:rsidR="000C39AA" w:rsidRPr="00811F44">
        <w:rPr>
          <w:sz w:val="28"/>
          <w:szCs w:val="28"/>
        </w:rPr>
        <w:t xml:space="preserve">6.8. Для отдельных </w:t>
      </w:r>
      <w:r w:rsidR="00482A87" w:rsidRPr="00811F44">
        <w:rPr>
          <w:sz w:val="28"/>
          <w:szCs w:val="28"/>
        </w:rPr>
        <w:t>видов</w:t>
      </w:r>
      <w:r w:rsidR="00803226">
        <w:rPr>
          <w:sz w:val="28"/>
          <w:szCs w:val="28"/>
        </w:rPr>
        <w:t xml:space="preserve"> </w:t>
      </w:r>
      <w:r w:rsidR="001715E0" w:rsidRPr="00811F44">
        <w:rPr>
          <w:sz w:val="28"/>
          <w:szCs w:val="28"/>
        </w:rPr>
        <w:t>вывесок устанавливаются</w:t>
      </w:r>
      <w:r w:rsidR="000C39AA" w:rsidRPr="00811F44">
        <w:rPr>
          <w:sz w:val="28"/>
          <w:szCs w:val="28"/>
        </w:rPr>
        <w:t xml:space="preserve"> дополнительные требования, учитывающие особенности их размещения.</w:t>
      </w:r>
    </w:p>
    <w:p w:rsidR="000C39AA" w:rsidRPr="00811F44" w:rsidRDefault="000C39AA" w:rsidP="00461D29">
      <w:pPr>
        <w:widowControl w:val="0"/>
        <w:autoSpaceDE w:val="0"/>
        <w:autoSpaceDN w:val="0"/>
        <w:adjustRightInd w:val="0"/>
        <w:ind w:firstLine="708"/>
        <w:jc w:val="both"/>
        <w:rPr>
          <w:sz w:val="28"/>
          <w:szCs w:val="28"/>
        </w:rPr>
      </w:pPr>
    </w:p>
    <w:p w:rsidR="000C39AA" w:rsidRPr="00811F44" w:rsidRDefault="00DC4106" w:rsidP="00DC4106">
      <w:pPr>
        <w:pStyle w:val="ab"/>
        <w:widowControl w:val="0"/>
        <w:autoSpaceDE w:val="0"/>
        <w:autoSpaceDN w:val="0"/>
        <w:adjustRightInd w:val="0"/>
        <w:ind w:left="0"/>
        <w:jc w:val="center"/>
        <w:rPr>
          <w:b/>
          <w:sz w:val="28"/>
          <w:szCs w:val="28"/>
        </w:rPr>
      </w:pPr>
      <w:r>
        <w:rPr>
          <w:b/>
          <w:sz w:val="28"/>
          <w:szCs w:val="28"/>
        </w:rPr>
        <w:t>10.7.</w:t>
      </w:r>
      <w:r w:rsidR="000C39AA" w:rsidRPr="00811F44">
        <w:rPr>
          <w:b/>
          <w:sz w:val="28"/>
          <w:szCs w:val="28"/>
        </w:rPr>
        <w:t>Содержание нестационарных торговых объектов</w:t>
      </w:r>
    </w:p>
    <w:p w:rsidR="000C39AA" w:rsidRPr="00811F44" w:rsidRDefault="000C39AA" w:rsidP="00461D29">
      <w:pPr>
        <w:widowControl w:val="0"/>
        <w:autoSpaceDE w:val="0"/>
        <w:autoSpaceDN w:val="0"/>
        <w:adjustRightInd w:val="0"/>
        <w:jc w:val="center"/>
        <w:rPr>
          <w:b/>
          <w:sz w:val="28"/>
          <w:szCs w:val="28"/>
        </w:rPr>
      </w:pPr>
    </w:p>
    <w:p w:rsidR="000C39AA" w:rsidRPr="00811F44" w:rsidRDefault="00DC4106" w:rsidP="00461D29">
      <w:pPr>
        <w:widowControl w:val="0"/>
        <w:autoSpaceDE w:val="0"/>
        <w:autoSpaceDN w:val="0"/>
        <w:adjustRightInd w:val="0"/>
        <w:ind w:firstLine="708"/>
        <w:jc w:val="both"/>
        <w:rPr>
          <w:sz w:val="28"/>
          <w:szCs w:val="28"/>
        </w:rPr>
      </w:pPr>
      <w:r>
        <w:rPr>
          <w:sz w:val="28"/>
          <w:szCs w:val="28"/>
        </w:rPr>
        <w:t>10.</w:t>
      </w:r>
      <w:r w:rsidR="000C39AA" w:rsidRPr="00811F44">
        <w:rPr>
          <w:sz w:val="28"/>
          <w:szCs w:val="28"/>
        </w:rPr>
        <w:t>7.1. При содержании нестационарных торговых объектов исключается следующее:</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 возведение к нестационарным торговым объектам пристроек, козырьков, навесов и прочих конструкций;</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 установка торгово-холодильного оборудования рядом с нестационарным торговым объектом;</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 складирование тары, товаров, деталей, упаковки, мусора и иных предметов бытового и производственного характера у нестационарных торговых объектов, а также использование нестационарных торговых объектов под складские цели;</w:t>
      </w:r>
    </w:p>
    <w:p w:rsidR="000C39AA" w:rsidRPr="00811F44" w:rsidRDefault="00855786" w:rsidP="00461D29">
      <w:pPr>
        <w:widowControl w:val="0"/>
        <w:autoSpaceDE w:val="0"/>
        <w:autoSpaceDN w:val="0"/>
        <w:adjustRightInd w:val="0"/>
        <w:ind w:firstLine="708"/>
        <w:jc w:val="both"/>
        <w:rPr>
          <w:sz w:val="28"/>
          <w:szCs w:val="28"/>
        </w:rPr>
      </w:pPr>
      <w:r w:rsidRPr="00811F44">
        <w:rPr>
          <w:sz w:val="28"/>
          <w:szCs w:val="28"/>
        </w:rPr>
        <w:t xml:space="preserve">- </w:t>
      </w:r>
      <w:r w:rsidR="000C39AA" w:rsidRPr="00811F44">
        <w:rPr>
          <w:sz w:val="28"/>
          <w:szCs w:val="28"/>
        </w:rPr>
        <w:t>сужение существующей пешеходной зоны улицы;</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 применение для наружной отделки НТО материалов</w:t>
      </w:r>
      <w:r w:rsidR="00855786" w:rsidRPr="00811F44">
        <w:rPr>
          <w:sz w:val="28"/>
          <w:szCs w:val="28"/>
        </w:rPr>
        <w:t>,</w:t>
      </w:r>
      <w:r w:rsidRPr="00811F44">
        <w:rPr>
          <w:sz w:val="28"/>
          <w:szCs w:val="28"/>
        </w:rPr>
        <w:t xml:space="preserve"> не соответствующих </w:t>
      </w:r>
      <w:r w:rsidR="00DC4106">
        <w:rPr>
          <w:sz w:val="28"/>
          <w:szCs w:val="28"/>
        </w:rPr>
        <w:t>разделу10</w:t>
      </w:r>
      <w:r w:rsidR="00803226">
        <w:rPr>
          <w:sz w:val="28"/>
          <w:szCs w:val="28"/>
        </w:rPr>
        <w:t xml:space="preserve"> </w:t>
      </w:r>
      <w:r w:rsidR="00A05138" w:rsidRPr="00811F44">
        <w:rPr>
          <w:sz w:val="28"/>
          <w:szCs w:val="28"/>
        </w:rPr>
        <w:t>настоящих</w:t>
      </w:r>
      <w:r w:rsidRPr="00811F44">
        <w:rPr>
          <w:sz w:val="28"/>
          <w:szCs w:val="28"/>
        </w:rPr>
        <w:t xml:space="preserve"> правил;</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 наружное размещение защитных решеток на фасадах и установка их на витражах (за исключением внутренних раздвижных устройств);</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 снижение безопасности движения пешеходов и транспорта при загрузке товарами;</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 xml:space="preserve">- разгрузка товара и оборудования с заездом автотранспортных средств на </w:t>
      </w:r>
      <w:r w:rsidRPr="00811F44">
        <w:rPr>
          <w:sz w:val="28"/>
          <w:szCs w:val="28"/>
        </w:rPr>
        <w:lastRenderedPageBreak/>
        <w:t>пешеходный тротуар;</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 установка глухих металлических дверных полотен на лицевых фасадах объекта;</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 применение ставен распашного вида на оконных и дверных проемах;</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 подключение НТО к сетям электроснабжения воздушным способом;</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 раскладка товара на тротуарах, земле, газонах, деревьях, парапетах, ящиках и др.</w:t>
      </w:r>
    </w:p>
    <w:p w:rsidR="000C39AA" w:rsidRPr="00811F44" w:rsidRDefault="00DC4106" w:rsidP="00461D29">
      <w:pPr>
        <w:widowControl w:val="0"/>
        <w:autoSpaceDE w:val="0"/>
        <w:autoSpaceDN w:val="0"/>
        <w:adjustRightInd w:val="0"/>
        <w:ind w:firstLine="708"/>
        <w:jc w:val="both"/>
        <w:rPr>
          <w:sz w:val="28"/>
          <w:szCs w:val="28"/>
        </w:rPr>
      </w:pPr>
      <w:r>
        <w:rPr>
          <w:sz w:val="28"/>
          <w:szCs w:val="28"/>
        </w:rPr>
        <w:t>10.</w:t>
      </w:r>
      <w:r w:rsidR="000C39AA" w:rsidRPr="00811F44">
        <w:rPr>
          <w:sz w:val="28"/>
          <w:szCs w:val="28"/>
        </w:rPr>
        <w:t>7.2. При содержании нестационарных торговых объектов необходимо производить уборку прилегающей территории.</w:t>
      </w:r>
    </w:p>
    <w:p w:rsidR="000C39AA" w:rsidRPr="00811F44" w:rsidRDefault="000C39AA" w:rsidP="00461D29">
      <w:pPr>
        <w:widowControl w:val="0"/>
        <w:autoSpaceDE w:val="0"/>
        <w:autoSpaceDN w:val="0"/>
        <w:adjustRightInd w:val="0"/>
        <w:ind w:firstLine="708"/>
        <w:jc w:val="both"/>
        <w:rPr>
          <w:sz w:val="28"/>
          <w:szCs w:val="28"/>
        </w:rPr>
      </w:pPr>
    </w:p>
    <w:p w:rsidR="000C39AA" w:rsidRPr="00811F44" w:rsidRDefault="00DC4106" w:rsidP="00841579">
      <w:pPr>
        <w:widowControl w:val="0"/>
        <w:autoSpaceDE w:val="0"/>
        <w:autoSpaceDN w:val="0"/>
        <w:adjustRightInd w:val="0"/>
        <w:jc w:val="center"/>
        <w:rPr>
          <w:b/>
          <w:sz w:val="28"/>
          <w:szCs w:val="28"/>
        </w:rPr>
      </w:pPr>
      <w:r>
        <w:rPr>
          <w:b/>
          <w:sz w:val="28"/>
          <w:szCs w:val="28"/>
        </w:rPr>
        <w:t>10.</w:t>
      </w:r>
      <w:r w:rsidR="000C39AA" w:rsidRPr="00811F44">
        <w:rPr>
          <w:b/>
          <w:sz w:val="28"/>
          <w:szCs w:val="28"/>
        </w:rPr>
        <w:t>8.</w:t>
      </w:r>
      <w:r w:rsidR="000C39AA" w:rsidRPr="00811F44">
        <w:rPr>
          <w:b/>
          <w:sz w:val="28"/>
          <w:szCs w:val="28"/>
        </w:rPr>
        <w:tab/>
        <w:t>Общие требования к размещению и внешнему виду туалетов стационарного типа</w:t>
      </w:r>
    </w:p>
    <w:p w:rsidR="000C39AA" w:rsidRPr="00811F44" w:rsidRDefault="000C39AA" w:rsidP="00461D29">
      <w:pPr>
        <w:widowControl w:val="0"/>
        <w:autoSpaceDE w:val="0"/>
        <w:autoSpaceDN w:val="0"/>
        <w:adjustRightInd w:val="0"/>
        <w:ind w:firstLine="708"/>
        <w:jc w:val="both"/>
        <w:rPr>
          <w:sz w:val="28"/>
          <w:szCs w:val="28"/>
        </w:rPr>
      </w:pPr>
    </w:p>
    <w:p w:rsidR="000C39AA" w:rsidRPr="00811F44" w:rsidRDefault="00DC4106" w:rsidP="00461D29">
      <w:pPr>
        <w:widowControl w:val="0"/>
        <w:autoSpaceDE w:val="0"/>
        <w:autoSpaceDN w:val="0"/>
        <w:adjustRightInd w:val="0"/>
        <w:ind w:firstLine="708"/>
        <w:jc w:val="both"/>
        <w:rPr>
          <w:sz w:val="28"/>
          <w:szCs w:val="28"/>
        </w:rPr>
      </w:pPr>
      <w:r>
        <w:rPr>
          <w:sz w:val="28"/>
          <w:szCs w:val="28"/>
        </w:rPr>
        <w:t>10.</w:t>
      </w:r>
      <w:r w:rsidR="000C39AA" w:rsidRPr="00811F44">
        <w:rPr>
          <w:sz w:val="28"/>
          <w:szCs w:val="28"/>
        </w:rPr>
        <w:t xml:space="preserve">8.1. </w:t>
      </w:r>
      <w:r>
        <w:rPr>
          <w:sz w:val="28"/>
          <w:szCs w:val="28"/>
        </w:rPr>
        <w:t>В</w:t>
      </w:r>
      <w:r w:rsidR="000C39AA" w:rsidRPr="00811F44">
        <w:rPr>
          <w:sz w:val="28"/>
          <w:szCs w:val="28"/>
        </w:rPr>
        <w:t xml:space="preserve"> местах массового сосредоточения людей (парки, скверы и т.д.) должны устанавливаться павильоны модульных туалетов (рис</w:t>
      </w:r>
      <w:r w:rsidR="009432CA" w:rsidRPr="00811F44">
        <w:rPr>
          <w:sz w:val="28"/>
          <w:szCs w:val="28"/>
        </w:rPr>
        <w:t>.</w:t>
      </w:r>
      <w:r>
        <w:rPr>
          <w:sz w:val="28"/>
          <w:szCs w:val="28"/>
        </w:rPr>
        <w:t>96,97</w:t>
      </w:r>
      <w:r w:rsidR="000C39AA" w:rsidRPr="00811F44">
        <w:rPr>
          <w:sz w:val="28"/>
          <w:szCs w:val="28"/>
        </w:rPr>
        <w:t xml:space="preserve">). </w:t>
      </w:r>
    </w:p>
    <w:p w:rsidR="00BB7774" w:rsidRPr="00811F44" w:rsidRDefault="00BB7774" w:rsidP="00D94A55">
      <w:pPr>
        <w:jc w:val="center"/>
      </w:pPr>
    </w:p>
    <w:p w:rsidR="00D94A55" w:rsidRPr="00811F44" w:rsidRDefault="00D94A55" w:rsidP="00D94A55">
      <w:pPr>
        <w:jc w:val="center"/>
      </w:pPr>
      <w:r w:rsidRPr="00811F44">
        <w:t>Туалет стационарного типа</w:t>
      </w:r>
    </w:p>
    <w:p w:rsidR="00A34D56" w:rsidRPr="00811F44" w:rsidRDefault="00A34D56" w:rsidP="00461D29">
      <w:pPr>
        <w:widowControl w:val="0"/>
        <w:autoSpaceDE w:val="0"/>
        <w:autoSpaceDN w:val="0"/>
        <w:adjustRightInd w:val="0"/>
        <w:ind w:firstLine="708"/>
        <w:jc w:val="both"/>
        <w:rPr>
          <w:sz w:val="28"/>
          <w:szCs w:val="28"/>
        </w:rPr>
      </w:pPr>
    </w:p>
    <w:p w:rsidR="00327816" w:rsidRPr="00811F44" w:rsidRDefault="00F666D1" w:rsidP="00245480">
      <w:pPr>
        <w:widowControl w:val="0"/>
        <w:autoSpaceDE w:val="0"/>
        <w:autoSpaceDN w:val="0"/>
        <w:adjustRightInd w:val="0"/>
        <w:jc w:val="both"/>
        <w:rPr>
          <w:sz w:val="28"/>
          <w:szCs w:val="28"/>
        </w:rPr>
      </w:pPr>
      <w:r w:rsidRPr="00811F44">
        <w:rPr>
          <w:noProof/>
          <w:lang w:eastAsia="ru-RU"/>
        </w:rPr>
        <w:drawing>
          <wp:inline distT="0" distB="0" distL="0" distR="0">
            <wp:extent cx="6570980" cy="2209800"/>
            <wp:effectExtent l="0" t="0" r="127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6594251" cy="2217626"/>
                    </a:xfrm>
                    <a:prstGeom prst="rect">
                      <a:avLst/>
                    </a:prstGeom>
                    <a:noFill/>
                    <a:ln>
                      <a:noFill/>
                    </a:ln>
                  </pic:spPr>
                </pic:pic>
              </a:graphicData>
            </a:graphic>
          </wp:inline>
        </w:drawing>
      </w:r>
    </w:p>
    <w:p w:rsidR="00BB7774" w:rsidRPr="00811F44" w:rsidRDefault="00BB7774" w:rsidP="00C23C74">
      <w:pPr>
        <w:widowControl w:val="0"/>
        <w:autoSpaceDE w:val="0"/>
        <w:autoSpaceDN w:val="0"/>
        <w:adjustRightInd w:val="0"/>
        <w:ind w:firstLine="708"/>
        <w:jc w:val="right"/>
        <w:rPr>
          <w:sz w:val="28"/>
          <w:szCs w:val="28"/>
        </w:rPr>
      </w:pPr>
    </w:p>
    <w:p w:rsidR="00A34D56" w:rsidRPr="00811F44" w:rsidRDefault="00C23C74" w:rsidP="00C23C74">
      <w:pPr>
        <w:widowControl w:val="0"/>
        <w:autoSpaceDE w:val="0"/>
        <w:autoSpaceDN w:val="0"/>
        <w:adjustRightInd w:val="0"/>
        <w:ind w:firstLine="708"/>
        <w:jc w:val="right"/>
        <w:rPr>
          <w:sz w:val="28"/>
          <w:szCs w:val="28"/>
        </w:rPr>
      </w:pPr>
      <w:r w:rsidRPr="00811F44">
        <w:rPr>
          <w:sz w:val="28"/>
          <w:szCs w:val="28"/>
        </w:rPr>
        <w:t xml:space="preserve">рис. </w:t>
      </w:r>
      <w:r w:rsidR="00DC4106">
        <w:rPr>
          <w:sz w:val="28"/>
          <w:szCs w:val="28"/>
        </w:rPr>
        <w:t>96</w:t>
      </w:r>
    </w:p>
    <w:p w:rsidR="00A34D56" w:rsidRPr="00811F44" w:rsidRDefault="00F666D1" w:rsidP="00004192">
      <w:pPr>
        <w:widowControl w:val="0"/>
        <w:autoSpaceDE w:val="0"/>
        <w:autoSpaceDN w:val="0"/>
        <w:adjustRightInd w:val="0"/>
        <w:jc w:val="center"/>
        <w:rPr>
          <w:sz w:val="28"/>
          <w:szCs w:val="28"/>
        </w:rPr>
      </w:pPr>
      <w:r w:rsidRPr="00811F44">
        <w:rPr>
          <w:noProof/>
          <w:lang w:eastAsia="ru-RU"/>
        </w:rPr>
        <w:drawing>
          <wp:inline distT="0" distB="0" distL="0" distR="0">
            <wp:extent cx="5190429" cy="2196420"/>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244117" cy="2219139"/>
                    </a:xfrm>
                    <a:prstGeom prst="rect">
                      <a:avLst/>
                    </a:prstGeom>
                    <a:noFill/>
                    <a:ln>
                      <a:noFill/>
                    </a:ln>
                  </pic:spPr>
                </pic:pic>
              </a:graphicData>
            </a:graphic>
          </wp:inline>
        </w:drawing>
      </w:r>
    </w:p>
    <w:p w:rsidR="004607C4" w:rsidRPr="00811F44" w:rsidRDefault="004607C4" w:rsidP="00004192">
      <w:pPr>
        <w:widowControl w:val="0"/>
        <w:autoSpaceDE w:val="0"/>
        <w:autoSpaceDN w:val="0"/>
        <w:adjustRightInd w:val="0"/>
        <w:jc w:val="center"/>
        <w:rPr>
          <w:sz w:val="28"/>
          <w:szCs w:val="28"/>
        </w:rPr>
      </w:pPr>
    </w:p>
    <w:p w:rsidR="000548B4" w:rsidRPr="00811F44" w:rsidRDefault="000548B4" w:rsidP="00004192">
      <w:pPr>
        <w:widowControl w:val="0"/>
        <w:autoSpaceDE w:val="0"/>
        <w:autoSpaceDN w:val="0"/>
        <w:adjustRightInd w:val="0"/>
        <w:jc w:val="center"/>
        <w:rPr>
          <w:sz w:val="28"/>
          <w:szCs w:val="28"/>
        </w:rPr>
      </w:pPr>
    </w:p>
    <w:p w:rsidR="00F666D1" w:rsidRPr="00811F44" w:rsidRDefault="00F666D1" w:rsidP="00004192">
      <w:pPr>
        <w:widowControl w:val="0"/>
        <w:autoSpaceDE w:val="0"/>
        <w:autoSpaceDN w:val="0"/>
        <w:adjustRightInd w:val="0"/>
        <w:jc w:val="center"/>
        <w:rPr>
          <w:sz w:val="28"/>
          <w:szCs w:val="28"/>
        </w:rPr>
      </w:pPr>
      <w:r w:rsidRPr="00811F44">
        <w:rPr>
          <w:noProof/>
          <w:lang w:eastAsia="ru-RU"/>
        </w:rPr>
        <w:lastRenderedPageBreak/>
        <w:drawing>
          <wp:inline distT="0" distB="0" distL="0" distR="0">
            <wp:extent cx="5086350" cy="1908810"/>
            <wp:effectExtent l="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195319" cy="1949704"/>
                    </a:xfrm>
                    <a:prstGeom prst="rect">
                      <a:avLst/>
                    </a:prstGeom>
                    <a:noFill/>
                    <a:ln>
                      <a:noFill/>
                    </a:ln>
                  </pic:spPr>
                </pic:pic>
              </a:graphicData>
            </a:graphic>
          </wp:inline>
        </w:drawing>
      </w:r>
    </w:p>
    <w:p w:rsidR="00004192" w:rsidRPr="00811F44" w:rsidRDefault="00004192" w:rsidP="00A34D56">
      <w:pPr>
        <w:widowControl w:val="0"/>
        <w:autoSpaceDE w:val="0"/>
        <w:autoSpaceDN w:val="0"/>
        <w:adjustRightInd w:val="0"/>
        <w:ind w:firstLine="708"/>
        <w:jc w:val="right"/>
        <w:rPr>
          <w:sz w:val="28"/>
          <w:szCs w:val="28"/>
        </w:rPr>
      </w:pPr>
    </w:p>
    <w:p w:rsidR="00A34D56" w:rsidRPr="00811F44" w:rsidRDefault="00A34D56" w:rsidP="00A34D56">
      <w:pPr>
        <w:widowControl w:val="0"/>
        <w:autoSpaceDE w:val="0"/>
        <w:autoSpaceDN w:val="0"/>
        <w:adjustRightInd w:val="0"/>
        <w:ind w:firstLine="708"/>
        <w:jc w:val="right"/>
        <w:rPr>
          <w:sz w:val="28"/>
          <w:szCs w:val="28"/>
        </w:rPr>
      </w:pPr>
      <w:r w:rsidRPr="00811F44">
        <w:rPr>
          <w:sz w:val="28"/>
          <w:szCs w:val="28"/>
        </w:rPr>
        <w:t xml:space="preserve">рис. </w:t>
      </w:r>
      <w:r w:rsidR="00DC4106">
        <w:rPr>
          <w:sz w:val="28"/>
          <w:szCs w:val="28"/>
        </w:rPr>
        <w:t>97</w:t>
      </w:r>
    </w:p>
    <w:p w:rsidR="00A34D56" w:rsidRPr="00811F44" w:rsidRDefault="00A34D56" w:rsidP="00A34D56">
      <w:pPr>
        <w:widowControl w:val="0"/>
        <w:autoSpaceDE w:val="0"/>
        <w:autoSpaceDN w:val="0"/>
        <w:adjustRightInd w:val="0"/>
        <w:rPr>
          <w:sz w:val="28"/>
          <w:szCs w:val="28"/>
        </w:rPr>
      </w:pPr>
    </w:p>
    <w:p w:rsidR="000C39AA" w:rsidRPr="00811F44" w:rsidRDefault="00DC4106" w:rsidP="00461D29">
      <w:pPr>
        <w:widowControl w:val="0"/>
        <w:autoSpaceDE w:val="0"/>
        <w:autoSpaceDN w:val="0"/>
        <w:adjustRightInd w:val="0"/>
        <w:ind w:firstLine="708"/>
        <w:jc w:val="both"/>
        <w:rPr>
          <w:sz w:val="28"/>
          <w:szCs w:val="28"/>
        </w:rPr>
      </w:pPr>
      <w:r>
        <w:rPr>
          <w:sz w:val="28"/>
          <w:szCs w:val="28"/>
        </w:rPr>
        <w:t>10.</w:t>
      </w:r>
      <w:r w:rsidR="000C39AA" w:rsidRPr="00811F44">
        <w:rPr>
          <w:sz w:val="28"/>
          <w:szCs w:val="28"/>
        </w:rPr>
        <w:t xml:space="preserve">8.2. Не допускается размещение туалетов стационарного типа на придомовой территории. Расстояние от туалета до жилых, общественных зданий должно составлять не менее 20,0 м. </w:t>
      </w:r>
    </w:p>
    <w:p w:rsidR="000C39AA" w:rsidRPr="00811F44" w:rsidRDefault="00DC4106" w:rsidP="00461D29">
      <w:pPr>
        <w:widowControl w:val="0"/>
        <w:autoSpaceDE w:val="0"/>
        <w:autoSpaceDN w:val="0"/>
        <w:adjustRightInd w:val="0"/>
        <w:ind w:firstLine="708"/>
        <w:jc w:val="both"/>
        <w:rPr>
          <w:sz w:val="28"/>
          <w:szCs w:val="28"/>
        </w:rPr>
      </w:pPr>
      <w:r>
        <w:rPr>
          <w:sz w:val="28"/>
          <w:szCs w:val="28"/>
        </w:rPr>
        <w:t>10.</w:t>
      </w:r>
      <w:r w:rsidR="000C39AA" w:rsidRPr="00811F44">
        <w:rPr>
          <w:sz w:val="28"/>
          <w:szCs w:val="28"/>
        </w:rPr>
        <w:t>8.</w:t>
      </w:r>
      <w:r>
        <w:rPr>
          <w:sz w:val="28"/>
          <w:szCs w:val="28"/>
        </w:rPr>
        <w:t>3</w:t>
      </w:r>
      <w:r w:rsidR="000C39AA" w:rsidRPr="00811F44">
        <w:rPr>
          <w:sz w:val="28"/>
          <w:szCs w:val="28"/>
        </w:rPr>
        <w:t xml:space="preserve">. Площадка для установки туалетов стационарного типа должна иметь ровное твердое покрытие и иметь подъездные пути для обслуживающего </w:t>
      </w:r>
      <w:proofErr w:type="spellStart"/>
      <w:r w:rsidR="000C39AA" w:rsidRPr="00811F44">
        <w:rPr>
          <w:sz w:val="28"/>
          <w:szCs w:val="28"/>
        </w:rPr>
        <w:t>спецавтотранспорта</w:t>
      </w:r>
      <w:proofErr w:type="spellEnd"/>
      <w:r w:rsidR="000C39AA" w:rsidRPr="00811F44">
        <w:rPr>
          <w:sz w:val="28"/>
          <w:szCs w:val="28"/>
        </w:rPr>
        <w:t xml:space="preserve">. </w:t>
      </w:r>
    </w:p>
    <w:p w:rsidR="000C39AA" w:rsidRPr="00811F44" w:rsidRDefault="00DC4106" w:rsidP="00461D29">
      <w:pPr>
        <w:widowControl w:val="0"/>
        <w:autoSpaceDE w:val="0"/>
        <w:autoSpaceDN w:val="0"/>
        <w:adjustRightInd w:val="0"/>
        <w:ind w:firstLine="708"/>
        <w:jc w:val="both"/>
        <w:rPr>
          <w:sz w:val="28"/>
          <w:szCs w:val="28"/>
        </w:rPr>
      </w:pPr>
      <w:r>
        <w:rPr>
          <w:sz w:val="28"/>
          <w:szCs w:val="28"/>
        </w:rPr>
        <w:t>10.</w:t>
      </w:r>
      <w:r w:rsidR="000C39AA" w:rsidRPr="00811F44">
        <w:rPr>
          <w:sz w:val="28"/>
          <w:szCs w:val="28"/>
        </w:rPr>
        <w:t>8.</w:t>
      </w:r>
      <w:r>
        <w:rPr>
          <w:sz w:val="28"/>
          <w:szCs w:val="28"/>
        </w:rPr>
        <w:t>4</w:t>
      </w:r>
      <w:r w:rsidR="000C39AA" w:rsidRPr="00811F44">
        <w:rPr>
          <w:sz w:val="28"/>
          <w:szCs w:val="28"/>
        </w:rPr>
        <w:t xml:space="preserve">. Туалет стационарного типа должен: </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 xml:space="preserve">- изготавливаться из прочных, экологически безопасных материалов, соответствующих санитарно-эпидемиологическим нормам и требованиям пожарной безопасности; </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 xml:space="preserve">- находиться в технически исправном состоянии; </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 xml:space="preserve">- оснащаться системой приточно-вытяжной вентиляции; </w:t>
      </w:r>
    </w:p>
    <w:p w:rsidR="000C39AA" w:rsidRPr="00811F44" w:rsidRDefault="000C39AA" w:rsidP="00461D29">
      <w:pPr>
        <w:widowControl w:val="0"/>
        <w:autoSpaceDE w:val="0"/>
        <w:autoSpaceDN w:val="0"/>
        <w:adjustRightInd w:val="0"/>
        <w:ind w:firstLine="708"/>
        <w:jc w:val="both"/>
        <w:rPr>
          <w:sz w:val="28"/>
          <w:szCs w:val="28"/>
        </w:rPr>
      </w:pPr>
      <w:r w:rsidRPr="00811F44">
        <w:rPr>
          <w:sz w:val="28"/>
          <w:szCs w:val="28"/>
        </w:rPr>
        <w:t xml:space="preserve">- иметь козырек для защиты посетителей от осадков. </w:t>
      </w:r>
    </w:p>
    <w:p w:rsidR="000C39AA" w:rsidRPr="00811F44" w:rsidRDefault="00DC4106" w:rsidP="00461D29">
      <w:pPr>
        <w:widowControl w:val="0"/>
        <w:autoSpaceDE w:val="0"/>
        <w:autoSpaceDN w:val="0"/>
        <w:adjustRightInd w:val="0"/>
        <w:ind w:firstLine="708"/>
        <w:jc w:val="both"/>
        <w:rPr>
          <w:sz w:val="28"/>
          <w:szCs w:val="28"/>
        </w:rPr>
      </w:pPr>
      <w:r>
        <w:rPr>
          <w:sz w:val="28"/>
          <w:szCs w:val="28"/>
        </w:rPr>
        <w:t>10.</w:t>
      </w:r>
      <w:r w:rsidR="000C39AA" w:rsidRPr="00811F44">
        <w:rPr>
          <w:sz w:val="28"/>
          <w:szCs w:val="28"/>
        </w:rPr>
        <w:t>8.</w:t>
      </w:r>
      <w:r>
        <w:rPr>
          <w:sz w:val="28"/>
          <w:szCs w:val="28"/>
        </w:rPr>
        <w:t>5</w:t>
      </w:r>
      <w:r w:rsidR="000C39AA" w:rsidRPr="00811F44">
        <w:rPr>
          <w:sz w:val="28"/>
          <w:szCs w:val="28"/>
        </w:rPr>
        <w:t xml:space="preserve">. Места расположения туалетов стационарного типа и подходов к ним должны быть обозначены специальными указателями, просматриваемыми в дневное, вечернее и ночное время. </w:t>
      </w:r>
    </w:p>
    <w:p w:rsidR="000C39AA" w:rsidRPr="00811F44" w:rsidRDefault="00DC4106" w:rsidP="00461D29">
      <w:pPr>
        <w:widowControl w:val="0"/>
        <w:autoSpaceDE w:val="0"/>
        <w:autoSpaceDN w:val="0"/>
        <w:adjustRightInd w:val="0"/>
        <w:ind w:firstLine="708"/>
        <w:jc w:val="both"/>
        <w:rPr>
          <w:sz w:val="28"/>
          <w:szCs w:val="28"/>
        </w:rPr>
      </w:pPr>
      <w:r>
        <w:rPr>
          <w:sz w:val="28"/>
          <w:szCs w:val="28"/>
        </w:rPr>
        <w:t>10.</w:t>
      </w:r>
      <w:r w:rsidR="000C39AA" w:rsidRPr="00811F44">
        <w:rPr>
          <w:sz w:val="28"/>
          <w:szCs w:val="28"/>
        </w:rPr>
        <w:t>8.</w:t>
      </w:r>
      <w:r>
        <w:rPr>
          <w:sz w:val="28"/>
          <w:szCs w:val="28"/>
        </w:rPr>
        <w:t>6</w:t>
      </w:r>
      <w:r w:rsidR="000C39AA" w:rsidRPr="00811F44">
        <w:rPr>
          <w:sz w:val="28"/>
          <w:szCs w:val="28"/>
        </w:rPr>
        <w:t xml:space="preserve">. Фасады туалета стационарного типа должны содержаться в исправном состоянии, выполняться из алюминиевых композитных панелей согласно международной системе по каталогу RAL </w:t>
      </w:r>
      <w:proofErr w:type="gramStart"/>
      <w:r w:rsidR="000C39AA" w:rsidRPr="00811F44">
        <w:rPr>
          <w:sz w:val="28"/>
          <w:szCs w:val="28"/>
        </w:rPr>
        <w:t>С</w:t>
      </w:r>
      <w:proofErr w:type="gramEnd"/>
      <w:r w:rsidR="000C39AA" w:rsidRPr="00811F44">
        <w:rPr>
          <w:sz w:val="28"/>
          <w:szCs w:val="28"/>
        </w:rPr>
        <w:t>LASSIK (основные цвета: серебро, серый графит).</w:t>
      </w:r>
    </w:p>
    <w:p w:rsidR="00F50A05" w:rsidRPr="00811F44" w:rsidRDefault="00F50A05" w:rsidP="00F666D1">
      <w:pPr>
        <w:widowControl w:val="0"/>
        <w:autoSpaceDE w:val="0"/>
        <w:autoSpaceDN w:val="0"/>
        <w:adjustRightInd w:val="0"/>
        <w:jc w:val="both"/>
        <w:rPr>
          <w:sz w:val="28"/>
          <w:szCs w:val="28"/>
        </w:rPr>
      </w:pPr>
    </w:p>
    <w:p w:rsidR="004F416B" w:rsidRPr="00811F44" w:rsidRDefault="008B5E10" w:rsidP="004F416B">
      <w:pPr>
        <w:widowControl w:val="0"/>
        <w:autoSpaceDE w:val="0"/>
        <w:autoSpaceDN w:val="0"/>
        <w:adjustRightInd w:val="0"/>
        <w:jc w:val="center"/>
        <w:rPr>
          <w:b/>
          <w:sz w:val="28"/>
          <w:szCs w:val="28"/>
        </w:rPr>
      </w:pPr>
      <w:r>
        <w:rPr>
          <w:b/>
          <w:sz w:val="28"/>
          <w:szCs w:val="28"/>
        </w:rPr>
        <w:t>11.</w:t>
      </w:r>
      <w:r w:rsidR="002F3D5B">
        <w:rPr>
          <w:b/>
          <w:sz w:val="28"/>
          <w:szCs w:val="28"/>
        </w:rPr>
        <w:t>П</w:t>
      </w:r>
      <w:r w:rsidR="00D05A06" w:rsidRPr="00811F44">
        <w:rPr>
          <w:b/>
          <w:sz w:val="28"/>
          <w:szCs w:val="28"/>
        </w:rPr>
        <w:t>равила</w:t>
      </w:r>
    </w:p>
    <w:p w:rsidR="00D05A06" w:rsidRPr="00811F44" w:rsidRDefault="00D05A06" w:rsidP="004F416B">
      <w:pPr>
        <w:widowControl w:val="0"/>
        <w:autoSpaceDE w:val="0"/>
        <w:autoSpaceDN w:val="0"/>
        <w:adjustRightInd w:val="0"/>
        <w:jc w:val="center"/>
        <w:rPr>
          <w:b/>
          <w:sz w:val="28"/>
          <w:szCs w:val="28"/>
        </w:rPr>
      </w:pPr>
      <w:r w:rsidRPr="00811F44">
        <w:rPr>
          <w:b/>
          <w:sz w:val="28"/>
          <w:szCs w:val="28"/>
        </w:rPr>
        <w:t>определени</w:t>
      </w:r>
      <w:r w:rsidR="002F3D5B">
        <w:rPr>
          <w:b/>
          <w:sz w:val="28"/>
          <w:szCs w:val="28"/>
        </w:rPr>
        <w:t>я</w:t>
      </w:r>
      <w:r w:rsidRPr="00811F44">
        <w:rPr>
          <w:b/>
          <w:sz w:val="28"/>
          <w:szCs w:val="28"/>
        </w:rPr>
        <w:t xml:space="preserve"> требований </w:t>
      </w:r>
      <w:r w:rsidR="00B30916" w:rsidRPr="00811F44">
        <w:rPr>
          <w:b/>
          <w:sz w:val="28"/>
          <w:szCs w:val="28"/>
        </w:rPr>
        <w:t>к архитектурной</w:t>
      </w:r>
      <w:r w:rsidRPr="00811F44">
        <w:rPr>
          <w:b/>
          <w:sz w:val="28"/>
          <w:szCs w:val="28"/>
        </w:rPr>
        <w:t xml:space="preserve"> подсветке зданий, строений, сооружений на территории </w:t>
      </w:r>
      <w:r w:rsidR="00B30916" w:rsidRPr="00811F44">
        <w:rPr>
          <w:b/>
          <w:sz w:val="28"/>
          <w:szCs w:val="28"/>
        </w:rPr>
        <w:t xml:space="preserve">муниципальных образований </w:t>
      </w:r>
      <w:r w:rsidRPr="00811F44">
        <w:rPr>
          <w:b/>
          <w:sz w:val="28"/>
          <w:szCs w:val="28"/>
        </w:rPr>
        <w:t>Кемеровской области – Кузбасса</w:t>
      </w:r>
    </w:p>
    <w:p w:rsidR="00D05A06" w:rsidRPr="00811F44" w:rsidRDefault="00D05A06" w:rsidP="00461D29">
      <w:pPr>
        <w:widowControl w:val="0"/>
        <w:autoSpaceDE w:val="0"/>
        <w:autoSpaceDN w:val="0"/>
        <w:adjustRightInd w:val="0"/>
        <w:ind w:firstLine="708"/>
        <w:jc w:val="center"/>
        <w:rPr>
          <w:b/>
          <w:sz w:val="28"/>
          <w:szCs w:val="28"/>
        </w:rPr>
      </w:pPr>
    </w:p>
    <w:p w:rsidR="00686ADC" w:rsidRPr="00811F44" w:rsidRDefault="008B5E10" w:rsidP="00841579">
      <w:pPr>
        <w:widowControl w:val="0"/>
        <w:autoSpaceDE w:val="0"/>
        <w:autoSpaceDN w:val="0"/>
        <w:adjustRightInd w:val="0"/>
        <w:jc w:val="center"/>
        <w:rPr>
          <w:b/>
          <w:sz w:val="28"/>
          <w:szCs w:val="28"/>
        </w:rPr>
      </w:pPr>
      <w:r>
        <w:rPr>
          <w:b/>
          <w:sz w:val="28"/>
          <w:szCs w:val="28"/>
        </w:rPr>
        <w:t>11.</w:t>
      </w:r>
      <w:r w:rsidR="00686ADC" w:rsidRPr="00811F44">
        <w:rPr>
          <w:b/>
          <w:sz w:val="28"/>
          <w:szCs w:val="28"/>
        </w:rPr>
        <w:t>1. Общие положения</w:t>
      </w:r>
    </w:p>
    <w:p w:rsidR="00686ADC" w:rsidRPr="00811F44" w:rsidRDefault="00686ADC" w:rsidP="00461D29">
      <w:pPr>
        <w:widowControl w:val="0"/>
        <w:autoSpaceDE w:val="0"/>
        <w:autoSpaceDN w:val="0"/>
        <w:adjustRightInd w:val="0"/>
        <w:ind w:firstLine="708"/>
        <w:jc w:val="both"/>
        <w:rPr>
          <w:sz w:val="28"/>
          <w:szCs w:val="28"/>
        </w:rPr>
      </w:pPr>
    </w:p>
    <w:p w:rsidR="00686ADC" w:rsidRPr="00811F44" w:rsidRDefault="008B5E10" w:rsidP="00461D29">
      <w:pPr>
        <w:widowControl w:val="0"/>
        <w:autoSpaceDE w:val="0"/>
        <w:autoSpaceDN w:val="0"/>
        <w:adjustRightInd w:val="0"/>
        <w:ind w:firstLine="708"/>
        <w:jc w:val="both"/>
        <w:rPr>
          <w:sz w:val="28"/>
          <w:szCs w:val="28"/>
        </w:rPr>
      </w:pPr>
      <w:r>
        <w:rPr>
          <w:sz w:val="28"/>
          <w:szCs w:val="28"/>
        </w:rPr>
        <w:t>11.</w:t>
      </w:r>
      <w:r w:rsidR="00686ADC" w:rsidRPr="00811F44">
        <w:rPr>
          <w:sz w:val="28"/>
          <w:szCs w:val="28"/>
        </w:rPr>
        <w:t xml:space="preserve">1.1. Настоящие правила разработаны в соответствии с Федеральным законом от 06.10.2003 № 131-ФЗ «Об общих принципах организации местного самоуправления в Российской Федерации», в целях создания единого подхода при формировании архитектурно-художественной подсветки зданий, строений, сооружений, нестационарных торговых объектов на территории </w:t>
      </w:r>
      <w:r w:rsidR="002F3D5B">
        <w:rPr>
          <w:sz w:val="28"/>
          <w:szCs w:val="28"/>
        </w:rPr>
        <w:t xml:space="preserve">муниципального образования </w:t>
      </w:r>
      <w:r w:rsidR="002F3D5B" w:rsidRPr="00DE7F48">
        <w:rPr>
          <w:sz w:val="28"/>
          <w:szCs w:val="28"/>
        </w:rPr>
        <w:t>«</w:t>
      </w:r>
      <w:r w:rsidR="002F3D5B">
        <w:rPr>
          <w:sz w:val="28"/>
          <w:szCs w:val="28"/>
        </w:rPr>
        <w:t xml:space="preserve">Прокопьевский городской округ </w:t>
      </w:r>
      <w:r w:rsidR="002F3D5B" w:rsidRPr="00DE7F48">
        <w:rPr>
          <w:sz w:val="28"/>
          <w:szCs w:val="28"/>
        </w:rPr>
        <w:t>Кемеровской области - Кузбасса»</w:t>
      </w:r>
      <w:r w:rsidR="00686ADC" w:rsidRPr="00811F44">
        <w:rPr>
          <w:sz w:val="28"/>
          <w:szCs w:val="28"/>
        </w:rPr>
        <w:t xml:space="preserve">. </w:t>
      </w:r>
    </w:p>
    <w:p w:rsidR="00686ADC" w:rsidRPr="00811F44" w:rsidRDefault="008B5E10" w:rsidP="00461D29">
      <w:pPr>
        <w:widowControl w:val="0"/>
        <w:autoSpaceDE w:val="0"/>
        <w:autoSpaceDN w:val="0"/>
        <w:adjustRightInd w:val="0"/>
        <w:ind w:firstLine="708"/>
        <w:jc w:val="both"/>
        <w:rPr>
          <w:sz w:val="28"/>
          <w:szCs w:val="28"/>
        </w:rPr>
      </w:pPr>
      <w:r>
        <w:rPr>
          <w:sz w:val="28"/>
          <w:szCs w:val="28"/>
        </w:rPr>
        <w:t>11.</w:t>
      </w:r>
      <w:r w:rsidR="00686ADC" w:rsidRPr="00811F44">
        <w:rPr>
          <w:sz w:val="28"/>
          <w:szCs w:val="28"/>
        </w:rPr>
        <w:t xml:space="preserve">1.2. </w:t>
      </w:r>
      <w:r w:rsidR="002F3D5B">
        <w:rPr>
          <w:sz w:val="28"/>
          <w:szCs w:val="28"/>
        </w:rPr>
        <w:t>П</w:t>
      </w:r>
      <w:r w:rsidR="00686ADC" w:rsidRPr="00811F44">
        <w:rPr>
          <w:sz w:val="28"/>
          <w:szCs w:val="28"/>
        </w:rPr>
        <w:t xml:space="preserve">равила содержат требования к подсветке зданий, строений, </w:t>
      </w:r>
      <w:r w:rsidR="00686ADC" w:rsidRPr="00811F44">
        <w:rPr>
          <w:sz w:val="28"/>
          <w:szCs w:val="28"/>
        </w:rPr>
        <w:lastRenderedPageBreak/>
        <w:t xml:space="preserve">сооружений, нестационарных торговых объектов и освещению территорий общего пользования в вечернее и ночное время. </w:t>
      </w:r>
    </w:p>
    <w:p w:rsidR="00B30916" w:rsidRPr="00811F44" w:rsidRDefault="00B30916" w:rsidP="00461D29">
      <w:pPr>
        <w:widowControl w:val="0"/>
        <w:autoSpaceDE w:val="0"/>
        <w:autoSpaceDN w:val="0"/>
        <w:adjustRightInd w:val="0"/>
        <w:ind w:firstLine="708"/>
        <w:jc w:val="both"/>
        <w:rPr>
          <w:sz w:val="28"/>
          <w:szCs w:val="28"/>
        </w:rPr>
      </w:pPr>
    </w:p>
    <w:p w:rsidR="00686ADC" w:rsidRPr="00811F44" w:rsidRDefault="008B5E10" w:rsidP="00841579">
      <w:pPr>
        <w:widowControl w:val="0"/>
        <w:autoSpaceDE w:val="0"/>
        <w:autoSpaceDN w:val="0"/>
        <w:adjustRightInd w:val="0"/>
        <w:jc w:val="center"/>
        <w:rPr>
          <w:b/>
          <w:sz w:val="28"/>
          <w:szCs w:val="28"/>
        </w:rPr>
      </w:pPr>
      <w:r>
        <w:rPr>
          <w:b/>
          <w:sz w:val="28"/>
          <w:szCs w:val="28"/>
        </w:rPr>
        <w:t>11.</w:t>
      </w:r>
      <w:r w:rsidR="00686ADC" w:rsidRPr="00811F44">
        <w:rPr>
          <w:b/>
          <w:sz w:val="28"/>
          <w:szCs w:val="28"/>
        </w:rPr>
        <w:t>2.</w:t>
      </w:r>
      <w:r w:rsidR="00B27869" w:rsidRPr="00811F44">
        <w:rPr>
          <w:b/>
          <w:sz w:val="28"/>
          <w:szCs w:val="28"/>
        </w:rPr>
        <w:tab/>
        <w:t xml:space="preserve">Основные термины и понятия, применяемые в настоящих правилах </w:t>
      </w:r>
    </w:p>
    <w:p w:rsidR="00686ADC" w:rsidRPr="00811F44" w:rsidRDefault="00686ADC" w:rsidP="00461D29">
      <w:pPr>
        <w:widowControl w:val="0"/>
        <w:autoSpaceDE w:val="0"/>
        <w:autoSpaceDN w:val="0"/>
        <w:adjustRightInd w:val="0"/>
        <w:ind w:firstLine="708"/>
        <w:jc w:val="center"/>
        <w:rPr>
          <w:b/>
          <w:sz w:val="28"/>
          <w:szCs w:val="28"/>
        </w:rPr>
      </w:pPr>
    </w:p>
    <w:p w:rsidR="00686ADC" w:rsidRPr="00811F44" w:rsidRDefault="008B5E10" w:rsidP="00461D29">
      <w:pPr>
        <w:widowControl w:val="0"/>
        <w:autoSpaceDE w:val="0"/>
        <w:autoSpaceDN w:val="0"/>
        <w:adjustRightInd w:val="0"/>
        <w:ind w:firstLine="708"/>
        <w:jc w:val="both"/>
        <w:rPr>
          <w:sz w:val="28"/>
          <w:szCs w:val="28"/>
        </w:rPr>
      </w:pPr>
      <w:r>
        <w:rPr>
          <w:sz w:val="28"/>
          <w:szCs w:val="28"/>
        </w:rPr>
        <w:t>11.</w:t>
      </w:r>
      <w:r w:rsidR="00686ADC" w:rsidRPr="00811F44">
        <w:rPr>
          <w:sz w:val="28"/>
          <w:szCs w:val="28"/>
        </w:rPr>
        <w:t>2.1.</w:t>
      </w:r>
      <w:r w:rsidR="0007151F" w:rsidRPr="00811F44">
        <w:rPr>
          <w:sz w:val="28"/>
          <w:szCs w:val="28"/>
        </w:rPr>
        <w:t xml:space="preserve"> В целях настоящих правил используются следующие основные термины и понятия:</w:t>
      </w:r>
    </w:p>
    <w:p w:rsidR="00686ADC" w:rsidRPr="00811F44" w:rsidRDefault="00686ADC" w:rsidP="00461D29">
      <w:pPr>
        <w:widowControl w:val="0"/>
        <w:autoSpaceDE w:val="0"/>
        <w:autoSpaceDN w:val="0"/>
        <w:adjustRightInd w:val="0"/>
        <w:ind w:firstLine="708"/>
        <w:jc w:val="both"/>
        <w:rPr>
          <w:sz w:val="28"/>
          <w:szCs w:val="28"/>
        </w:rPr>
      </w:pPr>
      <w:r w:rsidRPr="00811F44">
        <w:rPr>
          <w:sz w:val="28"/>
          <w:szCs w:val="28"/>
        </w:rPr>
        <w:t xml:space="preserve">- светоцветовая среда города - среда, образованная в вечернее и ночное время освещенными территориями и зданиями, строениями, сооружениями, нестационарными торговыми объектами, оборудованными архитектурно-художественной подсветкой, цветом света средств освещения и подсветки, их отражениями от водных и иных поверхностей; </w:t>
      </w:r>
    </w:p>
    <w:p w:rsidR="00686ADC" w:rsidRPr="00811F44" w:rsidRDefault="00686ADC" w:rsidP="00461D29">
      <w:pPr>
        <w:widowControl w:val="0"/>
        <w:autoSpaceDE w:val="0"/>
        <w:autoSpaceDN w:val="0"/>
        <w:adjustRightInd w:val="0"/>
        <w:ind w:firstLine="708"/>
        <w:jc w:val="both"/>
        <w:rPr>
          <w:sz w:val="28"/>
          <w:szCs w:val="28"/>
        </w:rPr>
      </w:pPr>
      <w:r w:rsidRPr="00811F44">
        <w:rPr>
          <w:sz w:val="28"/>
          <w:szCs w:val="28"/>
        </w:rPr>
        <w:t>- светоцветовое пространство: городские виды, панорамы – светоцветовая среда определенной территории или здания, строения, сооружения нестационарного торгового объекта, зрительно воспринимаемая человеком с точек обзора;</w:t>
      </w:r>
    </w:p>
    <w:p w:rsidR="00686ADC" w:rsidRPr="00811F44" w:rsidRDefault="00686ADC" w:rsidP="00461D29">
      <w:pPr>
        <w:widowControl w:val="0"/>
        <w:autoSpaceDE w:val="0"/>
        <w:autoSpaceDN w:val="0"/>
        <w:adjustRightInd w:val="0"/>
        <w:ind w:firstLine="708"/>
        <w:jc w:val="both"/>
        <w:rPr>
          <w:sz w:val="28"/>
          <w:szCs w:val="28"/>
        </w:rPr>
      </w:pPr>
      <w:r w:rsidRPr="00811F44">
        <w:rPr>
          <w:sz w:val="28"/>
          <w:szCs w:val="28"/>
        </w:rPr>
        <w:t xml:space="preserve">- </w:t>
      </w:r>
      <w:proofErr w:type="spellStart"/>
      <w:r w:rsidRPr="00811F44">
        <w:rPr>
          <w:sz w:val="28"/>
          <w:szCs w:val="28"/>
        </w:rPr>
        <w:t>светодинамический</w:t>
      </w:r>
      <w:proofErr w:type="spellEnd"/>
      <w:r w:rsidRPr="00811F44">
        <w:rPr>
          <w:sz w:val="28"/>
          <w:szCs w:val="28"/>
        </w:rPr>
        <w:t xml:space="preserve"> участок – территория населенных пунктов муниципальных образований, на которой сосредоточено несколько объектов, оборудованных подсветкой с возможностью </w:t>
      </w:r>
      <w:proofErr w:type="spellStart"/>
      <w:r w:rsidRPr="00811F44">
        <w:rPr>
          <w:sz w:val="28"/>
          <w:szCs w:val="28"/>
        </w:rPr>
        <w:t>светодинамического</w:t>
      </w:r>
      <w:proofErr w:type="spellEnd"/>
      <w:r w:rsidRPr="00811F44">
        <w:rPr>
          <w:sz w:val="28"/>
          <w:szCs w:val="28"/>
        </w:rPr>
        <w:t xml:space="preserve"> режима, визуально воспринимаемых в виде единого комплекса взаимоувязанных элементов;</w:t>
      </w:r>
    </w:p>
    <w:p w:rsidR="00686ADC" w:rsidRPr="00811F44" w:rsidRDefault="00686ADC" w:rsidP="00461D29">
      <w:pPr>
        <w:widowControl w:val="0"/>
        <w:autoSpaceDE w:val="0"/>
        <w:autoSpaceDN w:val="0"/>
        <w:adjustRightInd w:val="0"/>
        <w:ind w:firstLine="708"/>
        <w:jc w:val="both"/>
        <w:rPr>
          <w:sz w:val="28"/>
          <w:szCs w:val="28"/>
        </w:rPr>
      </w:pPr>
      <w:r w:rsidRPr="00811F44">
        <w:rPr>
          <w:sz w:val="28"/>
          <w:szCs w:val="28"/>
        </w:rPr>
        <w:t>- доминанта (архитектурная, градостроительная) -</w:t>
      </w:r>
      <w:r w:rsidR="003F4A58" w:rsidRPr="00811F44">
        <w:rPr>
          <w:sz w:val="28"/>
          <w:szCs w:val="28"/>
        </w:rPr>
        <w:t xml:space="preserve"> здание (сооружение), расположенное в композиционно значимых градостроительных узлах и организующее пространство, превышающее окружающую застройку более чем на 1/3 ее высоты</w:t>
      </w:r>
      <w:r w:rsidRPr="00811F44">
        <w:rPr>
          <w:sz w:val="28"/>
          <w:szCs w:val="28"/>
        </w:rPr>
        <w:t xml:space="preserve">; </w:t>
      </w:r>
    </w:p>
    <w:p w:rsidR="00686ADC" w:rsidRPr="00811F44" w:rsidRDefault="00686ADC" w:rsidP="00461D29">
      <w:pPr>
        <w:widowControl w:val="0"/>
        <w:autoSpaceDE w:val="0"/>
        <w:autoSpaceDN w:val="0"/>
        <w:adjustRightInd w:val="0"/>
        <w:ind w:firstLine="708"/>
        <w:jc w:val="both"/>
        <w:rPr>
          <w:sz w:val="28"/>
          <w:szCs w:val="28"/>
        </w:rPr>
      </w:pPr>
      <w:r w:rsidRPr="00811F44">
        <w:rPr>
          <w:sz w:val="28"/>
          <w:szCs w:val="28"/>
        </w:rPr>
        <w:t>- световой силуэт города - вид или панорама, образованные освещенными и светящими зданиями, строениями, сооружениями или их комплексами, обозреваемыми на фоне неба в вечернее и ночное время;</w:t>
      </w:r>
    </w:p>
    <w:p w:rsidR="00686ADC" w:rsidRPr="00811F44" w:rsidRDefault="00686ADC" w:rsidP="00461D29">
      <w:pPr>
        <w:widowControl w:val="0"/>
        <w:autoSpaceDE w:val="0"/>
        <w:autoSpaceDN w:val="0"/>
        <w:adjustRightInd w:val="0"/>
        <w:ind w:firstLine="708"/>
        <w:jc w:val="both"/>
        <w:rPr>
          <w:sz w:val="28"/>
          <w:szCs w:val="28"/>
        </w:rPr>
      </w:pPr>
      <w:r w:rsidRPr="00811F44">
        <w:rPr>
          <w:sz w:val="28"/>
          <w:szCs w:val="28"/>
        </w:rPr>
        <w:t xml:space="preserve">- световая реклама и информация – рекламные и информационные конструкции с внутренним подсветом, светодиодные экраны, </w:t>
      </w:r>
      <w:proofErr w:type="spellStart"/>
      <w:r w:rsidRPr="00811F44">
        <w:rPr>
          <w:sz w:val="28"/>
          <w:szCs w:val="28"/>
        </w:rPr>
        <w:t>медиафасады</w:t>
      </w:r>
      <w:proofErr w:type="spellEnd"/>
      <w:r w:rsidRPr="00811F44">
        <w:rPr>
          <w:sz w:val="28"/>
          <w:szCs w:val="28"/>
        </w:rPr>
        <w:t>, в том числе знаки городской информации;</w:t>
      </w:r>
    </w:p>
    <w:p w:rsidR="00686ADC" w:rsidRPr="00811F44" w:rsidRDefault="00686ADC" w:rsidP="00461D29">
      <w:pPr>
        <w:widowControl w:val="0"/>
        <w:autoSpaceDE w:val="0"/>
        <w:autoSpaceDN w:val="0"/>
        <w:adjustRightInd w:val="0"/>
        <w:ind w:firstLine="708"/>
        <w:jc w:val="both"/>
        <w:rPr>
          <w:sz w:val="28"/>
          <w:szCs w:val="28"/>
        </w:rPr>
      </w:pPr>
      <w:r w:rsidRPr="00811F44">
        <w:rPr>
          <w:sz w:val="28"/>
          <w:szCs w:val="28"/>
        </w:rPr>
        <w:t>- световое оборудование - оборудование, основной функцией которого является генерирование и/или регулирование, и/или распределение оптического излучения, создаваемого лампами накаливания, разрядными лампами или светодиодами;</w:t>
      </w:r>
    </w:p>
    <w:p w:rsidR="00686ADC" w:rsidRPr="00811F44" w:rsidRDefault="00D16956" w:rsidP="00461D29">
      <w:pPr>
        <w:widowControl w:val="0"/>
        <w:autoSpaceDE w:val="0"/>
        <w:autoSpaceDN w:val="0"/>
        <w:adjustRightInd w:val="0"/>
        <w:ind w:firstLine="708"/>
        <w:jc w:val="both"/>
        <w:rPr>
          <w:sz w:val="28"/>
          <w:szCs w:val="28"/>
        </w:rPr>
      </w:pPr>
      <w:r w:rsidRPr="00811F44">
        <w:rPr>
          <w:sz w:val="28"/>
          <w:szCs w:val="28"/>
        </w:rPr>
        <w:t xml:space="preserve">- </w:t>
      </w:r>
      <w:r w:rsidR="00686ADC" w:rsidRPr="00811F44">
        <w:rPr>
          <w:sz w:val="28"/>
          <w:szCs w:val="28"/>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686ADC" w:rsidRPr="00811F44" w:rsidRDefault="00686ADC" w:rsidP="00461D29">
      <w:pPr>
        <w:widowControl w:val="0"/>
        <w:autoSpaceDE w:val="0"/>
        <w:autoSpaceDN w:val="0"/>
        <w:adjustRightInd w:val="0"/>
        <w:ind w:firstLine="708"/>
        <w:jc w:val="both"/>
        <w:rPr>
          <w:sz w:val="28"/>
          <w:szCs w:val="28"/>
        </w:rPr>
      </w:pPr>
    </w:p>
    <w:p w:rsidR="00686ADC" w:rsidRPr="00811F44" w:rsidRDefault="008B5E10" w:rsidP="004F416B">
      <w:pPr>
        <w:widowControl w:val="0"/>
        <w:autoSpaceDE w:val="0"/>
        <w:autoSpaceDN w:val="0"/>
        <w:adjustRightInd w:val="0"/>
        <w:jc w:val="center"/>
        <w:rPr>
          <w:b/>
          <w:sz w:val="28"/>
          <w:szCs w:val="28"/>
        </w:rPr>
      </w:pPr>
      <w:r>
        <w:rPr>
          <w:b/>
          <w:sz w:val="28"/>
          <w:szCs w:val="28"/>
        </w:rPr>
        <w:t>11.</w:t>
      </w:r>
      <w:r w:rsidR="00686ADC" w:rsidRPr="00811F44">
        <w:rPr>
          <w:b/>
          <w:sz w:val="28"/>
          <w:szCs w:val="28"/>
        </w:rPr>
        <w:t>3.</w:t>
      </w:r>
      <w:r w:rsidR="00686ADC" w:rsidRPr="00811F44">
        <w:rPr>
          <w:b/>
          <w:sz w:val="28"/>
          <w:szCs w:val="28"/>
        </w:rPr>
        <w:tab/>
        <w:t>Виды архитектурного освещения</w:t>
      </w:r>
    </w:p>
    <w:p w:rsidR="00686ADC" w:rsidRPr="00811F44" w:rsidRDefault="00686ADC" w:rsidP="00461D29">
      <w:pPr>
        <w:widowControl w:val="0"/>
        <w:autoSpaceDE w:val="0"/>
        <w:autoSpaceDN w:val="0"/>
        <w:adjustRightInd w:val="0"/>
        <w:ind w:firstLine="708"/>
        <w:jc w:val="both"/>
        <w:rPr>
          <w:sz w:val="28"/>
          <w:szCs w:val="28"/>
        </w:rPr>
      </w:pPr>
    </w:p>
    <w:p w:rsidR="00686ADC" w:rsidRPr="00811F44" w:rsidRDefault="008B5E10" w:rsidP="00461D29">
      <w:pPr>
        <w:widowControl w:val="0"/>
        <w:autoSpaceDE w:val="0"/>
        <w:autoSpaceDN w:val="0"/>
        <w:adjustRightInd w:val="0"/>
        <w:ind w:firstLine="708"/>
        <w:jc w:val="both"/>
        <w:rPr>
          <w:sz w:val="28"/>
          <w:szCs w:val="28"/>
        </w:rPr>
      </w:pPr>
      <w:r>
        <w:rPr>
          <w:sz w:val="28"/>
          <w:szCs w:val="28"/>
        </w:rPr>
        <w:t>11.</w:t>
      </w:r>
      <w:r w:rsidR="00686ADC" w:rsidRPr="00811F44">
        <w:rPr>
          <w:sz w:val="28"/>
          <w:szCs w:val="28"/>
        </w:rPr>
        <w:t>3.1. Архитектурно-художественная подсветка – освещение фасадов зданий, строений, сооружений, произведений монументального искусства для выявления их архитектурно-художественных особенностей и эстетической выразительности (рис</w:t>
      </w:r>
      <w:r w:rsidR="000D6995" w:rsidRPr="00811F44">
        <w:rPr>
          <w:sz w:val="28"/>
          <w:szCs w:val="28"/>
        </w:rPr>
        <w:t xml:space="preserve">. </w:t>
      </w:r>
      <w:r>
        <w:rPr>
          <w:sz w:val="28"/>
          <w:szCs w:val="28"/>
        </w:rPr>
        <w:t>98-105</w:t>
      </w:r>
      <w:r w:rsidR="00686ADC" w:rsidRPr="00811F44">
        <w:rPr>
          <w:sz w:val="28"/>
          <w:szCs w:val="28"/>
        </w:rPr>
        <w:t xml:space="preserve">). </w:t>
      </w:r>
    </w:p>
    <w:p w:rsidR="00AF3921" w:rsidRPr="00811F44" w:rsidRDefault="00AF3921" w:rsidP="00AF3921">
      <w:pPr>
        <w:jc w:val="center"/>
      </w:pPr>
    </w:p>
    <w:p w:rsidR="00BB7774" w:rsidRPr="00811F44" w:rsidRDefault="00BB7774" w:rsidP="00AF3921">
      <w:pPr>
        <w:jc w:val="center"/>
      </w:pPr>
    </w:p>
    <w:p w:rsidR="00AF3921" w:rsidRPr="00811F44" w:rsidRDefault="00AF3921" w:rsidP="00AF3921">
      <w:pPr>
        <w:jc w:val="center"/>
      </w:pPr>
      <w:r w:rsidRPr="00811F44">
        <w:t>Виды архитектурного освещения</w:t>
      </w:r>
    </w:p>
    <w:p w:rsidR="00AF3921" w:rsidRPr="00811F44" w:rsidRDefault="00AF3921" w:rsidP="00AF3921">
      <w:pPr>
        <w:widowControl w:val="0"/>
        <w:autoSpaceDE w:val="0"/>
        <w:autoSpaceDN w:val="0"/>
        <w:adjustRightInd w:val="0"/>
        <w:ind w:firstLine="708"/>
        <w:jc w:val="center"/>
      </w:pPr>
    </w:p>
    <w:p w:rsidR="00427C39" w:rsidRPr="00811F44" w:rsidRDefault="00AF3921" w:rsidP="00AF3921">
      <w:pPr>
        <w:widowControl w:val="0"/>
        <w:autoSpaceDE w:val="0"/>
        <w:autoSpaceDN w:val="0"/>
        <w:adjustRightInd w:val="0"/>
        <w:ind w:firstLine="708"/>
        <w:jc w:val="center"/>
        <w:rPr>
          <w:sz w:val="28"/>
          <w:szCs w:val="28"/>
        </w:rPr>
      </w:pPr>
      <w:r w:rsidRPr="00811F44">
        <w:t>Архитектурно-художественная подсветка, праздничная иллюминация</w:t>
      </w:r>
    </w:p>
    <w:p w:rsidR="00A43CE1" w:rsidRPr="00811F44" w:rsidRDefault="00A43CE1" w:rsidP="00A43CE1">
      <w:pPr>
        <w:widowControl w:val="0"/>
        <w:autoSpaceDE w:val="0"/>
        <w:autoSpaceDN w:val="0"/>
        <w:adjustRightInd w:val="0"/>
        <w:jc w:val="center"/>
        <w:rPr>
          <w:noProof/>
          <w:sz w:val="28"/>
          <w:szCs w:val="28"/>
          <w:lang w:eastAsia="ru-RU"/>
        </w:rPr>
      </w:pPr>
    </w:p>
    <w:p w:rsidR="00A43CE1" w:rsidRPr="00811F44" w:rsidRDefault="00A43CE1" w:rsidP="00A43CE1">
      <w:pPr>
        <w:widowControl w:val="0"/>
        <w:autoSpaceDE w:val="0"/>
        <w:autoSpaceDN w:val="0"/>
        <w:adjustRightInd w:val="0"/>
        <w:jc w:val="center"/>
        <w:rPr>
          <w:sz w:val="28"/>
          <w:szCs w:val="28"/>
        </w:rPr>
      </w:pPr>
      <w:r w:rsidRPr="00811F44">
        <w:rPr>
          <w:noProof/>
          <w:sz w:val="28"/>
          <w:szCs w:val="28"/>
          <w:lang w:eastAsia="ru-RU"/>
        </w:rPr>
        <w:drawing>
          <wp:inline distT="0" distB="0" distL="0" distR="0">
            <wp:extent cx="3928673" cy="3609975"/>
            <wp:effectExtent l="0" t="0" r="0" b="0"/>
            <wp:docPr id="98" name="Рисунок 98" descr="C:\Users\kormina-os.AKO\Desktop\приложение подсветка\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rmina-os.AKO\Desktop\приложение подсветка\1-3.jpg"/>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3928043" cy="3609396"/>
                    </a:xfrm>
                    <a:prstGeom prst="rect">
                      <a:avLst/>
                    </a:prstGeom>
                    <a:noFill/>
                    <a:ln>
                      <a:noFill/>
                    </a:ln>
                  </pic:spPr>
                </pic:pic>
              </a:graphicData>
            </a:graphic>
          </wp:inline>
        </w:drawing>
      </w:r>
    </w:p>
    <w:p w:rsidR="000534E1" w:rsidRPr="00811F44" w:rsidRDefault="000534E1" w:rsidP="00A43CE1">
      <w:pPr>
        <w:widowControl w:val="0"/>
        <w:autoSpaceDE w:val="0"/>
        <w:autoSpaceDN w:val="0"/>
        <w:adjustRightInd w:val="0"/>
        <w:jc w:val="center"/>
        <w:rPr>
          <w:sz w:val="28"/>
          <w:szCs w:val="28"/>
        </w:rPr>
      </w:pPr>
    </w:p>
    <w:p w:rsidR="00A43CE1" w:rsidRPr="00811F44" w:rsidRDefault="00CB0DEF" w:rsidP="00CB0DEF">
      <w:pPr>
        <w:widowControl w:val="0"/>
        <w:autoSpaceDE w:val="0"/>
        <w:autoSpaceDN w:val="0"/>
        <w:adjustRightInd w:val="0"/>
        <w:jc w:val="right"/>
        <w:rPr>
          <w:sz w:val="28"/>
          <w:szCs w:val="28"/>
        </w:rPr>
      </w:pPr>
      <w:r w:rsidRPr="00811F44">
        <w:rPr>
          <w:sz w:val="28"/>
          <w:szCs w:val="28"/>
        </w:rPr>
        <w:t xml:space="preserve">рис. </w:t>
      </w:r>
      <w:r w:rsidR="008B5E10">
        <w:rPr>
          <w:sz w:val="28"/>
          <w:szCs w:val="28"/>
        </w:rPr>
        <w:t>98</w:t>
      </w:r>
    </w:p>
    <w:p w:rsidR="00CB0DEF" w:rsidRPr="00811F44" w:rsidRDefault="00CB0DEF" w:rsidP="00CB0DEF">
      <w:pPr>
        <w:widowControl w:val="0"/>
        <w:autoSpaceDE w:val="0"/>
        <w:autoSpaceDN w:val="0"/>
        <w:adjustRightInd w:val="0"/>
        <w:jc w:val="right"/>
        <w:rPr>
          <w:sz w:val="28"/>
          <w:szCs w:val="28"/>
        </w:rPr>
      </w:pPr>
    </w:p>
    <w:p w:rsidR="005E3D32" w:rsidRPr="00811F44" w:rsidRDefault="005E3D32" w:rsidP="00CB0DEF">
      <w:pPr>
        <w:widowControl w:val="0"/>
        <w:autoSpaceDE w:val="0"/>
        <w:autoSpaceDN w:val="0"/>
        <w:adjustRightInd w:val="0"/>
        <w:jc w:val="right"/>
        <w:rPr>
          <w:sz w:val="28"/>
          <w:szCs w:val="28"/>
        </w:rPr>
      </w:pPr>
    </w:p>
    <w:p w:rsidR="005E3D32" w:rsidRPr="00811F44" w:rsidRDefault="005E3D32" w:rsidP="00CB0DEF">
      <w:pPr>
        <w:widowControl w:val="0"/>
        <w:autoSpaceDE w:val="0"/>
        <w:autoSpaceDN w:val="0"/>
        <w:adjustRightInd w:val="0"/>
        <w:jc w:val="right"/>
        <w:rPr>
          <w:sz w:val="28"/>
          <w:szCs w:val="28"/>
        </w:rPr>
      </w:pPr>
    </w:p>
    <w:p w:rsidR="00A43CE1" w:rsidRPr="00811F44" w:rsidRDefault="00A43CE1" w:rsidP="00A43CE1">
      <w:pPr>
        <w:widowControl w:val="0"/>
        <w:autoSpaceDE w:val="0"/>
        <w:autoSpaceDN w:val="0"/>
        <w:adjustRightInd w:val="0"/>
        <w:jc w:val="center"/>
        <w:rPr>
          <w:sz w:val="28"/>
          <w:szCs w:val="28"/>
        </w:rPr>
      </w:pPr>
      <w:r w:rsidRPr="00811F44">
        <w:rPr>
          <w:noProof/>
          <w:sz w:val="28"/>
          <w:szCs w:val="28"/>
          <w:lang w:eastAsia="ru-RU"/>
        </w:rPr>
        <w:drawing>
          <wp:inline distT="0" distB="0" distL="0" distR="0">
            <wp:extent cx="4438650" cy="2992349"/>
            <wp:effectExtent l="0" t="0" r="0" b="0"/>
            <wp:docPr id="127" name="Рисунок 127" descr="C:\Users\kormina-os.AKO\Desktop\приложение подсветка\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rmina-os.AKO\Desktop\приложение подсветка\2-2.jpg"/>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445162" cy="2996739"/>
                    </a:xfrm>
                    <a:prstGeom prst="rect">
                      <a:avLst/>
                    </a:prstGeom>
                    <a:noFill/>
                    <a:ln>
                      <a:noFill/>
                    </a:ln>
                  </pic:spPr>
                </pic:pic>
              </a:graphicData>
            </a:graphic>
          </wp:inline>
        </w:drawing>
      </w:r>
    </w:p>
    <w:p w:rsidR="00427C39" w:rsidRPr="00811F44" w:rsidRDefault="00CB0DEF" w:rsidP="008B5E10">
      <w:pPr>
        <w:widowControl w:val="0"/>
        <w:autoSpaceDE w:val="0"/>
        <w:autoSpaceDN w:val="0"/>
        <w:adjustRightInd w:val="0"/>
        <w:jc w:val="right"/>
        <w:rPr>
          <w:sz w:val="28"/>
          <w:szCs w:val="28"/>
        </w:rPr>
      </w:pPr>
      <w:r w:rsidRPr="00811F44">
        <w:rPr>
          <w:sz w:val="28"/>
          <w:szCs w:val="28"/>
        </w:rPr>
        <w:t xml:space="preserve">рис. </w:t>
      </w:r>
      <w:r w:rsidR="008B5E10">
        <w:rPr>
          <w:sz w:val="28"/>
          <w:szCs w:val="28"/>
        </w:rPr>
        <w:t>99</w:t>
      </w:r>
    </w:p>
    <w:p w:rsidR="00427C39" w:rsidRPr="00811F44" w:rsidRDefault="00427C39" w:rsidP="00A43CE1">
      <w:pPr>
        <w:widowControl w:val="0"/>
        <w:autoSpaceDE w:val="0"/>
        <w:autoSpaceDN w:val="0"/>
        <w:adjustRightInd w:val="0"/>
        <w:jc w:val="center"/>
        <w:rPr>
          <w:sz w:val="28"/>
          <w:szCs w:val="28"/>
        </w:rPr>
      </w:pPr>
    </w:p>
    <w:p w:rsidR="00427C39" w:rsidRDefault="00427C39" w:rsidP="00A43CE1">
      <w:pPr>
        <w:widowControl w:val="0"/>
        <w:autoSpaceDE w:val="0"/>
        <w:autoSpaceDN w:val="0"/>
        <w:adjustRightInd w:val="0"/>
        <w:jc w:val="center"/>
        <w:rPr>
          <w:sz w:val="28"/>
          <w:szCs w:val="28"/>
        </w:rPr>
      </w:pPr>
    </w:p>
    <w:p w:rsidR="002334E9" w:rsidRDefault="002334E9" w:rsidP="00A43CE1">
      <w:pPr>
        <w:widowControl w:val="0"/>
        <w:autoSpaceDE w:val="0"/>
        <w:autoSpaceDN w:val="0"/>
        <w:adjustRightInd w:val="0"/>
        <w:jc w:val="center"/>
        <w:rPr>
          <w:sz w:val="28"/>
          <w:szCs w:val="28"/>
        </w:rPr>
      </w:pPr>
    </w:p>
    <w:p w:rsidR="002334E9" w:rsidRPr="00811F44" w:rsidRDefault="002334E9" w:rsidP="00A43CE1">
      <w:pPr>
        <w:widowControl w:val="0"/>
        <w:autoSpaceDE w:val="0"/>
        <w:autoSpaceDN w:val="0"/>
        <w:adjustRightInd w:val="0"/>
        <w:jc w:val="center"/>
        <w:rPr>
          <w:sz w:val="28"/>
          <w:szCs w:val="28"/>
        </w:rPr>
      </w:pPr>
    </w:p>
    <w:p w:rsidR="00E7044A" w:rsidRPr="00811F44" w:rsidRDefault="00E7044A" w:rsidP="00E7044A">
      <w:pPr>
        <w:jc w:val="center"/>
      </w:pPr>
      <w:r w:rsidRPr="00811F44">
        <w:lastRenderedPageBreak/>
        <w:t>Заливающая подсветка, архитектурно-художественная подсветка</w:t>
      </w:r>
    </w:p>
    <w:p w:rsidR="00DB1C5C" w:rsidRPr="00811F44" w:rsidRDefault="00DB1C5C" w:rsidP="00A43CE1">
      <w:pPr>
        <w:widowControl w:val="0"/>
        <w:autoSpaceDE w:val="0"/>
        <w:autoSpaceDN w:val="0"/>
        <w:adjustRightInd w:val="0"/>
        <w:jc w:val="center"/>
        <w:rPr>
          <w:sz w:val="28"/>
          <w:szCs w:val="28"/>
        </w:rPr>
      </w:pPr>
    </w:p>
    <w:p w:rsidR="00CB5516" w:rsidRPr="00811F44" w:rsidRDefault="00A43CE1" w:rsidP="00CB5516">
      <w:pPr>
        <w:widowControl w:val="0"/>
        <w:autoSpaceDE w:val="0"/>
        <w:autoSpaceDN w:val="0"/>
        <w:adjustRightInd w:val="0"/>
        <w:jc w:val="center"/>
        <w:rPr>
          <w:sz w:val="28"/>
          <w:szCs w:val="28"/>
        </w:rPr>
      </w:pPr>
      <w:r w:rsidRPr="00811F44">
        <w:rPr>
          <w:noProof/>
          <w:sz w:val="28"/>
          <w:szCs w:val="28"/>
          <w:lang w:eastAsia="ru-RU"/>
        </w:rPr>
        <w:drawing>
          <wp:inline distT="0" distB="0" distL="0" distR="0">
            <wp:extent cx="3538085" cy="4146963"/>
            <wp:effectExtent l="0" t="0" r="5715" b="6350"/>
            <wp:docPr id="129" name="Рисунок 129" descr="C:\Users\kormina-os.AKO\Desktop\приложение подсветка\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rmina-os.AKO\Desktop\приложение подсветка\3-2.jpg"/>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3551116" cy="4162237"/>
                    </a:xfrm>
                    <a:prstGeom prst="rect">
                      <a:avLst/>
                    </a:prstGeom>
                    <a:noFill/>
                    <a:ln>
                      <a:noFill/>
                    </a:ln>
                  </pic:spPr>
                </pic:pic>
              </a:graphicData>
            </a:graphic>
          </wp:inline>
        </w:drawing>
      </w:r>
    </w:p>
    <w:p w:rsidR="00E7044A" w:rsidRPr="00811F44" w:rsidRDefault="00E7044A" w:rsidP="00CB5516">
      <w:pPr>
        <w:widowControl w:val="0"/>
        <w:autoSpaceDE w:val="0"/>
        <w:autoSpaceDN w:val="0"/>
        <w:adjustRightInd w:val="0"/>
        <w:jc w:val="center"/>
        <w:rPr>
          <w:sz w:val="28"/>
          <w:szCs w:val="28"/>
        </w:rPr>
      </w:pPr>
    </w:p>
    <w:p w:rsidR="00BB7774" w:rsidRPr="00811F44" w:rsidRDefault="00BB7774" w:rsidP="00BB28C2">
      <w:pPr>
        <w:widowControl w:val="0"/>
        <w:autoSpaceDE w:val="0"/>
        <w:autoSpaceDN w:val="0"/>
        <w:adjustRightInd w:val="0"/>
        <w:jc w:val="right"/>
        <w:rPr>
          <w:sz w:val="28"/>
          <w:szCs w:val="28"/>
        </w:rPr>
      </w:pPr>
    </w:p>
    <w:p w:rsidR="00427C39" w:rsidRPr="00811F44" w:rsidRDefault="00CB0DEF" w:rsidP="00BB28C2">
      <w:pPr>
        <w:widowControl w:val="0"/>
        <w:autoSpaceDE w:val="0"/>
        <w:autoSpaceDN w:val="0"/>
        <w:adjustRightInd w:val="0"/>
        <w:jc w:val="right"/>
        <w:rPr>
          <w:sz w:val="28"/>
          <w:szCs w:val="28"/>
        </w:rPr>
      </w:pPr>
      <w:r w:rsidRPr="00811F44">
        <w:rPr>
          <w:sz w:val="28"/>
          <w:szCs w:val="28"/>
        </w:rPr>
        <w:t xml:space="preserve">рис. </w:t>
      </w:r>
      <w:r w:rsidR="008B5E10">
        <w:rPr>
          <w:sz w:val="28"/>
          <w:szCs w:val="28"/>
        </w:rPr>
        <w:t>100</w:t>
      </w:r>
    </w:p>
    <w:p w:rsidR="004F416B" w:rsidRPr="00811F44" w:rsidRDefault="004F416B" w:rsidP="00BB28C2">
      <w:pPr>
        <w:widowControl w:val="0"/>
        <w:autoSpaceDE w:val="0"/>
        <w:autoSpaceDN w:val="0"/>
        <w:adjustRightInd w:val="0"/>
        <w:jc w:val="right"/>
        <w:rPr>
          <w:sz w:val="28"/>
          <w:szCs w:val="28"/>
        </w:rPr>
      </w:pPr>
    </w:p>
    <w:p w:rsidR="004F416B" w:rsidRPr="00811F44" w:rsidRDefault="004F416B" w:rsidP="00BB28C2">
      <w:pPr>
        <w:widowControl w:val="0"/>
        <w:autoSpaceDE w:val="0"/>
        <w:autoSpaceDN w:val="0"/>
        <w:adjustRightInd w:val="0"/>
        <w:jc w:val="right"/>
        <w:rPr>
          <w:sz w:val="28"/>
          <w:szCs w:val="28"/>
        </w:rPr>
      </w:pPr>
    </w:p>
    <w:p w:rsidR="00E7044A" w:rsidRPr="00811F44" w:rsidRDefault="00E7044A" w:rsidP="00E7044A">
      <w:pPr>
        <w:jc w:val="center"/>
      </w:pPr>
      <w:r w:rsidRPr="00811F44">
        <w:t>Декоративная подсветка, архитектурно-художественная подсветка</w:t>
      </w:r>
    </w:p>
    <w:p w:rsidR="004F416B" w:rsidRDefault="004F416B" w:rsidP="00BB28C2">
      <w:pPr>
        <w:widowControl w:val="0"/>
        <w:autoSpaceDE w:val="0"/>
        <w:autoSpaceDN w:val="0"/>
        <w:adjustRightInd w:val="0"/>
        <w:jc w:val="right"/>
        <w:rPr>
          <w:sz w:val="28"/>
          <w:szCs w:val="28"/>
        </w:rPr>
      </w:pPr>
    </w:p>
    <w:p w:rsidR="00427C39" w:rsidRDefault="00427C39" w:rsidP="00A43CE1">
      <w:pPr>
        <w:widowControl w:val="0"/>
        <w:autoSpaceDE w:val="0"/>
        <w:autoSpaceDN w:val="0"/>
        <w:adjustRightInd w:val="0"/>
        <w:jc w:val="center"/>
        <w:rPr>
          <w:sz w:val="28"/>
          <w:szCs w:val="28"/>
        </w:rPr>
      </w:pPr>
    </w:p>
    <w:p w:rsidR="00A43CE1" w:rsidRDefault="00A43CE1" w:rsidP="00A43CE1">
      <w:pPr>
        <w:widowControl w:val="0"/>
        <w:autoSpaceDE w:val="0"/>
        <w:autoSpaceDN w:val="0"/>
        <w:adjustRightInd w:val="0"/>
        <w:jc w:val="center"/>
        <w:rPr>
          <w:sz w:val="28"/>
          <w:szCs w:val="28"/>
        </w:rPr>
      </w:pPr>
      <w:r>
        <w:rPr>
          <w:noProof/>
          <w:sz w:val="28"/>
          <w:szCs w:val="28"/>
          <w:lang w:eastAsia="ru-RU"/>
        </w:rPr>
        <w:drawing>
          <wp:inline distT="0" distB="0" distL="0" distR="0">
            <wp:extent cx="4239335" cy="2400300"/>
            <wp:effectExtent l="0" t="0" r="8890" b="0"/>
            <wp:docPr id="126" name="Рисунок 126" descr="C:\Users\kormina-os.AKO\Desktop\приложение подсветка\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rmina-os.AKO\Desktop\приложение подсветка\2-3.jpg"/>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247115" cy="2404705"/>
                    </a:xfrm>
                    <a:prstGeom prst="rect">
                      <a:avLst/>
                    </a:prstGeom>
                    <a:noFill/>
                    <a:ln>
                      <a:noFill/>
                    </a:ln>
                  </pic:spPr>
                </pic:pic>
              </a:graphicData>
            </a:graphic>
          </wp:inline>
        </w:drawing>
      </w:r>
    </w:p>
    <w:p w:rsidR="00BB7774" w:rsidRDefault="00BB7774" w:rsidP="00A43CE1">
      <w:pPr>
        <w:widowControl w:val="0"/>
        <w:autoSpaceDE w:val="0"/>
        <w:autoSpaceDN w:val="0"/>
        <w:adjustRightInd w:val="0"/>
        <w:jc w:val="center"/>
        <w:rPr>
          <w:sz w:val="28"/>
          <w:szCs w:val="28"/>
        </w:rPr>
      </w:pPr>
    </w:p>
    <w:p w:rsidR="00A43CE1" w:rsidRDefault="00CB0DEF" w:rsidP="00CB0DEF">
      <w:pPr>
        <w:widowControl w:val="0"/>
        <w:autoSpaceDE w:val="0"/>
        <w:autoSpaceDN w:val="0"/>
        <w:adjustRightInd w:val="0"/>
        <w:jc w:val="right"/>
        <w:rPr>
          <w:sz w:val="28"/>
          <w:szCs w:val="28"/>
        </w:rPr>
      </w:pPr>
      <w:r>
        <w:rPr>
          <w:sz w:val="28"/>
          <w:szCs w:val="28"/>
        </w:rPr>
        <w:t xml:space="preserve">рис. </w:t>
      </w:r>
      <w:r w:rsidR="008B5E10">
        <w:rPr>
          <w:sz w:val="28"/>
          <w:szCs w:val="28"/>
        </w:rPr>
        <w:t>101</w:t>
      </w:r>
    </w:p>
    <w:p w:rsidR="00427C39" w:rsidRDefault="00427C39" w:rsidP="00A43CE1">
      <w:pPr>
        <w:widowControl w:val="0"/>
        <w:autoSpaceDE w:val="0"/>
        <w:autoSpaceDN w:val="0"/>
        <w:adjustRightInd w:val="0"/>
        <w:jc w:val="center"/>
        <w:rPr>
          <w:sz w:val="28"/>
          <w:szCs w:val="28"/>
        </w:rPr>
      </w:pPr>
    </w:p>
    <w:p w:rsidR="00427C39" w:rsidRDefault="00427C39" w:rsidP="00A43CE1">
      <w:pPr>
        <w:widowControl w:val="0"/>
        <w:autoSpaceDE w:val="0"/>
        <w:autoSpaceDN w:val="0"/>
        <w:adjustRightInd w:val="0"/>
        <w:jc w:val="center"/>
        <w:rPr>
          <w:sz w:val="28"/>
          <w:szCs w:val="28"/>
        </w:rPr>
      </w:pPr>
    </w:p>
    <w:p w:rsidR="0016609C" w:rsidRDefault="0016609C" w:rsidP="00A43CE1">
      <w:pPr>
        <w:widowControl w:val="0"/>
        <w:autoSpaceDE w:val="0"/>
        <w:autoSpaceDN w:val="0"/>
        <w:adjustRightInd w:val="0"/>
        <w:jc w:val="center"/>
        <w:rPr>
          <w:sz w:val="28"/>
          <w:szCs w:val="28"/>
        </w:rPr>
      </w:pPr>
    </w:p>
    <w:p w:rsidR="004F416B" w:rsidRDefault="004F416B" w:rsidP="00A43CE1">
      <w:pPr>
        <w:widowControl w:val="0"/>
        <w:autoSpaceDE w:val="0"/>
        <w:autoSpaceDN w:val="0"/>
        <w:adjustRightInd w:val="0"/>
        <w:jc w:val="center"/>
        <w:rPr>
          <w:sz w:val="28"/>
          <w:szCs w:val="28"/>
        </w:rPr>
      </w:pPr>
    </w:p>
    <w:p w:rsidR="00E7044A" w:rsidRDefault="00E7044A" w:rsidP="00E7044A">
      <w:pPr>
        <w:jc w:val="center"/>
      </w:pPr>
      <w:r>
        <w:t>Заливающая подсветка, контурная подсветка,</w:t>
      </w:r>
    </w:p>
    <w:p w:rsidR="00E7044A" w:rsidRDefault="00E7044A" w:rsidP="00E7044A">
      <w:pPr>
        <w:jc w:val="center"/>
      </w:pPr>
      <w:r>
        <w:t>архитектурно-художественная подсветка</w:t>
      </w:r>
    </w:p>
    <w:p w:rsidR="00427C39" w:rsidRDefault="00427C39" w:rsidP="00A43CE1">
      <w:pPr>
        <w:widowControl w:val="0"/>
        <w:autoSpaceDE w:val="0"/>
        <w:autoSpaceDN w:val="0"/>
        <w:adjustRightInd w:val="0"/>
        <w:jc w:val="center"/>
        <w:rPr>
          <w:sz w:val="28"/>
          <w:szCs w:val="28"/>
        </w:rPr>
      </w:pPr>
    </w:p>
    <w:p w:rsidR="00427C39" w:rsidRDefault="00427C39" w:rsidP="00A43CE1">
      <w:pPr>
        <w:widowControl w:val="0"/>
        <w:autoSpaceDE w:val="0"/>
        <w:autoSpaceDN w:val="0"/>
        <w:adjustRightInd w:val="0"/>
        <w:jc w:val="center"/>
        <w:rPr>
          <w:sz w:val="28"/>
          <w:szCs w:val="28"/>
        </w:rPr>
      </w:pPr>
    </w:p>
    <w:p w:rsidR="004F416B" w:rsidRDefault="00427C39" w:rsidP="004F416B">
      <w:pPr>
        <w:widowControl w:val="0"/>
        <w:autoSpaceDE w:val="0"/>
        <w:autoSpaceDN w:val="0"/>
        <w:adjustRightInd w:val="0"/>
        <w:jc w:val="center"/>
        <w:rPr>
          <w:sz w:val="28"/>
          <w:szCs w:val="28"/>
        </w:rPr>
      </w:pPr>
      <w:r>
        <w:rPr>
          <w:noProof/>
          <w:sz w:val="28"/>
          <w:szCs w:val="28"/>
          <w:lang w:eastAsia="ru-RU"/>
        </w:rPr>
        <w:drawing>
          <wp:inline distT="0" distB="0" distL="0" distR="0">
            <wp:extent cx="4438699" cy="3743325"/>
            <wp:effectExtent l="0" t="0" r="0" b="0"/>
            <wp:docPr id="132" name="Рисунок 132" descr="C:\Users\kormina-os.AKO\Desktop\приложение подсветка\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rmina-os.AKO\Desktop\приложение подсветка\11-3.jpg"/>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438245" cy="3742942"/>
                    </a:xfrm>
                    <a:prstGeom prst="rect">
                      <a:avLst/>
                    </a:prstGeom>
                    <a:noFill/>
                    <a:ln>
                      <a:noFill/>
                    </a:ln>
                  </pic:spPr>
                </pic:pic>
              </a:graphicData>
            </a:graphic>
          </wp:inline>
        </w:drawing>
      </w:r>
    </w:p>
    <w:p w:rsidR="00427C39" w:rsidRDefault="00CB0DEF" w:rsidP="00734143">
      <w:pPr>
        <w:widowControl w:val="0"/>
        <w:autoSpaceDE w:val="0"/>
        <w:autoSpaceDN w:val="0"/>
        <w:adjustRightInd w:val="0"/>
        <w:jc w:val="right"/>
        <w:rPr>
          <w:sz w:val="28"/>
          <w:szCs w:val="28"/>
        </w:rPr>
      </w:pPr>
      <w:r>
        <w:rPr>
          <w:sz w:val="28"/>
          <w:szCs w:val="28"/>
        </w:rPr>
        <w:t xml:space="preserve">рис. </w:t>
      </w:r>
      <w:r w:rsidR="008B5E10">
        <w:rPr>
          <w:sz w:val="28"/>
          <w:szCs w:val="28"/>
        </w:rPr>
        <w:t>102</w:t>
      </w:r>
    </w:p>
    <w:p w:rsidR="00CB0DEF" w:rsidRDefault="00CB0DEF" w:rsidP="00CB0DEF">
      <w:pPr>
        <w:widowControl w:val="0"/>
        <w:autoSpaceDE w:val="0"/>
        <w:autoSpaceDN w:val="0"/>
        <w:adjustRightInd w:val="0"/>
        <w:jc w:val="right"/>
        <w:rPr>
          <w:sz w:val="28"/>
          <w:szCs w:val="28"/>
        </w:rPr>
      </w:pPr>
    </w:p>
    <w:p w:rsidR="00427C39" w:rsidRDefault="00427C39" w:rsidP="00A43CE1">
      <w:pPr>
        <w:widowControl w:val="0"/>
        <w:autoSpaceDE w:val="0"/>
        <w:autoSpaceDN w:val="0"/>
        <w:adjustRightInd w:val="0"/>
        <w:jc w:val="center"/>
        <w:rPr>
          <w:sz w:val="28"/>
          <w:szCs w:val="28"/>
        </w:rPr>
      </w:pPr>
      <w:r>
        <w:rPr>
          <w:noProof/>
          <w:sz w:val="28"/>
          <w:szCs w:val="28"/>
          <w:lang w:eastAsia="ru-RU"/>
        </w:rPr>
        <w:drawing>
          <wp:inline distT="0" distB="0" distL="0" distR="0">
            <wp:extent cx="4080623" cy="4267200"/>
            <wp:effectExtent l="0" t="0" r="0" b="0"/>
            <wp:docPr id="134" name="Рисунок 134" descr="C:\Users\kormina-os.AKO\Desktop\приложение подсветка\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ormina-os.AKO\Desktop\приложение подсветка\12-3.jp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080206" cy="4266764"/>
                    </a:xfrm>
                    <a:prstGeom prst="rect">
                      <a:avLst/>
                    </a:prstGeom>
                    <a:noFill/>
                    <a:ln>
                      <a:noFill/>
                    </a:ln>
                  </pic:spPr>
                </pic:pic>
              </a:graphicData>
            </a:graphic>
          </wp:inline>
        </w:drawing>
      </w:r>
    </w:p>
    <w:p w:rsidR="00CB0DEF" w:rsidRDefault="00CB0DEF" w:rsidP="00CB0DEF">
      <w:pPr>
        <w:widowControl w:val="0"/>
        <w:autoSpaceDE w:val="0"/>
        <w:autoSpaceDN w:val="0"/>
        <w:adjustRightInd w:val="0"/>
        <w:jc w:val="right"/>
        <w:rPr>
          <w:sz w:val="28"/>
          <w:szCs w:val="28"/>
        </w:rPr>
      </w:pPr>
      <w:r>
        <w:rPr>
          <w:sz w:val="28"/>
          <w:szCs w:val="28"/>
        </w:rPr>
        <w:t xml:space="preserve">рис. </w:t>
      </w:r>
      <w:r w:rsidR="008B5E10">
        <w:rPr>
          <w:sz w:val="28"/>
          <w:szCs w:val="28"/>
        </w:rPr>
        <w:t>103</w:t>
      </w:r>
    </w:p>
    <w:p w:rsidR="00E7044A" w:rsidRDefault="00E7044A" w:rsidP="00E7044A"/>
    <w:p w:rsidR="00E7044A" w:rsidRDefault="00E7044A" w:rsidP="00E7044A">
      <w:pPr>
        <w:jc w:val="center"/>
      </w:pPr>
      <w:r>
        <w:t>Функциональное наружное освещение</w:t>
      </w:r>
    </w:p>
    <w:p w:rsidR="00BB28C2" w:rsidRDefault="00BB28C2" w:rsidP="00A43CE1">
      <w:pPr>
        <w:widowControl w:val="0"/>
        <w:autoSpaceDE w:val="0"/>
        <w:autoSpaceDN w:val="0"/>
        <w:adjustRightInd w:val="0"/>
        <w:jc w:val="center"/>
        <w:rPr>
          <w:noProof/>
          <w:sz w:val="28"/>
          <w:szCs w:val="28"/>
          <w:lang w:eastAsia="ru-RU"/>
        </w:rPr>
      </w:pPr>
    </w:p>
    <w:p w:rsidR="00A05138" w:rsidRDefault="00A05138" w:rsidP="005F5B34">
      <w:pPr>
        <w:widowControl w:val="0"/>
        <w:autoSpaceDE w:val="0"/>
        <w:autoSpaceDN w:val="0"/>
        <w:adjustRightInd w:val="0"/>
        <w:rPr>
          <w:noProof/>
          <w:sz w:val="28"/>
          <w:szCs w:val="28"/>
          <w:lang w:eastAsia="ru-RU"/>
        </w:rPr>
      </w:pPr>
    </w:p>
    <w:p w:rsidR="005F5B34" w:rsidRDefault="005F5B34" w:rsidP="005F5B34">
      <w:pPr>
        <w:widowControl w:val="0"/>
        <w:autoSpaceDE w:val="0"/>
        <w:autoSpaceDN w:val="0"/>
        <w:adjustRightInd w:val="0"/>
        <w:rPr>
          <w:noProof/>
          <w:sz w:val="28"/>
          <w:szCs w:val="28"/>
          <w:lang w:eastAsia="ru-RU"/>
        </w:rPr>
      </w:pPr>
      <w:r>
        <w:rPr>
          <w:noProof/>
          <w:sz w:val="28"/>
          <w:szCs w:val="28"/>
          <w:lang w:eastAsia="ru-RU"/>
        </w:rPr>
        <w:drawing>
          <wp:inline distT="0" distB="0" distL="0" distR="0">
            <wp:extent cx="3743325" cy="1847196"/>
            <wp:effectExtent l="0" t="0" r="0" b="1270"/>
            <wp:docPr id="164" name="Рисунок 164" descr="C:\Users\kormina-os.AKO\Desktop\приложение подсветка\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kormina-os.AKO\Desktop\приложение подсветка\13-4.jp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747427" cy="1849220"/>
                    </a:xfrm>
                    <a:prstGeom prst="rect">
                      <a:avLst/>
                    </a:prstGeom>
                    <a:noFill/>
                    <a:ln>
                      <a:noFill/>
                    </a:ln>
                  </pic:spPr>
                </pic:pic>
              </a:graphicData>
            </a:graphic>
          </wp:inline>
        </w:drawing>
      </w:r>
    </w:p>
    <w:p w:rsidR="005F5B34" w:rsidRDefault="005F5B34" w:rsidP="005F5B34">
      <w:pPr>
        <w:widowControl w:val="0"/>
        <w:autoSpaceDE w:val="0"/>
        <w:autoSpaceDN w:val="0"/>
        <w:adjustRightInd w:val="0"/>
        <w:jc w:val="right"/>
        <w:rPr>
          <w:noProof/>
          <w:sz w:val="28"/>
          <w:szCs w:val="28"/>
          <w:lang w:eastAsia="ru-RU"/>
        </w:rPr>
      </w:pPr>
      <w:r>
        <w:rPr>
          <w:noProof/>
          <w:sz w:val="28"/>
          <w:szCs w:val="28"/>
          <w:lang w:eastAsia="ru-RU"/>
        </w:rPr>
        <w:drawing>
          <wp:inline distT="0" distB="0" distL="0" distR="0">
            <wp:extent cx="4280292" cy="1733550"/>
            <wp:effectExtent l="0" t="0" r="6350" b="0"/>
            <wp:docPr id="165" name="Рисунок 165" descr="C:\Users\kormina-os.AKO\Desktop\приложение подсветка\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kormina-os.AKO\Desktop\приложение подсветка\13-5.jp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280906" cy="1733799"/>
                    </a:xfrm>
                    <a:prstGeom prst="rect">
                      <a:avLst/>
                    </a:prstGeom>
                    <a:noFill/>
                    <a:ln>
                      <a:noFill/>
                    </a:ln>
                  </pic:spPr>
                </pic:pic>
              </a:graphicData>
            </a:graphic>
          </wp:inline>
        </w:drawing>
      </w:r>
    </w:p>
    <w:p w:rsidR="000534E1" w:rsidRDefault="000534E1" w:rsidP="005F5B34">
      <w:pPr>
        <w:widowControl w:val="0"/>
        <w:autoSpaceDE w:val="0"/>
        <w:autoSpaceDN w:val="0"/>
        <w:adjustRightInd w:val="0"/>
        <w:jc w:val="right"/>
        <w:rPr>
          <w:noProof/>
          <w:sz w:val="28"/>
          <w:szCs w:val="28"/>
          <w:lang w:eastAsia="ru-RU"/>
        </w:rPr>
      </w:pPr>
    </w:p>
    <w:p w:rsidR="000534E1" w:rsidRDefault="000534E1" w:rsidP="005F5B34">
      <w:pPr>
        <w:widowControl w:val="0"/>
        <w:autoSpaceDE w:val="0"/>
        <w:autoSpaceDN w:val="0"/>
        <w:adjustRightInd w:val="0"/>
        <w:jc w:val="right"/>
        <w:rPr>
          <w:noProof/>
          <w:sz w:val="28"/>
          <w:szCs w:val="28"/>
          <w:lang w:eastAsia="ru-RU"/>
        </w:rPr>
      </w:pPr>
      <w:r>
        <w:rPr>
          <w:noProof/>
          <w:sz w:val="28"/>
          <w:szCs w:val="28"/>
          <w:lang w:eastAsia="ru-RU"/>
        </w:rPr>
        <w:t xml:space="preserve">рис. </w:t>
      </w:r>
      <w:r w:rsidR="008B5E10">
        <w:rPr>
          <w:noProof/>
          <w:sz w:val="28"/>
          <w:szCs w:val="28"/>
          <w:lang w:eastAsia="ru-RU"/>
        </w:rPr>
        <w:t>104</w:t>
      </w:r>
    </w:p>
    <w:p w:rsidR="005F5B34" w:rsidRDefault="005F5B34" w:rsidP="00014210">
      <w:pPr>
        <w:widowControl w:val="0"/>
        <w:autoSpaceDE w:val="0"/>
        <w:autoSpaceDN w:val="0"/>
        <w:adjustRightInd w:val="0"/>
        <w:rPr>
          <w:noProof/>
          <w:sz w:val="28"/>
          <w:szCs w:val="28"/>
          <w:lang w:eastAsia="ru-RU"/>
        </w:rPr>
      </w:pPr>
      <w:r>
        <w:rPr>
          <w:noProof/>
          <w:sz w:val="28"/>
          <w:szCs w:val="28"/>
          <w:lang w:eastAsia="ru-RU"/>
        </w:rPr>
        <w:drawing>
          <wp:inline distT="0" distB="0" distL="0" distR="0">
            <wp:extent cx="4162425" cy="1950319"/>
            <wp:effectExtent l="0" t="0" r="0" b="0"/>
            <wp:docPr id="166" name="Рисунок 166" descr="C:\Users\kormina-os.AKO\Desktop\приложение подсветка\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kormina-os.AKO\Desktop\приложение подсветка\13-6.jp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4162425" cy="1950319"/>
                    </a:xfrm>
                    <a:prstGeom prst="rect">
                      <a:avLst/>
                    </a:prstGeom>
                    <a:noFill/>
                    <a:ln>
                      <a:noFill/>
                    </a:ln>
                  </pic:spPr>
                </pic:pic>
              </a:graphicData>
            </a:graphic>
          </wp:inline>
        </w:drawing>
      </w:r>
    </w:p>
    <w:p w:rsidR="00427C39" w:rsidRDefault="00CB0DEF" w:rsidP="00CB0DEF">
      <w:pPr>
        <w:widowControl w:val="0"/>
        <w:autoSpaceDE w:val="0"/>
        <w:autoSpaceDN w:val="0"/>
        <w:adjustRightInd w:val="0"/>
        <w:jc w:val="right"/>
        <w:rPr>
          <w:sz w:val="28"/>
          <w:szCs w:val="28"/>
        </w:rPr>
      </w:pPr>
      <w:r>
        <w:rPr>
          <w:sz w:val="28"/>
          <w:szCs w:val="28"/>
        </w:rPr>
        <w:t xml:space="preserve">рис. </w:t>
      </w:r>
      <w:r w:rsidR="008B5E10">
        <w:rPr>
          <w:sz w:val="28"/>
          <w:szCs w:val="28"/>
        </w:rPr>
        <w:t>105</w:t>
      </w:r>
    </w:p>
    <w:p w:rsidR="00CB0DEF" w:rsidRDefault="00CB0DEF" w:rsidP="00CB0DEF">
      <w:pPr>
        <w:widowControl w:val="0"/>
        <w:autoSpaceDE w:val="0"/>
        <w:autoSpaceDN w:val="0"/>
        <w:adjustRightInd w:val="0"/>
        <w:jc w:val="right"/>
        <w:rPr>
          <w:sz w:val="28"/>
          <w:szCs w:val="28"/>
        </w:rPr>
      </w:pPr>
    </w:p>
    <w:p w:rsidR="00686ADC" w:rsidRDefault="008B5E10"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3.2. Ландшафтная подсветка – декоративное освещение зеленых насаждений, других элементов ландшафта и благоустройства в парках, скверах, пешеходных зонах с целью проявления их декоративно-художественных особенностей (рис</w:t>
      </w:r>
      <w:r w:rsidR="000D6995">
        <w:rPr>
          <w:sz w:val="28"/>
          <w:szCs w:val="28"/>
        </w:rPr>
        <w:t xml:space="preserve">. </w:t>
      </w:r>
      <w:r>
        <w:rPr>
          <w:sz w:val="28"/>
          <w:szCs w:val="28"/>
        </w:rPr>
        <w:t>106</w:t>
      </w:r>
      <w:r w:rsidR="000D6995">
        <w:rPr>
          <w:sz w:val="28"/>
          <w:szCs w:val="28"/>
        </w:rPr>
        <w:t xml:space="preserve">, </w:t>
      </w:r>
      <w:r>
        <w:rPr>
          <w:sz w:val="28"/>
          <w:szCs w:val="28"/>
        </w:rPr>
        <w:t>107</w:t>
      </w:r>
      <w:r w:rsidR="00686ADC" w:rsidRPr="00686ADC">
        <w:rPr>
          <w:sz w:val="28"/>
          <w:szCs w:val="28"/>
        </w:rPr>
        <w:t xml:space="preserve">). </w:t>
      </w:r>
    </w:p>
    <w:p w:rsidR="002334E9" w:rsidRDefault="002334E9" w:rsidP="00461D29">
      <w:pPr>
        <w:widowControl w:val="0"/>
        <w:autoSpaceDE w:val="0"/>
        <w:autoSpaceDN w:val="0"/>
        <w:adjustRightInd w:val="0"/>
        <w:ind w:firstLine="708"/>
        <w:jc w:val="both"/>
        <w:rPr>
          <w:sz w:val="28"/>
          <w:szCs w:val="28"/>
        </w:rPr>
      </w:pPr>
    </w:p>
    <w:p w:rsidR="002334E9" w:rsidRDefault="002334E9" w:rsidP="00461D29">
      <w:pPr>
        <w:widowControl w:val="0"/>
        <w:autoSpaceDE w:val="0"/>
        <w:autoSpaceDN w:val="0"/>
        <w:adjustRightInd w:val="0"/>
        <w:ind w:firstLine="708"/>
        <w:jc w:val="both"/>
        <w:rPr>
          <w:sz w:val="28"/>
          <w:szCs w:val="28"/>
        </w:rPr>
      </w:pPr>
    </w:p>
    <w:p w:rsidR="002334E9" w:rsidRDefault="002334E9" w:rsidP="00461D29">
      <w:pPr>
        <w:widowControl w:val="0"/>
        <w:autoSpaceDE w:val="0"/>
        <w:autoSpaceDN w:val="0"/>
        <w:adjustRightInd w:val="0"/>
        <w:ind w:firstLine="708"/>
        <w:jc w:val="both"/>
        <w:rPr>
          <w:sz w:val="28"/>
          <w:szCs w:val="28"/>
        </w:rPr>
      </w:pPr>
    </w:p>
    <w:p w:rsidR="002334E9" w:rsidRDefault="002334E9" w:rsidP="00461D29">
      <w:pPr>
        <w:widowControl w:val="0"/>
        <w:autoSpaceDE w:val="0"/>
        <w:autoSpaceDN w:val="0"/>
        <w:adjustRightInd w:val="0"/>
        <w:ind w:firstLine="708"/>
        <w:jc w:val="both"/>
        <w:rPr>
          <w:sz w:val="28"/>
          <w:szCs w:val="28"/>
        </w:rPr>
      </w:pPr>
    </w:p>
    <w:p w:rsidR="002334E9" w:rsidRDefault="002334E9" w:rsidP="00461D29">
      <w:pPr>
        <w:widowControl w:val="0"/>
        <w:autoSpaceDE w:val="0"/>
        <w:autoSpaceDN w:val="0"/>
        <w:adjustRightInd w:val="0"/>
        <w:ind w:firstLine="708"/>
        <w:jc w:val="both"/>
        <w:rPr>
          <w:sz w:val="28"/>
          <w:szCs w:val="28"/>
        </w:rPr>
      </w:pPr>
    </w:p>
    <w:p w:rsidR="002334E9" w:rsidRDefault="002334E9" w:rsidP="00461D29">
      <w:pPr>
        <w:widowControl w:val="0"/>
        <w:autoSpaceDE w:val="0"/>
        <w:autoSpaceDN w:val="0"/>
        <w:adjustRightInd w:val="0"/>
        <w:ind w:firstLine="708"/>
        <w:jc w:val="both"/>
        <w:rPr>
          <w:sz w:val="28"/>
          <w:szCs w:val="28"/>
        </w:rPr>
      </w:pPr>
    </w:p>
    <w:p w:rsidR="002334E9" w:rsidRDefault="002334E9" w:rsidP="00461D29">
      <w:pPr>
        <w:widowControl w:val="0"/>
        <w:autoSpaceDE w:val="0"/>
        <w:autoSpaceDN w:val="0"/>
        <w:adjustRightInd w:val="0"/>
        <w:ind w:firstLine="708"/>
        <w:jc w:val="both"/>
        <w:rPr>
          <w:sz w:val="28"/>
          <w:szCs w:val="28"/>
        </w:rPr>
      </w:pPr>
    </w:p>
    <w:p w:rsidR="002334E9" w:rsidRDefault="002334E9" w:rsidP="00461D29">
      <w:pPr>
        <w:widowControl w:val="0"/>
        <w:autoSpaceDE w:val="0"/>
        <w:autoSpaceDN w:val="0"/>
        <w:adjustRightInd w:val="0"/>
        <w:ind w:firstLine="708"/>
        <w:jc w:val="both"/>
        <w:rPr>
          <w:sz w:val="28"/>
          <w:szCs w:val="28"/>
        </w:rPr>
      </w:pPr>
    </w:p>
    <w:p w:rsidR="00E7044A" w:rsidRDefault="00E7044A" w:rsidP="00E7044A">
      <w:pPr>
        <w:jc w:val="center"/>
      </w:pPr>
    </w:p>
    <w:p w:rsidR="00E7044A" w:rsidRDefault="00E7044A" w:rsidP="00E7044A">
      <w:pPr>
        <w:jc w:val="center"/>
      </w:pPr>
      <w:r>
        <w:t>Виды архитектурного освещения</w:t>
      </w:r>
    </w:p>
    <w:p w:rsidR="00EB3964" w:rsidRDefault="00EB3964" w:rsidP="000D6995">
      <w:pPr>
        <w:widowControl w:val="0"/>
        <w:autoSpaceDE w:val="0"/>
        <w:autoSpaceDN w:val="0"/>
        <w:adjustRightInd w:val="0"/>
        <w:jc w:val="center"/>
        <w:rPr>
          <w:sz w:val="28"/>
          <w:szCs w:val="28"/>
        </w:rPr>
      </w:pPr>
    </w:p>
    <w:p w:rsidR="00DB1C5C" w:rsidRDefault="00DB1C5C" w:rsidP="000D6995">
      <w:pPr>
        <w:widowControl w:val="0"/>
        <w:autoSpaceDE w:val="0"/>
        <w:autoSpaceDN w:val="0"/>
        <w:adjustRightInd w:val="0"/>
        <w:jc w:val="center"/>
        <w:rPr>
          <w:sz w:val="28"/>
          <w:szCs w:val="28"/>
        </w:rPr>
      </w:pPr>
    </w:p>
    <w:p w:rsidR="000D6995" w:rsidRPr="005F5B34" w:rsidRDefault="000D6995" w:rsidP="005F5B34">
      <w:pPr>
        <w:widowControl w:val="0"/>
        <w:autoSpaceDE w:val="0"/>
        <w:autoSpaceDN w:val="0"/>
        <w:adjustRightInd w:val="0"/>
        <w:jc w:val="both"/>
        <w:rPr>
          <w:color w:val="FF0000"/>
          <w:sz w:val="28"/>
          <w:szCs w:val="28"/>
        </w:rPr>
      </w:pPr>
      <w:r w:rsidRPr="005F5B34">
        <w:rPr>
          <w:noProof/>
          <w:color w:val="FF0000"/>
          <w:sz w:val="28"/>
          <w:szCs w:val="28"/>
          <w:lang w:eastAsia="ru-RU"/>
        </w:rPr>
        <w:drawing>
          <wp:inline distT="0" distB="0" distL="0" distR="0">
            <wp:extent cx="2914650" cy="2201898"/>
            <wp:effectExtent l="0" t="0" r="0" b="8255"/>
            <wp:docPr id="156" name="Рисунок 156" descr="C:\Users\kormina-os.AKO\Desktop\приложение подсветка\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kormina-os.AKO\Desktop\приложение подсветка\12-4.jp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918322" cy="2204672"/>
                    </a:xfrm>
                    <a:prstGeom prst="rect">
                      <a:avLst/>
                    </a:prstGeom>
                    <a:noFill/>
                    <a:ln>
                      <a:noFill/>
                    </a:ln>
                  </pic:spPr>
                </pic:pic>
              </a:graphicData>
            </a:graphic>
          </wp:inline>
        </w:drawing>
      </w:r>
      <w:r w:rsidR="005F5B34" w:rsidRPr="005F5B34">
        <w:rPr>
          <w:noProof/>
          <w:color w:val="FF0000"/>
          <w:sz w:val="28"/>
          <w:szCs w:val="28"/>
          <w:lang w:eastAsia="ru-RU"/>
        </w:rPr>
        <w:drawing>
          <wp:inline distT="0" distB="0" distL="0" distR="0">
            <wp:extent cx="3238500" cy="2180473"/>
            <wp:effectExtent l="0" t="0" r="0" b="0"/>
            <wp:docPr id="162" name="Рисунок 162" descr="C:\Users\kormina-os.AKO\Desktop\приложение подсветка\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kormina-os.AKO\Desktop\приложение подсветка\14-4.jp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239631" cy="2181234"/>
                    </a:xfrm>
                    <a:prstGeom prst="rect">
                      <a:avLst/>
                    </a:prstGeom>
                    <a:noFill/>
                    <a:ln>
                      <a:noFill/>
                    </a:ln>
                  </pic:spPr>
                </pic:pic>
              </a:graphicData>
            </a:graphic>
          </wp:inline>
        </w:drawing>
      </w:r>
    </w:p>
    <w:p w:rsidR="000D6995" w:rsidRDefault="000D6995" w:rsidP="005F5B34">
      <w:pPr>
        <w:widowControl w:val="0"/>
        <w:autoSpaceDE w:val="0"/>
        <w:autoSpaceDN w:val="0"/>
        <w:adjustRightInd w:val="0"/>
        <w:jc w:val="right"/>
        <w:rPr>
          <w:sz w:val="28"/>
          <w:szCs w:val="28"/>
        </w:rPr>
      </w:pPr>
    </w:p>
    <w:p w:rsidR="00D14393" w:rsidRDefault="005F5B34" w:rsidP="00D14393">
      <w:pPr>
        <w:widowControl w:val="0"/>
        <w:autoSpaceDE w:val="0"/>
        <w:autoSpaceDN w:val="0"/>
        <w:adjustRightInd w:val="0"/>
        <w:jc w:val="center"/>
        <w:rPr>
          <w:sz w:val="28"/>
          <w:szCs w:val="28"/>
        </w:rPr>
      </w:pPr>
      <w:r>
        <w:rPr>
          <w:noProof/>
          <w:sz w:val="28"/>
          <w:szCs w:val="28"/>
          <w:lang w:eastAsia="ru-RU"/>
        </w:rPr>
        <w:drawing>
          <wp:inline distT="0" distB="0" distL="0" distR="0">
            <wp:extent cx="4572255" cy="2219325"/>
            <wp:effectExtent l="0" t="0" r="0" b="0"/>
            <wp:docPr id="161" name="Рисунок 161" descr="C:\Users\kormina-os.AKO\Desktop\приложение подсветка\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kormina-os.AKO\Desktop\приложение подсветка\14-5.jp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581832" cy="2223974"/>
                    </a:xfrm>
                    <a:prstGeom prst="rect">
                      <a:avLst/>
                    </a:prstGeom>
                    <a:noFill/>
                    <a:ln>
                      <a:noFill/>
                    </a:ln>
                  </pic:spPr>
                </pic:pic>
              </a:graphicData>
            </a:graphic>
          </wp:inline>
        </w:drawing>
      </w:r>
    </w:p>
    <w:p w:rsidR="004F416B" w:rsidRDefault="004F416B" w:rsidP="00D14393">
      <w:pPr>
        <w:widowControl w:val="0"/>
        <w:autoSpaceDE w:val="0"/>
        <w:autoSpaceDN w:val="0"/>
        <w:adjustRightInd w:val="0"/>
        <w:jc w:val="center"/>
        <w:rPr>
          <w:sz w:val="28"/>
          <w:szCs w:val="28"/>
        </w:rPr>
      </w:pPr>
    </w:p>
    <w:p w:rsidR="004F416B" w:rsidRDefault="004F416B" w:rsidP="00D14393">
      <w:pPr>
        <w:widowControl w:val="0"/>
        <w:autoSpaceDE w:val="0"/>
        <w:autoSpaceDN w:val="0"/>
        <w:adjustRightInd w:val="0"/>
        <w:jc w:val="center"/>
        <w:rPr>
          <w:sz w:val="28"/>
          <w:szCs w:val="28"/>
        </w:rPr>
      </w:pPr>
    </w:p>
    <w:p w:rsidR="004F416B" w:rsidRDefault="004F416B" w:rsidP="00D14393">
      <w:pPr>
        <w:widowControl w:val="0"/>
        <w:autoSpaceDE w:val="0"/>
        <w:autoSpaceDN w:val="0"/>
        <w:adjustRightInd w:val="0"/>
        <w:jc w:val="center"/>
        <w:rPr>
          <w:sz w:val="28"/>
          <w:szCs w:val="28"/>
        </w:rPr>
      </w:pPr>
    </w:p>
    <w:p w:rsidR="000534E1" w:rsidRDefault="000534E1" w:rsidP="000534E1">
      <w:pPr>
        <w:widowControl w:val="0"/>
        <w:autoSpaceDE w:val="0"/>
        <w:autoSpaceDN w:val="0"/>
        <w:adjustRightInd w:val="0"/>
        <w:jc w:val="right"/>
        <w:rPr>
          <w:sz w:val="28"/>
          <w:szCs w:val="28"/>
        </w:rPr>
      </w:pPr>
      <w:r w:rsidRPr="000534E1">
        <w:rPr>
          <w:sz w:val="28"/>
          <w:szCs w:val="28"/>
        </w:rPr>
        <w:t xml:space="preserve">рис. </w:t>
      </w:r>
      <w:r w:rsidR="008B5E10">
        <w:rPr>
          <w:sz w:val="28"/>
          <w:szCs w:val="28"/>
        </w:rPr>
        <w:t>106</w:t>
      </w:r>
    </w:p>
    <w:p w:rsidR="008D063E" w:rsidRDefault="008D063E" w:rsidP="000534E1">
      <w:pPr>
        <w:widowControl w:val="0"/>
        <w:autoSpaceDE w:val="0"/>
        <w:autoSpaceDN w:val="0"/>
        <w:adjustRightInd w:val="0"/>
        <w:jc w:val="right"/>
        <w:rPr>
          <w:sz w:val="28"/>
          <w:szCs w:val="28"/>
        </w:rPr>
      </w:pPr>
    </w:p>
    <w:p w:rsidR="002334E9" w:rsidRDefault="002334E9" w:rsidP="00E7044A">
      <w:pPr>
        <w:jc w:val="center"/>
      </w:pPr>
    </w:p>
    <w:p w:rsidR="002334E9" w:rsidRDefault="002334E9" w:rsidP="00E7044A">
      <w:pPr>
        <w:jc w:val="center"/>
      </w:pPr>
    </w:p>
    <w:p w:rsidR="002334E9" w:rsidRDefault="002334E9" w:rsidP="00E7044A">
      <w:pPr>
        <w:jc w:val="center"/>
      </w:pPr>
    </w:p>
    <w:p w:rsidR="002334E9" w:rsidRDefault="002334E9" w:rsidP="00E7044A">
      <w:pPr>
        <w:jc w:val="center"/>
      </w:pPr>
    </w:p>
    <w:p w:rsidR="002334E9" w:rsidRDefault="002334E9" w:rsidP="00E7044A">
      <w:pPr>
        <w:jc w:val="center"/>
      </w:pPr>
    </w:p>
    <w:p w:rsidR="002334E9" w:rsidRDefault="002334E9" w:rsidP="00E7044A">
      <w:pPr>
        <w:jc w:val="center"/>
      </w:pPr>
    </w:p>
    <w:p w:rsidR="002334E9" w:rsidRDefault="002334E9" w:rsidP="00E7044A">
      <w:pPr>
        <w:jc w:val="center"/>
      </w:pPr>
    </w:p>
    <w:p w:rsidR="002334E9" w:rsidRDefault="002334E9" w:rsidP="00E7044A">
      <w:pPr>
        <w:jc w:val="center"/>
      </w:pPr>
    </w:p>
    <w:p w:rsidR="002334E9" w:rsidRDefault="002334E9" w:rsidP="00E7044A">
      <w:pPr>
        <w:jc w:val="center"/>
      </w:pPr>
    </w:p>
    <w:p w:rsidR="002334E9" w:rsidRDefault="002334E9" w:rsidP="00E7044A">
      <w:pPr>
        <w:jc w:val="center"/>
      </w:pPr>
    </w:p>
    <w:p w:rsidR="002334E9" w:rsidRDefault="002334E9" w:rsidP="00E7044A">
      <w:pPr>
        <w:jc w:val="center"/>
      </w:pPr>
    </w:p>
    <w:p w:rsidR="002334E9" w:rsidRDefault="002334E9" w:rsidP="00E7044A">
      <w:pPr>
        <w:jc w:val="center"/>
      </w:pPr>
    </w:p>
    <w:p w:rsidR="002334E9" w:rsidRDefault="002334E9" w:rsidP="00E7044A">
      <w:pPr>
        <w:jc w:val="center"/>
      </w:pPr>
    </w:p>
    <w:p w:rsidR="002334E9" w:rsidRDefault="002334E9" w:rsidP="00E7044A">
      <w:pPr>
        <w:jc w:val="center"/>
      </w:pPr>
    </w:p>
    <w:p w:rsidR="002334E9" w:rsidRDefault="002334E9" w:rsidP="00E7044A">
      <w:pPr>
        <w:jc w:val="center"/>
      </w:pPr>
    </w:p>
    <w:p w:rsidR="002334E9" w:rsidRDefault="002334E9" w:rsidP="00E7044A">
      <w:pPr>
        <w:jc w:val="center"/>
      </w:pPr>
    </w:p>
    <w:p w:rsidR="002334E9" w:rsidRDefault="002334E9" w:rsidP="00E7044A">
      <w:pPr>
        <w:jc w:val="center"/>
      </w:pPr>
    </w:p>
    <w:p w:rsidR="002334E9" w:rsidRDefault="002334E9" w:rsidP="00E7044A">
      <w:pPr>
        <w:jc w:val="center"/>
      </w:pPr>
    </w:p>
    <w:p w:rsidR="002334E9" w:rsidRDefault="002334E9" w:rsidP="00E7044A">
      <w:pPr>
        <w:jc w:val="center"/>
      </w:pPr>
    </w:p>
    <w:p w:rsidR="00E7044A" w:rsidRDefault="00E7044A" w:rsidP="00E7044A">
      <w:pPr>
        <w:jc w:val="center"/>
      </w:pPr>
      <w:r>
        <w:t>Праздничная иллюминация, ландшафтная подсветка</w:t>
      </w:r>
    </w:p>
    <w:p w:rsidR="00E7044A" w:rsidRDefault="00E7044A" w:rsidP="000534E1">
      <w:pPr>
        <w:widowControl w:val="0"/>
        <w:autoSpaceDE w:val="0"/>
        <w:autoSpaceDN w:val="0"/>
        <w:adjustRightInd w:val="0"/>
        <w:jc w:val="right"/>
        <w:rPr>
          <w:sz w:val="28"/>
          <w:szCs w:val="28"/>
        </w:rPr>
      </w:pPr>
    </w:p>
    <w:p w:rsidR="00E7044A" w:rsidRDefault="00E7044A" w:rsidP="00E7044A">
      <w:pPr>
        <w:widowControl w:val="0"/>
        <w:autoSpaceDE w:val="0"/>
        <w:autoSpaceDN w:val="0"/>
        <w:adjustRightInd w:val="0"/>
        <w:jc w:val="center"/>
        <w:rPr>
          <w:sz w:val="28"/>
          <w:szCs w:val="28"/>
        </w:rPr>
      </w:pPr>
      <w:r>
        <w:rPr>
          <w:noProof/>
          <w:lang w:eastAsia="ru-RU"/>
        </w:rPr>
        <w:drawing>
          <wp:inline distT="0" distB="0" distL="0" distR="0">
            <wp:extent cx="5354165" cy="6496050"/>
            <wp:effectExtent l="0" t="0" r="0"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363322" cy="6507160"/>
                    </a:xfrm>
                    <a:prstGeom prst="rect">
                      <a:avLst/>
                    </a:prstGeom>
                    <a:noFill/>
                    <a:ln>
                      <a:noFill/>
                    </a:ln>
                  </pic:spPr>
                </pic:pic>
              </a:graphicData>
            </a:graphic>
          </wp:inline>
        </w:drawing>
      </w:r>
    </w:p>
    <w:p w:rsidR="00D14393" w:rsidRDefault="00D14393" w:rsidP="00D14393">
      <w:pPr>
        <w:widowControl w:val="0"/>
        <w:autoSpaceDE w:val="0"/>
        <w:autoSpaceDN w:val="0"/>
        <w:adjustRightInd w:val="0"/>
        <w:jc w:val="center"/>
        <w:rPr>
          <w:sz w:val="28"/>
          <w:szCs w:val="28"/>
        </w:rPr>
      </w:pPr>
    </w:p>
    <w:p w:rsidR="00D14393" w:rsidRDefault="00CB0DEF" w:rsidP="00CB0DEF">
      <w:pPr>
        <w:widowControl w:val="0"/>
        <w:autoSpaceDE w:val="0"/>
        <w:autoSpaceDN w:val="0"/>
        <w:adjustRightInd w:val="0"/>
        <w:jc w:val="right"/>
        <w:rPr>
          <w:sz w:val="28"/>
          <w:szCs w:val="28"/>
        </w:rPr>
      </w:pPr>
      <w:r>
        <w:rPr>
          <w:sz w:val="28"/>
          <w:szCs w:val="28"/>
        </w:rPr>
        <w:t>рис</w:t>
      </w:r>
      <w:r w:rsidR="004A6664">
        <w:rPr>
          <w:sz w:val="28"/>
          <w:szCs w:val="28"/>
        </w:rPr>
        <w:t xml:space="preserve">. </w:t>
      </w:r>
      <w:r w:rsidR="008B5E10">
        <w:rPr>
          <w:sz w:val="28"/>
          <w:szCs w:val="28"/>
        </w:rPr>
        <w:t>107</w:t>
      </w:r>
    </w:p>
    <w:p w:rsidR="00D14393" w:rsidRPr="00686ADC" w:rsidRDefault="00D14393" w:rsidP="00D14393">
      <w:pPr>
        <w:widowControl w:val="0"/>
        <w:autoSpaceDE w:val="0"/>
        <w:autoSpaceDN w:val="0"/>
        <w:adjustRightInd w:val="0"/>
        <w:jc w:val="center"/>
        <w:rPr>
          <w:sz w:val="28"/>
          <w:szCs w:val="28"/>
        </w:rPr>
      </w:pPr>
    </w:p>
    <w:p w:rsidR="00686ADC" w:rsidRPr="00686ADC" w:rsidRDefault="008B5E10"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3.3. Декоративная подсветка - художественно-декоративное оформление светом элементов ландшафта, водоемов, фонтанов и малых архитектурных форм, а также участков территорий парков, скверов, набережных, площадей и общественных зданий различного назначения, которое может выполняться с использованием различных светильников, светодиодных гирлянд, сетей, гибкого шнура, лазерных проекторов.</w:t>
      </w:r>
    </w:p>
    <w:p w:rsidR="00C87100" w:rsidRDefault="008B5E10" w:rsidP="00E7044A">
      <w:pPr>
        <w:widowControl w:val="0"/>
        <w:autoSpaceDE w:val="0"/>
        <w:autoSpaceDN w:val="0"/>
        <w:adjustRightInd w:val="0"/>
        <w:ind w:firstLine="708"/>
        <w:jc w:val="both"/>
        <w:rPr>
          <w:sz w:val="28"/>
          <w:szCs w:val="28"/>
        </w:rPr>
      </w:pPr>
      <w:r>
        <w:rPr>
          <w:sz w:val="28"/>
          <w:szCs w:val="28"/>
        </w:rPr>
        <w:t>11.</w:t>
      </w:r>
      <w:r w:rsidR="00686ADC" w:rsidRPr="00686ADC">
        <w:rPr>
          <w:sz w:val="28"/>
          <w:szCs w:val="28"/>
        </w:rPr>
        <w:t>3.4. Проекционная подсветка - создание 3D-световых изображений на плоскости, поверхности при помощи уличного проектора (проекторов</w:t>
      </w:r>
      <w:proofErr w:type="gramStart"/>
      <w:r w:rsidR="00686ADC" w:rsidRPr="00686ADC">
        <w:rPr>
          <w:sz w:val="28"/>
          <w:szCs w:val="28"/>
        </w:rPr>
        <w:t>)(</w:t>
      </w:r>
      <w:proofErr w:type="gramEnd"/>
      <w:r w:rsidR="00686ADC" w:rsidRPr="00686ADC">
        <w:rPr>
          <w:sz w:val="28"/>
          <w:szCs w:val="28"/>
        </w:rPr>
        <w:t>рис</w:t>
      </w:r>
      <w:r w:rsidR="000D6995">
        <w:rPr>
          <w:sz w:val="28"/>
          <w:szCs w:val="28"/>
        </w:rPr>
        <w:t>. 10</w:t>
      </w:r>
      <w:r>
        <w:rPr>
          <w:sz w:val="28"/>
          <w:szCs w:val="28"/>
        </w:rPr>
        <w:t>8</w:t>
      </w:r>
      <w:r w:rsidR="00124A71">
        <w:rPr>
          <w:sz w:val="28"/>
          <w:szCs w:val="28"/>
        </w:rPr>
        <w:t>)</w:t>
      </w:r>
      <w:r w:rsidR="00686ADC" w:rsidRPr="00686ADC">
        <w:rPr>
          <w:sz w:val="28"/>
          <w:szCs w:val="28"/>
        </w:rPr>
        <w:t>.</w:t>
      </w:r>
    </w:p>
    <w:p w:rsidR="008D063E" w:rsidRDefault="008D063E" w:rsidP="00E7044A">
      <w:pPr>
        <w:widowControl w:val="0"/>
        <w:autoSpaceDE w:val="0"/>
        <w:autoSpaceDN w:val="0"/>
        <w:adjustRightInd w:val="0"/>
        <w:ind w:firstLine="708"/>
        <w:jc w:val="both"/>
        <w:rPr>
          <w:sz w:val="28"/>
          <w:szCs w:val="28"/>
        </w:rPr>
      </w:pPr>
    </w:p>
    <w:p w:rsidR="00E7044A" w:rsidRDefault="00E7044A" w:rsidP="00E7044A">
      <w:pPr>
        <w:jc w:val="center"/>
      </w:pPr>
      <w:r>
        <w:t>Виды архитектурного освещения</w:t>
      </w:r>
    </w:p>
    <w:p w:rsidR="00E7044A" w:rsidRDefault="00E7044A" w:rsidP="00E7044A">
      <w:pPr>
        <w:jc w:val="center"/>
      </w:pPr>
    </w:p>
    <w:p w:rsidR="00E7044A" w:rsidRDefault="00E7044A" w:rsidP="00E7044A">
      <w:pPr>
        <w:jc w:val="center"/>
      </w:pPr>
      <w:r>
        <w:t>Проекционная подсветка, световая живопись</w:t>
      </w:r>
    </w:p>
    <w:p w:rsidR="00E7044A" w:rsidRDefault="00E7044A" w:rsidP="00D14393">
      <w:pPr>
        <w:widowControl w:val="0"/>
        <w:autoSpaceDE w:val="0"/>
        <w:autoSpaceDN w:val="0"/>
        <w:adjustRightInd w:val="0"/>
        <w:jc w:val="center"/>
        <w:rPr>
          <w:sz w:val="28"/>
          <w:szCs w:val="28"/>
        </w:rPr>
      </w:pPr>
      <w:r>
        <w:rPr>
          <w:noProof/>
          <w:lang w:eastAsia="ru-RU"/>
        </w:rPr>
        <w:drawing>
          <wp:inline distT="0" distB="0" distL="0" distR="0">
            <wp:extent cx="4029075" cy="3116340"/>
            <wp:effectExtent l="0" t="0" r="0" b="8255"/>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038433" cy="3123578"/>
                    </a:xfrm>
                    <a:prstGeom prst="rect">
                      <a:avLst/>
                    </a:prstGeom>
                    <a:noFill/>
                    <a:ln>
                      <a:noFill/>
                    </a:ln>
                  </pic:spPr>
                </pic:pic>
              </a:graphicData>
            </a:graphic>
          </wp:inline>
        </w:drawing>
      </w:r>
    </w:p>
    <w:p w:rsidR="00E7044A" w:rsidRPr="00E7044A" w:rsidRDefault="00E7044A" w:rsidP="00D14393">
      <w:pPr>
        <w:widowControl w:val="0"/>
        <w:autoSpaceDE w:val="0"/>
        <w:autoSpaceDN w:val="0"/>
        <w:adjustRightInd w:val="0"/>
        <w:jc w:val="center"/>
        <w:rPr>
          <w:sz w:val="22"/>
          <w:szCs w:val="22"/>
        </w:rPr>
      </w:pPr>
      <w:r w:rsidRPr="00E7044A">
        <w:rPr>
          <w:sz w:val="22"/>
          <w:szCs w:val="22"/>
        </w:rPr>
        <w:t>Административные здания, клубы, дворцы культуры</w:t>
      </w:r>
    </w:p>
    <w:p w:rsidR="00D14393" w:rsidRDefault="004A6664" w:rsidP="004A6664">
      <w:pPr>
        <w:widowControl w:val="0"/>
        <w:autoSpaceDE w:val="0"/>
        <w:autoSpaceDN w:val="0"/>
        <w:adjustRightInd w:val="0"/>
        <w:jc w:val="right"/>
        <w:rPr>
          <w:sz w:val="28"/>
          <w:szCs w:val="28"/>
        </w:rPr>
      </w:pPr>
      <w:r>
        <w:rPr>
          <w:sz w:val="28"/>
          <w:szCs w:val="28"/>
        </w:rPr>
        <w:t>рис. 10</w:t>
      </w:r>
      <w:r w:rsidR="008B5E10">
        <w:rPr>
          <w:sz w:val="28"/>
          <w:szCs w:val="28"/>
        </w:rPr>
        <w:t>8</w:t>
      </w:r>
    </w:p>
    <w:p w:rsidR="004A6664" w:rsidRPr="00686ADC" w:rsidRDefault="004A6664" w:rsidP="004A6664">
      <w:pPr>
        <w:widowControl w:val="0"/>
        <w:autoSpaceDE w:val="0"/>
        <w:autoSpaceDN w:val="0"/>
        <w:adjustRightInd w:val="0"/>
        <w:jc w:val="right"/>
        <w:rPr>
          <w:sz w:val="28"/>
          <w:szCs w:val="28"/>
        </w:rPr>
      </w:pPr>
    </w:p>
    <w:p w:rsidR="00686ADC" w:rsidRPr="00686ADC" w:rsidRDefault="008B5E10"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3.5. Функциональное наружное освещение – освещение проезжей части магистралей, тоннелей, эстакад, мостов, улиц, площадей, автостоянок, функциональных зон аэропортов и территорий спортивных сооружений, а также пешеходных путей городских территорий с целью обеспечения безопасного движения автотранспорта и пешеходов (рис</w:t>
      </w:r>
      <w:r w:rsidR="000D6995">
        <w:rPr>
          <w:sz w:val="28"/>
          <w:szCs w:val="28"/>
        </w:rPr>
        <w:t xml:space="preserve">. </w:t>
      </w:r>
      <w:r>
        <w:rPr>
          <w:sz w:val="28"/>
          <w:szCs w:val="28"/>
        </w:rPr>
        <w:t>106</w:t>
      </w:r>
      <w:r w:rsidR="000D6995">
        <w:rPr>
          <w:sz w:val="28"/>
          <w:szCs w:val="28"/>
        </w:rPr>
        <w:t>)</w:t>
      </w:r>
      <w:r w:rsidR="00686ADC" w:rsidRPr="00686ADC">
        <w:rPr>
          <w:sz w:val="28"/>
          <w:szCs w:val="28"/>
        </w:rPr>
        <w:t xml:space="preserve">. </w:t>
      </w:r>
    </w:p>
    <w:p w:rsidR="00686ADC" w:rsidRDefault="008B5E10" w:rsidP="000D6995">
      <w:pPr>
        <w:widowControl w:val="0"/>
        <w:autoSpaceDE w:val="0"/>
        <w:autoSpaceDN w:val="0"/>
        <w:adjustRightInd w:val="0"/>
        <w:ind w:firstLine="708"/>
        <w:jc w:val="both"/>
        <w:rPr>
          <w:sz w:val="28"/>
          <w:szCs w:val="28"/>
        </w:rPr>
      </w:pPr>
      <w:r>
        <w:rPr>
          <w:sz w:val="28"/>
          <w:szCs w:val="28"/>
        </w:rPr>
        <w:t>11.</w:t>
      </w:r>
      <w:r w:rsidR="00686ADC" w:rsidRPr="00686ADC">
        <w:rPr>
          <w:sz w:val="28"/>
          <w:szCs w:val="28"/>
        </w:rPr>
        <w:t>3.6. Праздничная иллюминация – декоративное освещение, оформление, предназначенное для украшения улиц, площадей, зданий, сооружений, нестационарных торговых объектов и элементов ландшафта без необходимости создания определенного уровня освещенности (рис</w:t>
      </w:r>
      <w:r w:rsidR="000D6995">
        <w:rPr>
          <w:sz w:val="28"/>
          <w:szCs w:val="28"/>
        </w:rPr>
        <w:t xml:space="preserve">. </w:t>
      </w:r>
      <w:r>
        <w:rPr>
          <w:sz w:val="28"/>
          <w:szCs w:val="28"/>
        </w:rPr>
        <w:t>98-105</w:t>
      </w:r>
      <w:r w:rsidR="00686ADC" w:rsidRPr="00686ADC">
        <w:rPr>
          <w:sz w:val="28"/>
          <w:szCs w:val="28"/>
        </w:rPr>
        <w:t xml:space="preserve">). </w:t>
      </w:r>
    </w:p>
    <w:p w:rsidR="00E7044A" w:rsidRDefault="00E7044A" w:rsidP="00E7044A">
      <w:pPr>
        <w:jc w:val="center"/>
      </w:pPr>
    </w:p>
    <w:p w:rsidR="00E7044A" w:rsidRDefault="00E7044A" w:rsidP="00E7044A">
      <w:pPr>
        <w:jc w:val="center"/>
      </w:pPr>
      <w:r>
        <w:t>Виды архитектурного освещения</w:t>
      </w:r>
    </w:p>
    <w:p w:rsidR="00E7044A" w:rsidRDefault="00E7044A" w:rsidP="00E7044A">
      <w:pPr>
        <w:jc w:val="center"/>
      </w:pPr>
    </w:p>
    <w:p w:rsidR="00E7044A" w:rsidRDefault="00E7044A" w:rsidP="00E7044A">
      <w:pPr>
        <w:jc w:val="center"/>
      </w:pPr>
      <w:r>
        <w:t>Праздничная иллюминация</w:t>
      </w:r>
    </w:p>
    <w:p w:rsidR="00014210" w:rsidRDefault="00014210" w:rsidP="00014210">
      <w:pPr>
        <w:widowControl w:val="0"/>
        <w:autoSpaceDE w:val="0"/>
        <w:autoSpaceDN w:val="0"/>
        <w:adjustRightInd w:val="0"/>
        <w:jc w:val="center"/>
        <w:rPr>
          <w:sz w:val="28"/>
          <w:szCs w:val="28"/>
        </w:rPr>
      </w:pPr>
      <w:r>
        <w:rPr>
          <w:noProof/>
          <w:sz w:val="28"/>
          <w:szCs w:val="28"/>
          <w:lang w:eastAsia="ru-RU"/>
        </w:rPr>
        <w:drawing>
          <wp:inline distT="0" distB="0" distL="0" distR="0">
            <wp:extent cx="3443316" cy="2181225"/>
            <wp:effectExtent l="0" t="0" r="5080" b="0"/>
            <wp:docPr id="168" name="Рисунок 168" descr="C:\Users\kormina-os.AKO\Desktop\приложение подсветка\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ormina-os.AKO\Desktop\приложение подсветка\16-2.jp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447962" cy="2184168"/>
                    </a:xfrm>
                    <a:prstGeom prst="rect">
                      <a:avLst/>
                    </a:prstGeom>
                    <a:noFill/>
                    <a:ln>
                      <a:noFill/>
                    </a:ln>
                  </pic:spPr>
                </pic:pic>
              </a:graphicData>
            </a:graphic>
          </wp:inline>
        </w:drawing>
      </w:r>
    </w:p>
    <w:p w:rsidR="00CD5430" w:rsidRDefault="00CD5430" w:rsidP="00014210">
      <w:pPr>
        <w:widowControl w:val="0"/>
        <w:autoSpaceDE w:val="0"/>
        <w:autoSpaceDN w:val="0"/>
        <w:adjustRightInd w:val="0"/>
        <w:jc w:val="center"/>
        <w:rPr>
          <w:sz w:val="28"/>
          <w:szCs w:val="28"/>
        </w:rPr>
      </w:pPr>
    </w:p>
    <w:p w:rsidR="0083098B" w:rsidRDefault="0083098B" w:rsidP="0083098B">
      <w:pPr>
        <w:widowControl w:val="0"/>
        <w:autoSpaceDE w:val="0"/>
        <w:autoSpaceDN w:val="0"/>
        <w:adjustRightInd w:val="0"/>
        <w:jc w:val="right"/>
        <w:rPr>
          <w:sz w:val="28"/>
          <w:szCs w:val="28"/>
        </w:rPr>
      </w:pPr>
      <w:r>
        <w:rPr>
          <w:sz w:val="28"/>
          <w:szCs w:val="28"/>
        </w:rPr>
        <w:t>рис. 1</w:t>
      </w:r>
      <w:r w:rsidR="008B5E10">
        <w:rPr>
          <w:sz w:val="28"/>
          <w:szCs w:val="28"/>
        </w:rPr>
        <w:t>09</w:t>
      </w:r>
    </w:p>
    <w:p w:rsidR="00D14393" w:rsidRDefault="00014210" w:rsidP="00D14393">
      <w:pPr>
        <w:widowControl w:val="0"/>
        <w:autoSpaceDE w:val="0"/>
        <w:autoSpaceDN w:val="0"/>
        <w:adjustRightInd w:val="0"/>
        <w:jc w:val="center"/>
        <w:rPr>
          <w:sz w:val="28"/>
          <w:szCs w:val="28"/>
        </w:rPr>
      </w:pPr>
      <w:r>
        <w:rPr>
          <w:noProof/>
          <w:sz w:val="28"/>
          <w:szCs w:val="28"/>
          <w:lang w:eastAsia="ru-RU"/>
        </w:rPr>
        <w:lastRenderedPageBreak/>
        <w:drawing>
          <wp:inline distT="0" distB="0" distL="0" distR="0">
            <wp:extent cx="4619176" cy="4257675"/>
            <wp:effectExtent l="0" t="0" r="0" b="0"/>
            <wp:docPr id="169" name="Рисунок 169" descr="C:\Users\kormina-os.AKO\Desktop\приложение подсветка\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kormina-os.AKO\Desktop\приложение подсветка\16-4.jp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618704" cy="4257240"/>
                    </a:xfrm>
                    <a:prstGeom prst="rect">
                      <a:avLst/>
                    </a:prstGeom>
                    <a:noFill/>
                    <a:ln>
                      <a:noFill/>
                    </a:ln>
                  </pic:spPr>
                </pic:pic>
              </a:graphicData>
            </a:graphic>
          </wp:inline>
        </w:drawing>
      </w:r>
    </w:p>
    <w:p w:rsidR="00CD5430" w:rsidRDefault="00CD5430" w:rsidP="00D14393">
      <w:pPr>
        <w:widowControl w:val="0"/>
        <w:autoSpaceDE w:val="0"/>
        <w:autoSpaceDN w:val="0"/>
        <w:adjustRightInd w:val="0"/>
        <w:jc w:val="center"/>
        <w:rPr>
          <w:sz w:val="28"/>
          <w:szCs w:val="28"/>
        </w:rPr>
      </w:pPr>
    </w:p>
    <w:p w:rsidR="00851176" w:rsidRDefault="004A6664" w:rsidP="004A6664">
      <w:pPr>
        <w:widowControl w:val="0"/>
        <w:autoSpaceDE w:val="0"/>
        <w:autoSpaceDN w:val="0"/>
        <w:adjustRightInd w:val="0"/>
        <w:jc w:val="right"/>
        <w:rPr>
          <w:sz w:val="28"/>
          <w:szCs w:val="28"/>
        </w:rPr>
      </w:pPr>
      <w:r>
        <w:rPr>
          <w:sz w:val="28"/>
          <w:szCs w:val="28"/>
        </w:rPr>
        <w:t xml:space="preserve">рис. </w:t>
      </w:r>
      <w:r w:rsidR="008B5E10">
        <w:rPr>
          <w:sz w:val="28"/>
          <w:szCs w:val="28"/>
        </w:rPr>
        <w:t>110</w:t>
      </w:r>
    </w:p>
    <w:p w:rsidR="00851176" w:rsidRPr="00686ADC" w:rsidRDefault="00851176" w:rsidP="00D14393">
      <w:pPr>
        <w:widowControl w:val="0"/>
        <w:autoSpaceDE w:val="0"/>
        <w:autoSpaceDN w:val="0"/>
        <w:adjustRightInd w:val="0"/>
        <w:jc w:val="center"/>
        <w:rPr>
          <w:sz w:val="28"/>
          <w:szCs w:val="28"/>
        </w:rPr>
      </w:pPr>
    </w:p>
    <w:p w:rsidR="00686ADC" w:rsidRDefault="008B5E10"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 xml:space="preserve">3.7. </w:t>
      </w:r>
      <w:proofErr w:type="spellStart"/>
      <w:r w:rsidR="00686ADC" w:rsidRPr="00686ADC">
        <w:rPr>
          <w:sz w:val="28"/>
          <w:szCs w:val="28"/>
        </w:rPr>
        <w:t>Светодинамическая</w:t>
      </w:r>
      <w:proofErr w:type="spellEnd"/>
      <w:r w:rsidR="00686ADC" w:rsidRPr="00686ADC">
        <w:rPr>
          <w:sz w:val="28"/>
          <w:szCs w:val="28"/>
        </w:rPr>
        <w:t xml:space="preserve"> подсветка – использование цвета, светоцветовой динамики, </w:t>
      </w:r>
      <w:proofErr w:type="spellStart"/>
      <w:r w:rsidR="00686ADC" w:rsidRPr="00686ADC">
        <w:rPr>
          <w:sz w:val="28"/>
          <w:szCs w:val="28"/>
        </w:rPr>
        <w:t>светопроекций</w:t>
      </w:r>
      <w:proofErr w:type="spellEnd"/>
      <w:r w:rsidR="00686ADC" w:rsidRPr="00686ADC">
        <w:rPr>
          <w:sz w:val="28"/>
          <w:szCs w:val="28"/>
        </w:rPr>
        <w:t xml:space="preserve"> и создание световых эффектов с помощью лазерных и прожекторных пучков света. Рекомендуется применение программируемых RGB светильников. Данный вид подсветки </w:t>
      </w:r>
      <w:proofErr w:type="gramStart"/>
      <w:r w:rsidR="00686ADC" w:rsidRPr="00686ADC">
        <w:rPr>
          <w:sz w:val="28"/>
          <w:szCs w:val="28"/>
        </w:rPr>
        <w:t>фасадов</w:t>
      </w:r>
      <w:proofErr w:type="gramEnd"/>
      <w:r w:rsidR="00686ADC" w:rsidRPr="00686ADC">
        <w:rPr>
          <w:sz w:val="28"/>
          <w:szCs w:val="28"/>
        </w:rPr>
        <w:t xml:space="preserve"> возможно программировать относительно времени года, погодных условий, в такт музыке.</w:t>
      </w:r>
    </w:p>
    <w:p w:rsidR="00CB57FF" w:rsidRDefault="00CB57FF" w:rsidP="00CB57FF">
      <w:pPr>
        <w:jc w:val="center"/>
      </w:pPr>
    </w:p>
    <w:p w:rsidR="00CB57FF" w:rsidRDefault="00CB57FF" w:rsidP="00CB57FF">
      <w:pPr>
        <w:jc w:val="center"/>
      </w:pPr>
      <w:r>
        <w:t>Виды архитектурного освещения</w:t>
      </w:r>
    </w:p>
    <w:p w:rsidR="00CB57FF" w:rsidRDefault="00CB57FF" w:rsidP="00CB57FF">
      <w:pPr>
        <w:jc w:val="center"/>
      </w:pPr>
    </w:p>
    <w:p w:rsidR="00CB57FF" w:rsidRDefault="00CB57FF" w:rsidP="00CB57FF">
      <w:pPr>
        <w:jc w:val="center"/>
      </w:pPr>
      <w:r>
        <w:t>Свето-динамическая подсветка</w:t>
      </w:r>
    </w:p>
    <w:p w:rsidR="00851176" w:rsidRDefault="00851176" w:rsidP="00851176">
      <w:pPr>
        <w:widowControl w:val="0"/>
        <w:autoSpaceDE w:val="0"/>
        <w:autoSpaceDN w:val="0"/>
        <w:adjustRightInd w:val="0"/>
        <w:jc w:val="center"/>
        <w:rPr>
          <w:sz w:val="28"/>
          <w:szCs w:val="28"/>
        </w:rPr>
      </w:pPr>
      <w:r>
        <w:rPr>
          <w:noProof/>
          <w:sz w:val="28"/>
          <w:szCs w:val="28"/>
          <w:lang w:eastAsia="ru-RU"/>
        </w:rPr>
        <w:drawing>
          <wp:inline distT="0" distB="0" distL="0" distR="0">
            <wp:extent cx="3823970" cy="2594615"/>
            <wp:effectExtent l="0" t="0" r="5080" b="0"/>
            <wp:docPr id="143" name="Рисунок 143" descr="C:\Users\kormina-os.AKO\Desktop\приложение подсветка\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ormina-os.AKO\Desktop\приложение подсветка\8-2.jp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3835096" cy="2602164"/>
                    </a:xfrm>
                    <a:prstGeom prst="rect">
                      <a:avLst/>
                    </a:prstGeom>
                    <a:noFill/>
                    <a:ln>
                      <a:noFill/>
                    </a:ln>
                  </pic:spPr>
                </pic:pic>
              </a:graphicData>
            </a:graphic>
          </wp:inline>
        </w:drawing>
      </w:r>
    </w:p>
    <w:p w:rsidR="004A6664" w:rsidRDefault="004A6664" w:rsidP="004A6664">
      <w:pPr>
        <w:widowControl w:val="0"/>
        <w:autoSpaceDE w:val="0"/>
        <w:autoSpaceDN w:val="0"/>
        <w:adjustRightInd w:val="0"/>
        <w:jc w:val="right"/>
        <w:rPr>
          <w:sz w:val="28"/>
          <w:szCs w:val="28"/>
        </w:rPr>
      </w:pPr>
      <w:r>
        <w:rPr>
          <w:sz w:val="28"/>
          <w:szCs w:val="28"/>
        </w:rPr>
        <w:t>рис. 1</w:t>
      </w:r>
      <w:r w:rsidR="008B5E10">
        <w:rPr>
          <w:sz w:val="28"/>
          <w:szCs w:val="28"/>
        </w:rPr>
        <w:t>11</w:t>
      </w:r>
    </w:p>
    <w:p w:rsidR="008D063E" w:rsidRDefault="008D063E" w:rsidP="004A6664">
      <w:pPr>
        <w:widowControl w:val="0"/>
        <w:autoSpaceDE w:val="0"/>
        <w:autoSpaceDN w:val="0"/>
        <w:adjustRightInd w:val="0"/>
        <w:jc w:val="right"/>
        <w:rPr>
          <w:sz w:val="28"/>
          <w:szCs w:val="28"/>
        </w:rPr>
      </w:pPr>
    </w:p>
    <w:p w:rsidR="00686ADC" w:rsidRDefault="008B5E10" w:rsidP="00461D29">
      <w:pPr>
        <w:widowControl w:val="0"/>
        <w:autoSpaceDE w:val="0"/>
        <w:autoSpaceDN w:val="0"/>
        <w:adjustRightInd w:val="0"/>
        <w:ind w:firstLine="708"/>
        <w:jc w:val="both"/>
        <w:rPr>
          <w:sz w:val="28"/>
          <w:szCs w:val="28"/>
        </w:rPr>
      </w:pPr>
      <w:r>
        <w:rPr>
          <w:sz w:val="28"/>
          <w:szCs w:val="28"/>
        </w:rPr>
        <w:lastRenderedPageBreak/>
        <w:t>11.3</w:t>
      </w:r>
      <w:r w:rsidR="00686ADC" w:rsidRPr="00686ADC">
        <w:rPr>
          <w:sz w:val="28"/>
          <w:szCs w:val="28"/>
        </w:rPr>
        <w:t>.8. Акцентная подсветка – выделение светом (белым или цветным, постоянным или динамичным) отдельных объектов и деталей на менее освещенном фоне (рис</w:t>
      </w:r>
      <w:r w:rsidR="004A6664">
        <w:rPr>
          <w:sz w:val="28"/>
          <w:szCs w:val="28"/>
        </w:rPr>
        <w:t xml:space="preserve">. </w:t>
      </w:r>
      <w:r>
        <w:rPr>
          <w:sz w:val="28"/>
          <w:szCs w:val="28"/>
        </w:rPr>
        <w:t>112</w:t>
      </w:r>
      <w:r w:rsidR="00686ADC" w:rsidRPr="00686ADC">
        <w:rPr>
          <w:sz w:val="28"/>
          <w:szCs w:val="28"/>
        </w:rPr>
        <w:t>).</w:t>
      </w:r>
    </w:p>
    <w:p w:rsidR="00CB57FF" w:rsidRDefault="00CB57FF" w:rsidP="00CB57FF">
      <w:pPr>
        <w:jc w:val="center"/>
      </w:pPr>
    </w:p>
    <w:p w:rsidR="00CB57FF" w:rsidRDefault="00CB57FF" w:rsidP="00CB57FF">
      <w:pPr>
        <w:jc w:val="center"/>
      </w:pPr>
      <w:r>
        <w:t>Виды архитектурного освещения</w:t>
      </w:r>
    </w:p>
    <w:p w:rsidR="00CB57FF" w:rsidRDefault="00CB57FF" w:rsidP="00CB57FF">
      <w:pPr>
        <w:jc w:val="center"/>
      </w:pPr>
    </w:p>
    <w:p w:rsidR="00CB57FF" w:rsidRDefault="00CB57FF" w:rsidP="00CB57FF">
      <w:pPr>
        <w:jc w:val="center"/>
      </w:pPr>
      <w:r>
        <w:t>Акцентная подсветка</w:t>
      </w:r>
    </w:p>
    <w:p w:rsidR="00CB57FF" w:rsidRDefault="00CB57FF" w:rsidP="00851176">
      <w:pPr>
        <w:widowControl w:val="0"/>
        <w:autoSpaceDE w:val="0"/>
        <w:autoSpaceDN w:val="0"/>
        <w:adjustRightInd w:val="0"/>
        <w:jc w:val="center"/>
        <w:rPr>
          <w:sz w:val="28"/>
          <w:szCs w:val="28"/>
        </w:rPr>
      </w:pPr>
      <w:r>
        <w:rPr>
          <w:noProof/>
          <w:lang w:eastAsia="ru-RU"/>
        </w:rPr>
        <w:drawing>
          <wp:inline distT="0" distB="0" distL="0" distR="0">
            <wp:extent cx="3833715" cy="3067050"/>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850709" cy="3080646"/>
                    </a:xfrm>
                    <a:prstGeom prst="rect">
                      <a:avLst/>
                    </a:prstGeom>
                    <a:noFill/>
                    <a:ln>
                      <a:noFill/>
                    </a:ln>
                  </pic:spPr>
                </pic:pic>
              </a:graphicData>
            </a:graphic>
          </wp:inline>
        </w:drawing>
      </w:r>
    </w:p>
    <w:p w:rsidR="00CB57FF" w:rsidRPr="00CB57FF" w:rsidRDefault="00CB57FF" w:rsidP="00851176">
      <w:pPr>
        <w:widowControl w:val="0"/>
        <w:autoSpaceDE w:val="0"/>
        <w:autoSpaceDN w:val="0"/>
        <w:adjustRightInd w:val="0"/>
        <w:jc w:val="center"/>
        <w:rPr>
          <w:sz w:val="22"/>
          <w:szCs w:val="22"/>
        </w:rPr>
      </w:pPr>
      <w:r w:rsidRPr="00CB57FF">
        <w:rPr>
          <w:sz w:val="22"/>
          <w:szCs w:val="22"/>
        </w:rPr>
        <w:t>Многоквартирный дом</w:t>
      </w:r>
    </w:p>
    <w:p w:rsidR="00851176" w:rsidRDefault="004A6664" w:rsidP="004A6664">
      <w:pPr>
        <w:widowControl w:val="0"/>
        <w:autoSpaceDE w:val="0"/>
        <w:autoSpaceDN w:val="0"/>
        <w:adjustRightInd w:val="0"/>
        <w:jc w:val="right"/>
        <w:rPr>
          <w:sz w:val="28"/>
          <w:szCs w:val="28"/>
        </w:rPr>
      </w:pPr>
      <w:r>
        <w:rPr>
          <w:sz w:val="28"/>
          <w:szCs w:val="28"/>
        </w:rPr>
        <w:t>рис. 1</w:t>
      </w:r>
      <w:r w:rsidR="008B5E10">
        <w:rPr>
          <w:sz w:val="28"/>
          <w:szCs w:val="28"/>
        </w:rPr>
        <w:t>12</w:t>
      </w:r>
    </w:p>
    <w:p w:rsidR="004F416B" w:rsidRDefault="004F416B" w:rsidP="004A6664">
      <w:pPr>
        <w:widowControl w:val="0"/>
        <w:autoSpaceDE w:val="0"/>
        <w:autoSpaceDN w:val="0"/>
        <w:adjustRightInd w:val="0"/>
        <w:jc w:val="right"/>
        <w:rPr>
          <w:sz w:val="28"/>
          <w:szCs w:val="28"/>
        </w:rPr>
      </w:pPr>
    </w:p>
    <w:p w:rsidR="00686ADC" w:rsidRDefault="008B5E10"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3.9. Заливающая подсветка – равномерное освещение поверхности объекта по всей площади или участка местности прожекторами заливающего света, удаленными на расчетное расстояние от объекта, без выделения отдельных его частей.</w:t>
      </w:r>
    </w:p>
    <w:p w:rsidR="00CB57FF" w:rsidRDefault="00CB57FF" w:rsidP="00CB57FF">
      <w:pPr>
        <w:jc w:val="center"/>
      </w:pPr>
    </w:p>
    <w:p w:rsidR="00CB57FF" w:rsidRDefault="00CB57FF" w:rsidP="00CB57FF">
      <w:pPr>
        <w:jc w:val="center"/>
      </w:pPr>
      <w:r>
        <w:t>Виды архитектурного освещения</w:t>
      </w:r>
    </w:p>
    <w:p w:rsidR="00CB57FF" w:rsidRDefault="00CB57FF" w:rsidP="00CB57FF">
      <w:pPr>
        <w:jc w:val="center"/>
      </w:pPr>
    </w:p>
    <w:p w:rsidR="00CB57FF" w:rsidRDefault="00CB57FF" w:rsidP="00CB57FF">
      <w:pPr>
        <w:jc w:val="center"/>
      </w:pPr>
      <w:r>
        <w:t>Заливающая подсветка</w:t>
      </w:r>
    </w:p>
    <w:p w:rsidR="00CB57FF" w:rsidRDefault="00CB57FF" w:rsidP="00CB57FF">
      <w:pPr>
        <w:jc w:val="center"/>
      </w:pPr>
      <w:r>
        <w:rPr>
          <w:noProof/>
          <w:lang w:eastAsia="ru-RU"/>
        </w:rPr>
        <w:drawing>
          <wp:inline distT="0" distB="0" distL="0" distR="0">
            <wp:extent cx="3810635" cy="2547956"/>
            <wp:effectExtent l="0" t="0" r="0" b="508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3822463" cy="2555865"/>
                    </a:xfrm>
                    <a:prstGeom prst="rect">
                      <a:avLst/>
                    </a:prstGeom>
                    <a:noFill/>
                    <a:ln>
                      <a:noFill/>
                    </a:ln>
                  </pic:spPr>
                </pic:pic>
              </a:graphicData>
            </a:graphic>
          </wp:inline>
        </w:drawing>
      </w:r>
    </w:p>
    <w:p w:rsidR="00851176" w:rsidRPr="00CB57FF" w:rsidRDefault="00CB57FF" w:rsidP="00CB57FF">
      <w:pPr>
        <w:jc w:val="center"/>
      </w:pPr>
      <w:r>
        <w:t>Здания, расположенные в зоне охраны объектов культурного наследия</w:t>
      </w:r>
    </w:p>
    <w:p w:rsidR="008D063E" w:rsidRDefault="004A6664" w:rsidP="00EB38B7">
      <w:pPr>
        <w:widowControl w:val="0"/>
        <w:autoSpaceDE w:val="0"/>
        <w:autoSpaceDN w:val="0"/>
        <w:adjustRightInd w:val="0"/>
        <w:jc w:val="right"/>
        <w:rPr>
          <w:sz w:val="28"/>
          <w:szCs w:val="28"/>
        </w:rPr>
      </w:pPr>
      <w:r>
        <w:rPr>
          <w:sz w:val="28"/>
          <w:szCs w:val="28"/>
        </w:rPr>
        <w:t>рис. 1</w:t>
      </w:r>
      <w:r w:rsidR="008B5E10">
        <w:rPr>
          <w:sz w:val="28"/>
          <w:szCs w:val="28"/>
        </w:rPr>
        <w:t>13</w:t>
      </w:r>
    </w:p>
    <w:p w:rsidR="002334E9" w:rsidRDefault="002334E9" w:rsidP="00461D29">
      <w:pPr>
        <w:widowControl w:val="0"/>
        <w:autoSpaceDE w:val="0"/>
        <w:autoSpaceDN w:val="0"/>
        <w:adjustRightInd w:val="0"/>
        <w:ind w:firstLine="708"/>
        <w:jc w:val="both"/>
        <w:rPr>
          <w:sz w:val="28"/>
          <w:szCs w:val="28"/>
        </w:rPr>
      </w:pPr>
    </w:p>
    <w:p w:rsidR="00686ADC" w:rsidRDefault="008B5E10" w:rsidP="00461D29">
      <w:pPr>
        <w:widowControl w:val="0"/>
        <w:autoSpaceDE w:val="0"/>
        <w:autoSpaceDN w:val="0"/>
        <w:adjustRightInd w:val="0"/>
        <w:ind w:firstLine="708"/>
        <w:jc w:val="both"/>
        <w:rPr>
          <w:sz w:val="28"/>
          <w:szCs w:val="28"/>
        </w:rPr>
      </w:pPr>
      <w:r>
        <w:rPr>
          <w:sz w:val="28"/>
          <w:szCs w:val="28"/>
        </w:rPr>
        <w:lastRenderedPageBreak/>
        <w:t>11.</w:t>
      </w:r>
      <w:r w:rsidR="00686ADC" w:rsidRPr="00686ADC">
        <w:rPr>
          <w:sz w:val="28"/>
          <w:szCs w:val="28"/>
        </w:rPr>
        <w:t>3.10. Контурная подсветка – выделение основных архитектурных деталей зданий, строений, сооружений световыми линиями на фоне слабоосвещенных или светящихся фасадов. Выполняется с использованием гирлянд, шнуров или линейных светильников.</w:t>
      </w:r>
    </w:p>
    <w:p w:rsidR="0030285E" w:rsidRDefault="0030285E" w:rsidP="00E47ACD">
      <w:pPr>
        <w:jc w:val="center"/>
      </w:pPr>
    </w:p>
    <w:p w:rsidR="00E47ACD" w:rsidRDefault="00E47ACD" w:rsidP="00E47ACD">
      <w:pPr>
        <w:jc w:val="center"/>
      </w:pPr>
      <w:r>
        <w:t>Виды архитектурного освещения</w:t>
      </w:r>
    </w:p>
    <w:p w:rsidR="00E47ACD" w:rsidRDefault="00E47ACD" w:rsidP="00E47ACD">
      <w:pPr>
        <w:jc w:val="center"/>
      </w:pPr>
    </w:p>
    <w:p w:rsidR="00E47ACD" w:rsidRDefault="00E47ACD" w:rsidP="00E47ACD">
      <w:pPr>
        <w:jc w:val="center"/>
      </w:pPr>
      <w:r>
        <w:t>Заливающая подсветка</w:t>
      </w:r>
    </w:p>
    <w:p w:rsidR="008D6DFC" w:rsidRDefault="008D6DFC" w:rsidP="008D6DFC">
      <w:pPr>
        <w:widowControl w:val="0"/>
        <w:autoSpaceDE w:val="0"/>
        <w:autoSpaceDN w:val="0"/>
        <w:adjustRightInd w:val="0"/>
        <w:jc w:val="center"/>
        <w:rPr>
          <w:sz w:val="28"/>
          <w:szCs w:val="28"/>
        </w:rPr>
      </w:pPr>
      <w:r>
        <w:rPr>
          <w:noProof/>
          <w:sz w:val="28"/>
          <w:szCs w:val="28"/>
          <w:lang w:eastAsia="ru-RU"/>
        </w:rPr>
        <w:drawing>
          <wp:inline distT="0" distB="0" distL="0" distR="0">
            <wp:extent cx="3749675" cy="2980091"/>
            <wp:effectExtent l="0" t="0" r="3175" b="0"/>
            <wp:docPr id="152" name="Рисунок 152" descr="C:\Users\kormina-os.AKO\Desktop\приложение подсветка\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ormina-os.AKO\Desktop\приложение подсветка\9-3.jp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3759374" cy="2987799"/>
                    </a:xfrm>
                    <a:prstGeom prst="rect">
                      <a:avLst/>
                    </a:prstGeom>
                    <a:noFill/>
                    <a:ln>
                      <a:noFill/>
                    </a:ln>
                  </pic:spPr>
                </pic:pic>
              </a:graphicData>
            </a:graphic>
          </wp:inline>
        </w:drawing>
      </w:r>
    </w:p>
    <w:p w:rsidR="008D6DFC" w:rsidRDefault="00E47ACD" w:rsidP="0030285E">
      <w:pPr>
        <w:widowControl w:val="0"/>
        <w:autoSpaceDE w:val="0"/>
        <w:autoSpaceDN w:val="0"/>
        <w:adjustRightInd w:val="0"/>
        <w:jc w:val="center"/>
        <w:rPr>
          <w:sz w:val="28"/>
          <w:szCs w:val="28"/>
        </w:rPr>
      </w:pPr>
      <w:r>
        <w:rPr>
          <w:noProof/>
          <w:lang w:eastAsia="ru-RU"/>
        </w:rPr>
        <w:drawing>
          <wp:inline distT="0" distB="0" distL="0" distR="0">
            <wp:extent cx="3789045" cy="2732016"/>
            <wp:effectExtent l="0" t="0" r="1905"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3827202" cy="2759528"/>
                    </a:xfrm>
                    <a:prstGeom prst="rect">
                      <a:avLst/>
                    </a:prstGeom>
                    <a:noFill/>
                    <a:ln>
                      <a:noFill/>
                    </a:ln>
                  </pic:spPr>
                </pic:pic>
              </a:graphicData>
            </a:graphic>
          </wp:inline>
        </w:drawing>
      </w:r>
    </w:p>
    <w:p w:rsidR="0030285E" w:rsidRDefault="0030285E" w:rsidP="0030285E">
      <w:pPr>
        <w:widowControl w:val="0"/>
        <w:autoSpaceDE w:val="0"/>
        <w:autoSpaceDN w:val="0"/>
        <w:adjustRightInd w:val="0"/>
        <w:jc w:val="center"/>
        <w:rPr>
          <w:sz w:val="28"/>
          <w:szCs w:val="28"/>
        </w:rPr>
      </w:pPr>
      <w:r w:rsidRPr="0030285E">
        <w:rPr>
          <w:sz w:val="22"/>
          <w:szCs w:val="22"/>
        </w:rPr>
        <w:t>Многоквартирный дом</w:t>
      </w:r>
    </w:p>
    <w:p w:rsidR="00EB38B7" w:rsidRDefault="00EB38B7" w:rsidP="004A6664">
      <w:pPr>
        <w:widowControl w:val="0"/>
        <w:autoSpaceDE w:val="0"/>
        <w:autoSpaceDN w:val="0"/>
        <w:adjustRightInd w:val="0"/>
        <w:jc w:val="right"/>
        <w:rPr>
          <w:sz w:val="28"/>
          <w:szCs w:val="28"/>
        </w:rPr>
      </w:pPr>
    </w:p>
    <w:p w:rsidR="00851176" w:rsidRDefault="004A6664" w:rsidP="004A6664">
      <w:pPr>
        <w:widowControl w:val="0"/>
        <w:autoSpaceDE w:val="0"/>
        <w:autoSpaceDN w:val="0"/>
        <w:adjustRightInd w:val="0"/>
        <w:jc w:val="right"/>
        <w:rPr>
          <w:sz w:val="28"/>
          <w:szCs w:val="28"/>
        </w:rPr>
      </w:pPr>
      <w:r>
        <w:rPr>
          <w:sz w:val="28"/>
          <w:szCs w:val="28"/>
        </w:rPr>
        <w:t>рис. 1</w:t>
      </w:r>
      <w:r w:rsidR="008B5E10">
        <w:rPr>
          <w:sz w:val="28"/>
          <w:szCs w:val="28"/>
        </w:rPr>
        <w:t>14</w:t>
      </w:r>
    </w:p>
    <w:p w:rsidR="008D6DFC" w:rsidRDefault="008D6DFC" w:rsidP="00851176">
      <w:pPr>
        <w:widowControl w:val="0"/>
        <w:autoSpaceDE w:val="0"/>
        <w:autoSpaceDN w:val="0"/>
        <w:adjustRightInd w:val="0"/>
        <w:jc w:val="center"/>
        <w:rPr>
          <w:sz w:val="28"/>
          <w:szCs w:val="28"/>
        </w:rPr>
      </w:pPr>
    </w:p>
    <w:p w:rsidR="00686ADC" w:rsidRPr="00686ADC" w:rsidRDefault="008B5E10"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 xml:space="preserve">3.11. Световая живопись - проекционные многоцветные изображения статического или динамического характера на зданиях, строениях, сооружениях, элементах ландшафта, осуществляемые мощными прожекторами. </w:t>
      </w:r>
    </w:p>
    <w:p w:rsidR="008D6DFC" w:rsidRDefault="008B5E10" w:rsidP="00CB0DEF">
      <w:pPr>
        <w:widowControl w:val="0"/>
        <w:autoSpaceDE w:val="0"/>
        <w:autoSpaceDN w:val="0"/>
        <w:adjustRightInd w:val="0"/>
        <w:ind w:firstLine="708"/>
        <w:jc w:val="both"/>
        <w:rPr>
          <w:sz w:val="28"/>
          <w:szCs w:val="28"/>
        </w:rPr>
      </w:pPr>
      <w:r>
        <w:rPr>
          <w:sz w:val="28"/>
          <w:szCs w:val="28"/>
        </w:rPr>
        <w:t>11.</w:t>
      </w:r>
      <w:r w:rsidR="00686ADC" w:rsidRPr="00686ADC">
        <w:rPr>
          <w:sz w:val="28"/>
          <w:szCs w:val="28"/>
        </w:rPr>
        <w:t xml:space="preserve">3.12. Светящийся фасад – выделение </w:t>
      </w:r>
      <w:proofErr w:type="spellStart"/>
      <w:r w:rsidR="00686ADC" w:rsidRPr="00686ADC">
        <w:rPr>
          <w:sz w:val="28"/>
          <w:szCs w:val="28"/>
        </w:rPr>
        <w:t>светопропускающего</w:t>
      </w:r>
      <w:proofErr w:type="spellEnd"/>
      <w:r w:rsidR="00686ADC" w:rsidRPr="00686ADC">
        <w:rPr>
          <w:sz w:val="28"/>
          <w:szCs w:val="28"/>
        </w:rPr>
        <w:t xml:space="preserve"> (остекленного) фасада с помощью осветительных пр</w:t>
      </w:r>
      <w:r w:rsidR="00EB6C82">
        <w:rPr>
          <w:sz w:val="28"/>
          <w:szCs w:val="28"/>
        </w:rPr>
        <w:t>и</w:t>
      </w:r>
      <w:r w:rsidR="00686ADC" w:rsidRPr="00686ADC">
        <w:rPr>
          <w:sz w:val="28"/>
          <w:szCs w:val="28"/>
        </w:rPr>
        <w:t>боров, установленных внутри здания и направлен</w:t>
      </w:r>
      <w:r w:rsidR="004A6664">
        <w:rPr>
          <w:sz w:val="28"/>
          <w:szCs w:val="28"/>
        </w:rPr>
        <w:t>ных на стекло</w:t>
      </w:r>
      <w:r>
        <w:rPr>
          <w:sz w:val="28"/>
          <w:szCs w:val="28"/>
        </w:rPr>
        <w:t>.</w:t>
      </w:r>
    </w:p>
    <w:p w:rsidR="0030285E" w:rsidRDefault="0030285E" w:rsidP="0030285E">
      <w:pPr>
        <w:jc w:val="center"/>
      </w:pPr>
    </w:p>
    <w:p w:rsidR="002334E9" w:rsidRDefault="002334E9" w:rsidP="0030285E">
      <w:pPr>
        <w:jc w:val="center"/>
      </w:pPr>
    </w:p>
    <w:p w:rsidR="0030285E" w:rsidRDefault="0030285E" w:rsidP="0030285E">
      <w:pPr>
        <w:jc w:val="center"/>
      </w:pPr>
      <w:r>
        <w:lastRenderedPageBreak/>
        <w:t>Виды архитектурного освещения</w:t>
      </w:r>
    </w:p>
    <w:p w:rsidR="0030285E" w:rsidRDefault="0030285E" w:rsidP="0030285E">
      <w:pPr>
        <w:jc w:val="center"/>
      </w:pPr>
    </w:p>
    <w:p w:rsidR="0030285E" w:rsidRPr="0030285E" w:rsidRDefault="0030285E" w:rsidP="0030285E">
      <w:pPr>
        <w:jc w:val="center"/>
      </w:pPr>
      <w:r>
        <w:t>Светящийся фасад</w:t>
      </w:r>
    </w:p>
    <w:p w:rsidR="00686ADC" w:rsidRDefault="0030285E" w:rsidP="008D6DFC">
      <w:pPr>
        <w:widowControl w:val="0"/>
        <w:autoSpaceDE w:val="0"/>
        <w:autoSpaceDN w:val="0"/>
        <w:adjustRightInd w:val="0"/>
        <w:jc w:val="center"/>
        <w:rPr>
          <w:sz w:val="28"/>
          <w:szCs w:val="28"/>
        </w:rPr>
      </w:pPr>
      <w:r>
        <w:rPr>
          <w:noProof/>
          <w:lang w:eastAsia="ru-RU"/>
        </w:rPr>
        <w:drawing>
          <wp:inline distT="0" distB="0" distL="0" distR="0">
            <wp:extent cx="4601210" cy="2898278"/>
            <wp:effectExtent l="0" t="0" r="8890"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4615135" cy="2907049"/>
                    </a:xfrm>
                    <a:prstGeom prst="rect">
                      <a:avLst/>
                    </a:prstGeom>
                    <a:noFill/>
                    <a:ln>
                      <a:noFill/>
                    </a:ln>
                  </pic:spPr>
                </pic:pic>
              </a:graphicData>
            </a:graphic>
          </wp:inline>
        </w:drawing>
      </w:r>
    </w:p>
    <w:p w:rsidR="0030285E" w:rsidRPr="0030285E" w:rsidRDefault="0030285E" w:rsidP="008D6DFC">
      <w:pPr>
        <w:widowControl w:val="0"/>
        <w:autoSpaceDE w:val="0"/>
        <w:autoSpaceDN w:val="0"/>
        <w:adjustRightInd w:val="0"/>
        <w:jc w:val="center"/>
        <w:rPr>
          <w:sz w:val="22"/>
          <w:szCs w:val="22"/>
        </w:rPr>
      </w:pPr>
      <w:r w:rsidRPr="0030285E">
        <w:rPr>
          <w:sz w:val="22"/>
          <w:szCs w:val="22"/>
        </w:rPr>
        <w:t>Торговый центр</w:t>
      </w:r>
    </w:p>
    <w:p w:rsidR="008D6DFC" w:rsidRDefault="008D6DFC" w:rsidP="008D6DFC">
      <w:pPr>
        <w:widowControl w:val="0"/>
        <w:autoSpaceDE w:val="0"/>
        <w:autoSpaceDN w:val="0"/>
        <w:adjustRightInd w:val="0"/>
        <w:jc w:val="center"/>
        <w:rPr>
          <w:sz w:val="28"/>
          <w:szCs w:val="28"/>
        </w:rPr>
      </w:pPr>
    </w:p>
    <w:p w:rsidR="008D6DFC" w:rsidRDefault="00CB0DEF" w:rsidP="004A6664">
      <w:pPr>
        <w:widowControl w:val="0"/>
        <w:autoSpaceDE w:val="0"/>
        <w:autoSpaceDN w:val="0"/>
        <w:adjustRightInd w:val="0"/>
        <w:jc w:val="right"/>
        <w:rPr>
          <w:sz w:val="28"/>
          <w:szCs w:val="28"/>
        </w:rPr>
      </w:pPr>
      <w:r>
        <w:rPr>
          <w:sz w:val="28"/>
          <w:szCs w:val="28"/>
        </w:rPr>
        <w:t>рис.</w:t>
      </w:r>
      <w:r w:rsidR="004A6664">
        <w:rPr>
          <w:sz w:val="28"/>
          <w:szCs w:val="28"/>
        </w:rPr>
        <w:t xml:space="preserve"> 1</w:t>
      </w:r>
      <w:r w:rsidR="008B5E10">
        <w:rPr>
          <w:sz w:val="28"/>
          <w:szCs w:val="28"/>
        </w:rPr>
        <w:t>15</w:t>
      </w:r>
    </w:p>
    <w:p w:rsidR="008D6DFC" w:rsidRDefault="008D6DFC" w:rsidP="008D6DFC">
      <w:pPr>
        <w:widowControl w:val="0"/>
        <w:autoSpaceDE w:val="0"/>
        <w:autoSpaceDN w:val="0"/>
        <w:adjustRightInd w:val="0"/>
        <w:jc w:val="center"/>
        <w:rPr>
          <w:sz w:val="28"/>
          <w:szCs w:val="28"/>
        </w:rPr>
      </w:pPr>
    </w:p>
    <w:p w:rsidR="00686ADC" w:rsidRPr="00686ADC" w:rsidRDefault="008B5E10" w:rsidP="00841579">
      <w:pPr>
        <w:widowControl w:val="0"/>
        <w:autoSpaceDE w:val="0"/>
        <w:autoSpaceDN w:val="0"/>
        <w:adjustRightInd w:val="0"/>
        <w:jc w:val="center"/>
        <w:rPr>
          <w:b/>
          <w:sz w:val="28"/>
          <w:szCs w:val="28"/>
        </w:rPr>
      </w:pPr>
      <w:r>
        <w:rPr>
          <w:b/>
          <w:sz w:val="28"/>
          <w:szCs w:val="28"/>
        </w:rPr>
        <w:t>11.</w:t>
      </w:r>
      <w:r w:rsidR="00686ADC" w:rsidRPr="00686ADC">
        <w:rPr>
          <w:b/>
          <w:sz w:val="28"/>
          <w:szCs w:val="28"/>
        </w:rPr>
        <w:t>4.</w:t>
      </w:r>
      <w:r w:rsidR="00686ADC" w:rsidRPr="00686ADC">
        <w:rPr>
          <w:b/>
          <w:sz w:val="28"/>
          <w:szCs w:val="28"/>
        </w:rPr>
        <w:tab/>
        <w:t>Основные цели формирования архитектурно-художественной подсветки</w:t>
      </w:r>
    </w:p>
    <w:p w:rsidR="00686ADC" w:rsidRPr="00686ADC" w:rsidRDefault="00686ADC" w:rsidP="00461D29">
      <w:pPr>
        <w:widowControl w:val="0"/>
        <w:autoSpaceDE w:val="0"/>
        <w:autoSpaceDN w:val="0"/>
        <w:adjustRightInd w:val="0"/>
        <w:ind w:firstLine="708"/>
        <w:jc w:val="both"/>
        <w:rPr>
          <w:sz w:val="28"/>
          <w:szCs w:val="28"/>
        </w:rPr>
      </w:pPr>
    </w:p>
    <w:p w:rsidR="00686ADC" w:rsidRPr="00686ADC" w:rsidRDefault="008B5E10"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4.1. Основными целями формирования архитектурно-художественной подсветки зданий, строений, сооружений, нестационарных торговых объектов являются:</w:t>
      </w:r>
    </w:p>
    <w:p w:rsidR="00686ADC" w:rsidRPr="00686ADC" w:rsidRDefault="00686ADC" w:rsidP="00461D29">
      <w:pPr>
        <w:widowControl w:val="0"/>
        <w:autoSpaceDE w:val="0"/>
        <w:autoSpaceDN w:val="0"/>
        <w:adjustRightInd w:val="0"/>
        <w:ind w:firstLine="708"/>
        <w:jc w:val="both"/>
        <w:rPr>
          <w:sz w:val="28"/>
          <w:szCs w:val="28"/>
        </w:rPr>
      </w:pPr>
      <w:r w:rsidRPr="00686ADC">
        <w:rPr>
          <w:sz w:val="28"/>
          <w:szCs w:val="28"/>
        </w:rPr>
        <w:t xml:space="preserve">- освещение объектов и окружающей территории с целью обеспечения оптимальной ориентации человека в пространстве и его комфортное пребывание в вечернее и ночное время; </w:t>
      </w:r>
    </w:p>
    <w:p w:rsidR="00686ADC" w:rsidRPr="00686ADC" w:rsidRDefault="00686ADC" w:rsidP="00461D29">
      <w:pPr>
        <w:widowControl w:val="0"/>
        <w:autoSpaceDE w:val="0"/>
        <w:autoSpaceDN w:val="0"/>
        <w:adjustRightInd w:val="0"/>
        <w:ind w:firstLine="708"/>
        <w:jc w:val="both"/>
        <w:rPr>
          <w:sz w:val="28"/>
          <w:szCs w:val="28"/>
        </w:rPr>
      </w:pPr>
      <w:r w:rsidRPr="00686ADC">
        <w:rPr>
          <w:sz w:val="28"/>
          <w:szCs w:val="28"/>
        </w:rPr>
        <w:t xml:space="preserve">- выявление акцента на наиболее важные функциональные объекты; </w:t>
      </w:r>
    </w:p>
    <w:p w:rsidR="00686ADC" w:rsidRPr="00686ADC" w:rsidRDefault="00686ADC" w:rsidP="00461D29">
      <w:pPr>
        <w:widowControl w:val="0"/>
        <w:autoSpaceDE w:val="0"/>
        <w:autoSpaceDN w:val="0"/>
        <w:adjustRightInd w:val="0"/>
        <w:ind w:firstLine="708"/>
        <w:jc w:val="both"/>
        <w:rPr>
          <w:sz w:val="28"/>
          <w:szCs w:val="28"/>
        </w:rPr>
      </w:pPr>
      <w:r w:rsidRPr="00686ADC">
        <w:rPr>
          <w:sz w:val="28"/>
          <w:szCs w:val="28"/>
        </w:rPr>
        <w:t>- выявление светом наиболее характерных для населенного пункта архитектуры зданий, формирование значимых световых видов и панорам;</w:t>
      </w:r>
    </w:p>
    <w:p w:rsidR="00686ADC" w:rsidRPr="00686ADC" w:rsidRDefault="00686ADC" w:rsidP="00461D29">
      <w:pPr>
        <w:widowControl w:val="0"/>
        <w:autoSpaceDE w:val="0"/>
        <w:autoSpaceDN w:val="0"/>
        <w:adjustRightInd w:val="0"/>
        <w:ind w:firstLine="708"/>
        <w:jc w:val="both"/>
        <w:rPr>
          <w:sz w:val="28"/>
          <w:szCs w:val="28"/>
        </w:rPr>
      </w:pPr>
      <w:r w:rsidRPr="00686ADC">
        <w:rPr>
          <w:sz w:val="28"/>
          <w:szCs w:val="28"/>
        </w:rPr>
        <w:t>- развитие цветных акцентов и композиций с целью внесения элементов праздника и динамичности в городскую среду;</w:t>
      </w:r>
    </w:p>
    <w:p w:rsidR="00686ADC" w:rsidRDefault="00686ADC" w:rsidP="00461D29">
      <w:pPr>
        <w:widowControl w:val="0"/>
        <w:autoSpaceDE w:val="0"/>
        <w:autoSpaceDN w:val="0"/>
        <w:adjustRightInd w:val="0"/>
        <w:ind w:firstLine="708"/>
        <w:jc w:val="both"/>
        <w:rPr>
          <w:sz w:val="28"/>
          <w:szCs w:val="28"/>
        </w:rPr>
      </w:pPr>
      <w:r w:rsidRPr="00686ADC">
        <w:rPr>
          <w:sz w:val="28"/>
          <w:szCs w:val="28"/>
        </w:rPr>
        <w:t>- гармонизация светотехнических параметров всех систем освещения: уличного освещения, архитектурно-художественного освещения фасадов, освещения инженерных сооружений, витрин, световой информации и рекламы, праздничной иллюминации.</w:t>
      </w:r>
    </w:p>
    <w:p w:rsidR="00686ADC" w:rsidRPr="00686ADC" w:rsidRDefault="00686ADC" w:rsidP="00461D29">
      <w:pPr>
        <w:widowControl w:val="0"/>
        <w:autoSpaceDE w:val="0"/>
        <w:autoSpaceDN w:val="0"/>
        <w:adjustRightInd w:val="0"/>
        <w:ind w:firstLine="708"/>
        <w:jc w:val="both"/>
        <w:rPr>
          <w:sz w:val="28"/>
          <w:szCs w:val="28"/>
        </w:rPr>
      </w:pPr>
    </w:p>
    <w:p w:rsidR="00686ADC" w:rsidRPr="00686ADC" w:rsidRDefault="008B5E10" w:rsidP="00841579">
      <w:pPr>
        <w:widowControl w:val="0"/>
        <w:autoSpaceDE w:val="0"/>
        <w:autoSpaceDN w:val="0"/>
        <w:adjustRightInd w:val="0"/>
        <w:jc w:val="center"/>
        <w:rPr>
          <w:b/>
          <w:sz w:val="28"/>
          <w:szCs w:val="28"/>
        </w:rPr>
      </w:pPr>
      <w:r>
        <w:rPr>
          <w:b/>
          <w:sz w:val="28"/>
          <w:szCs w:val="28"/>
        </w:rPr>
        <w:t>11.</w:t>
      </w:r>
      <w:r w:rsidR="00686ADC" w:rsidRPr="00686ADC">
        <w:rPr>
          <w:b/>
          <w:sz w:val="28"/>
          <w:szCs w:val="28"/>
        </w:rPr>
        <w:t>5. Требования к световому оборудованию</w:t>
      </w:r>
    </w:p>
    <w:p w:rsidR="00686ADC" w:rsidRPr="00686ADC" w:rsidRDefault="00686ADC" w:rsidP="00461D29">
      <w:pPr>
        <w:widowControl w:val="0"/>
        <w:autoSpaceDE w:val="0"/>
        <w:autoSpaceDN w:val="0"/>
        <w:adjustRightInd w:val="0"/>
        <w:ind w:firstLine="708"/>
        <w:jc w:val="both"/>
        <w:rPr>
          <w:sz w:val="28"/>
          <w:szCs w:val="28"/>
        </w:rPr>
      </w:pPr>
    </w:p>
    <w:p w:rsidR="00686ADC" w:rsidRPr="00686ADC" w:rsidRDefault="008B5E10"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 xml:space="preserve">5.1. Применяемое световое оборудование не должно наносить ущерб внешнему виду и техническому состоянию фасадов зданий, строений, сооружений, нестационарных торговых объектов, нарушать прочностные характеристики несущих элементов объекта недвижимости, к которому оно присоединяется, затруднять или делать невозможным функционирование </w:t>
      </w:r>
      <w:r w:rsidR="00686ADC" w:rsidRPr="00686ADC">
        <w:rPr>
          <w:sz w:val="28"/>
          <w:szCs w:val="28"/>
        </w:rPr>
        <w:lastRenderedPageBreak/>
        <w:t xml:space="preserve">объектов инженерной инфраструктуры. </w:t>
      </w:r>
    </w:p>
    <w:p w:rsidR="00686ADC" w:rsidRPr="00686ADC" w:rsidRDefault="008B5E10"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5.2.</w:t>
      </w:r>
      <w:r w:rsidR="00686ADC" w:rsidRPr="00686ADC">
        <w:rPr>
          <w:sz w:val="28"/>
          <w:szCs w:val="28"/>
        </w:rPr>
        <w:tab/>
        <w:t xml:space="preserve">Наружные элементы установок архитектурно-художественной подсветки не должны визуально выделяться на внешнем облике объекта подсветки. </w:t>
      </w:r>
    </w:p>
    <w:p w:rsidR="00686ADC" w:rsidRPr="00686ADC" w:rsidRDefault="008B5E10"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 xml:space="preserve">5.3. Подсветка зданий, строений, сооружений, нестационарных торговых объектов должна выполняться в соответствии с </w:t>
      </w:r>
      <w:proofErr w:type="gramStart"/>
      <w:r w:rsidR="00686ADC" w:rsidRPr="00686ADC">
        <w:rPr>
          <w:sz w:val="28"/>
          <w:szCs w:val="28"/>
        </w:rPr>
        <w:t>архитектурным решением</w:t>
      </w:r>
      <w:proofErr w:type="gramEnd"/>
      <w:r w:rsidR="00686ADC" w:rsidRPr="00686ADC">
        <w:rPr>
          <w:sz w:val="28"/>
          <w:szCs w:val="28"/>
        </w:rPr>
        <w:t xml:space="preserve">, согласованным в порядке, установленном </w:t>
      </w:r>
      <w:r w:rsidR="002F3D5B">
        <w:rPr>
          <w:sz w:val="28"/>
          <w:szCs w:val="28"/>
        </w:rPr>
        <w:t>постановлением администрации города Проко</w:t>
      </w:r>
      <w:r w:rsidR="00083EE3">
        <w:rPr>
          <w:sz w:val="28"/>
          <w:szCs w:val="28"/>
        </w:rPr>
        <w:t>п</w:t>
      </w:r>
      <w:r w:rsidR="002F3D5B">
        <w:rPr>
          <w:sz w:val="28"/>
          <w:szCs w:val="28"/>
        </w:rPr>
        <w:t>ьевска</w:t>
      </w:r>
      <w:r w:rsidR="00686ADC" w:rsidRPr="00686ADC">
        <w:rPr>
          <w:sz w:val="28"/>
          <w:szCs w:val="28"/>
        </w:rPr>
        <w:t>.</w:t>
      </w:r>
    </w:p>
    <w:p w:rsidR="00686ADC" w:rsidRPr="00686ADC" w:rsidRDefault="008B5E10"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5.4.</w:t>
      </w:r>
      <w:r w:rsidR="00686ADC" w:rsidRPr="00686ADC">
        <w:rPr>
          <w:sz w:val="28"/>
          <w:szCs w:val="28"/>
        </w:rPr>
        <w:tab/>
        <w:t xml:space="preserve">Размещение установок архитектурно-художественной подсветки должно соответствовать архитектурному облику городской застройки. </w:t>
      </w:r>
    </w:p>
    <w:p w:rsidR="00686ADC" w:rsidRPr="00686ADC" w:rsidRDefault="008B5E10"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5.5.</w:t>
      </w:r>
      <w:r w:rsidR="00686ADC" w:rsidRPr="00686ADC">
        <w:rPr>
          <w:sz w:val="28"/>
          <w:szCs w:val="28"/>
        </w:rPr>
        <w:tab/>
        <w:t xml:space="preserve">Световое оборудование для всех видов подсветки должно соответствовать уличным условиям эксплуатации, обеспечивать комфортное обслуживание, </w:t>
      </w:r>
      <w:proofErr w:type="spellStart"/>
      <w:r w:rsidR="00686ADC" w:rsidRPr="00686ADC">
        <w:rPr>
          <w:sz w:val="28"/>
          <w:szCs w:val="28"/>
        </w:rPr>
        <w:t>вандалозащищенность</w:t>
      </w:r>
      <w:proofErr w:type="spellEnd"/>
      <w:r w:rsidR="00686ADC" w:rsidRPr="00686ADC">
        <w:rPr>
          <w:sz w:val="28"/>
          <w:szCs w:val="28"/>
        </w:rPr>
        <w:t xml:space="preserve">, </w:t>
      </w:r>
      <w:proofErr w:type="spellStart"/>
      <w:r w:rsidR="00686ADC" w:rsidRPr="00686ADC">
        <w:rPr>
          <w:sz w:val="28"/>
          <w:szCs w:val="28"/>
        </w:rPr>
        <w:t>ударопрочность</w:t>
      </w:r>
      <w:proofErr w:type="spellEnd"/>
      <w:r w:rsidR="00686ADC" w:rsidRPr="00686ADC">
        <w:rPr>
          <w:sz w:val="28"/>
          <w:szCs w:val="28"/>
        </w:rPr>
        <w:t>, электр</w:t>
      </w:r>
      <w:proofErr w:type="gramStart"/>
      <w:r w:rsidR="00686ADC" w:rsidRPr="00686ADC">
        <w:rPr>
          <w:sz w:val="28"/>
          <w:szCs w:val="28"/>
        </w:rPr>
        <w:t>о-</w:t>
      </w:r>
      <w:proofErr w:type="gramEnd"/>
      <w:r w:rsidR="00686ADC" w:rsidRPr="00686ADC">
        <w:rPr>
          <w:sz w:val="28"/>
          <w:szCs w:val="28"/>
        </w:rPr>
        <w:t xml:space="preserve"> и пожаробезопасность, предусматривать заземление всех световых приборов, быть </w:t>
      </w:r>
      <w:proofErr w:type="spellStart"/>
      <w:r w:rsidR="00686ADC" w:rsidRPr="00686ADC">
        <w:rPr>
          <w:sz w:val="28"/>
          <w:szCs w:val="28"/>
        </w:rPr>
        <w:t>энергоэффективным</w:t>
      </w:r>
      <w:proofErr w:type="spellEnd"/>
      <w:r w:rsidR="00686ADC" w:rsidRPr="00686ADC">
        <w:rPr>
          <w:sz w:val="28"/>
          <w:szCs w:val="28"/>
        </w:rPr>
        <w:t xml:space="preserve">, компактным, </w:t>
      </w:r>
      <w:proofErr w:type="spellStart"/>
      <w:r w:rsidR="00686ADC" w:rsidRPr="00686ADC">
        <w:rPr>
          <w:sz w:val="28"/>
          <w:szCs w:val="28"/>
        </w:rPr>
        <w:t>ремонтопригодным</w:t>
      </w:r>
      <w:proofErr w:type="spellEnd"/>
      <w:r w:rsidR="00686ADC" w:rsidRPr="00686ADC">
        <w:rPr>
          <w:sz w:val="28"/>
          <w:szCs w:val="28"/>
        </w:rPr>
        <w:t>.</w:t>
      </w:r>
    </w:p>
    <w:p w:rsidR="00686ADC" w:rsidRDefault="008B5E10"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5.6.</w:t>
      </w:r>
      <w:r w:rsidR="00686ADC" w:rsidRPr="00686ADC">
        <w:rPr>
          <w:sz w:val="28"/>
          <w:szCs w:val="28"/>
        </w:rPr>
        <w:tab/>
        <w:t xml:space="preserve">Включение и отключение установок архитектурно-художественной подсветки должно осуществляться в соответствии с графиком включения и отключения наружного освещения населенных пунктов. </w:t>
      </w:r>
    </w:p>
    <w:p w:rsidR="00686ADC" w:rsidRPr="00686ADC" w:rsidRDefault="00686ADC" w:rsidP="00461D29">
      <w:pPr>
        <w:widowControl w:val="0"/>
        <w:autoSpaceDE w:val="0"/>
        <w:autoSpaceDN w:val="0"/>
        <w:adjustRightInd w:val="0"/>
        <w:ind w:firstLine="708"/>
        <w:jc w:val="both"/>
        <w:rPr>
          <w:sz w:val="28"/>
          <w:szCs w:val="28"/>
        </w:rPr>
      </w:pPr>
    </w:p>
    <w:p w:rsidR="00686ADC" w:rsidRPr="00686ADC" w:rsidRDefault="008B5E10" w:rsidP="00841579">
      <w:pPr>
        <w:widowControl w:val="0"/>
        <w:autoSpaceDE w:val="0"/>
        <w:autoSpaceDN w:val="0"/>
        <w:adjustRightInd w:val="0"/>
        <w:jc w:val="center"/>
        <w:rPr>
          <w:b/>
          <w:sz w:val="28"/>
          <w:szCs w:val="28"/>
        </w:rPr>
      </w:pPr>
      <w:r>
        <w:rPr>
          <w:b/>
          <w:sz w:val="28"/>
          <w:szCs w:val="28"/>
        </w:rPr>
        <w:t>11.</w:t>
      </w:r>
      <w:r w:rsidR="00686ADC" w:rsidRPr="00686ADC">
        <w:rPr>
          <w:b/>
          <w:sz w:val="28"/>
          <w:szCs w:val="28"/>
        </w:rPr>
        <w:t>6.</w:t>
      </w:r>
      <w:r w:rsidR="00686ADC" w:rsidRPr="00686ADC">
        <w:rPr>
          <w:b/>
          <w:sz w:val="28"/>
          <w:szCs w:val="28"/>
        </w:rPr>
        <w:tab/>
        <w:t>Способы формирования единой светоцветовой среды города</w:t>
      </w:r>
    </w:p>
    <w:p w:rsidR="00686ADC" w:rsidRPr="00686ADC" w:rsidRDefault="00686ADC" w:rsidP="00461D29">
      <w:pPr>
        <w:widowControl w:val="0"/>
        <w:autoSpaceDE w:val="0"/>
        <w:autoSpaceDN w:val="0"/>
        <w:adjustRightInd w:val="0"/>
        <w:ind w:firstLine="708"/>
        <w:jc w:val="both"/>
        <w:rPr>
          <w:sz w:val="28"/>
          <w:szCs w:val="28"/>
        </w:rPr>
      </w:pPr>
    </w:p>
    <w:p w:rsidR="00686ADC" w:rsidRPr="00686ADC" w:rsidRDefault="008B5E10"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6.1.</w:t>
      </w:r>
      <w:r w:rsidR="00686ADC" w:rsidRPr="00686ADC">
        <w:rPr>
          <w:sz w:val="28"/>
          <w:szCs w:val="28"/>
        </w:rPr>
        <w:tab/>
        <w:t xml:space="preserve">Гармоничное сочетание видов архитектурно-художественной подсветки, использование </w:t>
      </w:r>
      <w:proofErr w:type="spellStart"/>
      <w:r w:rsidR="00686ADC" w:rsidRPr="00686ADC">
        <w:rPr>
          <w:sz w:val="28"/>
          <w:szCs w:val="28"/>
        </w:rPr>
        <w:t>светодинамических</w:t>
      </w:r>
      <w:proofErr w:type="spellEnd"/>
      <w:r w:rsidR="00686ADC" w:rsidRPr="00686ADC">
        <w:rPr>
          <w:sz w:val="28"/>
          <w:szCs w:val="28"/>
        </w:rPr>
        <w:t xml:space="preserve"> режимов для праздничного и событийного оформления города. </w:t>
      </w:r>
    </w:p>
    <w:p w:rsidR="00686ADC" w:rsidRPr="00686ADC" w:rsidRDefault="008B5E10"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6.2.</w:t>
      </w:r>
      <w:r w:rsidR="00686ADC" w:rsidRPr="00686ADC">
        <w:rPr>
          <w:sz w:val="28"/>
          <w:szCs w:val="28"/>
        </w:rPr>
        <w:tab/>
        <w:t xml:space="preserve"> Использование в территориях общего пользования и рекреационных зонах населенных пунктов в архитектурном освещении, архитектурно-художественной подсветке света белого цвета.</w:t>
      </w:r>
    </w:p>
    <w:p w:rsidR="00686ADC" w:rsidRPr="00686ADC" w:rsidRDefault="008B5E10"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6.3.</w:t>
      </w:r>
      <w:r w:rsidR="00686ADC" w:rsidRPr="00686ADC">
        <w:rPr>
          <w:sz w:val="28"/>
          <w:szCs w:val="28"/>
        </w:rPr>
        <w:tab/>
        <w:t xml:space="preserve"> Включение объектов архитектурной и композиционной значимости в светоцветовые пространства в качестве акцентов или доминант, формируемых средствами архитектурно-художественной подсветки и отдельными элементами световой рекламы и информации;</w:t>
      </w:r>
    </w:p>
    <w:p w:rsidR="00686ADC" w:rsidRPr="00686ADC" w:rsidRDefault="008B5E10"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6.4.</w:t>
      </w:r>
      <w:r w:rsidR="00686ADC" w:rsidRPr="00686ADC">
        <w:rPr>
          <w:sz w:val="28"/>
          <w:szCs w:val="28"/>
        </w:rPr>
        <w:tab/>
        <w:t xml:space="preserve"> Формирование значимых световых видов и панорам, наблюдаемых с определенных точек обзора; </w:t>
      </w:r>
    </w:p>
    <w:p w:rsidR="00686ADC" w:rsidRPr="00686ADC" w:rsidRDefault="008B5E10"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6.5.</w:t>
      </w:r>
      <w:r w:rsidR="00686ADC" w:rsidRPr="00686ADC">
        <w:rPr>
          <w:sz w:val="28"/>
          <w:szCs w:val="28"/>
        </w:rPr>
        <w:tab/>
        <w:t xml:space="preserve"> Формирование светового силуэта: архитектурно-художественной подсветкой неосвещенных и корректировкой ряда освещенных силуэтов объектов культурного наследия и современных высотных зданий, строений, сооружений; </w:t>
      </w:r>
    </w:p>
    <w:p w:rsidR="00686ADC" w:rsidRPr="00686ADC" w:rsidRDefault="008B5E10"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6.6.</w:t>
      </w:r>
      <w:r w:rsidR="00686ADC" w:rsidRPr="00686ADC">
        <w:rPr>
          <w:sz w:val="28"/>
          <w:szCs w:val="28"/>
        </w:rPr>
        <w:tab/>
        <w:t xml:space="preserve"> Применение комплексной архитектурно-художественной подсветки визуально связанных объектов (например, входящих в архитектурный ансамбль общественного пространства (площади, участка проспекта), находящихся на противоположных сторонах перекрестка);</w:t>
      </w:r>
    </w:p>
    <w:p w:rsidR="00686ADC" w:rsidRPr="00686ADC" w:rsidRDefault="00D93A1D"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6.7.</w:t>
      </w:r>
      <w:r w:rsidR="00686ADC" w:rsidRPr="00686ADC">
        <w:rPr>
          <w:sz w:val="28"/>
          <w:szCs w:val="28"/>
        </w:rPr>
        <w:tab/>
        <w:t xml:space="preserve"> Акцентирование верхних частей зданий приемами архитектурно-художественной подсветки и элементами световой рекламы;</w:t>
      </w:r>
    </w:p>
    <w:p w:rsidR="00686ADC" w:rsidRPr="00686ADC" w:rsidRDefault="00D93A1D"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6.8.</w:t>
      </w:r>
      <w:r w:rsidR="00686ADC" w:rsidRPr="00686ADC">
        <w:rPr>
          <w:sz w:val="28"/>
          <w:szCs w:val="28"/>
        </w:rPr>
        <w:tab/>
        <w:t xml:space="preserve"> Акцентирование приемами архитектурно-художественной подсветки пешеходных и транспортных мостов; </w:t>
      </w:r>
    </w:p>
    <w:p w:rsidR="002A1210" w:rsidRDefault="00D93A1D"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6.9.</w:t>
      </w:r>
      <w:r w:rsidR="00686ADC" w:rsidRPr="00686ADC">
        <w:rPr>
          <w:sz w:val="28"/>
          <w:szCs w:val="28"/>
        </w:rPr>
        <w:tab/>
        <w:t xml:space="preserve"> Применение систем встроенных светильников в покрытия, лестницы, парапеты и другие элементы благоустройства;</w:t>
      </w:r>
    </w:p>
    <w:p w:rsidR="00686ADC" w:rsidRPr="00686ADC" w:rsidRDefault="00D93A1D" w:rsidP="00461D29">
      <w:pPr>
        <w:widowControl w:val="0"/>
        <w:autoSpaceDE w:val="0"/>
        <w:autoSpaceDN w:val="0"/>
        <w:adjustRightInd w:val="0"/>
        <w:ind w:firstLine="708"/>
        <w:jc w:val="both"/>
        <w:rPr>
          <w:sz w:val="28"/>
          <w:szCs w:val="28"/>
        </w:rPr>
      </w:pPr>
      <w:r>
        <w:rPr>
          <w:sz w:val="28"/>
          <w:szCs w:val="28"/>
        </w:rPr>
        <w:lastRenderedPageBreak/>
        <w:t>11.</w:t>
      </w:r>
      <w:r w:rsidR="00686ADC" w:rsidRPr="00686ADC">
        <w:rPr>
          <w:sz w:val="28"/>
          <w:szCs w:val="28"/>
        </w:rPr>
        <w:t>6.10.</w:t>
      </w:r>
      <w:r w:rsidR="00686ADC" w:rsidRPr="00686ADC">
        <w:rPr>
          <w:sz w:val="28"/>
          <w:szCs w:val="28"/>
        </w:rPr>
        <w:tab/>
        <w:t>Развитие цветных акцентов и композиций с целью внесения элементов красочности и динамичности в городскую среду путем:</w:t>
      </w:r>
    </w:p>
    <w:p w:rsidR="00686ADC" w:rsidRPr="00686ADC" w:rsidRDefault="00686ADC" w:rsidP="00461D29">
      <w:pPr>
        <w:widowControl w:val="0"/>
        <w:autoSpaceDE w:val="0"/>
        <w:autoSpaceDN w:val="0"/>
        <w:adjustRightInd w:val="0"/>
        <w:ind w:firstLine="708"/>
        <w:jc w:val="both"/>
        <w:rPr>
          <w:sz w:val="28"/>
          <w:szCs w:val="28"/>
        </w:rPr>
      </w:pPr>
      <w:r w:rsidRPr="00686ADC">
        <w:rPr>
          <w:sz w:val="28"/>
          <w:szCs w:val="28"/>
        </w:rPr>
        <w:t>- формирования цветных композиций, образуемых отдельными элементами световой рекламы и информации, оформленными витражами;</w:t>
      </w:r>
    </w:p>
    <w:p w:rsidR="00686ADC" w:rsidRPr="00686ADC" w:rsidRDefault="00686ADC" w:rsidP="00461D29">
      <w:pPr>
        <w:widowControl w:val="0"/>
        <w:autoSpaceDE w:val="0"/>
        <w:autoSpaceDN w:val="0"/>
        <w:adjustRightInd w:val="0"/>
        <w:ind w:firstLine="708"/>
        <w:jc w:val="both"/>
        <w:rPr>
          <w:sz w:val="28"/>
          <w:szCs w:val="28"/>
        </w:rPr>
      </w:pPr>
      <w:r w:rsidRPr="00686ADC">
        <w:rPr>
          <w:sz w:val="28"/>
          <w:szCs w:val="28"/>
        </w:rPr>
        <w:t xml:space="preserve">- использования цветной художественно-декоративной подсветки элементов рельефа, озеленения, водоемов, фонтанов, малых архитектурных форм, нестационарных торговых объектов; </w:t>
      </w:r>
    </w:p>
    <w:p w:rsidR="00686ADC" w:rsidRPr="00686ADC" w:rsidRDefault="00686ADC" w:rsidP="00461D29">
      <w:pPr>
        <w:widowControl w:val="0"/>
        <w:autoSpaceDE w:val="0"/>
        <w:autoSpaceDN w:val="0"/>
        <w:adjustRightInd w:val="0"/>
        <w:ind w:firstLine="708"/>
        <w:jc w:val="both"/>
        <w:rPr>
          <w:sz w:val="28"/>
          <w:szCs w:val="28"/>
        </w:rPr>
      </w:pPr>
      <w:proofErr w:type="gramStart"/>
      <w:r w:rsidRPr="00686ADC">
        <w:rPr>
          <w:sz w:val="28"/>
          <w:szCs w:val="28"/>
        </w:rPr>
        <w:t xml:space="preserve">- использования цветового спектра основного освещения в городе в диапазоне от янтарного до нейтрально-белого с возможным использованием многоцветных светодиодных светильников для наиболее активных </w:t>
      </w:r>
      <w:proofErr w:type="spellStart"/>
      <w:r w:rsidRPr="00686ADC">
        <w:rPr>
          <w:sz w:val="28"/>
          <w:szCs w:val="28"/>
        </w:rPr>
        <w:t>светодинамических</w:t>
      </w:r>
      <w:proofErr w:type="spellEnd"/>
      <w:r w:rsidRPr="00686ADC">
        <w:rPr>
          <w:sz w:val="28"/>
          <w:szCs w:val="28"/>
        </w:rPr>
        <w:t xml:space="preserve"> участков; </w:t>
      </w:r>
      <w:proofErr w:type="gramEnd"/>
    </w:p>
    <w:p w:rsidR="00686ADC" w:rsidRPr="00686ADC" w:rsidRDefault="00686ADC" w:rsidP="00461D29">
      <w:pPr>
        <w:widowControl w:val="0"/>
        <w:autoSpaceDE w:val="0"/>
        <w:autoSpaceDN w:val="0"/>
        <w:adjustRightInd w:val="0"/>
        <w:ind w:firstLine="708"/>
        <w:jc w:val="both"/>
        <w:rPr>
          <w:sz w:val="28"/>
          <w:szCs w:val="28"/>
        </w:rPr>
      </w:pPr>
      <w:r w:rsidRPr="00686ADC">
        <w:rPr>
          <w:sz w:val="28"/>
          <w:szCs w:val="28"/>
        </w:rPr>
        <w:t>- направления основного света вверх, с целью концентрации внимания на освещаемых объектах и деталях.</w:t>
      </w:r>
    </w:p>
    <w:p w:rsidR="00686ADC" w:rsidRDefault="00686ADC" w:rsidP="00461D29">
      <w:pPr>
        <w:widowControl w:val="0"/>
        <w:autoSpaceDE w:val="0"/>
        <w:autoSpaceDN w:val="0"/>
        <w:adjustRightInd w:val="0"/>
        <w:ind w:firstLine="708"/>
        <w:jc w:val="both"/>
        <w:rPr>
          <w:sz w:val="28"/>
          <w:szCs w:val="28"/>
        </w:rPr>
      </w:pPr>
    </w:p>
    <w:p w:rsidR="0060791C" w:rsidRPr="00686ADC" w:rsidRDefault="0060791C" w:rsidP="00461D29">
      <w:pPr>
        <w:widowControl w:val="0"/>
        <w:autoSpaceDE w:val="0"/>
        <w:autoSpaceDN w:val="0"/>
        <w:adjustRightInd w:val="0"/>
        <w:ind w:firstLine="708"/>
        <w:jc w:val="both"/>
        <w:rPr>
          <w:sz w:val="28"/>
          <w:szCs w:val="28"/>
        </w:rPr>
      </w:pPr>
    </w:p>
    <w:p w:rsidR="00686ADC" w:rsidRPr="00686ADC" w:rsidRDefault="00D93A1D" w:rsidP="00841579">
      <w:pPr>
        <w:widowControl w:val="0"/>
        <w:autoSpaceDE w:val="0"/>
        <w:autoSpaceDN w:val="0"/>
        <w:adjustRightInd w:val="0"/>
        <w:jc w:val="center"/>
        <w:rPr>
          <w:b/>
          <w:sz w:val="28"/>
          <w:szCs w:val="28"/>
        </w:rPr>
      </w:pPr>
      <w:r>
        <w:rPr>
          <w:b/>
          <w:sz w:val="28"/>
          <w:szCs w:val="28"/>
        </w:rPr>
        <w:t>11.</w:t>
      </w:r>
      <w:r w:rsidR="00686ADC" w:rsidRPr="00686ADC">
        <w:rPr>
          <w:b/>
          <w:sz w:val="28"/>
          <w:szCs w:val="28"/>
        </w:rPr>
        <w:t>7.</w:t>
      </w:r>
      <w:r w:rsidR="00686ADC" w:rsidRPr="00686ADC">
        <w:rPr>
          <w:b/>
          <w:sz w:val="28"/>
          <w:szCs w:val="28"/>
        </w:rPr>
        <w:tab/>
        <w:t>Общие требования к выполнению подсветки и освещения в территориях общего пользования и рекреационных зонах</w:t>
      </w:r>
    </w:p>
    <w:p w:rsidR="00686ADC" w:rsidRDefault="00686ADC" w:rsidP="00461D29">
      <w:pPr>
        <w:widowControl w:val="0"/>
        <w:autoSpaceDE w:val="0"/>
        <w:autoSpaceDN w:val="0"/>
        <w:adjustRightInd w:val="0"/>
        <w:ind w:firstLine="708"/>
        <w:jc w:val="both"/>
        <w:rPr>
          <w:sz w:val="28"/>
          <w:szCs w:val="28"/>
        </w:rPr>
      </w:pPr>
    </w:p>
    <w:p w:rsidR="0060791C" w:rsidRPr="00686ADC" w:rsidRDefault="0060791C" w:rsidP="00461D29">
      <w:pPr>
        <w:widowControl w:val="0"/>
        <w:autoSpaceDE w:val="0"/>
        <w:autoSpaceDN w:val="0"/>
        <w:adjustRightInd w:val="0"/>
        <w:ind w:firstLine="708"/>
        <w:jc w:val="both"/>
        <w:rPr>
          <w:sz w:val="28"/>
          <w:szCs w:val="28"/>
        </w:rPr>
      </w:pPr>
    </w:p>
    <w:p w:rsidR="00686ADC" w:rsidRPr="00686ADC" w:rsidRDefault="00D93A1D"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7.1.</w:t>
      </w:r>
      <w:r w:rsidR="00686ADC" w:rsidRPr="00686ADC">
        <w:rPr>
          <w:sz w:val="28"/>
          <w:szCs w:val="28"/>
        </w:rPr>
        <w:tab/>
        <w:t xml:space="preserve">При выполнении функционального освещения, архитектурно-художественной, декоративной, ландшафтной подсветки необходимо подчеркивать целостность пространства с выделением доминант, созданием фонового и главного планов, выявлять средствами функционального наружного освещения и знаками городской информации с внутренним подсветом функционально-планировочную структуру объекта. </w:t>
      </w:r>
    </w:p>
    <w:p w:rsidR="00686ADC" w:rsidRPr="00686ADC" w:rsidRDefault="00D93A1D"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7.2.</w:t>
      </w:r>
      <w:r w:rsidR="00686ADC" w:rsidRPr="00686ADC">
        <w:rPr>
          <w:sz w:val="28"/>
          <w:szCs w:val="28"/>
        </w:rPr>
        <w:tab/>
        <w:t>Допускается комбинирование функционального и архитектурно-художественного освещения, декоративной, ландшафтной подсветки, использование опор уличного освещения для подсветки фасадов, деревьев, иных объектов или применения специальных конструкций, одновременно решающих задачи освещения и подсветки (</w:t>
      </w:r>
      <w:proofErr w:type="spellStart"/>
      <w:r w:rsidR="00686ADC" w:rsidRPr="00686ADC">
        <w:rPr>
          <w:sz w:val="28"/>
          <w:szCs w:val="28"/>
        </w:rPr>
        <w:t>мультипрожекторные</w:t>
      </w:r>
      <w:proofErr w:type="spellEnd"/>
      <w:r w:rsidR="00686ADC" w:rsidRPr="00686ADC">
        <w:rPr>
          <w:sz w:val="28"/>
          <w:szCs w:val="28"/>
        </w:rPr>
        <w:t xml:space="preserve"> системы, многофункциональные опоры освещения с элементами знаков городской информации). </w:t>
      </w:r>
    </w:p>
    <w:p w:rsidR="00686ADC" w:rsidRPr="00686ADC" w:rsidRDefault="00D93A1D"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7.3.</w:t>
      </w:r>
      <w:r w:rsidR="00686ADC" w:rsidRPr="00686ADC">
        <w:rPr>
          <w:sz w:val="28"/>
          <w:szCs w:val="28"/>
        </w:rPr>
        <w:tab/>
      </w:r>
      <w:proofErr w:type="gramStart"/>
      <w:r w:rsidR="00686ADC" w:rsidRPr="00686ADC">
        <w:rPr>
          <w:sz w:val="28"/>
          <w:szCs w:val="28"/>
        </w:rPr>
        <w:t>Ландшафтная, декоративная подсветка состоят в акцентирующей подсветке цветников, кроны деревьев, подсветке газонного покрытия, аллей, дорожек, фонтанов, малых архитектурных форм, с помощью светильников, встраиваемых в конструкцию уличной мебели, в элементы инфраструктуры и благоустройства (покрытия, лестницы, парапеты, перила, ограждающие элементы).</w:t>
      </w:r>
      <w:proofErr w:type="gramEnd"/>
      <w:r w:rsidR="00686ADC" w:rsidRPr="00686ADC">
        <w:rPr>
          <w:sz w:val="28"/>
          <w:szCs w:val="28"/>
        </w:rPr>
        <w:t xml:space="preserve"> При ландшафтной, декоративной подсветке допускается применение различных типов и приемов освещения, включая свет</w:t>
      </w:r>
      <w:proofErr w:type="gramStart"/>
      <w:r w:rsidR="00686ADC" w:rsidRPr="00686ADC">
        <w:rPr>
          <w:sz w:val="28"/>
          <w:szCs w:val="28"/>
        </w:rPr>
        <w:t>о-</w:t>
      </w:r>
      <w:proofErr w:type="gramEnd"/>
      <w:r w:rsidR="00686ADC" w:rsidRPr="00686ADC">
        <w:rPr>
          <w:sz w:val="28"/>
          <w:szCs w:val="28"/>
        </w:rPr>
        <w:t xml:space="preserve"> и </w:t>
      </w:r>
      <w:proofErr w:type="spellStart"/>
      <w:r w:rsidR="00686ADC" w:rsidRPr="00686ADC">
        <w:rPr>
          <w:sz w:val="28"/>
          <w:szCs w:val="28"/>
        </w:rPr>
        <w:t>цветодинамическое</w:t>
      </w:r>
      <w:proofErr w:type="spellEnd"/>
      <w:r w:rsidR="00686ADC" w:rsidRPr="00686ADC">
        <w:rPr>
          <w:sz w:val="28"/>
          <w:szCs w:val="28"/>
        </w:rPr>
        <w:t xml:space="preserve">, а также праздничную иллюминацию. </w:t>
      </w:r>
    </w:p>
    <w:p w:rsidR="00686ADC" w:rsidRPr="00686ADC" w:rsidRDefault="00D93A1D"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7.4.</w:t>
      </w:r>
      <w:r w:rsidR="00686ADC" w:rsidRPr="00686ADC">
        <w:rPr>
          <w:sz w:val="28"/>
          <w:szCs w:val="28"/>
        </w:rPr>
        <w:tab/>
        <w:t xml:space="preserve">При выполнении подсветки объектов монументального искусства (памятники, монументальные скульптурные композиции, монументы): используется белый цвет различных оттенков (теплый, нейтральный, холодный). </w:t>
      </w:r>
    </w:p>
    <w:p w:rsidR="00686ADC" w:rsidRPr="00686ADC" w:rsidRDefault="00D93A1D"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7.5.</w:t>
      </w:r>
      <w:r w:rsidR="00686ADC" w:rsidRPr="00686ADC">
        <w:rPr>
          <w:sz w:val="28"/>
          <w:szCs w:val="28"/>
        </w:rPr>
        <w:tab/>
        <w:t xml:space="preserve">Для усиления выразительности локально, в том числе для подсветки прилегающих к памятникам территорий, допускается применение цветного освещения. </w:t>
      </w:r>
    </w:p>
    <w:p w:rsidR="00686ADC" w:rsidRDefault="00D93A1D"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7.6.</w:t>
      </w:r>
      <w:r w:rsidR="00686ADC" w:rsidRPr="00686ADC">
        <w:rPr>
          <w:sz w:val="28"/>
          <w:szCs w:val="28"/>
        </w:rPr>
        <w:tab/>
        <w:t xml:space="preserve">Для архитектурного освещения магазинов, торговых центров, </w:t>
      </w:r>
      <w:r w:rsidR="00686ADC" w:rsidRPr="00686ADC">
        <w:rPr>
          <w:sz w:val="28"/>
          <w:szCs w:val="28"/>
        </w:rPr>
        <w:lastRenderedPageBreak/>
        <w:t>спортивных объектов, домов культуры допускается применение любых типов и приемов архитектурного освещения с учетом требований пункта 9 настоящих правил.</w:t>
      </w:r>
    </w:p>
    <w:p w:rsidR="00686ADC" w:rsidRPr="00686ADC" w:rsidRDefault="00D93A1D"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7.7.</w:t>
      </w:r>
      <w:r w:rsidR="00686ADC" w:rsidRPr="00686ADC">
        <w:rPr>
          <w:sz w:val="28"/>
          <w:szCs w:val="28"/>
        </w:rPr>
        <w:tab/>
        <w:t xml:space="preserve">При устройстве архитектурно-художественной подсветки многоквартирных домов осветительные приборы размещаются на глухих стенах, фризах, лестничных клетках, технических этажах, эксплуатируемой кровле, других нежилых частях, а также фасадах и входных группах в помещения торгового и иного общественного назначения, расположенные в нежилой части зданий, строений, сооружений. </w:t>
      </w:r>
    </w:p>
    <w:p w:rsidR="00686ADC" w:rsidRPr="00686ADC" w:rsidRDefault="00D93A1D"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7.8.</w:t>
      </w:r>
      <w:r w:rsidR="00686ADC" w:rsidRPr="00686ADC">
        <w:rPr>
          <w:sz w:val="28"/>
          <w:szCs w:val="28"/>
        </w:rPr>
        <w:tab/>
        <w:t xml:space="preserve">Для зданий, строений, сооружений современной архитектуры, расположенных вне территории общего пользования, помимо базовых типов подсветки (заливающая, акцентная, контурная), в праздничном режиме допустима проекционная и </w:t>
      </w:r>
      <w:proofErr w:type="spellStart"/>
      <w:r w:rsidR="00686ADC" w:rsidRPr="00686ADC">
        <w:rPr>
          <w:sz w:val="28"/>
          <w:szCs w:val="28"/>
        </w:rPr>
        <w:t>светодинамическая</w:t>
      </w:r>
      <w:proofErr w:type="spellEnd"/>
      <w:r w:rsidR="00686ADC" w:rsidRPr="00686ADC">
        <w:rPr>
          <w:sz w:val="28"/>
          <w:szCs w:val="28"/>
        </w:rPr>
        <w:t xml:space="preserve"> подсветка.</w:t>
      </w:r>
    </w:p>
    <w:p w:rsidR="00686ADC" w:rsidRDefault="00686ADC" w:rsidP="00461D29">
      <w:pPr>
        <w:widowControl w:val="0"/>
        <w:autoSpaceDE w:val="0"/>
        <w:autoSpaceDN w:val="0"/>
        <w:adjustRightInd w:val="0"/>
        <w:ind w:firstLine="708"/>
        <w:jc w:val="both"/>
        <w:rPr>
          <w:sz w:val="28"/>
          <w:szCs w:val="28"/>
        </w:rPr>
      </w:pPr>
    </w:p>
    <w:p w:rsidR="0060791C" w:rsidRPr="00686ADC" w:rsidRDefault="0060791C" w:rsidP="00461D29">
      <w:pPr>
        <w:widowControl w:val="0"/>
        <w:autoSpaceDE w:val="0"/>
        <w:autoSpaceDN w:val="0"/>
        <w:adjustRightInd w:val="0"/>
        <w:ind w:firstLine="708"/>
        <w:jc w:val="both"/>
        <w:rPr>
          <w:sz w:val="28"/>
          <w:szCs w:val="28"/>
        </w:rPr>
      </w:pPr>
    </w:p>
    <w:p w:rsidR="00686ADC" w:rsidRPr="00686ADC" w:rsidRDefault="00D93A1D" w:rsidP="00841579">
      <w:pPr>
        <w:widowControl w:val="0"/>
        <w:autoSpaceDE w:val="0"/>
        <w:autoSpaceDN w:val="0"/>
        <w:adjustRightInd w:val="0"/>
        <w:jc w:val="center"/>
        <w:rPr>
          <w:b/>
          <w:sz w:val="28"/>
          <w:szCs w:val="28"/>
        </w:rPr>
      </w:pPr>
      <w:r>
        <w:rPr>
          <w:b/>
          <w:sz w:val="28"/>
          <w:szCs w:val="28"/>
        </w:rPr>
        <w:t>11.</w:t>
      </w:r>
      <w:r w:rsidR="00686ADC" w:rsidRPr="00686ADC">
        <w:rPr>
          <w:b/>
          <w:sz w:val="28"/>
          <w:szCs w:val="28"/>
        </w:rPr>
        <w:t>8.</w:t>
      </w:r>
      <w:r w:rsidR="00686ADC" w:rsidRPr="00686ADC">
        <w:rPr>
          <w:b/>
          <w:sz w:val="28"/>
          <w:szCs w:val="28"/>
        </w:rPr>
        <w:tab/>
        <w:t>Общие требования к выполнению подсветки объектов производственного, складского и коммунального назначения</w:t>
      </w:r>
    </w:p>
    <w:p w:rsidR="00686ADC" w:rsidRDefault="00686ADC" w:rsidP="00461D29">
      <w:pPr>
        <w:widowControl w:val="0"/>
        <w:autoSpaceDE w:val="0"/>
        <w:autoSpaceDN w:val="0"/>
        <w:adjustRightInd w:val="0"/>
        <w:ind w:firstLine="708"/>
        <w:jc w:val="both"/>
        <w:rPr>
          <w:sz w:val="28"/>
          <w:szCs w:val="28"/>
        </w:rPr>
      </w:pPr>
    </w:p>
    <w:p w:rsidR="0060791C" w:rsidRPr="00686ADC" w:rsidRDefault="0060791C" w:rsidP="00461D29">
      <w:pPr>
        <w:widowControl w:val="0"/>
        <w:autoSpaceDE w:val="0"/>
        <w:autoSpaceDN w:val="0"/>
        <w:adjustRightInd w:val="0"/>
        <w:ind w:firstLine="708"/>
        <w:jc w:val="both"/>
        <w:rPr>
          <w:sz w:val="28"/>
          <w:szCs w:val="28"/>
        </w:rPr>
      </w:pPr>
    </w:p>
    <w:p w:rsidR="00686ADC" w:rsidRPr="00686ADC" w:rsidRDefault="00D93A1D"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8.1.</w:t>
      </w:r>
      <w:r w:rsidR="00686ADC" w:rsidRPr="00686ADC">
        <w:rPr>
          <w:sz w:val="28"/>
          <w:szCs w:val="28"/>
        </w:rPr>
        <w:tab/>
        <w:t xml:space="preserve">Архитектурно-художественная подсветка высотных, композиционно значимых зданий, строений, сооружений (производственных корпусов, дымовых труб, мостов, эстакад, путепроводов, опор ЛЭП и т.д.), предусматривается при условии их включения в световые виды и панорамы в качестве одного из элементов. </w:t>
      </w:r>
    </w:p>
    <w:p w:rsidR="00686ADC" w:rsidRPr="00686ADC" w:rsidRDefault="00D93A1D"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8.2.</w:t>
      </w:r>
      <w:r w:rsidR="00686ADC" w:rsidRPr="00686ADC">
        <w:rPr>
          <w:sz w:val="28"/>
          <w:szCs w:val="28"/>
        </w:rPr>
        <w:tab/>
        <w:t xml:space="preserve">Для подсветки инженерных и инженерно-транспортных сооружений возможно применение всех типов и приемов подсветки, отвечающих действующим нормам и правилам. </w:t>
      </w:r>
    </w:p>
    <w:p w:rsidR="00686ADC" w:rsidRPr="00686ADC" w:rsidRDefault="00D93A1D"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8.3.</w:t>
      </w:r>
      <w:r w:rsidR="00686ADC" w:rsidRPr="00686ADC">
        <w:rPr>
          <w:sz w:val="28"/>
          <w:szCs w:val="28"/>
        </w:rPr>
        <w:tab/>
        <w:t xml:space="preserve">При выполнении архитектурно-художественной подсветки объектов промышленной застройки (трубы, электростанции, заводские территории) допускается применение как статической, так и </w:t>
      </w:r>
      <w:proofErr w:type="spellStart"/>
      <w:r w:rsidR="00686ADC" w:rsidRPr="00686ADC">
        <w:rPr>
          <w:sz w:val="28"/>
          <w:szCs w:val="28"/>
        </w:rPr>
        <w:t>светодинамической</w:t>
      </w:r>
      <w:proofErr w:type="spellEnd"/>
      <w:r w:rsidR="00686ADC" w:rsidRPr="00686ADC">
        <w:rPr>
          <w:sz w:val="28"/>
          <w:szCs w:val="28"/>
        </w:rPr>
        <w:t xml:space="preserve"> или проекционной подсветки с изменением яркости, цвета и тематики изображения, использование световой живописи, элементов световой информации, праздничной иллюминации.</w:t>
      </w:r>
    </w:p>
    <w:p w:rsidR="00686ADC" w:rsidRDefault="00686ADC" w:rsidP="00461D29">
      <w:pPr>
        <w:widowControl w:val="0"/>
        <w:autoSpaceDE w:val="0"/>
        <w:autoSpaceDN w:val="0"/>
        <w:adjustRightInd w:val="0"/>
        <w:ind w:firstLine="708"/>
        <w:jc w:val="both"/>
        <w:rPr>
          <w:sz w:val="28"/>
          <w:szCs w:val="28"/>
        </w:rPr>
      </w:pPr>
    </w:p>
    <w:p w:rsidR="0060791C" w:rsidRDefault="0060791C" w:rsidP="00461D29">
      <w:pPr>
        <w:widowControl w:val="0"/>
        <w:autoSpaceDE w:val="0"/>
        <w:autoSpaceDN w:val="0"/>
        <w:adjustRightInd w:val="0"/>
        <w:ind w:firstLine="708"/>
        <w:jc w:val="both"/>
        <w:rPr>
          <w:sz w:val="28"/>
          <w:szCs w:val="28"/>
        </w:rPr>
      </w:pPr>
    </w:p>
    <w:p w:rsidR="00686ADC" w:rsidRPr="00686ADC" w:rsidRDefault="00D93A1D" w:rsidP="00841579">
      <w:pPr>
        <w:widowControl w:val="0"/>
        <w:autoSpaceDE w:val="0"/>
        <w:autoSpaceDN w:val="0"/>
        <w:adjustRightInd w:val="0"/>
        <w:jc w:val="center"/>
        <w:rPr>
          <w:sz w:val="28"/>
          <w:szCs w:val="28"/>
        </w:rPr>
      </w:pPr>
      <w:r>
        <w:rPr>
          <w:b/>
          <w:sz w:val="28"/>
          <w:szCs w:val="28"/>
        </w:rPr>
        <w:t>11.</w:t>
      </w:r>
      <w:r w:rsidR="00686ADC" w:rsidRPr="00686ADC">
        <w:rPr>
          <w:b/>
          <w:sz w:val="28"/>
          <w:szCs w:val="28"/>
        </w:rPr>
        <w:t>9.</w:t>
      </w:r>
      <w:r w:rsidR="00686ADC" w:rsidRPr="00686ADC">
        <w:rPr>
          <w:b/>
          <w:sz w:val="28"/>
          <w:szCs w:val="28"/>
        </w:rPr>
        <w:tab/>
        <w:t>Общие требования к освещению, архитектурно-художественной, декоративной, ландшафтной подсветке на территории общего пользовани</w:t>
      </w:r>
      <w:r w:rsidR="00686ADC" w:rsidRPr="00B62A68">
        <w:rPr>
          <w:b/>
          <w:bCs/>
          <w:sz w:val="28"/>
          <w:szCs w:val="28"/>
        </w:rPr>
        <w:t>я</w:t>
      </w:r>
    </w:p>
    <w:p w:rsidR="00686ADC" w:rsidRDefault="00686ADC" w:rsidP="00461D29">
      <w:pPr>
        <w:widowControl w:val="0"/>
        <w:autoSpaceDE w:val="0"/>
        <w:autoSpaceDN w:val="0"/>
        <w:adjustRightInd w:val="0"/>
        <w:ind w:firstLine="708"/>
        <w:jc w:val="both"/>
        <w:rPr>
          <w:sz w:val="28"/>
          <w:szCs w:val="28"/>
        </w:rPr>
      </w:pPr>
    </w:p>
    <w:p w:rsidR="0060791C" w:rsidRPr="00686ADC" w:rsidRDefault="0060791C" w:rsidP="00461D29">
      <w:pPr>
        <w:widowControl w:val="0"/>
        <w:autoSpaceDE w:val="0"/>
        <w:autoSpaceDN w:val="0"/>
        <w:adjustRightInd w:val="0"/>
        <w:ind w:firstLine="708"/>
        <w:jc w:val="both"/>
        <w:rPr>
          <w:sz w:val="28"/>
          <w:szCs w:val="28"/>
        </w:rPr>
      </w:pPr>
    </w:p>
    <w:p w:rsidR="00686ADC" w:rsidRPr="00686ADC" w:rsidRDefault="00D93A1D"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9.1.</w:t>
      </w:r>
      <w:r w:rsidR="00686ADC" w:rsidRPr="00686ADC">
        <w:rPr>
          <w:sz w:val="28"/>
          <w:szCs w:val="28"/>
        </w:rPr>
        <w:tab/>
        <w:t>При устройстве наружного освещения, проведении капитального ремонта наружного освещения территории общего пользования необходимо предусматривать прокладку сетей подземным способом.</w:t>
      </w:r>
    </w:p>
    <w:p w:rsidR="00686ADC" w:rsidRPr="00686ADC" w:rsidRDefault="00D93A1D"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9.2.</w:t>
      </w:r>
      <w:r w:rsidR="00686ADC" w:rsidRPr="00686ADC">
        <w:rPr>
          <w:sz w:val="28"/>
          <w:szCs w:val="28"/>
        </w:rPr>
        <w:tab/>
        <w:t xml:space="preserve">Для </w:t>
      </w:r>
      <w:r w:rsidR="00B62A68">
        <w:rPr>
          <w:sz w:val="28"/>
          <w:szCs w:val="28"/>
        </w:rPr>
        <w:t>объектов религиозного назначения</w:t>
      </w:r>
      <w:r w:rsidR="00686ADC" w:rsidRPr="00686ADC">
        <w:rPr>
          <w:sz w:val="28"/>
          <w:szCs w:val="28"/>
        </w:rPr>
        <w:t xml:space="preserve"> необходимо применять заливающую подсветку с акцентным выделением верхних частей (куполов, шпилей, полумесяцев). </w:t>
      </w:r>
    </w:p>
    <w:p w:rsidR="00686ADC" w:rsidRPr="00686ADC" w:rsidRDefault="00D93A1D"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9.3.</w:t>
      </w:r>
      <w:r w:rsidR="00686ADC" w:rsidRPr="00686ADC">
        <w:rPr>
          <w:sz w:val="28"/>
          <w:szCs w:val="28"/>
        </w:rPr>
        <w:tab/>
        <w:t xml:space="preserve">Подсветка объектов культурного наследия (памятников истории и культуры) народов Российской Федерации (далее – объекты </w:t>
      </w:r>
      <w:r w:rsidR="00686ADC" w:rsidRPr="00686ADC">
        <w:rPr>
          <w:sz w:val="28"/>
          <w:szCs w:val="28"/>
        </w:rPr>
        <w:lastRenderedPageBreak/>
        <w:t>культурного наследия) должна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Для объектов культурного наследия может применяться заливающая, акцентная или комбинированная подсветка. На объектах культурного наследия и зданиях ранее 1953 года постройки должен применяться скрытый характер установки светильников и размещения электропроводки либо корпус светильников и электропроводки должен быть окрашен в цвет фасада.</w:t>
      </w:r>
    </w:p>
    <w:p w:rsidR="00686ADC" w:rsidRPr="00686ADC" w:rsidRDefault="00D93A1D"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9.4.</w:t>
      </w:r>
      <w:r w:rsidR="00686ADC" w:rsidRPr="00686ADC">
        <w:rPr>
          <w:sz w:val="28"/>
          <w:szCs w:val="28"/>
        </w:rPr>
        <w:tab/>
        <w:t>В целях создания единой светоцветовой среды не допускается:</w:t>
      </w:r>
    </w:p>
    <w:p w:rsidR="00686ADC" w:rsidRPr="00686ADC" w:rsidRDefault="00686ADC" w:rsidP="00461D29">
      <w:pPr>
        <w:widowControl w:val="0"/>
        <w:autoSpaceDE w:val="0"/>
        <w:autoSpaceDN w:val="0"/>
        <w:adjustRightInd w:val="0"/>
        <w:ind w:firstLine="708"/>
        <w:jc w:val="both"/>
        <w:rPr>
          <w:sz w:val="28"/>
          <w:szCs w:val="28"/>
        </w:rPr>
      </w:pPr>
      <w:r w:rsidRPr="00686ADC">
        <w:rPr>
          <w:sz w:val="28"/>
          <w:szCs w:val="28"/>
        </w:rPr>
        <w:t xml:space="preserve">- использование средств функционального освещения с холодной световой температурой (более 3000 К) </w:t>
      </w:r>
      <w:r w:rsidR="004C2BCE" w:rsidRPr="00686ADC">
        <w:rPr>
          <w:sz w:val="28"/>
          <w:szCs w:val="28"/>
        </w:rPr>
        <w:t>на территории</w:t>
      </w:r>
      <w:r w:rsidRPr="00686ADC">
        <w:rPr>
          <w:sz w:val="28"/>
          <w:szCs w:val="28"/>
        </w:rPr>
        <w:t xml:space="preserve"> общего пользования, сооружений – использование контурной, цветной подсветки, </w:t>
      </w:r>
      <w:proofErr w:type="spellStart"/>
      <w:r w:rsidRPr="00686ADC">
        <w:rPr>
          <w:sz w:val="28"/>
          <w:szCs w:val="28"/>
        </w:rPr>
        <w:t>светодинамических</w:t>
      </w:r>
      <w:proofErr w:type="spellEnd"/>
      <w:r w:rsidRPr="00686ADC">
        <w:rPr>
          <w:sz w:val="28"/>
          <w:szCs w:val="28"/>
        </w:rPr>
        <w:t xml:space="preserve"> эффектов (за исключением праздничного режима);</w:t>
      </w:r>
    </w:p>
    <w:p w:rsidR="00686ADC" w:rsidRPr="00686ADC" w:rsidRDefault="00686ADC" w:rsidP="00461D29">
      <w:pPr>
        <w:widowControl w:val="0"/>
        <w:autoSpaceDE w:val="0"/>
        <w:autoSpaceDN w:val="0"/>
        <w:adjustRightInd w:val="0"/>
        <w:ind w:firstLine="708"/>
        <w:jc w:val="both"/>
        <w:rPr>
          <w:sz w:val="28"/>
          <w:szCs w:val="28"/>
        </w:rPr>
      </w:pPr>
      <w:r w:rsidRPr="00686ADC">
        <w:rPr>
          <w:sz w:val="28"/>
          <w:szCs w:val="28"/>
        </w:rPr>
        <w:t>- превышение яркости освещенных фасадов зданий, не имеющих исторической или художественной ценности, по сравнению с яркостью фасадов зданий, расположенных в зоне охраны объектов культурного наследия;</w:t>
      </w:r>
    </w:p>
    <w:p w:rsidR="00686ADC" w:rsidRPr="00686ADC" w:rsidRDefault="00686ADC" w:rsidP="00461D29">
      <w:pPr>
        <w:widowControl w:val="0"/>
        <w:autoSpaceDE w:val="0"/>
        <w:autoSpaceDN w:val="0"/>
        <w:adjustRightInd w:val="0"/>
        <w:ind w:firstLine="708"/>
        <w:jc w:val="both"/>
        <w:rPr>
          <w:sz w:val="28"/>
          <w:szCs w:val="28"/>
        </w:rPr>
      </w:pPr>
      <w:r w:rsidRPr="00686ADC">
        <w:rPr>
          <w:sz w:val="28"/>
          <w:szCs w:val="28"/>
        </w:rPr>
        <w:t xml:space="preserve">- использование контурной, цветной и </w:t>
      </w:r>
      <w:proofErr w:type="spellStart"/>
      <w:r w:rsidRPr="00686ADC">
        <w:rPr>
          <w:sz w:val="28"/>
          <w:szCs w:val="28"/>
        </w:rPr>
        <w:t>светодинамической</w:t>
      </w:r>
      <w:proofErr w:type="spellEnd"/>
      <w:r w:rsidRPr="00686ADC">
        <w:rPr>
          <w:sz w:val="28"/>
          <w:szCs w:val="28"/>
        </w:rPr>
        <w:t xml:space="preserve"> подсветки на фасадах зданий, расположенных в зоне охраны объектов культурного наследия;</w:t>
      </w:r>
    </w:p>
    <w:p w:rsidR="00686ADC" w:rsidRPr="00686ADC" w:rsidRDefault="00686ADC" w:rsidP="00461D29">
      <w:pPr>
        <w:widowControl w:val="0"/>
        <w:autoSpaceDE w:val="0"/>
        <w:autoSpaceDN w:val="0"/>
        <w:adjustRightInd w:val="0"/>
        <w:ind w:firstLine="708"/>
        <w:jc w:val="both"/>
        <w:rPr>
          <w:sz w:val="28"/>
          <w:szCs w:val="28"/>
        </w:rPr>
      </w:pPr>
      <w:r w:rsidRPr="00686ADC">
        <w:rPr>
          <w:sz w:val="28"/>
          <w:szCs w:val="28"/>
        </w:rPr>
        <w:t>- использование световой рекламы и информации, подсветки витражей, ведущее к подавлению светом, цветом и рисунком архитектурных особенностей зданий и исключающее здания из зрительного восприятия световых композиций либо ведущее к освещению частей зданий, строений, сооружений без учета архитектурного решения;</w:t>
      </w:r>
    </w:p>
    <w:p w:rsidR="00686ADC" w:rsidRPr="00686ADC" w:rsidRDefault="00686ADC" w:rsidP="00461D29">
      <w:pPr>
        <w:widowControl w:val="0"/>
        <w:autoSpaceDE w:val="0"/>
        <w:autoSpaceDN w:val="0"/>
        <w:adjustRightInd w:val="0"/>
        <w:ind w:firstLine="708"/>
        <w:jc w:val="both"/>
        <w:rPr>
          <w:sz w:val="28"/>
          <w:szCs w:val="28"/>
        </w:rPr>
      </w:pPr>
      <w:r w:rsidRPr="00686ADC">
        <w:rPr>
          <w:sz w:val="28"/>
          <w:szCs w:val="28"/>
        </w:rPr>
        <w:t>- ориентация выходных отверстий прожекторов, допускающая ослепление наблюдателей, водителей автотранспортных средств;</w:t>
      </w:r>
    </w:p>
    <w:p w:rsidR="00686ADC" w:rsidRPr="00686ADC" w:rsidRDefault="00686ADC" w:rsidP="00461D29">
      <w:pPr>
        <w:widowControl w:val="0"/>
        <w:autoSpaceDE w:val="0"/>
        <w:autoSpaceDN w:val="0"/>
        <w:adjustRightInd w:val="0"/>
        <w:ind w:firstLine="708"/>
        <w:jc w:val="both"/>
        <w:rPr>
          <w:sz w:val="28"/>
          <w:szCs w:val="28"/>
        </w:rPr>
      </w:pPr>
      <w:r w:rsidRPr="00686ADC">
        <w:rPr>
          <w:sz w:val="28"/>
          <w:szCs w:val="28"/>
        </w:rPr>
        <w:t>- изменение цветности ламп в процессе эксплуатации при использовании для архитектурно-художественной подсветки зданий, строений, сооружений;</w:t>
      </w:r>
    </w:p>
    <w:p w:rsidR="00686ADC" w:rsidRDefault="00686ADC" w:rsidP="00461D29">
      <w:pPr>
        <w:widowControl w:val="0"/>
        <w:autoSpaceDE w:val="0"/>
        <w:autoSpaceDN w:val="0"/>
        <w:adjustRightInd w:val="0"/>
        <w:ind w:firstLine="708"/>
        <w:jc w:val="both"/>
        <w:rPr>
          <w:sz w:val="28"/>
          <w:szCs w:val="28"/>
        </w:rPr>
      </w:pPr>
      <w:r w:rsidRPr="00686ADC">
        <w:rPr>
          <w:sz w:val="28"/>
          <w:szCs w:val="28"/>
        </w:rPr>
        <w:t xml:space="preserve">- резкое колебание освещенности и яркости, источниками которых являются светодиодные экраны в моменты демонстрации видео роликов со значительным (более 50% от общей площади изображения) содержанием белого фона. </w:t>
      </w:r>
    </w:p>
    <w:p w:rsidR="0060791C" w:rsidRPr="00686ADC" w:rsidRDefault="0060791C" w:rsidP="00461D29">
      <w:pPr>
        <w:widowControl w:val="0"/>
        <w:autoSpaceDE w:val="0"/>
        <w:autoSpaceDN w:val="0"/>
        <w:adjustRightInd w:val="0"/>
        <w:ind w:firstLine="708"/>
        <w:jc w:val="both"/>
        <w:rPr>
          <w:sz w:val="28"/>
          <w:szCs w:val="28"/>
        </w:rPr>
      </w:pPr>
    </w:p>
    <w:p w:rsidR="00686ADC" w:rsidRPr="00686ADC" w:rsidRDefault="00D93A1D" w:rsidP="00841579">
      <w:pPr>
        <w:widowControl w:val="0"/>
        <w:autoSpaceDE w:val="0"/>
        <w:autoSpaceDN w:val="0"/>
        <w:adjustRightInd w:val="0"/>
        <w:jc w:val="center"/>
        <w:rPr>
          <w:b/>
          <w:sz w:val="28"/>
          <w:szCs w:val="28"/>
        </w:rPr>
      </w:pPr>
      <w:r>
        <w:rPr>
          <w:b/>
          <w:sz w:val="28"/>
          <w:szCs w:val="28"/>
        </w:rPr>
        <w:t>11.</w:t>
      </w:r>
      <w:r w:rsidR="00686ADC" w:rsidRPr="00686ADC">
        <w:rPr>
          <w:b/>
          <w:sz w:val="28"/>
          <w:szCs w:val="28"/>
        </w:rPr>
        <w:t>10.</w:t>
      </w:r>
      <w:r w:rsidR="00686ADC" w:rsidRPr="00686ADC">
        <w:rPr>
          <w:b/>
          <w:sz w:val="28"/>
          <w:szCs w:val="28"/>
        </w:rPr>
        <w:tab/>
        <w:t>Требования к содержанию осветительного оборудования</w:t>
      </w:r>
    </w:p>
    <w:p w:rsidR="00686ADC" w:rsidRPr="00686ADC" w:rsidRDefault="00686ADC" w:rsidP="00461D29">
      <w:pPr>
        <w:widowControl w:val="0"/>
        <w:autoSpaceDE w:val="0"/>
        <w:autoSpaceDN w:val="0"/>
        <w:adjustRightInd w:val="0"/>
        <w:ind w:firstLine="708"/>
        <w:jc w:val="both"/>
        <w:rPr>
          <w:sz w:val="28"/>
          <w:szCs w:val="28"/>
        </w:rPr>
      </w:pPr>
    </w:p>
    <w:p w:rsidR="00686ADC" w:rsidRPr="00686ADC" w:rsidRDefault="00D93A1D" w:rsidP="00461D29">
      <w:pPr>
        <w:widowControl w:val="0"/>
        <w:autoSpaceDE w:val="0"/>
        <w:autoSpaceDN w:val="0"/>
        <w:adjustRightInd w:val="0"/>
        <w:ind w:firstLine="708"/>
        <w:jc w:val="both"/>
        <w:rPr>
          <w:sz w:val="28"/>
          <w:szCs w:val="28"/>
        </w:rPr>
      </w:pPr>
      <w:r>
        <w:rPr>
          <w:sz w:val="28"/>
          <w:szCs w:val="28"/>
        </w:rPr>
        <w:t>11.</w:t>
      </w:r>
      <w:r w:rsidR="00686ADC" w:rsidRPr="00686ADC">
        <w:rPr>
          <w:sz w:val="28"/>
          <w:szCs w:val="28"/>
        </w:rPr>
        <w:t>10.1. Осветительное оборудование должно содержаться в исправном состоянии. Собственники (владельцы, пользователи), в ведении которых находится световое оборудование, обязаны:</w:t>
      </w:r>
    </w:p>
    <w:p w:rsidR="00686ADC" w:rsidRPr="00686ADC" w:rsidRDefault="00686ADC" w:rsidP="00461D29">
      <w:pPr>
        <w:widowControl w:val="0"/>
        <w:autoSpaceDE w:val="0"/>
        <w:autoSpaceDN w:val="0"/>
        <w:adjustRightInd w:val="0"/>
        <w:ind w:firstLine="708"/>
        <w:jc w:val="both"/>
        <w:rPr>
          <w:sz w:val="28"/>
          <w:szCs w:val="28"/>
        </w:rPr>
      </w:pPr>
      <w:r w:rsidRPr="00686ADC">
        <w:rPr>
          <w:sz w:val="28"/>
          <w:szCs w:val="28"/>
        </w:rPr>
        <w:t>- обеспечивать надлежащее содержание и ремонт устройств освещения и подсветки, при нарушении или повреждении производить своевременный ремонт;</w:t>
      </w:r>
    </w:p>
    <w:p w:rsidR="00686ADC" w:rsidRPr="00686ADC" w:rsidRDefault="00686ADC" w:rsidP="00461D29">
      <w:pPr>
        <w:widowControl w:val="0"/>
        <w:autoSpaceDE w:val="0"/>
        <w:autoSpaceDN w:val="0"/>
        <w:adjustRightInd w:val="0"/>
        <w:ind w:firstLine="708"/>
        <w:jc w:val="both"/>
        <w:rPr>
          <w:sz w:val="28"/>
          <w:szCs w:val="28"/>
        </w:rPr>
      </w:pPr>
      <w:r w:rsidRPr="00686ADC">
        <w:rPr>
          <w:sz w:val="28"/>
          <w:szCs w:val="28"/>
        </w:rPr>
        <w:t>- соблюдать правила установки, содержания, размещения и эксплуатации осветительного оборудования;</w:t>
      </w:r>
    </w:p>
    <w:p w:rsidR="00686ADC" w:rsidRPr="00686ADC" w:rsidRDefault="00686ADC" w:rsidP="00461D29">
      <w:pPr>
        <w:widowControl w:val="0"/>
        <w:autoSpaceDE w:val="0"/>
        <w:autoSpaceDN w:val="0"/>
        <w:adjustRightInd w:val="0"/>
        <w:ind w:firstLine="708"/>
        <w:jc w:val="both"/>
        <w:rPr>
          <w:sz w:val="28"/>
          <w:szCs w:val="28"/>
        </w:rPr>
      </w:pPr>
      <w:r w:rsidRPr="00686ADC">
        <w:rPr>
          <w:sz w:val="28"/>
          <w:szCs w:val="28"/>
        </w:rPr>
        <w:t xml:space="preserve">- осуществлять своевременное включение и отключение освещения в соответствии с графиком включения и отключения наружного освещения </w:t>
      </w:r>
      <w:r w:rsidR="002F3D5B">
        <w:rPr>
          <w:sz w:val="28"/>
          <w:szCs w:val="28"/>
        </w:rPr>
        <w:t xml:space="preserve">муниципального образования </w:t>
      </w:r>
      <w:r w:rsidR="002F3D5B" w:rsidRPr="00DE7F48">
        <w:rPr>
          <w:sz w:val="28"/>
          <w:szCs w:val="28"/>
        </w:rPr>
        <w:t>«</w:t>
      </w:r>
      <w:r w:rsidR="002F3D5B">
        <w:rPr>
          <w:sz w:val="28"/>
          <w:szCs w:val="28"/>
        </w:rPr>
        <w:t xml:space="preserve">Прокопьевский городской округ </w:t>
      </w:r>
      <w:r w:rsidR="002F3D5B" w:rsidRPr="00DE7F48">
        <w:rPr>
          <w:sz w:val="28"/>
          <w:szCs w:val="28"/>
        </w:rPr>
        <w:t>Кемеровской области - Кузбасса»</w:t>
      </w:r>
      <w:r w:rsidRPr="00686ADC">
        <w:rPr>
          <w:sz w:val="28"/>
          <w:szCs w:val="28"/>
        </w:rPr>
        <w:t>;</w:t>
      </w:r>
    </w:p>
    <w:p w:rsidR="00F50A05" w:rsidRDefault="00686ADC" w:rsidP="00461D29">
      <w:pPr>
        <w:widowControl w:val="0"/>
        <w:autoSpaceDE w:val="0"/>
        <w:autoSpaceDN w:val="0"/>
        <w:adjustRightInd w:val="0"/>
        <w:ind w:firstLine="708"/>
        <w:jc w:val="both"/>
        <w:rPr>
          <w:sz w:val="28"/>
          <w:szCs w:val="28"/>
        </w:rPr>
      </w:pPr>
      <w:r w:rsidRPr="00686ADC">
        <w:rPr>
          <w:sz w:val="28"/>
          <w:szCs w:val="28"/>
        </w:rPr>
        <w:lastRenderedPageBreak/>
        <w:t>- обеспечивать нормативную освещенность согласно требованиям СП</w:t>
      </w:r>
      <w:r w:rsidR="004F416B">
        <w:rPr>
          <w:sz w:val="28"/>
          <w:szCs w:val="28"/>
        </w:rPr>
        <w:t> </w:t>
      </w:r>
      <w:r w:rsidRPr="00686ADC">
        <w:rPr>
          <w:sz w:val="28"/>
          <w:szCs w:val="28"/>
        </w:rPr>
        <w:t>52.13330.2016. «Свод правил. Естественное и искусственное освещение. Актуализированная редакция СНиП 23-05-95*».</w:t>
      </w:r>
    </w:p>
    <w:p w:rsidR="007311BB" w:rsidRDefault="007311BB" w:rsidP="00461D29">
      <w:pPr>
        <w:widowControl w:val="0"/>
        <w:autoSpaceDE w:val="0"/>
        <w:autoSpaceDN w:val="0"/>
        <w:adjustRightInd w:val="0"/>
        <w:ind w:firstLine="708"/>
        <w:jc w:val="both"/>
        <w:rPr>
          <w:sz w:val="28"/>
          <w:szCs w:val="28"/>
        </w:rPr>
      </w:pPr>
    </w:p>
    <w:p w:rsidR="007311BB" w:rsidRDefault="007311BB" w:rsidP="007311BB">
      <w:pPr>
        <w:tabs>
          <w:tab w:val="left" w:pos="540"/>
          <w:tab w:val="left" w:pos="720"/>
        </w:tabs>
        <w:rPr>
          <w:sz w:val="28"/>
          <w:szCs w:val="28"/>
        </w:rPr>
      </w:pPr>
      <w:r>
        <w:rPr>
          <w:sz w:val="28"/>
          <w:szCs w:val="28"/>
        </w:rPr>
        <w:t xml:space="preserve">Председатель </w:t>
      </w:r>
    </w:p>
    <w:p w:rsidR="007311BB" w:rsidRDefault="007311BB" w:rsidP="007311BB">
      <w:pPr>
        <w:tabs>
          <w:tab w:val="left" w:pos="540"/>
          <w:tab w:val="left" w:pos="720"/>
        </w:tabs>
        <w:rPr>
          <w:sz w:val="28"/>
          <w:szCs w:val="28"/>
        </w:rPr>
      </w:pPr>
      <w:r>
        <w:rPr>
          <w:sz w:val="28"/>
          <w:szCs w:val="28"/>
        </w:rPr>
        <w:t xml:space="preserve">Прокопьевского городского </w:t>
      </w:r>
    </w:p>
    <w:p w:rsidR="0060791C" w:rsidRDefault="007311BB" w:rsidP="007311BB">
      <w:pPr>
        <w:tabs>
          <w:tab w:val="left" w:pos="540"/>
          <w:tab w:val="left" w:pos="720"/>
        </w:tabs>
        <w:rPr>
          <w:sz w:val="28"/>
          <w:szCs w:val="28"/>
        </w:rPr>
      </w:pPr>
      <w:r>
        <w:rPr>
          <w:sz w:val="28"/>
          <w:szCs w:val="28"/>
        </w:rPr>
        <w:t>Совета  народных депутатов</w:t>
      </w:r>
      <w:r>
        <w:rPr>
          <w:sz w:val="28"/>
          <w:szCs w:val="28"/>
        </w:rPr>
        <w:tab/>
      </w:r>
      <w:r>
        <w:rPr>
          <w:sz w:val="28"/>
          <w:szCs w:val="28"/>
        </w:rPr>
        <w:tab/>
      </w:r>
      <w:r>
        <w:rPr>
          <w:sz w:val="28"/>
          <w:szCs w:val="28"/>
        </w:rPr>
        <w:tab/>
      </w:r>
      <w:r>
        <w:rPr>
          <w:sz w:val="28"/>
          <w:szCs w:val="28"/>
        </w:rPr>
        <w:tab/>
      </w:r>
      <w:r>
        <w:rPr>
          <w:sz w:val="28"/>
          <w:szCs w:val="28"/>
        </w:rPr>
        <w:tab/>
        <w:t xml:space="preserve">                  З. А. Вальшина</w:t>
      </w:r>
    </w:p>
    <w:p w:rsidR="0060791C" w:rsidRDefault="0060791C" w:rsidP="007311BB">
      <w:pPr>
        <w:tabs>
          <w:tab w:val="left" w:pos="540"/>
          <w:tab w:val="left" w:pos="720"/>
        </w:tabs>
        <w:rPr>
          <w:sz w:val="28"/>
          <w:szCs w:val="28"/>
        </w:rPr>
      </w:pPr>
    </w:p>
    <w:p w:rsidR="0060791C" w:rsidRPr="00C54B5A" w:rsidRDefault="0060791C" w:rsidP="0060791C">
      <w:pPr>
        <w:jc w:val="both"/>
        <w:rPr>
          <w:sz w:val="28"/>
          <w:szCs w:val="28"/>
        </w:rPr>
      </w:pPr>
      <w:r w:rsidRPr="00C54B5A">
        <w:rPr>
          <w:sz w:val="28"/>
          <w:szCs w:val="28"/>
        </w:rPr>
        <w:t>Заместитель главы города Прокопьевска</w:t>
      </w:r>
    </w:p>
    <w:p w:rsidR="0060791C" w:rsidRPr="00C54B5A" w:rsidRDefault="0060791C" w:rsidP="0060791C">
      <w:pPr>
        <w:rPr>
          <w:sz w:val="28"/>
          <w:szCs w:val="28"/>
        </w:rPr>
      </w:pPr>
      <w:r w:rsidRPr="00C54B5A">
        <w:rPr>
          <w:sz w:val="28"/>
          <w:szCs w:val="28"/>
        </w:rPr>
        <w:t xml:space="preserve">по </w:t>
      </w:r>
      <w:r>
        <w:rPr>
          <w:sz w:val="28"/>
          <w:szCs w:val="28"/>
        </w:rPr>
        <w:t>строительству и жилищным вопросам                                             Н.В. Алехина</w:t>
      </w:r>
    </w:p>
    <w:p w:rsidR="007311BB" w:rsidRDefault="007311BB" w:rsidP="007311BB">
      <w:pPr>
        <w:tabs>
          <w:tab w:val="left" w:pos="540"/>
          <w:tab w:val="left" w:pos="720"/>
        </w:tabs>
        <w:rPr>
          <w:sz w:val="28"/>
          <w:szCs w:val="28"/>
        </w:rPr>
      </w:pPr>
    </w:p>
    <w:p w:rsidR="007311BB" w:rsidRPr="00A92BD8" w:rsidRDefault="007311BB" w:rsidP="00461D29">
      <w:pPr>
        <w:widowControl w:val="0"/>
        <w:autoSpaceDE w:val="0"/>
        <w:autoSpaceDN w:val="0"/>
        <w:adjustRightInd w:val="0"/>
        <w:ind w:firstLine="708"/>
        <w:jc w:val="both"/>
        <w:rPr>
          <w:sz w:val="28"/>
          <w:szCs w:val="28"/>
        </w:rPr>
      </w:pPr>
    </w:p>
    <w:sectPr w:rsidR="007311BB" w:rsidRPr="00A92BD8" w:rsidSect="00083EE3">
      <w:headerReference w:type="default" r:id="rId251"/>
      <w:pgSz w:w="11906" w:h="16838"/>
      <w:pgMar w:top="993" w:right="849" w:bottom="567" w:left="1276"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1F8" w:rsidRDefault="00B511F8" w:rsidP="00083EE3">
      <w:r>
        <w:separator/>
      </w:r>
    </w:p>
  </w:endnote>
  <w:endnote w:type="continuationSeparator" w:id="0">
    <w:p w:rsidR="00B511F8" w:rsidRDefault="00B511F8" w:rsidP="00083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Rounded MT Bold">
    <w:altName w:val="Nyala"/>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1F8" w:rsidRDefault="00B511F8" w:rsidP="00083EE3">
      <w:r>
        <w:separator/>
      </w:r>
    </w:p>
  </w:footnote>
  <w:footnote w:type="continuationSeparator" w:id="0">
    <w:p w:rsidR="00B511F8" w:rsidRDefault="00B511F8" w:rsidP="00083E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35604"/>
      <w:docPartObj>
        <w:docPartGallery w:val="Page Numbers (Top of Page)"/>
        <w:docPartUnique/>
      </w:docPartObj>
    </w:sdtPr>
    <w:sdtEndPr/>
    <w:sdtContent>
      <w:p w:rsidR="00575437" w:rsidRDefault="00575437">
        <w:pPr>
          <w:pStyle w:val="ae"/>
          <w:jc w:val="center"/>
        </w:pPr>
        <w:r>
          <w:rPr>
            <w:noProof/>
          </w:rPr>
          <w:fldChar w:fldCharType="begin"/>
        </w:r>
        <w:r>
          <w:rPr>
            <w:noProof/>
          </w:rPr>
          <w:instrText xml:space="preserve"> PAGE   \* MERGEFORMAT </w:instrText>
        </w:r>
        <w:r>
          <w:rPr>
            <w:noProof/>
          </w:rPr>
          <w:fldChar w:fldCharType="separate"/>
        </w:r>
        <w:r w:rsidR="00F64D42">
          <w:rPr>
            <w:noProof/>
          </w:rPr>
          <w:t>82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4A7302C"/>
    <w:multiLevelType w:val="hybridMultilevel"/>
    <w:tmpl w:val="CBB2E5E2"/>
    <w:lvl w:ilvl="0" w:tplc="D8D037FA">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60178E2"/>
    <w:multiLevelType w:val="hybridMultilevel"/>
    <w:tmpl w:val="C2164EDA"/>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E94CF9"/>
    <w:multiLevelType w:val="hybridMultilevel"/>
    <w:tmpl w:val="24D42118"/>
    <w:lvl w:ilvl="0" w:tplc="16922F7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0C386339"/>
    <w:multiLevelType w:val="multilevel"/>
    <w:tmpl w:val="C66E0E86"/>
    <w:lvl w:ilvl="0">
      <w:start w:val="12"/>
      <w:numFmt w:val="decimal"/>
      <w:lvlText w:val="%1."/>
      <w:lvlJc w:val="left"/>
      <w:pPr>
        <w:ind w:left="1296" w:hanging="375"/>
      </w:pPr>
      <w:rPr>
        <w:rFonts w:hint="default"/>
      </w:rPr>
    </w:lvl>
    <w:lvl w:ilvl="1">
      <w:start w:val="1"/>
      <w:numFmt w:val="decimal"/>
      <w:isLgl/>
      <w:lvlText w:val="%1.%2"/>
      <w:lvlJc w:val="left"/>
      <w:pPr>
        <w:ind w:left="1671" w:hanging="525"/>
      </w:pPr>
      <w:rPr>
        <w:rFonts w:hint="default"/>
      </w:rPr>
    </w:lvl>
    <w:lvl w:ilvl="2">
      <w:start w:val="1"/>
      <w:numFmt w:val="decimal"/>
      <w:isLgl/>
      <w:lvlText w:val="%1.%2.%3"/>
      <w:lvlJc w:val="left"/>
      <w:pPr>
        <w:ind w:left="2091" w:hanging="720"/>
      </w:pPr>
      <w:rPr>
        <w:rFonts w:hint="default"/>
      </w:rPr>
    </w:lvl>
    <w:lvl w:ilvl="3">
      <w:start w:val="1"/>
      <w:numFmt w:val="decimal"/>
      <w:isLgl/>
      <w:lvlText w:val="%1.%2.%3.%4"/>
      <w:lvlJc w:val="left"/>
      <w:pPr>
        <w:ind w:left="2676" w:hanging="1080"/>
      </w:pPr>
      <w:rPr>
        <w:rFonts w:hint="default"/>
      </w:rPr>
    </w:lvl>
    <w:lvl w:ilvl="4">
      <w:start w:val="1"/>
      <w:numFmt w:val="decimal"/>
      <w:isLgl/>
      <w:lvlText w:val="%1.%2.%3.%4.%5"/>
      <w:lvlJc w:val="left"/>
      <w:pPr>
        <w:ind w:left="2901" w:hanging="1080"/>
      </w:pPr>
      <w:rPr>
        <w:rFonts w:hint="default"/>
      </w:rPr>
    </w:lvl>
    <w:lvl w:ilvl="5">
      <w:start w:val="1"/>
      <w:numFmt w:val="decimal"/>
      <w:isLgl/>
      <w:lvlText w:val="%1.%2.%3.%4.%5.%6"/>
      <w:lvlJc w:val="left"/>
      <w:pPr>
        <w:ind w:left="3486" w:hanging="1440"/>
      </w:pPr>
      <w:rPr>
        <w:rFonts w:hint="default"/>
      </w:rPr>
    </w:lvl>
    <w:lvl w:ilvl="6">
      <w:start w:val="1"/>
      <w:numFmt w:val="decimal"/>
      <w:isLgl/>
      <w:lvlText w:val="%1.%2.%3.%4.%5.%6.%7"/>
      <w:lvlJc w:val="left"/>
      <w:pPr>
        <w:ind w:left="3711" w:hanging="1440"/>
      </w:pPr>
      <w:rPr>
        <w:rFonts w:hint="default"/>
      </w:rPr>
    </w:lvl>
    <w:lvl w:ilvl="7">
      <w:start w:val="1"/>
      <w:numFmt w:val="decimal"/>
      <w:isLgl/>
      <w:lvlText w:val="%1.%2.%3.%4.%5.%6.%7.%8"/>
      <w:lvlJc w:val="left"/>
      <w:pPr>
        <w:ind w:left="4296" w:hanging="1800"/>
      </w:pPr>
      <w:rPr>
        <w:rFonts w:hint="default"/>
      </w:rPr>
    </w:lvl>
    <w:lvl w:ilvl="8">
      <w:start w:val="1"/>
      <w:numFmt w:val="decimal"/>
      <w:isLgl/>
      <w:lvlText w:val="%1.%2.%3.%4.%5.%6.%7.%8.%9"/>
      <w:lvlJc w:val="left"/>
      <w:pPr>
        <w:ind w:left="4881" w:hanging="2160"/>
      </w:pPr>
      <w:rPr>
        <w:rFonts w:hint="default"/>
      </w:rPr>
    </w:lvl>
  </w:abstractNum>
  <w:abstractNum w:abstractNumId="5">
    <w:nsid w:val="0CBF288B"/>
    <w:multiLevelType w:val="multilevel"/>
    <w:tmpl w:val="D1E4ABEA"/>
    <w:lvl w:ilvl="0">
      <w:start w:val="1"/>
      <w:numFmt w:val="decimal"/>
      <w:lvlText w:val="%1."/>
      <w:lvlJc w:val="left"/>
      <w:pPr>
        <w:ind w:left="1065" w:hanging="7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1BE4CDC"/>
    <w:multiLevelType w:val="hybridMultilevel"/>
    <w:tmpl w:val="0388B7E4"/>
    <w:lvl w:ilvl="0" w:tplc="82E888C2">
      <w:start w:val="12"/>
      <w:numFmt w:val="decimal"/>
      <w:lvlText w:val="%1."/>
      <w:lvlJc w:val="left"/>
      <w:pPr>
        <w:ind w:left="801" w:hanging="375"/>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174C781E"/>
    <w:multiLevelType w:val="hybridMultilevel"/>
    <w:tmpl w:val="8D4AF75E"/>
    <w:lvl w:ilvl="0" w:tplc="5C5481CC">
      <w:start w:val="10"/>
      <w:numFmt w:val="decimal"/>
      <w:lvlText w:val="%1"/>
      <w:lvlJc w:val="left"/>
      <w:pPr>
        <w:ind w:left="117" w:hanging="714"/>
      </w:pPr>
      <w:rPr>
        <w:rFonts w:hint="default"/>
        <w:lang w:val="ru-RU" w:eastAsia="en-US" w:bidi="ar-SA"/>
      </w:rPr>
    </w:lvl>
    <w:lvl w:ilvl="1" w:tplc="D56063EE">
      <w:numFmt w:val="none"/>
      <w:lvlText w:val=""/>
      <w:lvlJc w:val="left"/>
      <w:pPr>
        <w:tabs>
          <w:tab w:val="num" w:pos="360"/>
        </w:tabs>
      </w:pPr>
    </w:lvl>
    <w:lvl w:ilvl="2" w:tplc="3E9C3756">
      <w:start w:val="1"/>
      <w:numFmt w:val="decimal"/>
      <w:lvlText w:val="%3."/>
      <w:lvlJc w:val="left"/>
      <w:pPr>
        <w:ind w:left="4541" w:hanging="708"/>
        <w:jc w:val="right"/>
      </w:pPr>
      <w:rPr>
        <w:rFonts w:ascii="Times New Roman" w:eastAsia="Times New Roman" w:hAnsi="Times New Roman" w:cs="Times New Roman" w:hint="default"/>
        <w:b/>
        <w:bCs/>
        <w:spacing w:val="0"/>
        <w:w w:val="100"/>
        <w:sz w:val="28"/>
        <w:szCs w:val="28"/>
        <w:lang w:val="ru-RU" w:eastAsia="en-US" w:bidi="ar-SA"/>
      </w:rPr>
    </w:lvl>
    <w:lvl w:ilvl="3" w:tplc="4ECE9DD8">
      <w:numFmt w:val="none"/>
      <w:lvlText w:val=""/>
      <w:lvlJc w:val="left"/>
      <w:pPr>
        <w:tabs>
          <w:tab w:val="num" w:pos="360"/>
        </w:tabs>
      </w:pPr>
    </w:lvl>
    <w:lvl w:ilvl="4" w:tplc="FB22EA94">
      <w:numFmt w:val="bullet"/>
      <w:lvlText w:val="•"/>
      <w:lvlJc w:val="left"/>
      <w:pPr>
        <w:ind w:left="6548" w:hanging="478"/>
      </w:pPr>
      <w:rPr>
        <w:rFonts w:hint="default"/>
        <w:lang w:val="ru-RU" w:eastAsia="en-US" w:bidi="ar-SA"/>
      </w:rPr>
    </w:lvl>
    <w:lvl w:ilvl="5" w:tplc="ED1E23C4">
      <w:numFmt w:val="bullet"/>
      <w:lvlText w:val="•"/>
      <w:lvlJc w:val="left"/>
      <w:pPr>
        <w:ind w:left="7218" w:hanging="478"/>
      </w:pPr>
      <w:rPr>
        <w:rFonts w:hint="default"/>
        <w:lang w:val="ru-RU" w:eastAsia="en-US" w:bidi="ar-SA"/>
      </w:rPr>
    </w:lvl>
    <w:lvl w:ilvl="6" w:tplc="993C2194">
      <w:numFmt w:val="bullet"/>
      <w:lvlText w:val="•"/>
      <w:lvlJc w:val="left"/>
      <w:pPr>
        <w:ind w:left="7888" w:hanging="478"/>
      </w:pPr>
      <w:rPr>
        <w:rFonts w:hint="default"/>
        <w:lang w:val="ru-RU" w:eastAsia="en-US" w:bidi="ar-SA"/>
      </w:rPr>
    </w:lvl>
    <w:lvl w:ilvl="7" w:tplc="869CAD8E">
      <w:numFmt w:val="bullet"/>
      <w:lvlText w:val="•"/>
      <w:lvlJc w:val="left"/>
      <w:pPr>
        <w:ind w:left="8557" w:hanging="478"/>
      </w:pPr>
      <w:rPr>
        <w:rFonts w:hint="default"/>
        <w:lang w:val="ru-RU" w:eastAsia="en-US" w:bidi="ar-SA"/>
      </w:rPr>
    </w:lvl>
    <w:lvl w:ilvl="8" w:tplc="C7A22004">
      <w:numFmt w:val="bullet"/>
      <w:lvlText w:val="•"/>
      <w:lvlJc w:val="left"/>
      <w:pPr>
        <w:ind w:left="9227" w:hanging="478"/>
      </w:pPr>
      <w:rPr>
        <w:rFonts w:hint="default"/>
        <w:lang w:val="ru-RU" w:eastAsia="en-US" w:bidi="ar-SA"/>
      </w:rPr>
    </w:lvl>
  </w:abstractNum>
  <w:abstractNum w:abstractNumId="8">
    <w:nsid w:val="17CB6AA6"/>
    <w:multiLevelType w:val="hybridMultilevel"/>
    <w:tmpl w:val="07742D12"/>
    <w:lvl w:ilvl="0" w:tplc="53D6D1F4">
      <w:start w:val="9"/>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91735BF"/>
    <w:multiLevelType w:val="hybridMultilevel"/>
    <w:tmpl w:val="2C006226"/>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0D0A58"/>
    <w:multiLevelType w:val="hybridMultilevel"/>
    <w:tmpl w:val="3B58F41C"/>
    <w:lvl w:ilvl="0" w:tplc="6F20959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1295E7A"/>
    <w:multiLevelType w:val="hybridMultilevel"/>
    <w:tmpl w:val="D4D808AE"/>
    <w:lvl w:ilvl="0" w:tplc="13C848B0">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218765F8"/>
    <w:multiLevelType w:val="hybridMultilevel"/>
    <w:tmpl w:val="C310D3B6"/>
    <w:lvl w:ilvl="0" w:tplc="A134C69E">
      <w:start w:val="1"/>
      <w:numFmt w:val="decimal"/>
      <w:lvlText w:val="%1."/>
      <w:lvlJc w:val="left"/>
      <w:pPr>
        <w:ind w:left="1080" w:hanging="108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22D9223F"/>
    <w:multiLevelType w:val="hybridMultilevel"/>
    <w:tmpl w:val="8D28CF42"/>
    <w:lvl w:ilvl="0" w:tplc="84B6C09A">
      <w:start w:val="9"/>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37F0241"/>
    <w:multiLevelType w:val="hybridMultilevel"/>
    <w:tmpl w:val="58DA22F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3813E4"/>
    <w:multiLevelType w:val="multilevel"/>
    <w:tmpl w:val="8848B9E4"/>
    <w:lvl w:ilvl="0">
      <w:start w:val="8"/>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B936BDC"/>
    <w:multiLevelType w:val="hybridMultilevel"/>
    <w:tmpl w:val="06902AFE"/>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9A374B"/>
    <w:multiLevelType w:val="multilevel"/>
    <w:tmpl w:val="F2BE25D0"/>
    <w:lvl w:ilvl="0">
      <w:start w:val="9"/>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4112150"/>
    <w:multiLevelType w:val="multilevel"/>
    <w:tmpl w:val="83EC5660"/>
    <w:lvl w:ilvl="0">
      <w:start w:val="8"/>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5A70012"/>
    <w:multiLevelType w:val="hybridMultilevel"/>
    <w:tmpl w:val="9B3E1C82"/>
    <w:lvl w:ilvl="0" w:tplc="A116444C">
      <w:start w:val="11"/>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36BB6A84"/>
    <w:multiLevelType w:val="hybridMultilevel"/>
    <w:tmpl w:val="898C3C5E"/>
    <w:lvl w:ilvl="0" w:tplc="EF1C9A8C">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A1B59AA"/>
    <w:multiLevelType w:val="multilevel"/>
    <w:tmpl w:val="3A8C571E"/>
    <w:lvl w:ilvl="0">
      <w:start w:val="6"/>
      <w:numFmt w:val="decimal"/>
      <w:lvlText w:val="%1."/>
      <w:lvlJc w:val="left"/>
      <w:pPr>
        <w:ind w:left="921" w:hanging="495"/>
      </w:pPr>
      <w:rPr>
        <w:rFonts w:hint="default"/>
        <w:b/>
      </w:rPr>
    </w:lvl>
    <w:lvl w:ilvl="1">
      <w:start w:val="7"/>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BEB7590"/>
    <w:multiLevelType w:val="multilevel"/>
    <w:tmpl w:val="E7089A62"/>
    <w:lvl w:ilvl="0">
      <w:start w:val="1"/>
      <w:numFmt w:val="decimal"/>
      <w:lvlText w:val="%1."/>
      <w:lvlJc w:val="left"/>
      <w:pPr>
        <w:ind w:left="921"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D995F12"/>
    <w:multiLevelType w:val="multilevel"/>
    <w:tmpl w:val="03DC7DD4"/>
    <w:lvl w:ilvl="0">
      <w:start w:val="7"/>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nsid w:val="3EDC32BB"/>
    <w:multiLevelType w:val="multilevel"/>
    <w:tmpl w:val="FDFA0D98"/>
    <w:lvl w:ilvl="0">
      <w:start w:val="7"/>
      <w:numFmt w:val="decimal"/>
      <w:lvlText w:val="%1."/>
      <w:lvlJc w:val="left"/>
      <w:pPr>
        <w:ind w:left="600" w:hanging="600"/>
      </w:pPr>
      <w:rPr>
        <w:rFonts w:hint="default"/>
      </w:rPr>
    </w:lvl>
    <w:lvl w:ilvl="1">
      <w:start w:val="1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455E71AB"/>
    <w:multiLevelType w:val="hybridMultilevel"/>
    <w:tmpl w:val="FF6098FE"/>
    <w:lvl w:ilvl="0" w:tplc="1BF60B68">
      <w:start w:val="12"/>
      <w:numFmt w:val="decimal"/>
      <w:lvlText w:val="%1."/>
      <w:lvlJc w:val="left"/>
      <w:pPr>
        <w:ind w:left="801" w:hanging="375"/>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457D1BB1"/>
    <w:multiLevelType w:val="hybridMultilevel"/>
    <w:tmpl w:val="0988F322"/>
    <w:lvl w:ilvl="0" w:tplc="E3F255FC">
      <w:start w:val="4"/>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49D70ED0"/>
    <w:multiLevelType w:val="multilevel"/>
    <w:tmpl w:val="683ACFA8"/>
    <w:lvl w:ilvl="0">
      <w:start w:val="4"/>
      <w:numFmt w:val="decimal"/>
      <w:lvlText w:val="%1."/>
      <w:lvlJc w:val="left"/>
      <w:pPr>
        <w:ind w:left="921" w:hanging="495"/>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49E10124"/>
    <w:multiLevelType w:val="hybridMultilevel"/>
    <w:tmpl w:val="B44677B8"/>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A85D16"/>
    <w:multiLevelType w:val="multilevel"/>
    <w:tmpl w:val="691A8CC6"/>
    <w:lvl w:ilvl="0">
      <w:start w:val="12"/>
      <w:numFmt w:val="decimal"/>
      <w:lvlText w:val="%1."/>
      <w:lvlJc w:val="left"/>
      <w:pPr>
        <w:ind w:left="600" w:hanging="6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30">
    <w:nsid w:val="517D6A17"/>
    <w:multiLevelType w:val="multilevel"/>
    <w:tmpl w:val="6A3043A4"/>
    <w:lvl w:ilvl="0">
      <w:start w:val="7"/>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51D646BF"/>
    <w:multiLevelType w:val="hybridMultilevel"/>
    <w:tmpl w:val="B3B82708"/>
    <w:lvl w:ilvl="0" w:tplc="9EE0681E">
      <w:start w:val="1"/>
      <w:numFmt w:val="decimal"/>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2110F7A"/>
    <w:multiLevelType w:val="multilevel"/>
    <w:tmpl w:val="DCD80A82"/>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55B53C92"/>
    <w:multiLevelType w:val="hybridMultilevel"/>
    <w:tmpl w:val="C9BA7464"/>
    <w:lvl w:ilvl="0" w:tplc="4AA29118">
      <w:start w:val="1"/>
      <w:numFmt w:val="decimal"/>
      <w:lvlText w:val="%1."/>
      <w:lvlJc w:val="left"/>
      <w:pPr>
        <w:ind w:left="7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51242B0"/>
    <w:multiLevelType w:val="hybridMultilevel"/>
    <w:tmpl w:val="2BC0DBF0"/>
    <w:lvl w:ilvl="0" w:tplc="4B8CC5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582BD5"/>
    <w:multiLevelType w:val="multilevel"/>
    <w:tmpl w:val="AEA6A984"/>
    <w:lvl w:ilvl="0">
      <w:start w:val="7"/>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C6D5159"/>
    <w:multiLevelType w:val="multilevel"/>
    <w:tmpl w:val="2794A0D8"/>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6E7306EA"/>
    <w:multiLevelType w:val="multilevel"/>
    <w:tmpl w:val="9ECECE6A"/>
    <w:lvl w:ilvl="0">
      <w:start w:val="1"/>
      <w:numFmt w:val="decimal"/>
      <w:lvlText w:val="%1."/>
      <w:lvlJc w:val="left"/>
      <w:pPr>
        <w:ind w:left="1204" w:hanging="495"/>
      </w:pPr>
      <w:rPr>
        <w:rFonts w:hint="default"/>
      </w:rPr>
    </w:lvl>
    <w:lvl w:ilvl="1">
      <w:start w:val="1"/>
      <w:numFmt w:val="decimal"/>
      <w:lvlText w:val="%1.%2."/>
      <w:lvlJc w:val="left"/>
      <w:pPr>
        <w:ind w:left="1288" w:hanging="720"/>
      </w:pPr>
      <w:rPr>
        <w:rFonts w:hint="default"/>
        <w:color w:val="auto"/>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0694365"/>
    <w:multiLevelType w:val="multilevel"/>
    <w:tmpl w:val="BC0822FC"/>
    <w:lvl w:ilvl="0">
      <w:start w:val="1"/>
      <w:numFmt w:val="decimal"/>
      <w:lvlText w:val="%1."/>
      <w:lvlJc w:val="left"/>
      <w:pPr>
        <w:ind w:left="502" w:hanging="360"/>
      </w:pPr>
      <w:rPr>
        <w:rFonts w:hint="default"/>
      </w:rPr>
    </w:lvl>
    <w:lvl w:ilvl="1">
      <w:start w:val="14"/>
      <w:numFmt w:val="decimal"/>
      <w:isLgl/>
      <w:lvlText w:val="%1.%2."/>
      <w:lvlJc w:val="left"/>
      <w:pPr>
        <w:ind w:left="1867" w:hanging="1365"/>
      </w:pPr>
      <w:rPr>
        <w:rFonts w:hint="default"/>
      </w:rPr>
    </w:lvl>
    <w:lvl w:ilvl="2">
      <w:start w:val="1"/>
      <w:numFmt w:val="decimal"/>
      <w:isLgl/>
      <w:lvlText w:val="%1.%2.%3."/>
      <w:lvlJc w:val="left"/>
      <w:pPr>
        <w:ind w:left="2227" w:hanging="1365"/>
      </w:pPr>
      <w:rPr>
        <w:rFonts w:hint="default"/>
      </w:rPr>
    </w:lvl>
    <w:lvl w:ilvl="3">
      <w:start w:val="1"/>
      <w:numFmt w:val="decimal"/>
      <w:isLgl/>
      <w:lvlText w:val="%1.%2.%3.%4."/>
      <w:lvlJc w:val="left"/>
      <w:pPr>
        <w:ind w:left="2587" w:hanging="1365"/>
      </w:pPr>
      <w:rPr>
        <w:rFonts w:hint="default"/>
      </w:rPr>
    </w:lvl>
    <w:lvl w:ilvl="4">
      <w:start w:val="1"/>
      <w:numFmt w:val="decimal"/>
      <w:isLgl/>
      <w:lvlText w:val="%1.%2.%3.%4.%5."/>
      <w:lvlJc w:val="left"/>
      <w:pPr>
        <w:ind w:left="2947" w:hanging="1365"/>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39">
    <w:nsid w:val="71662624"/>
    <w:multiLevelType w:val="multilevel"/>
    <w:tmpl w:val="D14E3B4A"/>
    <w:lvl w:ilvl="0">
      <w:start w:val="4"/>
      <w:numFmt w:val="decimal"/>
      <w:lvlText w:val="%1."/>
      <w:lvlJc w:val="left"/>
      <w:pPr>
        <w:ind w:left="2197" w:hanging="495"/>
      </w:pPr>
      <w:rPr>
        <w:rFonts w:hint="default"/>
        <w:b/>
        <w:color w:val="000000" w:themeColor="text1"/>
      </w:rPr>
    </w:lvl>
    <w:lvl w:ilvl="1">
      <w:start w:val="1"/>
      <w:numFmt w:val="decimal"/>
      <w:lvlText w:val="%1.%2."/>
      <w:lvlJc w:val="left"/>
      <w:pPr>
        <w:ind w:left="1713"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1AA4858"/>
    <w:multiLevelType w:val="multilevel"/>
    <w:tmpl w:val="683ACFA8"/>
    <w:lvl w:ilvl="0">
      <w:start w:val="4"/>
      <w:numFmt w:val="decimal"/>
      <w:lvlText w:val="%1."/>
      <w:lvlJc w:val="left"/>
      <w:pPr>
        <w:ind w:left="921" w:hanging="495"/>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62957DB"/>
    <w:multiLevelType w:val="hybridMultilevel"/>
    <w:tmpl w:val="3A5C2D86"/>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FD01F14"/>
    <w:multiLevelType w:val="hybridMultilevel"/>
    <w:tmpl w:val="C50600D8"/>
    <w:lvl w:ilvl="0" w:tplc="95D8F490">
      <w:start w:val="9"/>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3"/>
  </w:num>
  <w:num w:numId="3">
    <w:abstractNumId w:val="37"/>
  </w:num>
  <w:num w:numId="4">
    <w:abstractNumId w:val="38"/>
  </w:num>
  <w:num w:numId="5">
    <w:abstractNumId w:val="12"/>
  </w:num>
  <w:num w:numId="6">
    <w:abstractNumId w:val="31"/>
  </w:num>
  <w:num w:numId="7">
    <w:abstractNumId w:val="39"/>
  </w:num>
  <w:num w:numId="8">
    <w:abstractNumId w:val="33"/>
  </w:num>
  <w:num w:numId="9">
    <w:abstractNumId w:val="22"/>
  </w:num>
  <w:num w:numId="10">
    <w:abstractNumId w:val="40"/>
  </w:num>
  <w:num w:numId="11">
    <w:abstractNumId w:val="27"/>
  </w:num>
  <w:num w:numId="12">
    <w:abstractNumId w:val="21"/>
  </w:num>
  <w:num w:numId="13">
    <w:abstractNumId w:val="6"/>
  </w:num>
  <w:num w:numId="14">
    <w:abstractNumId w:val="25"/>
  </w:num>
  <w:num w:numId="15">
    <w:abstractNumId w:val="4"/>
  </w:num>
  <w:num w:numId="16">
    <w:abstractNumId w:val="29"/>
  </w:num>
  <w:num w:numId="17">
    <w:abstractNumId w:val="19"/>
  </w:num>
  <w:num w:numId="18">
    <w:abstractNumId w:val="34"/>
  </w:num>
  <w:num w:numId="19">
    <w:abstractNumId w:val="26"/>
  </w:num>
  <w:num w:numId="20">
    <w:abstractNumId w:val="14"/>
  </w:num>
  <w:num w:numId="21">
    <w:abstractNumId w:val="5"/>
  </w:num>
  <w:num w:numId="22">
    <w:abstractNumId w:val="8"/>
  </w:num>
  <w:num w:numId="23">
    <w:abstractNumId w:val="42"/>
  </w:num>
  <w:num w:numId="24">
    <w:abstractNumId w:val="13"/>
  </w:num>
  <w:num w:numId="25">
    <w:abstractNumId w:val="1"/>
  </w:num>
  <w:num w:numId="26">
    <w:abstractNumId w:val="20"/>
  </w:num>
  <w:num w:numId="27">
    <w:abstractNumId w:val="10"/>
  </w:num>
  <w:num w:numId="28">
    <w:abstractNumId w:val="11"/>
  </w:num>
  <w:num w:numId="29">
    <w:abstractNumId w:val="16"/>
  </w:num>
  <w:num w:numId="30">
    <w:abstractNumId w:val="41"/>
  </w:num>
  <w:num w:numId="31">
    <w:abstractNumId w:val="28"/>
  </w:num>
  <w:num w:numId="32">
    <w:abstractNumId w:val="9"/>
  </w:num>
  <w:num w:numId="33">
    <w:abstractNumId w:val="2"/>
  </w:num>
  <w:num w:numId="34">
    <w:abstractNumId w:val="36"/>
  </w:num>
  <w:num w:numId="35">
    <w:abstractNumId w:val="30"/>
  </w:num>
  <w:num w:numId="36">
    <w:abstractNumId w:val="24"/>
  </w:num>
  <w:num w:numId="37">
    <w:abstractNumId w:val="23"/>
  </w:num>
  <w:num w:numId="38">
    <w:abstractNumId w:val="35"/>
  </w:num>
  <w:num w:numId="39">
    <w:abstractNumId w:val="15"/>
  </w:num>
  <w:num w:numId="40">
    <w:abstractNumId w:val="18"/>
  </w:num>
  <w:num w:numId="41">
    <w:abstractNumId w:val="32"/>
  </w:num>
  <w:num w:numId="42">
    <w:abstractNumId w:val="17"/>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697"/>
    <w:rsid w:val="00000004"/>
    <w:rsid w:val="000000AF"/>
    <w:rsid w:val="00001B56"/>
    <w:rsid w:val="0000375A"/>
    <w:rsid w:val="000037D7"/>
    <w:rsid w:val="00004192"/>
    <w:rsid w:val="00004BD8"/>
    <w:rsid w:val="00004FAC"/>
    <w:rsid w:val="000130A4"/>
    <w:rsid w:val="00014210"/>
    <w:rsid w:val="00015B26"/>
    <w:rsid w:val="0001635D"/>
    <w:rsid w:val="000171B8"/>
    <w:rsid w:val="000172D0"/>
    <w:rsid w:val="00017549"/>
    <w:rsid w:val="00017AA9"/>
    <w:rsid w:val="00020C3A"/>
    <w:rsid w:val="00020FAD"/>
    <w:rsid w:val="00022863"/>
    <w:rsid w:val="00024B80"/>
    <w:rsid w:val="0002623A"/>
    <w:rsid w:val="0002704D"/>
    <w:rsid w:val="0003163E"/>
    <w:rsid w:val="00031B6B"/>
    <w:rsid w:val="00032611"/>
    <w:rsid w:val="00032843"/>
    <w:rsid w:val="0003344D"/>
    <w:rsid w:val="00034B04"/>
    <w:rsid w:val="0003629C"/>
    <w:rsid w:val="00037085"/>
    <w:rsid w:val="000413DE"/>
    <w:rsid w:val="00043152"/>
    <w:rsid w:val="00043856"/>
    <w:rsid w:val="00046BE8"/>
    <w:rsid w:val="00047BE0"/>
    <w:rsid w:val="0005014D"/>
    <w:rsid w:val="000501AD"/>
    <w:rsid w:val="00050D8D"/>
    <w:rsid w:val="00051788"/>
    <w:rsid w:val="000531C7"/>
    <w:rsid w:val="000534E1"/>
    <w:rsid w:val="000541D7"/>
    <w:rsid w:val="000548B4"/>
    <w:rsid w:val="00054926"/>
    <w:rsid w:val="00054A97"/>
    <w:rsid w:val="00054CFC"/>
    <w:rsid w:val="00054EE1"/>
    <w:rsid w:val="00055D22"/>
    <w:rsid w:val="00055FE6"/>
    <w:rsid w:val="00056FB7"/>
    <w:rsid w:val="00060039"/>
    <w:rsid w:val="000603BC"/>
    <w:rsid w:val="00061272"/>
    <w:rsid w:val="00062837"/>
    <w:rsid w:val="00065486"/>
    <w:rsid w:val="00067197"/>
    <w:rsid w:val="0007151F"/>
    <w:rsid w:val="000726F1"/>
    <w:rsid w:val="00073C4D"/>
    <w:rsid w:val="0007409D"/>
    <w:rsid w:val="000741F2"/>
    <w:rsid w:val="00074B9C"/>
    <w:rsid w:val="00075CA8"/>
    <w:rsid w:val="00075DAB"/>
    <w:rsid w:val="000766FA"/>
    <w:rsid w:val="00076E92"/>
    <w:rsid w:val="00077C37"/>
    <w:rsid w:val="00080B41"/>
    <w:rsid w:val="000827AD"/>
    <w:rsid w:val="00083410"/>
    <w:rsid w:val="00083EE3"/>
    <w:rsid w:val="00084747"/>
    <w:rsid w:val="00086AD4"/>
    <w:rsid w:val="000903C8"/>
    <w:rsid w:val="00090A0A"/>
    <w:rsid w:val="00091195"/>
    <w:rsid w:val="000912E5"/>
    <w:rsid w:val="00092446"/>
    <w:rsid w:val="00095467"/>
    <w:rsid w:val="000955F9"/>
    <w:rsid w:val="000A011E"/>
    <w:rsid w:val="000A06A9"/>
    <w:rsid w:val="000A092D"/>
    <w:rsid w:val="000A0947"/>
    <w:rsid w:val="000A0FE8"/>
    <w:rsid w:val="000A1376"/>
    <w:rsid w:val="000A1FBC"/>
    <w:rsid w:val="000A25C0"/>
    <w:rsid w:val="000A49D0"/>
    <w:rsid w:val="000A5F85"/>
    <w:rsid w:val="000A6D2E"/>
    <w:rsid w:val="000A7AC3"/>
    <w:rsid w:val="000B096B"/>
    <w:rsid w:val="000B1402"/>
    <w:rsid w:val="000B231B"/>
    <w:rsid w:val="000B4A13"/>
    <w:rsid w:val="000B5220"/>
    <w:rsid w:val="000B6CC2"/>
    <w:rsid w:val="000B6E4C"/>
    <w:rsid w:val="000B7179"/>
    <w:rsid w:val="000B7631"/>
    <w:rsid w:val="000B7B34"/>
    <w:rsid w:val="000C03C2"/>
    <w:rsid w:val="000C08D0"/>
    <w:rsid w:val="000C22AA"/>
    <w:rsid w:val="000C3887"/>
    <w:rsid w:val="000C39AA"/>
    <w:rsid w:val="000C43FA"/>
    <w:rsid w:val="000C4B5A"/>
    <w:rsid w:val="000C4F77"/>
    <w:rsid w:val="000C51D3"/>
    <w:rsid w:val="000C6746"/>
    <w:rsid w:val="000C67B6"/>
    <w:rsid w:val="000C7FE0"/>
    <w:rsid w:val="000D099F"/>
    <w:rsid w:val="000D0C41"/>
    <w:rsid w:val="000D0F77"/>
    <w:rsid w:val="000D1526"/>
    <w:rsid w:val="000D275B"/>
    <w:rsid w:val="000D3333"/>
    <w:rsid w:val="000D3948"/>
    <w:rsid w:val="000D5CD5"/>
    <w:rsid w:val="000D6995"/>
    <w:rsid w:val="000D78EA"/>
    <w:rsid w:val="000E030F"/>
    <w:rsid w:val="000E0959"/>
    <w:rsid w:val="000E2B60"/>
    <w:rsid w:val="000E2BEC"/>
    <w:rsid w:val="000E2E94"/>
    <w:rsid w:val="000E3D0A"/>
    <w:rsid w:val="000E4006"/>
    <w:rsid w:val="000E5AA1"/>
    <w:rsid w:val="000E5AB1"/>
    <w:rsid w:val="000E62EA"/>
    <w:rsid w:val="000E6BCE"/>
    <w:rsid w:val="000F0620"/>
    <w:rsid w:val="000F0654"/>
    <w:rsid w:val="000F1456"/>
    <w:rsid w:val="000F1A47"/>
    <w:rsid w:val="000F3387"/>
    <w:rsid w:val="000F3974"/>
    <w:rsid w:val="000F4663"/>
    <w:rsid w:val="000F46D7"/>
    <w:rsid w:val="000F75DD"/>
    <w:rsid w:val="00100A68"/>
    <w:rsid w:val="00101D2F"/>
    <w:rsid w:val="001021C3"/>
    <w:rsid w:val="0010441D"/>
    <w:rsid w:val="00104600"/>
    <w:rsid w:val="001048CB"/>
    <w:rsid w:val="00104BFF"/>
    <w:rsid w:val="00104F67"/>
    <w:rsid w:val="0010506B"/>
    <w:rsid w:val="00105627"/>
    <w:rsid w:val="001062A8"/>
    <w:rsid w:val="001072C6"/>
    <w:rsid w:val="00111AF7"/>
    <w:rsid w:val="001129DE"/>
    <w:rsid w:val="00112C00"/>
    <w:rsid w:val="00114DF5"/>
    <w:rsid w:val="00115415"/>
    <w:rsid w:val="0011611C"/>
    <w:rsid w:val="001166AA"/>
    <w:rsid w:val="001177CC"/>
    <w:rsid w:val="00117823"/>
    <w:rsid w:val="00117988"/>
    <w:rsid w:val="00122384"/>
    <w:rsid w:val="001226D6"/>
    <w:rsid w:val="0012353D"/>
    <w:rsid w:val="0012378D"/>
    <w:rsid w:val="00124A71"/>
    <w:rsid w:val="00125DE8"/>
    <w:rsid w:val="001277A4"/>
    <w:rsid w:val="00127FD6"/>
    <w:rsid w:val="0013008C"/>
    <w:rsid w:val="00130D82"/>
    <w:rsid w:val="00131669"/>
    <w:rsid w:val="001321A1"/>
    <w:rsid w:val="00133CCF"/>
    <w:rsid w:val="0013412E"/>
    <w:rsid w:val="00134B6F"/>
    <w:rsid w:val="00135141"/>
    <w:rsid w:val="001365A5"/>
    <w:rsid w:val="00137155"/>
    <w:rsid w:val="00137743"/>
    <w:rsid w:val="0014056E"/>
    <w:rsid w:val="00141085"/>
    <w:rsid w:val="0014163D"/>
    <w:rsid w:val="0014312D"/>
    <w:rsid w:val="0014656F"/>
    <w:rsid w:val="00146CD2"/>
    <w:rsid w:val="00146DA7"/>
    <w:rsid w:val="0014709B"/>
    <w:rsid w:val="00147977"/>
    <w:rsid w:val="00147B63"/>
    <w:rsid w:val="00150546"/>
    <w:rsid w:val="00150682"/>
    <w:rsid w:val="00151812"/>
    <w:rsid w:val="00152E34"/>
    <w:rsid w:val="00153762"/>
    <w:rsid w:val="00154560"/>
    <w:rsid w:val="001548EA"/>
    <w:rsid w:val="00154D84"/>
    <w:rsid w:val="001551DC"/>
    <w:rsid w:val="001556BF"/>
    <w:rsid w:val="00155BD2"/>
    <w:rsid w:val="00155F3A"/>
    <w:rsid w:val="001566A0"/>
    <w:rsid w:val="001569BA"/>
    <w:rsid w:val="00156BFB"/>
    <w:rsid w:val="001578C6"/>
    <w:rsid w:val="00157901"/>
    <w:rsid w:val="00160693"/>
    <w:rsid w:val="001614AC"/>
    <w:rsid w:val="00162CBB"/>
    <w:rsid w:val="0016410B"/>
    <w:rsid w:val="00164486"/>
    <w:rsid w:val="00164F81"/>
    <w:rsid w:val="0016609C"/>
    <w:rsid w:val="00171157"/>
    <w:rsid w:val="001715E0"/>
    <w:rsid w:val="001734B4"/>
    <w:rsid w:val="00175E2A"/>
    <w:rsid w:val="001763B9"/>
    <w:rsid w:val="00176885"/>
    <w:rsid w:val="00177073"/>
    <w:rsid w:val="001777C8"/>
    <w:rsid w:val="00177B1A"/>
    <w:rsid w:val="00180F1A"/>
    <w:rsid w:val="0018141B"/>
    <w:rsid w:val="00181989"/>
    <w:rsid w:val="001821A2"/>
    <w:rsid w:val="00182A02"/>
    <w:rsid w:val="0018390D"/>
    <w:rsid w:val="00183B4B"/>
    <w:rsid w:val="00183ECC"/>
    <w:rsid w:val="00184941"/>
    <w:rsid w:val="00185E63"/>
    <w:rsid w:val="001874B5"/>
    <w:rsid w:val="001907D9"/>
    <w:rsid w:val="00192417"/>
    <w:rsid w:val="00192447"/>
    <w:rsid w:val="00193D82"/>
    <w:rsid w:val="00195144"/>
    <w:rsid w:val="00195154"/>
    <w:rsid w:val="0019663A"/>
    <w:rsid w:val="00197590"/>
    <w:rsid w:val="001A05F4"/>
    <w:rsid w:val="001A0D24"/>
    <w:rsid w:val="001A1841"/>
    <w:rsid w:val="001A2FB0"/>
    <w:rsid w:val="001A4822"/>
    <w:rsid w:val="001A4AA6"/>
    <w:rsid w:val="001A4FC7"/>
    <w:rsid w:val="001A6530"/>
    <w:rsid w:val="001A6703"/>
    <w:rsid w:val="001A79FB"/>
    <w:rsid w:val="001A7CC3"/>
    <w:rsid w:val="001B286B"/>
    <w:rsid w:val="001B3236"/>
    <w:rsid w:val="001B343B"/>
    <w:rsid w:val="001B3952"/>
    <w:rsid w:val="001B396F"/>
    <w:rsid w:val="001B3991"/>
    <w:rsid w:val="001B4F19"/>
    <w:rsid w:val="001B51ED"/>
    <w:rsid w:val="001B5E84"/>
    <w:rsid w:val="001B5EF7"/>
    <w:rsid w:val="001B78E2"/>
    <w:rsid w:val="001C055F"/>
    <w:rsid w:val="001C0761"/>
    <w:rsid w:val="001C1E1D"/>
    <w:rsid w:val="001C25FD"/>
    <w:rsid w:val="001C28F4"/>
    <w:rsid w:val="001C2E49"/>
    <w:rsid w:val="001C4480"/>
    <w:rsid w:val="001C4652"/>
    <w:rsid w:val="001C61C9"/>
    <w:rsid w:val="001C67D8"/>
    <w:rsid w:val="001D1214"/>
    <w:rsid w:val="001D1FF6"/>
    <w:rsid w:val="001D22EC"/>
    <w:rsid w:val="001D27DA"/>
    <w:rsid w:val="001D28AC"/>
    <w:rsid w:val="001D4318"/>
    <w:rsid w:val="001D5195"/>
    <w:rsid w:val="001D5435"/>
    <w:rsid w:val="001D6596"/>
    <w:rsid w:val="001D73B9"/>
    <w:rsid w:val="001E385F"/>
    <w:rsid w:val="001E3C15"/>
    <w:rsid w:val="001E634F"/>
    <w:rsid w:val="001E69F1"/>
    <w:rsid w:val="001E6B4F"/>
    <w:rsid w:val="001E7B0D"/>
    <w:rsid w:val="001F2079"/>
    <w:rsid w:val="001F2E12"/>
    <w:rsid w:val="001F398F"/>
    <w:rsid w:val="001F3D45"/>
    <w:rsid w:val="001F580D"/>
    <w:rsid w:val="001F72FB"/>
    <w:rsid w:val="002012EE"/>
    <w:rsid w:val="00202506"/>
    <w:rsid w:val="0020265E"/>
    <w:rsid w:val="002030F6"/>
    <w:rsid w:val="002032D0"/>
    <w:rsid w:val="0020614A"/>
    <w:rsid w:val="00214013"/>
    <w:rsid w:val="00214472"/>
    <w:rsid w:val="002148F0"/>
    <w:rsid w:val="00214A12"/>
    <w:rsid w:val="00215765"/>
    <w:rsid w:val="00215E0A"/>
    <w:rsid w:val="00215E45"/>
    <w:rsid w:val="00216E95"/>
    <w:rsid w:val="002171D3"/>
    <w:rsid w:val="002172FB"/>
    <w:rsid w:val="0021778C"/>
    <w:rsid w:val="00221CEF"/>
    <w:rsid w:val="00222344"/>
    <w:rsid w:val="0022245B"/>
    <w:rsid w:val="00222F75"/>
    <w:rsid w:val="0022418C"/>
    <w:rsid w:val="00224372"/>
    <w:rsid w:val="00225306"/>
    <w:rsid w:val="00226521"/>
    <w:rsid w:val="0022689D"/>
    <w:rsid w:val="00226B81"/>
    <w:rsid w:val="002271A6"/>
    <w:rsid w:val="0022780A"/>
    <w:rsid w:val="0022791E"/>
    <w:rsid w:val="00230F53"/>
    <w:rsid w:val="0023198A"/>
    <w:rsid w:val="00232150"/>
    <w:rsid w:val="002321E6"/>
    <w:rsid w:val="00232305"/>
    <w:rsid w:val="002331BF"/>
    <w:rsid w:val="002334E9"/>
    <w:rsid w:val="002345C5"/>
    <w:rsid w:val="00236AEC"/>
    <w:rsid w:val="00241CB2"/>
    <w:rsid w:val="00243B88"/>
    <w:rsid w:val="00244FE3"/>
    <w:rsid w:val="00245480"/>
    <w:rsid w:val="00246AE7"/>
    <w:rsid w:val="00247FE8"/>
    <w:rsid w:val="00251BE0"/>
    <w:rsid w:val="00252DE0"/>
    <w:rsid w:val="00252E9A"/>
    <w:rsid w:val="0025330D"/>
    <w:rsid w:val="00254B75"/>
    <w:rsid w:val="00255259"/>
    <w:rsid w:val="0025734B"/>
    <w:rsid w:val="002609D0"/>
    <w:rsid w:val="0026110B"/>
    <w:rsid w:val="0026140E"/>
    <w:rsid w:val="0026182D"/>
    <w:rsid w:val="00261834"/>
    <w:rsid w:val="00262084"/>
    <w:rsid w:val="0026266E"/>
    <w:rsid w:val="0026271E"/>
    <w:rsid w:val="00262F2B"/>
    <w:rsid w:val="0026310A"/>
    <w:rsid w:val="00263B62"/>
    <w:rsid w:val="00264490"/>
    <w:rsid w:val="00264577"/>
    <w:rsid w:val="00264915"/>
    <w:rsid w:val="00265087"/>
    <w:rsid w:val="00267931"/>
    <w:rsid w:val="002706FA"/>
    <w:rsid w:val="0027165A"/>
    <w:rsid w:val="00271FFF"/>
    <w:rsid w:val="00275686"/>
    <w:rsid w:val="002769B0"/>
    <w:rsid w:val="00276C3E"/>
    <w:rsid w:val="00280381"/>
    <w:rsid w:val="00282396"/>
    <w:rsid w:val="00283293"/>
    <w:rsid w:val="00283DEE"/>
    <w:rsid w:val="002848C2"/>
    <w:rsid w:val="00284CDC"/>
    <w:rsid w:val="00287F69"/>
    <w:rsid w:val="0029030E"/>
    <w:rsid w:val="002921B3"/>
    <w:rsid w:val="00294D1E"/>
    <w:rsid w:val="00294DE8"/>
    <w:rsid w:val="002956E2"/>
    <w:rsid w:val="00295A6A"/>
    <w:rsid w:val="00295B95"/>
    <w:rsid w:val="002964DF"/>
    <w:rsid w:val="002A0528"/>
    <w:rsid w:val="002A1210"/>
    <w:rsid w:val="002A1C96"/>
    <w:rsid w:val="002A1F5F"/>
    <w:rsid w:val="002A2A54"/>
    <w:rsid w:val="002A368C"/>
    <w:rsid w:val="002A4267"/>
    <w:rsid w:val="002A4E81"/>
    <w:rsid w:val="002A4FAF"/>
    <w:rsid w:val="002A5F47"/>
    <w:rsid w:val="002A6749"/>
    <w:rsid w:val="002A73B5"/>
    <w:rsid w:val="002A750F"/>
    <w:rsid w:val="002B06A8"/>
    <w:rsid w:val="002B06CF"/>
    <w:rsid w:val="002B0725"/>
    <w:rsid w:val="002B0F96"/>
    <w:rsid w:val="002B1EFA"/>
    <w:rsid w:val="002B3334"/>
    <w:rsid w:val="002B3409"/>
    <w:rsid w:val="002B6DAC"/>
    <w:rsid w:val="002B70BE"/>
    <w:rsid w:val="002B7CB1"/>
    <w:rsid w:val="002B7E83"/>
    <w:rsid w:val="002B7FEA"/>
    <w:rsid w:val="002C0189"/>
    <w:rsid w:val="002C0F6F"/>
    <w:rsid w:val="002C1606"/>
    <w:rsid w:val="002C2EAF"/>
    <w:rsid w:val="002C3C64"/>
    <w:rsid w:val="002C6F9C"/>
    <w:rsid w:val="002C7723"/>
    <w:rsid w:val="002D100B"/>
    <w:rsid w:val="002D2C3C"/>
    <w:rsid w:val="002D3042"/>
    <w:rsid w:val="002D375B"/>
    <w:rsid w:val="002D4C05"/>
    <w:rsid w:val="002D7725"/>
    <w:rsid w:val="002D7F16"/>
    <w:rsid w:val="002E3637"/>
    <w:rsid w:val="002E3D43"/>
    <w:rsid w:val="002E4410"/>
    <w:rsid w:val="002E4D4E"/>
    <w:rsid w:val="002E7756"/>
    <w:rsid w:val="002E7D32"/>
    <w:rsid w:val="002F04E3"/>
    <w:rsid w:val="002F11B8"/>
    <w:rsid w:val="002F15DC"/>
    <w:rsid w:val="002F35EE"/>
    <w:rsid w:val="002F36C5"/>
    <w:rsid w:val="002F3D5B"/>
    <w:rsid w:val="002F45F8"/>
    <w:rsid w:val="002F4F97"/>
    <w:rsid w:val="002F6182"/>
    <w:rsid w:val="00302252"/>
    <w:rsid w:val="0030285E"/>
    <w:rsid w:val="003037B1"/>
    <w:rsid w:val="00304B62"/>
    <w:rsid w:val="00310604"/>
    <w:rsid w:val="00310866"/>
    <w:rsid w:val="00310CDF"/>
    <w:rsid w:val="00311734"/>
    <w:rsid w:val="00311892"/>
    <w:rsid w:val="00311D3B"/>
    <w:rsid w:val="00311E07"/>
    <w:rsid w:val="00312F2F"/>
    <w:rsid w:val="00313BA7"/>
    <w:rsid w:val="003143CA"/>
    <w:rsid w:val="00314A72"/>
    <w:rsid w:val="00315556"/>
    <w:rsid w:val="00315933"/>
    <w:rsid w:val="00316011"/>
    <w:rsid w:val="0031627E"/>
    <w:rsid w:val="00320B5B"/>
    <w:rsid w:val="0032119A"/>
    <w:rsid w:val="00321555"/>
    <w:rsid w:val="00322A14"/>
    <w:rsid w:val="003230C7"/>
    <w:rsid w:val="003251D5"/>
    <w:rsid w:val="003270AE"/>
    <w:rsid w:val="00327543"/>
    <w:rsid w:val="003276B4"/>
    <w:rsid w:val="00327816"/>
    <w:rsid w:val="003324E0"/>
    <w:rsid w:val="00333AAB"/>
    <w:rsid w:val="00336A39"/>
    <w:rsid w:val="00337A06"/>
    <w:rsid w:val="00337CF3"/>
    <w:rsid w:val="0034027F"/>
    <w:rsid w:val="003406DF"/>
    <w:rsid w:val="00340C73"/>
    <w:rsid w:val="0034115A"/>
    <w:rsid w:val="00342857"/>
    <w:rsid w:val="003434B1"/>
    <w:rsid w:val="00343DD9"/>
    <w:rsid w:val="00344CB9"/>
    <w:rsid w:val="00345EE6"/>
    <w:rsid w:val="00346188"/>
    <w:rsid w:val="00347174"/>
    <w:rsid w:val="003475B9"/>
    <w:rsid w:val="00350DF5"/>
    <w:rsid w:val="00350EAD"/>
    <w:rsid w:val="003515C2"/>
    <w:rsid w:val="003516C8"/>
    <w:rsid w:val="00351E0E"/>
    <w:rsid w:val="00351FBC"/>
    <w:rsid w:val="00352FA2"/>
    <w:rsid w:val="00353274"/>
    <w:rsid w:val="003558FE"/>
    <w:rsid w:val="00356223"/>
    <w:rsid w:val="0035682C"/>
    <w:rsid w:val="00357736"/>
    <w:rsid w:val="00361482"/>
    <w:rsid w:val="00361FA2"/>
    <w:rsid w:val="00362C69"/>
    <w:rsid w:val="00363CB7"/>
    <w:rsid w:val="00366F1A"/>
    <w:rsid w:val="00367AB7"/>
    <w:rsid w:val="00367B38"/>
    <w:rsid w:val="00370070"/>
    <w:rsid w:val="00371FD7"/>
    <w:rsid w:val="00372C38"/>
    <w:rsid w:val="00376BA4"/>
    <w:rsid w:val="003801D7"/>
    <w:rsid w:val="00380919"/>
    <w:rsid w:val="00384BCD"/>
    <w:rsid w:val="003903ED"/>
    <w:rsid w:val="003910D0"/>
    <w:rsid w:val="00391ACC"/>
    <w:rsid w:val="00392970"/>
    <w:rsid w:val="00392F94"/>
    <w:rsid w:val="00394883"/>
    <w:rsid w:val="00394A34"/>
    <w:rsid w:val="00397F42"/>
    <w:rsid w:val="003A0BCD"/>
    <w:rsid w:val="003A1801"/>
    <w:rsid w:val="003A24E0"/>
    <w:rsid w:val="003A3683"/>
    <w:rsid w:val="003A3987"/>
    <w:rsid w:val="003A4268"/>
    <w:rsid w:val="003A4405"/>
    <w:rsid w:val="003A4EEB"/>
    <w:rsid w:val="003A5232"/>
    <w:rsid w:val="003A5517"/>
    <w:rsid w:val="003A5577"/>
    <w:rsid w:val="003A76CA"/>
    <w:rsid w:val="003B0911"/>
    <w:rsid w:val="003B0BC8"/>
    <w:rsid w:val="003B1D51"/>
    <w:rsid w:val="003B565F"/>
    <w:rsid w:val="003B568C"/>
    <w:rsid w:val="003B602E"/>
    <w:rsid w:val="003B6C63"/>
    <w:rsid w:val="003B7D59"/>
    <w:rsid w:val="003C046B"/>
    <w:rsid w:val="003C0D0E"/>
    <w:rsid w:val="003C15EF"/>
    <w:rsid w:val="003C1C18"/>
    <w:rsid w:val="003C1FA9"/>
    <w:rsid w:val="003C4923"/>
    <w:rsid w:val="003C5E8B"/>
    <w:rsid w:val="003C60AE"/>
    <w:rsid w:val="003C663D"/>
    <w:rsid w:val="003C6E0A"/>
    <w:rsid w:val="003C759A"/>
    <w:rsid w:val="003D1D53"/>
    <w:rsid w:val="003D204C"/>
    <w:rsid w:val="003D30E8"/>
    <w:rsid w:val="003D3B24"/>
    <w:rsid w:val="003D3F1F"/>
    <w:rsid w:val="003D4552"/>
    <w:rsid w:val="003D60C0"/>
    <w:rsid w:val="003D61BC"/>
    <w:rsid w:val="003E0094"/>
    <w:rsid w:val="003E02CA"/>
    <w:rsid w:val="003E0DB7"/>
    <w:rsid w:val="003E0ED2"/>
    <w:rsid w:val="003E26FA"/>
    <w:rsid w:val="003E3E96"/>
    <w:rsid w:val="003E67B1"/>
    <w:rsid w:val="003E7C3B"/>
    <w:rsid w:val="003E7D37"/>
    <w:rsid w:val="003F0B2A"/>
    <w:rsid w:val="003F0BE1"/>
    <w:rsid w:val="003F1DAB"/>
    <w:rsid w:val="003F23C0"/>
    <w:rsid w:val="003F308A"/>
    <w:rsid w:val="003F3490"/>
    <w:rsid w:val="003F36D3"/>
    <w:rsid w:val="003F4A58"/>
    <w:rsid w:val="003F506E"/>
    <w:rsid w:val="003F5B83"/>
    <w:rsid w:val="003F62A4"/>
    <w:rsid w:val="003F6421"/>
    <w:rsid w:val="003F6C1F"/>
    <w:rsid w:val="00400C1F"/>
    <w:rsid w:val="0040123E"/>
    <w:rsid w:val="004027EA"/>
    <w:rsid w:val="004035B5"/>
    <w:rsid w:val="00403BBF"/>
    <w:rsid w:val="004041BB"/>
    <w:rsid w:val="00404C40"/>
    <w:rsid w:val="004066B9"/>
    <w:rsid w:val="00406F21"/>
    <w:rsid w:val="00407CFB"/>
    <w:rsid w:val="004104EB"/>
    <w:rsid w:val="00410835"/>
    <w:rsid w:val="00410EC4"/>
    <w:rsid w:val="00411270"/>
    <w:rsid w:val="00411B63"/>
    <w:rsid w:val="0041371A"/>
    <w:rsid w:val="00413D9B"/>
    <w:rsid w:val="0041448D"/>
    <w:rsid w:val="0041581B"/>
    <w:rsid w:val="00415C31"/>
    <w:rsid w:val="0041765D"/>
    <w:rsid w:val="004201EA"/>
    <w:rsid w:val="00420273"/>
    <w:rsid w:val="0042041D"/>
    <w:rsid w:val="00420EB7"/>
    <w:rsid w:val="00420F0A"/>
    <w:rsid w:val="004219CC"/>
    <w:rsid w:val="004220AA"/>
    <w:rsid w:val="00422720"/>
    <w:rsid w:val="004230D6"/>
    <w:rsid w:val="00423E79"/>
    <w:rsid w:val="00424540"/>
    <w:rsid w:val="00424A90"/>
    <w:rsid w:val="00424ABE"/>
    <w:rsid w:val="00425865"/>
    <w:rsid w:val="00425E7F"/>
    <w:rsid w:val="00426429"/>
    <w:rsid w:val="00426A25"/>
    <w:rsid w:val="00426B03"/>
    <w:rsid w:val="00427C39"/>
    <w:rsid w:val="00431D65"/>
    <w:rsid w:val="0043246A"/>
    <w:rsid w:val="00435282"/>
    <w:rsid w:val="00435831"/>
    <w:rsid w:val="00435FFA"/>
    <w:rsid w:val="004366E1"/>
    <w:rsid w:val="00436941"/>
    <w:rsid w:val="0043704D"/>
    <w:rsid w:val="0044043B"/>
    <w:rsid w:val="00440FFD"/>
    <w:rsid w:val="004411FC"/>
    <w:rsid w:val="00443065"/>
    <w:rsid w:val="0044332B"/>
    <w:rsid w:val="00443DCB"/>
    <w:rsid w:val="00444ABE"/>
    <w:rsid w:val="0044519F"/>
    <w:rsid w:val="0044626C"/>
    <w:rsid w:val="00446913"/>
    <w:rsid w:val="004537DD"/>
    <w:rsid w:val="004549EF"/>
    <w:rsid w:val="00454B19"/>
    <w:rsid w:val="00456827"/>
    <w:rsid w:val="00456D8D"/>
    <w:rsid w:val="00457EDF"/>
    <w:rsid w:val="00460244"/>
    <w:rsid w:val="004607C4"/>
    <w:rsid w:val="00460B92"/>
    <w:rsid w:val="00460ECC"/>
    <w:rsid w:val="00461D29"/>
    <w:rsid w:val="004633EB"/>
    <w:rsid w:val="00463BCC"/>
    <w:rsid w:val="0046412B"/>
    <w:rsid w:val="004643B5"/>
    <w:rsid w:val="00464979"/>
    <w:rsid w:val="00464D00"/>
    <w:rsid w:val="00464DBF"/>
    <w:rsid w:val="00464DED"/>
    <w:rsid w:val="004657F8"/>
    <w:rsid w:val="00465D2C"/>
    <w:rsid w:val="004660F3"/>
    <w:rsid w:val="004665B6"/>
    <w:rsid w:val="00466A9D"/>
    <w:rsid w:val="00467264"/>
    <w:rsid w:val="00467432"/>
    <w:rsid w:val="00471B12"/>
    <w:rsid w:val="004728B4"/>
    <w:rsid w:val="0047446A"/>
    <w:rsid w:val="00474506"/>
    <w:rsid w:val="004801F2"/>
    <w:rsid w:val="00480EAE"/>
    <w:rsid w:val="0048125F"/>
    <w:rsid w:val="00481850"/>
    <w:rsid w:val="00482A87"/>
    <w:rsid w:val="00483DDE"/>
    <w:rsid w:val="00483DF1"/>
    <w:rsid w:val="00484681"/>
    <w:rsid w:val="00486C76"/>
    <w:rsid w:val="00487FC8"/>
    <w:rsid w:val="00490616"/>
    <w:rsid w:val="004912AF"/>
    <w:rsid w:val="00491E6F"/>
    <w:rsid w:val="0049263C"/>
    <w:rsid w:val="004947AE"/>
    <w:rsid w:val="004949A8"/>
    <w:rsid w:val="00494A53"/>
    <w:rsid w:val="00496374"/>
    <w:rsid w:val="004978D6"/>
    <w:rsid w:val="004A285F"/>
    <w:rsid w:val="004A3E20"/>
    <w:rsid w:val="004A4E19"/>
    <w:rsid w:val="004A618F"/>
    <w:rsid w:val="004A6664"/>
    <w:rsid w:val="004B228C"/>
    <w:rsid w:val="004B2FDE"/>
    <w:rsid w:val="004B348B"/>
    <w:rsid w:val="004B45C6"/>
    <w:rsid w:val="004B4EE6"/>
    <w:rsid w:val="004B53A2"/>
    <w:rsid w:val="004B5C56"/>
    <w:rsid w:val="004B68A8"/>
    <w:rsid w:val="004B6B01"/>
    <w:rsid w:val="004C1B3D"/>
    <w:rsid w:val="004C21A2"/>
    <w:rsid w:val="004C2798"/>
    <w:rsid w:val="004C288C"/>
    <w:rsid w:val="004C2B4F"/>
    <w:rsid w:val="004C2BCE"/>
    <w:rsid w:val="004C2F60"/>
    <w:rsid w:val="004C3390"/>
    <w:rsid w:val="004C3502"/>
    <w:rsid w:val="004C46AC"/>
    <w:rsid w:val="004C4BD2"/>
    <w:rsid w:val="004C54FA"/>
    <w:rsid w:val="004D0254"/>
    <w:rsid w:val="004D2010"/>
    <w:rsid w:val="004D3B2C"/>
    <w:rsid w:val="004D3CA0"/>
    <w:rsid w:val="004D5429"/>
    <w:rsid w:val="004D6ED3"/>
    <w:rsid w:val="004E0972"/>
    <w:rsid w:val="004E167A"/>
    <w:rsid w:val="004E2F6A"/>
    <w:rsid w:val="004E4158"/>
    <w:rsid w:val="004E45CC"/>
    <w:rsid w:val="004E4ECA"/>
    <w:rsid w:val="004F228E"/>
    <w:rsid w:val="004F3CBA"/>
    <w:rsid w:val="004F3FB1"/>
    <w:rsid w:val="004F416B"/>
    <w:rsid w:val="004F640D"/>
    <w:rsid w:val="004F66F9"/>
    <w:rsid w:val="004F7BAA"/>
    <w:rsid w:val="00501693"/>
    <w:rsid w:val="00502523"/>
    <w:rsid w:val="005027B9"/>
    <w:rsid w:val="00503152"/>
    <w:rsid w:val="00503ABB"/>
    <w:rsid w:val="00503EA1"/>
    <w:rsid w:val="005052E6"/>
    <w:rsid w:val="00506783"/>
    <w:rsid w:val="00506787"/>
    <w:rsid w:val="00506942"/>
    <w:rsid w:val="00506D1B"/>
    <w:rsid w:val="005100B4"/>
    <w:rsid w:val="00511451"/>
    <w:rsid w:val="00513532"/>
    <w:rsid w:val="0051381D"/>
    <w:rsid w:val="0051426D"/>
    <w:rsid w:val="0051472A"/>
    <w:rsid w:val="00515D03"/>
    <w:rsid w:val="0051606D"/>
    <w:rsid w:val="00520545"/>
    <w:rsid w:val="005217AB"/>
    <w:rsid w:val="0052188C"/>
    <w:rsid w:val="00521E52"/>
    <w:rsid w:val="00523439"/>
    <w:rsid w:val="005237B5"/>
    <w:rsid w:val="00525B50"/>
    <w:rsid w:val="00526129"/>
    <w:rsid w:val="00526893"/>
    <w:rsid w:val="00526A84"/>
    <w:rsid w:val="0052702D"/>
    <w:rsid w:val="00527659"/>
    <w:rsid w:val="0053058C"/>
    <w:rsid w:val="00531D62"/>
    <w:rsid w:val="00532735"/>
    <w:rsid w:val="0053345D"/>
    <w:rsid w:val="00533769"/>
    <w:rsid w:val="005346A2"/>
    <w:rsid w:val="00534DB1"/>
    <w:rsid w:val="00537358"/>
    <w:rsid w:val="0054067F"/>
    <w:rsid w:val="00540AC2"/>
    <w:rsid w:val="00540C24"/>
    <w:rsid w:val="00540E3C"/>
    <w:rsid w:val="005413A8"/>
    <w:rsid w:val="0054204B"/>
    <w:rsid w:val="0054247A"/>
    <w:rsid w:val="005439DA"/>
    <w:rsid w:val="00547C87"/>
    <w:rsid w:val="005512DE"/>
    <w:rsid w:val="00551C71"/>
    <w:rsid w:val="00551FAE"/>
    <w:rsid w:val="005531EB"/>
    <w:rsid w:val="00553403"/>
    <w:rsid w:val="00554465"/>
    <w:rsid w:val="00555ED5"/>
    <w:rsid w:val="00557DB7"/>
    <w:rsid w:val="00560C08"/>
    <w:rsid w:val="00561A1E"/>
    <w:rsid w:val="00561FC6"/>
    <w:rsid w:val="00563473"/>
    <w:rsid w:val="00563ED9"/>
    <w:rsid w:val="00564633"/>
    <w:rsid w:val="00566200"/>
    <w:rsid w:val="00566E19"/>
    <w:rsid w:val="00567325"/>
    <w:rsid w:val="00570ABE"/>
    <w:rsid w:val="00570CE5"/>
    <w:rsid w:val="005713A3"/>
    <w:rsid w:val="00571D7C"/>
    <w:rsid w:val="00572610"/>
    <w:rsid w:val="00572A83"/>
    <w:rsid w:val="005739CB"/>
    <w:rsid w:val="00575437"/>
    <w:rsid w:val="0057582C"/>
    <w:rsid w:val="00576573"/>
    <w:rsid w:val="0057746E"/>
    <w:rsid w:val="00577680"/>
    <w:rsid w:val="00577C26"/>
    <w:rsid w:val="005805C0"/>
    <w:rsid w:val="0058113E"/>
    <w:rsid w:val="005828BD"/>
    <w:rsid w:val="005837D2"/>
    <w:rsid w:val="00583BC4"/>
    <w:rsid w:val="00584EFD"/>
    <w:rsid w:val="0058609B"/>
    <w:rsid w:val="005863C3"/>
    <w:rsid w:val="005867FF"/>
    <w:rsid w:val="00587B04"/>
    <w:rsid w:val="0059065C"/>
    <w:rsid w:val="005953F1"/>
    <w:rsid w:val="00597BC2"/>
    <w:rsid w:val="005A09E3"/>
    <w:rsid w:val="005A0E18"/>
    <w:rsid w:val="005A3DAC"/>
    <w:rsid w:val="005A3DE9"/>
    <w:rsid w:val="005A40A7"/>
    <w:rsid w:val="005A5DDF"/>
    <w:rsid w:val="005A676D"/>
    <w:rsid w:val="005B060E"/>
    <w:rsid w:val="005B109E"/>
    <w:rsid w:val="005B2633"/>
    <w:rsid w:val="005B26C9"/>
    <w:rsid w:val="005B2790"/>
    <w:rsid w:val="005B2CCD"/>
    <w:rsid w:val="005B2E12"/>
    <w:rsid w:val="005B4211"/>
    <w:rsid w:val="005B4556"/>
    <w:rsid w:val="005B4EA4"/>
    <w:rsid w:val="005B5320"/>
    <w:rsid w:val="005B6E05"/>
    <w:rsid w:val="005B73AB"/>
    <w:rsid w:val="005B7EC9"/>
    <w:rsid w:val="005C00E6"/>
    <w:rsid w:val="005C0F52"/>
    <w:rsid w:val="005C0FE3"/>
    <w:rsid w:val="005C2938"/>
    <w:rsid w:val="005C3AAE"/>
    <w:rsid w:val="005C4025"/>
    <w:rsid w:val="005C4692"/>
    <w:rsid w:val="005C564D"/>
    <w:rsid w:val="005C59B1"/>
    <w:rsid w:val="005C6574"/>
    <w:rsid w:val="005C65FC"/>
    <w:rsid w:val="005C68DE"/>
    <w:rsid w:val="005C7BF3"/>
    <w:rsid w:val="005D0A1D"/>
    <w:rsid w:val="005D1F5C"/>
    <w:rsid w:val="005D22A9"/>
    <w:rsid w:val="005D65DC"/>
    <w:rsid w:val="005D78F0"/>
    <w:rsid w:val="005D7CF2"/>
    <w:rsid w:val="005E0533"/>
    <w:rsid w:val="005E0A67"/>
    <w:rsid w:val="005E0CDD"/>
    <w:rsid w:val="005E15B8"/>
    <w:rsid w:val="005E1F06"/>
    <w:rsid w:val="005E2FD5"/>
    <w:rsid w:val="005E347D"/>
    <w:rsid w:val="005E3D32"/>
    <w:rsid w:val="005E4003"/>
    <w:rsid w:val="005E6A65"/>
    <w:rsid w:val="005E7CA7"/>
    <w:rsid w:val="005F1A44"/>
    <w:rsid w:val="005F23B4"/>
    <w:rsid w:val="005F29BE"/>
    <w:rsid w:val="005F29D6"/>
    <w:rsid w:val="005F2CEA"/>
    <w:rsid w:val="005F3991"/>
    <w:rsid w:val="005F3AEC"/>
    <w:rsid w:val="005F44A8"/>
    <w:rsid w:val="005F47F8"/>
    <w:rsid w:val="005F49C2"/>
    <w:rsid w:val="005F5B34"/>
    <w:rsid w:val="005F62FC"/>
    <w:rsid w:val="005F6E13"/>
    <w:rsid w:val="005F7204"/>
    <w:rsid w:val="005F7D5E"/>
    <w:rsid w:val="0060024B"/>
    <w:rsid w:val="00600701"/>
    <w:rsid w:val="00601F7E"/>
    <w:rsid w:val="00605499"/>
    <w:rsid w:val="0060611F"/>
    <w:rsid w:val="0060791C"/>
    <w:rsid w:val="00607D8C"/>
    <w:rsid w:val="006101CF"/>
    <w:rsid w:val="006118D3"/>
    <w:rsid w:val="00611A8A"/>
    <w:rsid w:val="00611F97"/>
    <w:rsid w:val="00612C74"/>
    <w:rsid w:val="00612D69"/>
    <w:rsid w:val="00612DCB"/>
    <w:rsid w:val="0061350C"/>
    <w:rsid w:val="006151C3"/>
    <w:rsid w:val="006161B4"/>
    <w:rsid w:val="00616212"/>
    <w:rsid w:val="00616CCC"/>
    <w:rsid w:val="00617678"/>
    <w:rsid w:val="006178FF"/>
    <w:rsid w:val="0061796D"/>
    <w:rsid w:val="0062077D"/>
    <w:rsid w:val="00622B32"/>
    <w:rsid w:val="00623E0B"/>
    <w:rsid w:val="0062533B"/>
    <w:rsid w:val="00626F87"/>
    <w:rsid w:val="00627E3E"/>
    <w:rsid w:val="00630052"/>
    <w:rsid w:val="006303F7"/>
    <w:rsid w:val="006304AE"/>
    <w:rsid w:val="006309BC"/>
    <w:rsid w:val="00630D91"/>
    <w:rsid w:val="006321DD"/>
    <w:rsid w:val="006326EB"/>
    <w:rsid w:val="00632A1F"/>
    <w:rsid w:val="0063399D"/>
    <w:rsid w:val="00634E1A"/>
    <w:rsid w:val="006366FA"/>
    <w:rsid w:val="006371DC"/>
    <w:rsid w:val="006372B1"/>
    <w:rsid w:val="0064025C"/>
    <w:rsid w:val="0064256F"/>
    <w:rsid w:val="006426EC"/>
    <w:rsid w:val="00642B4C"/>
    <w:rsid w:val="00644385"/>
    <w:rsid w:val="006460BB"/>
    <w:rsid w:val="00646860"/>
    <w:rsid w:val="00646D35"/>
    <w:rsid w:val="00647D13"/>
    <w:rsid w:val="00650619"/>
    <w:rsid w:val="00650C7C"/>
    <w:rsid w:val="0065141D"/>
    <w:rsid w:val="006515B4"/>
    <w:rsid w:val="00651B66"/>
    <w:rsid w:val="0065270A"/>
    <w:rsid w:val="00654C54"/>
    <w:rsid w:val="00656630"/>
    <w:rsid w:val="0066169B"/>
    <w:rsid w:val="006621AC"/>
    <w:rsid w:val="006629A3"/>
    <w:rsid w:val="006635FE"/>
    <w:rsid w:val="006648DB"/>
    <w:rsid w:val="00664A96"/>
    <w:rsid w:val="00666821"/>
    <w:rsid w:val="00670088"/>
    <w:rsid w:val="00670E1D"/>
    <w:rsid w:val="00672F40"/>
    <w:rsid w:val="00673245"/>
    <w:rsid w:val="00673B94"/>
    <w:rsid w:val="006746C6"/>
    <w:rsid w:val="00676450"/>
    <w:rsid w:val="006816B7"/>
    <w:rsid w:val="00682457"/>
    <w:rsid w:val="00685136"/>
    <w:rsid w:val="00685625"/>
    <w:rsid w:val="00686ADC"/>
    <w:rsid w:val="006871D8"/>
    <w:rsid w:val="006876AA"/>
    <w:rsid w:val="00687A44"/>
    <w:rsid w:val="00690F48"/>
    <w:rsid w:val="00691CE2"/>
    <w:rsid w:val="0069202E"/>
    <w:rsid w:val="00692039"/>
    <w:rsid w:val="00692A9D"/>
    <w:rsid w:val="00693382"/>
    <w:rsid w:val="00693BAC"/>
    <w:rsid w:val="00693D8C"/>
    <w:rsid w:val="0069462A"/>
    <w:rsid w:val="0069467D"/>
    <w:rsid w:val="00695B46"/>
    <w:rsid w:val="00695D9E"/>
    <w:rsid w:val="00695F57"/>
    <w:rsid w:val="00696A10"/>
    <w:rsid w:val="0069750F"/>
    <w:rsid w:val="0069759C"/>
    <w:rsid w:val="00697849"/>
    <w:rsid w:val="006A1216"/>
    <w:rsid w:val="006A17BF"/>
    <w:rsid w:val="006A19F4"/>
    <w:rsid w:val="006A29BA"/>
    <w:rsid w:val="006A561F"/>
    <w:rsid w:val="006A6936"/>
    <w:rsid w:val="006A7BF9"/>
    <w:rsid w:val="006B024C"/>
    <w:rsid w:val="006B0EBD"/>
    <w:rsid w:val="006B2CAD"/>
    <w:rsid w:val="006B3CF4"/>
    <w:rsid w:val="006B43F0"/>
    <w:rsid w:val="006B6AF4"/>
    <w:rsid w:val="006C0A18"/>
    <w:rsid w:val="006C1244"/>
    <w:rsid w:val="006C1D1A"/>
    <w:rsid w:val="006C1E14"/>
    <w:rsid w:val="006C1F0D"/>
    <w:rsid w:val="006C291A"/>
    <w:rsid w:val="006C4683"/>
    <w:rsid w:val="006C61A1"/>
    <w:rsid w:val="006C6581"/>
    <w:rsid w:val="006C66D9"/>
    <w:rsid w:val="006C73BC"/>
    <w:rsid w:val="006D062C"/>
    <w:rsid w:val="006D0BE4"/>
    <w:rsid w:val="006D244E"/>
    <w:rsid w:val="006D2A00"/>
    <w:rsid w:val="006D3912"/>
    <w:rsid w:val="006D3A15"/>
    <w:rsid w:val="006D4E46"/>
    <w:rsid w:val="006D51F2"/>
    <w:rsid w:val="006D5420"/>
    <w:rsid w:val="006D5C64"/>
    <w:rsid w:val="006D65BD"/>
    <w:rsid w:val="006E1AC5"/>
    <w:rsid w:val="006E29E8"/>
    <w:rsid w:val="006E35A8"/>
    <w:rsid w:val="006E4946"/>
    <w:rsid w:val="006E4F7A"/>
    <w:rsid w:val="006E6004"/>
    <w:rsid w:val="006E6BC4"/>
    <w:rsid w:val="006E7750"/>
    <w:rsid w:val="006F0B7D"/>
    <w:rsid w:val="006F0DB7"/>
    <w:rsid w:val="006F1465"/>
    <w:rsid w:val="006F1803"/>
    <w:rsid w:val="006F2621"/>
    <w:rsid w:val="006F496B"/>
    <w:rsid w:val="006F55B8"/>
    <w:rsid w:val="006F5C31"/>
    <w:rsid w:val="006F648E"/>
    <w:rsid w:val="006F6ADA"/>
    <w:rsid w:val="006F71FA"/>
    <w:rsid w:val="007004AF"/>
    <w:rsid w:val="00700D34"/>
    <w:rsid w:val="00700DA2"/>
    <w:rsid w:val="00701688"/>
    <w:rsid w:val="0070351A"/>
    <w:rsid w:val="00705320"/>
    <w:rsid w:val="00707CE4"/>
    <w:rsid w:val="00710160"/>
    <w:rsid w:val="0071247A"/>
    <w:rsid w:val="0071266C"/>
    <w:rsid w:val="00712B64"/>
    <w:rsid w:val="00712BB8"/>
    <w:rsid w:val="007135D0"/>
    <w:rsid w:val="0071568C"/>
    <w:rsid w:val="00717110"/>
    <w:rsid w:val="00717D11"/>
    <w:rsid w:val="00722A8A"/>
    <w:rsid w:val="00722D8F"/>
    <w:rsid w:val="0072332C"/>
    <w:rsid w:val="007245A7"/>
    <w:rsid w:val="00724857"/>
    <w:rsid w:val="00726B76"/>
    <w:rsid w:val="007311BB"/>
    <w:rsid w:val="00733578"/>
    <w:rsid w:val="00734143"/>
    <w:rsid w:val="00734B45"/>
    <w:rsid w:val="00735419"/>
    <w:rsid w:val="00736F32"/>
    <w:rsid w:val="00737C74"/>
    <w:rsid w:val="00740840"/>
    <w:rsid w:val="00742272"/>
    <w:rsid w:val="00742A84"/>
    <w:rsid w:val="00742CA1"/>
    <w:rsid w:val="00743144"/>
    <w:rsid w:val="007440BA"/>
    <w:rsid w:val="007462B1"/>
    <w:rsid w:val="007468A0"/>
    <w:rsid w:val="00746CB2"/>
    <w:rsid w:val="00746D6A"/>
    <w:rsid w:val="00747900"/>
    <w:rsid w:val="00747A69"/>
    <w:rsid w:val="00747A76"/>
    <w:rsid w:val="00747CE2"/>
    <w:rsid w:val="00750151"/>
    <w:rsid w:val="007503BE"/>
    <w:rsid w:val="0075249C"/>
    <w:rsid w:val="0075269D"/>
    <w:rsid w:val="00753F59"/>
    <w:rsid w:val="00754265"/>
    <w:rsid w:val="007544FF"/>
    <w:rsid w:val="00754918"/>
    <w:rsid w:val="00754BEE"/>
    <w:rsid w:val="00755BA5"/>
    <w:rsid w:val="00756453"/>
    <w:rsid w:val="0075720D"/>
    <w:rsid w:val="00760AE4"/>
    <w:rsid w:val="00763FC1"/>
    <w:rsid w:val="0076572F"/>
    <w:rsid w:val="00770DA1"/>
    <w:rsid w:val="0077181E"/>
    <w:rsid w:val="00771C95"/>
    <w:rsid w:val="0077373C"/>
    <w:rsid w:val="007746DA"/>
    <w:rsid w:val="007777F7"/>
    <w:rsid w:val="00777F79"/>
    <w:rsid w:val="007813C0"/>
    <w:rsid w:val="00782FE4"/>
    <w:rsid w:val="0078324E"/>
    <w:rsid w:val="007854F3"/>
    <w:rsid w:val="00785719"/>
    <w:rsid w:val="00786F6C"/>
    <w:rsid w:val="007876D6"/>
    <w:rsid w:val="00790ACA"/>
    <w:rsid w:val="007926E0"/>
    <w:rsid w:val="00794366"/>
    <w:rsid w:val="00794ABC"/>
    <w:rsid w:val="0079613D"/>
    <w:rsid w:val="00796356"/>
    <w:rsid w:val="0079789E"/>
    <w:rsid w:val="00797940"/>
    <w:rsid w:val="007A09DB"/>
    <w:rsid w:val="007A17AD"/>
    <w:rsid w:val="007A1865"/>
    <w:rsid w:val="007A283A"/>
    <w:rsid w:val="007A39F2"/>
    <w:rsid w:val="007A46CB"/>
    <w:rsid w:val="007A7F55"/>
    <w:rsid w:val="007B0EBE"/>
    <w:rsid w:val="007B16C0"/>
    <w:rsid w:val="007B342A"/>
    <w:rsid w:val="007B3A51"/>
    <w:rsid w:val="007B41E9"/>
    <w:rsid w:val="007B4A4D"/>
    <w:rsid w:val="007B4F41"/>
    <w:rsid w:val="007B6BA0"/>
    <w:rsid w:val="007B6D40"/>
    <w:rsid w:val="007B76E6"/>
    <w:rsid w:val="007B7998"/>
    <w:rsid w:val="007C01FD"/>
    <w:rsid w:val="007C0463"/>
    <w:rsid w:val="007C241F"/>
    <w:rsid w:val="007C282D"/>
    <w:rsid w:val="007C29F3"/>
    <w:rsid w:val="007C4D95"/>
    <w:rsid w:val="007C54B0"/>
    <w:rsid w:val="007C7122"/>
    <w:rsid w:val="007C764A"/>
    <w:rsid w:val="007D1DA7"/>
    <w:rsid w:val="007D1E6A"/>
    <w:rsid w:val="007D2421"/>
    <w:rsid w:val="007D2437"/>
    <w:rsid w:val="007D2919"/>
    <w:rsid w:val="007D323C"/>
    <w:rsid w:val="007D4601"/>
    <w:rsid w:val="007D4C48"/>
    <w:rsid w:val="007D4F74"/>
    <w:rsid w:val="007D548E"/>
    <w:rsid w:val="007D5E35"/>
    <w:rsid w:val="007D71C4"/>
    <w:rsid w:val="007D726C"/>
    <w:rsid w:val="007E00B7"/>
    <w:rsid w:val="007E1809"/>
    <w:rsid w:val="007E1928"/>
    <w:rsid w:val="007E35C1"/>
    <w:rsid w:val="007E36FB"/>
    <w:rsid w:val="007E3797"/>
    <w:rsid w:val="007E3FC5"/>
    <w:rsid w:val="007E499F"/>
    <w:rsid w:val="007E5850"/>
    <w:rsid w:val="007E6A01"/>
    <w:rsid w:val="007E76CB"/>
    <w:rsid w:val="007E7FF7"/>
    <w:rsid w:val="007F1400"/>
    <w:rsid w:val="007F1AF4"/>
    <w:rsid w:val="007F32EC"/>
    <w:rsid w:val="007F6008"/>
    <w:rsid w:val="007F6BA7"/>
    <w:rsid w:val="007F6D65"/>
    <w:rsid w:val="007F7227"/>
    <w:rsid w:val="00800B58"/>
    <w:rsid w:val="00800F1D"/>
    <w:rsid w:val="008010B6"/>
    <w:rsid w:val="008016CB"/>
    <w:rsid w:val="00801AE4"/>
    <w:rsid w:val="008031EF"/>
    <w:rsid w:val="00803226"/>
    <w:rsid w:val="00804469"/>
    <w:rsid w:val="00804CEB"/>
    <w:rsid w:val="0080531E"/>
    <w:rsid w:val="008055B5"/>
    <w:rsid w:val="00806A32"/>
    <w:rsid w:val="00806CC5"/>
    <w:rsid w:val="008077CE"/>
    <w:rsid w:val="00807FF1"/>
    <w:rsid w:val="0081013B"/>
    <w:rsid w:val="0081146D"/>
    <w:rsid w:val="00811F44"/>
    <w:rsid w:val="0081232E"/>
    <w:rsid w:val="00813FEF"/>
    <w:rsid w:val="0081471B"/>
    <w:rsid w:val="008148BF"/>
    <w:rsid w:val="00814FBC"/>
    <w:rsid w:val="008151F6"/>
    <w:rsid w:val="008163AF"/>
    <w:rsid w:val="008164B5"/>
    <w:rsid w:val="00816C44"/>
    <w:rsid w:val="00820919"/>
    <w:rsid w:val="00820E7C"/>
    <w:rsid w:val="00821125"/>
    <w:rsid w:val="00822B5D"/>
    <w:rsid w:val="00824F5A"/>
    <w:rsid w:val="00825126"/>
    <w:rsid w:val="00825651"/>
    <w:rsid w:val="00826823"/>
    <w:rsid w:val="00827290"/>
    <w:rsid w:val="0083098B"/>
    <w:rsid w:val="0083236E"/>
    <w:rsid w:val="00832DBD"/>
    <w:rsid w:val="00832F65"/>
    <w:rsid w:val="00833249"/>
    <w:rsid w:val="00833B67"/>
    <w:rsid w:val="008343A4"/>
    <w:rsid w:val="00834D62"/>
    <w:rsid w:val="00834F07"/>
    <w:rsid w:val="0083537C"/>
    <w:rsid w:val="00836355"/>
    <w:rsid w:val="0083663F"/>
    <w:rsid w:val="00837054"/>
    <w:rsid w:val="00840FB0"/>
    <w:rsid w:val="00841579"/>
    <w:rsid w:val="00841BFB"/>
    <w:rsid w:val="00841FFB"/>
    <w:rsid w:val="008423A2"/>
    <w:rsid w:val="0084299D"/>
    <w:rsid w:val="00850DE1"/>
    <w:rsid w:val="00851176"/>
    <w:rsid w:val="008524CA"/>
    <w:rsid w:val="00853FFF"/>
    <w:rsid w:val="00854D02"/>
    <w:rsid w:val="00855728"/>
    <w:rsid w:val="00855786"/>
    <w:rsid w:val="00856BF4"/>
    <w:rsid w:val="00856CFD"/>
    <w:rsid w:val="008616A8"/>
    <w:rsid w:val="00861A9D"/>
    <w:rsid w:val="00861C6C"/>
    <w:rsid w:val="00866368"/>
    <w:rsid w:val="00866F6D"/>
    <w:rsid w:val="00867A04"/>
    <w:rsid w:val="008715C2"/>
    <w:rsid w:val="00873390"/>
    <w:rsid w:val="00873C23"/>
    <w:rsid w:val="00873C50"/>
    <w:rsid w:val="00873D1F"/>
    <w:rsid w:val="008747B3"/>
    <w:rsid w:val="00874AC4"/>
    <w:rsid w:val="00874D2B"/>
    <w:rsid w:val="0087686D"/>
    <w:rsid w:val="0087799A"/>
    <w:rsid w:val="008805B4"/>
    <w:rsid w:val="008816B0"/>
    <w:rsid w:val="0088285D"/>
    <w:rsid w:val="00883C89"/>
    <w:rsid w:val="00884C01"/>
    <w:rsid w:val="008851E0"/>
    <w:rsid w:val="00885784"/>
    <w:rsid w:val="008858C9"/>
    <w:rsid w:val="00885BFD"/>
    <w:rsid w:val="00885E6C"/>
    <w:rsid w:val="00886E46"/>
    <w:rsid w:val="00890149"/>
    <w:rsid w:val="00893F6E"/>
    <w:rsid w:val="008947A3"/>
    <w:rsid w:val="00895360"/>
    <w:rsid w:val="00895D7C"/>
    <w:rsid w:val="008A2D52"/>
    <w:rsid w:val="008A3490"/>
    <w:rsid w:val="008A3AD8"/>
    <w:rsid w:val="008A4B9C"/>
    <w:rsid w:val="008A4E21"/>
    <w:rsid w:val="008A5C3A"/>
    <w:rsid w:val="008A5FC5"/>
    <w:rsid w:val="008A6B4A"/>
    <w:rsid w:val="008A78FB"/>
    <w:rsid w:val="008B008C"/>
    <w:rsid w:val="008B1500"/>
    <w:rsid w:val="008B2681"/>
    <w:rsid w:val="008B4094"/>
    <w:rsid w:val="008B4C11"/>
    <w:rsid w:val="008B4EDC"/>
    <w:rsid w:val="008B57CD"/>
    <w:rsid w:val="008B5E10"/>
    <w:rsid w:val="008B75C4"/>
    <w:rsid w:val="008B7CFA"/>
    <w:rsid w:val="008B7F77"/>
    <w:rsid w:val="008C07CC"/>
    <w:rsid w:val="008C15D1"/>
    <w:rsid w:val="008C1E24"/>
    <w:rsid w:val="008C1F56"/>
    <w:rsid w:val="008C2C89"/>
    <w:rsid w:val="008C398E"/>
    <w:rsid w:val="008C638D"/>
    <w:rsid w:val="008C6E22"/>
    <w:rsid w:val="008D063E"/>
    <w:rsid w:val="008D174C"/>
    <w:rsid w:val="008D1937"/>
    <w:rsid w:val="008D32D0"/>
    <w:rsid w:val="008D37FC"/>
    <w:rsid w:val="008D4C40"/>
    <w:rsid w:val="008D4C9F"/>
    <w:rsid w:val="008D60F4"/>
    <w:rsid w:val="008D6D5A"/>
    <w:rsid w:val="008D6DFC"/>
    <w:rsid w:val="008D7667"/>
    <w:rsid w:val="008E08B9"/>
    <w:rsid w:val="008E163D"/>
    <w:rsid w:val="008E201A"/>
    <w:rsid w:val="008E353D"/>
    <w:rsid w:val="008E3C84"/>
    <w:rsid w:val="008E3EC0"/>
    <w:rsid w:val="008E479E"/>
    <w:rsid w:val="008E4B23"/>
    <w:rsid w:val="008E564F"/>
    <w:rsid w:val="008E5BCB"/>
    <w:rsid w:val="008E67EC"/>
    <w:rsid w:val="008E6BCF"/>
    <w:rsid w:val="008E77D3"/>
    <w:rsid w:val="008F0A54"/>
    <w:rsid w:val="008F18E3"/>
    <w:rsid w:val="008F3C14"/>
    <w:rsid w:val="008F3E30"/>
    <w:rsid w:val="008F5385"/>
    <w:rsid w:val="008F5C8F"/>
    <w:rsid w:val="008F5EEC"/>
    <w:rsid w:val="008F6838"/>
    <w:rsid w:val="008F713F"/>
    <w:rsid w:val="0090014A"/>
    <w:rsid w:val="00902A02"/>
    <w:rsid w:val="00903238"/>
    <w:rsid w:val="009032D3"/>
    <w:rsid w:val="00903804"/>
    <w:rsid w:val="00903871"/>
    <w:rsid w:val="00904F66"/>
    <w:rsid w:val="009057BD"/>
    <w:rsid w:val="00905C8D"/>
    <w:rsid w:val="00906BCC"/>
    <w:rsid w:val="00906ED5"/>
    <w:rsid w:val="00907095"/>
    <w:rsid w:val="00907EAB"/>
    <w:rsid w:val="00907FD4"/>
    <w:rsid w:val="00911820"/>
    <w:rsid w:val="00911CA8"/>
    <w:rsid w:val="009126F1"/>
    <w:rsid w:val="0091300F"/>
    <w:rsid w:val="0091303A"/>
    <w:rsid w:val="00915567"/>
    <w:rsid w:val="009161D4"/>
    <w:rsid w:val="00916217"/>
    <w:rsid w:val="00917727"/>
    <w:rsid w:val="00917D58"/>
    <w:rsid w:val="0092039F"/>
    <w:rsid w:val="00921BEA"/>
    <w:rsid w:val="00921CC6"/>
    <w:rsid w:val="00926165"/>
    <w:rsid w:val="009265BC"/>
    <w:rsid w:val="00927F60"/>
    <w:rsid w:val="00932112"/>
    <w:rsid w:val="009338A4"/>
    <w:rsid w:val="0093487E"/>
    <w:rsid w:val="00935B20"/>
    <w:rsid w:val="00936661"/>
    <w:rsid w:val="0093754C"/>
    <w:rsid w:val="009409C1"/>
    <w:rsid w:val="009421FF"/>
    <w:rsid w:val="00942256"/>
    <w:rsid w:val="00942F87"/>
    <w:rsid w:val="009432CA"/>
    <w:rsid w:val="00943627"/>
    <w:rsid w:val="00943E94"/>
    <w:rsid w:val="00943ECF"/>
    <w:rsid w:val="00944520"/>
    <w:rsid w:val="009447D9"/>
    <w:rsid w:val="00944A7E"/>
    <w:rsid w:val="00944CE9"/>
    <w:rsid w:val="00945AD7"/>
    <w:rsid w:val="009478A4"/>
    <w:rsid w:val="009509F6"/>
    <w:rsid w:val="00950A88"/>
    <w:rsid w:val="0095261E"/>
    <w:rsid w:val="0095287E"/>
    <w:rsid w:val="00954645"/>
    <w:rsid w:val="00954751"/>
    <w:rsid w:val="009557FB"/>
    <w:rsid w:val="009573CE"/>
    <w:rsid w:val="009576AE"/>
    <w:rsid w:val="00957B45"/>
    <w:rsid w:val="009608A3"/>
    <w:rsid w:val="00960F78"/>
    <w:rsid w:val="009629D5"/>
    <w:rsid w:val="009644E6"/>
    <w:rsid w:val="00964E6C"/>
    <w:rsid w:val="00965848"/>
    <w:rsid w:val="00966610"/>
    <w:rsid w:val="0096693A"/>
    <w:rsid w:val="00970767"/>
    <w:rsid w:val="00970E4E"/>
    <w:rsid w:val="009710E0"/>
    <w:rsid w:val="009716CF"/>
    <w:rsid w:val="00971AF5"/>
    <w:rsid w:val="0097336D"/>
    <w:rsid w:val="00974029"/>
    <w:rsid w:val="00974FCC"/>
    <w:rsid w:val="0097557A"/>
    <w:rsid w:val="00975D99"/>
    <w:rsid w:val="00980607"/>
    <w:rsid w:val="0098072F"/>
    <w:rsid w:val="00980FAE"/>
    <w:rsid w:val="00981A92"/>
    <w:rsid w:val="00981BF5"/>
    <w:rsid w:val="00981E28"/>
    <w:rsid w:val="00982916"/>
    <w:rsid w:val="0098374D"/>
    <w:rsid w:val="00983A97"/>
    <w:rsid w:val="009842EB"/>
    <w:rsid w:val="00984566"/>
    <w:rsid w:val="009849DE"/>
    <w:rsid w:val="00985C5E"/>
    <w:rsid w:val="0098664F"/>
    <w:rsid w:val="00987D91"/>
    <w:rsid w:val="00990FD8"/>
    <w:rsid w:val="009911A8"/>
    <w:rsid w:val="00991CFC"/>
    <w:rsid w:val="00991F56"/>
    <w:rsid w:val="00992A8E"/>
    <w:rsid w:val="00992F89"/>
    <w:rsid w:val="00993471"/>
    <w:rsid w:val="00993717"/>
    <w:rsid w:val="00994D02"/>
    <w:rsid w:val="00995E34"/>
    <w:rsid w:val="00996B06"/>
    <w:rsid w:val="00996D52"/>
    <w:rsid w:val="00997520"/>
    <w:rsid w:val="0099780B"/>
    <w:rsid w:val="009A1C37"/>
    <w:rsid w:val="009A1E54"/>
    <w:rsid w:val="009A28A2"/>
    <w:rsid w:val="009A3095"/>
    <w:rsid w:val="009A3E39"/>
    <w:rsid w:val="009A6DD6"/>
    <w:rsid w:val="009B19CF"/>
    <w:rsid w:val="009B21FF"/>
    <w:rsid w:val="009B313A"/>
    <w:rsid w:val="009B567A"/>
    <w:rsid w:val="009B658A"/>
    <w:rsid w:val="009B79ED"/>
    <w:rsid w:val="009C0D11"/>
    <w:rsid w:val="009C115F"/>
    <w:rsid w:val="009C1F8B"/>
    <w:rsid w:val="009C3834"/>
    <w:rsid w:val="009C581A"/>
    <w:rsid w:val="009C5BD1"/>
    <w:rsid w:val="009C5E09"/>
    <w:rsid w:val="009C5E2D"/>
    <w:rsid w:val="009C6B77"/>
    <w:rsid w:val="009C731F"/>
    <w:rsid w:val="009D07F0"/>
    <w:rsid w:val="009D220D"/>
    <w:rsid w:val="009D2766"/>
    <w:rsid w:val="009D4CD4"/>
    <w:rsid w:val="009D5126"/>
    <w:rsid w:val="009E08B3"/>
    <w:rsid w:val="009E0E89"/>
    <w:rsid w:val="009E13DE"/>
    <w:rsid w:val="009E3564"/>
    <w:rsid w:val="009E444C"/>
    <w:rsid w:val="009E57BB"/>
    <w:rsid w:val="009E5FA1"/>
    <w:rsid w:val="009E64B3"/>
    <w:rsid w:val="009E6E64"/>
    <w:rsid w:val="009F092A"/>
    <w:rsid w:val="009F1B49"/>
    <w:rsid w:val="009F27FF"/>
    <w:rsid w:val="009F5E11"/>
    <w:rsid w:val="009F5F48"/>
    <w:rsid w:val="009F67BF"/>
    <w:rsid w:val="009F6FA6"/>
    <w:rsid w:val="00A0003A"/>
    <w:rsid w:val="00A015C3"/>
    <w:rsid w:val="00A02EE6"/>
    <w:rsid w:val="00A04B2D"/>
    <w:rsid w:val="00A04B79"/>
    <w:rsid w:val="00A05138"/>
    <w:rsid w:val="00A0560B"/>
    <w:rsid w:val="00A06848"/>
    <w:rsid w:val="00A07EA7"/>
    <w:rsid w:val="00A10C45"/>
    <w:rsid w:val="00A11C3F"/>
    <w:rsid w:val="00A121F3"/>
    <w:rsid w:val="00A15C9A"/>
    <w:rsid w:val="00A16AB0"/>
    <w:rsid w:val="00A17E0C"/>
    <w:rsid w:val="00A208A0"/>
    <w:rsid w:val="00A20B25"/>
    <w:rsid w:val="00A2120E"/>
    <w:rsid w:val="00A2345F"/>
    <w:rsid w:val="00A24F6E"/>
    <w:rsid w:val="00A25AF3"/>
    <w:rsid w:val="00A261B4"/>
    <w:rsid w:val="00A27381"/>
    <w:rsid w:val="00A27891"/>
    <w:rsid w:val="00A31526"/>
    <w:rsid w:val="00A317C6"/>
    <w:rsid w:val="00A32F12"/>
    <w:rsid w:val="00A335E8"/>
    <w:rsid w:val="00A346C0"/>
    <w:rsid w:val="00A34D56"/>
    <w:rsid w:val="00A35271"/>
    <w:rsid w:val="00A41AB3"/>
    <w:rsid w:val="00A43CE1"/>
    <w:rsid w:val="00A45C16"/>
    <w:rsid w:val="00A46474"/>
    <w:rsid w:val="00A465B8"/>
    <w:rsid w:val="00A467CB"/>
    <w:rsid w:val="00A47F2F"/>
    <w:rsid w:val="00A516DE"/>
    <w:rsid w:val="00A527B0"/>
    <w:rsid w:val="00A5313E"/>
    <w:rsid w:val="00A54AAD"/>
    <w:rsid w:val="00A554C2"/>
    <w:rsid w:val="00A56174"/>
    <w:rsid w:val="00A60B12"/>
    <w:rsid w:val="00A6150D"/>
    <w:rsid w:val="00A61B64"/>
    <w:rsid w:val="00A62D52"/>
    <w:rsid w:val="00A63870"/>
    <w:rsid w:val="00A64882"/>
    <w:rsid w:val="00A64E21"/>
    <w:rsid w:val="00A66822"/>
    <w:rsid w:val="00A708BE"/>
    <w:rsid w:val="00A709D3"/>
    <w:rsid w:val="00A70C0E"/>
    <w:rsid w:val="00A724C6"/>
    <w:rsid w:val="00A73CA0"/>
    <w:rsid w:val="00A74EDD"/>
    <w:rsid w:val="00A76CE6"/>
    <w:rsid w:val="00A76F26"/>
    <w:rsid w:val="00A77FD1"/>
    <w:rsid w:val="00A80733"/>
    <w:rsid w:val="00A80F53"/>
    <w:rsid w:val="00A810F9"/>
    <w:rsid w:val="00A82016"/>
    <w:rsid w:val="00A82136"/>
    <w:rsid w:val="00A860AA"/>
    <w:rsid w:val="00A87231"/>
    <w:rsid w:val="00A87234"/>
    <w:rsid w:val="00A8750B"/>
    <w:rsid w:val="00A87CA5"/>
    <w:rsid w:val="00A87E6C"/>
    <w:rsid w:val="00A92645"/>
    <w:rsid w:val="00A92688"/>
    <w:rsid w:val="00A92BD8"/>
    <w:rsid w:val="00A932D0"/>
    <w:rsid w:val="00A93360"/>
    <w:rsid w:val="00A945A1"/>
    <w:rsid w:val="00A9499B"/>
    <w:rsid w:val="00A97695"/>
    <w:rsid w:val="00A9780E"/>
    <w:rsid w:val="00A979E3"/>
    <w:rsid w:val="00AA0F7A"/>
    <w:rsid w:val="00AA5697"/>
    <w:rsid w:val="00AA596E"/>
    <w:rsid w:val="00AA5AA8"/>
    <w:rsid w:val="00AB017B"/>
    <w:rsid w:val="00AB038B"/>
    <w:rsid w:val="00AB0E5D"/>
    <w:rsid w:val="00AB1D0A"/>
    <w:rsid w:val="00AB4743"/>
    <w:rsid w:val="00AB4E3E"/>
    <w:rsid w:val="00AB6404"/>
    <w:rsid w:val="00AB6CCF"/>
    <w:rsid w:val="00AB76B5"/>
    <w:rsid w:val="00AB7E95"/>
    <w:rsid w:val="00AC0191"/>
    <w:rsid w:val="00AC1699"/>
    <w:rsid w:val="00AC26E3"/>
    <w:rsid w:val="00AC367E"/>
    <w:rsid w:val="00AC4988"/>
    <w:rsid w:val="00AC4FC6"/>
    <w:rsid w:val="00AC5700"/>
    <w:rsid w:val="00AC5C4F"/>
    <w:rsid w:val="00AC5C62"/>
    <w:rsid w:val="00AC60F7"/>
    <w:rsid w:val="00AC6BDD"/>
    <w:rsid w:val="00AC6F82"/>
    <w:rsid w:val="00AC7007"/>
    <w:rsid w:val="00AD11B5"/>
    <w:rsid w:val="00AD22A7"/>
    <w:rsid w:val="00AD4BED"/>
    <w:rsid w:val="00AD55CD"/>
    <w:rsid w:val="00AD5AAD"/>
    <w:rsid w:val="00AD5EEF"/>
    <w:rsid w:val="00AD69C5"/>
    <w:rsid w:val="00AD7705"/>
    <w:rsid w:val="00AD7CDF"/>
    <w:rsid w:val="00AE1AD4"/>
    <w:rsid w:val="00AE214F"/>
    <w:rsid w:val="00AE33F7"/>
    <w:rsid w:val="00AE3EF6"/>
    <w:rsid w:val="00AE4AF9"/>
    <w:rsid w:val="00AE51F6"/>
    <w:rsid w:val="00AE6899"/>
    <w:rsid w:val="00AF0336"/>
    <w:rsid w:val="00AF0DA1"/>
    <w:rsid w:val="00AF109B"/>
    <w:rsid w:val="00AF20BC"/>
    <w:rsid w:val="00AF3921"/>
    <w:rsid w:val="00AF5CE5"/>
    <w:rsid w:val="00AF61B9"/>
    <w:rsid w:val="00AF7C6D"/>
    <w:rsid w:val="00B02152"/>
    <w:rsid w:val="00B039A3"/>
    <w:rsid w:val="00B03D3C"/>
    <w:rsid w:val="00B04704"/>
    <w:rsid w:val="00B04F7B"/>
    <w:rsid w:val="00B0593F"/>
    <w:rsid w:val="00B11960"/>
    <w:rsid w:val="00B11FBA"/>
    <w:rsid w:val="00B1420A"/>
    <w:rsid w:val="00B16110"/>
    <w:rsid w:val="00B161AC"/>
    <w:rsid w:val="00B16AEC"/>
    <w:rsid w:val="00B17016"/>
    <w:rsid w:val="00B20BF3"/>
    <w:rsid w:val="00B2145F"/>
    <w:rsid w:val="00B22980"/>
    <w:rsid w:val="00B23F79"/>
    <w:rsid w:val="00B266AC"/>
    <w:rsid w:val="00B27869"/>
    <w:rsid w:val="00B27C5E"/>
    <w:rsid w:val="00B30916"/>
    <w:rsid w:val="00B31264"/>
    <w:rsid w:val="00B31CB6"/>
    <w:rsid w:val="00B322E8"/>
    <w:rsid w:val="00B3247B"/>
    <w:rsid w:val="00B3355C"/>
    <w:rsid w:val="00B33DB7"/>
    <w:rsid w:val="00B353B3"/>
    <w:rsid w:val="00B35967"/>
    <w:rsid w:val="00B36758"/>
    <w:rsid w:val="00B3754D"/>
    <w:rsid w:val="00B40B9B"/>
    <w:rsid w:val="00B417D7"/>
    <w:rsid w:val="00B42610"/>
    <w:rsid w:val="00B45363"/>
    <w:rsid w:val="00B45DB6"/>
    <w:rsid w:val="00B45F11"/>
    <w:rsid w:val="00B47EC4"/>
    <w:rsid w:val="00B47ED3"/>
    <w:rsid w:val="00B510D7"/>
    <w:rsid w:val="00B511F8"/>
    <w:rsid w:val="00B52AE9"/>
    <w:rsid w:val="00B5385A"/>
    <w:rsid w:val="00B548CE"/>
    <w:rsid w:val="00B54B5C"/>
    <w:rsid w:val="00B55DFB"/>
    <w:rsid w:val="00B56E57"/>
    <w:rsid w:val="00B60408"/>
    <w:rsid w:val="00B6097A"/>
    <w:rsid w:val="00B60A02"/>
    <w:rsid w:val="00B60F48"/>
    <w:rsid w:val="00B61530"/>
    <w:rsid w:val="00B6194F"/>
    <w:rsid w:val="00B61F10"/>
    <w:rsid w:val="00B62A68"/>
    <w:rsid w:val="00B650B9"/>
    <w:rsid w:val="00B6534B"/>
    <w:rsid w:val="00B66C3F"/>
    <w:rsid w:val="00B67B41"/>
    <w:rsid w:val="00B70302"/>
    <w:rsid w:val="00B7290A"/>
    <w:rsid w:val="00B729C3"/>
    <w:rsid w:val="00B729CF"/>
    <w:rsid w:val="00B7360F"/>
    <w:rsid w:val="00B74A56"/>
    <w:rsid w:val="00B74EA4"/>
    <w:rsid w:val="00B756D5"/>
    <w:rsid w:val="00B77E63"/>
    <w:rsid w:val="00B77E9E"/>
    <w:rsid w:val="00B800DA"/>
    <w:rsid w:val="00B80235"/>
    <w:rsid w:val="00B81146"/>
    <w:rsid w:val="00B83E2B"/>
    <w:rsid w:val="00B84E03"/>
    <w:rsid w:val="00B852C6"/>
    <w:rsid w:val="00B902D0"/>
    <w:rsid w:val="00B9157C"/>
    <w:rsid w:val="00B93444"/>
    <w:rsid w:val="00B952D1"/>
    <w:rsid w:val="00B971C9"/>
    <w:rsid w:val="00B9768E"/>
    <w:rsid w:val="00BA13C8"/>
    <w:rsid w:val="00BA225A"/>
    <w:rsid w:val="00BA27A2"/>
    <w:rsid w:val="00BA39B4"/>
    <w:rsid w:val="00BA3B50"/>
    <w:rsid w:val="00BA3BC3"/>
    <w:rsid w:val="00BA52F1"/>
    <w:rsid w:val="00BA5318"/>
    <w:rsid w:val="00BA5AF6"/>
    <w:rsid w:val="00BA69AD"/>
    <w:rsid w:val="00BB15FD"/>
    <w:rsid w:val="00BB28C2"/>
    <w:rsid w:val="00BB3134"/>
    <w:rsid w:val="00BB353B"/>
    <w:rsid w:val="00BB66CD"/>
    <w:rsid w:val="00BB69A3"/>
    <w:rsid w:val="00BB7774"/>
    <w:rsid w:val="00BC0A2F"/>
    <w:rsid w:val="00BC1372"/>
    <w:rsid w:val="00BC18C6"/>
    <w:rsid w:val="00BC5D13"/>
    <w:rsid w:val="00BC5F77"/>
    <w:rsid w:val="00BC67FA"/>
    <w:rsid w:val="00BC6CBD"/>
    <w:rsid w:val="00BC6D59"/>
    <w:rsid w:val="00BC78BA"/>
    <w:rsid w:val="00BD0A2B"/>
    <w:rsid w:val="00BD18DE"/>
    <w:rsid w:val="00BD34DB"/>
    <w:rsid w:val="00BD44B1"/>
    <w:rsid w:val="00BD46A5"/>
    <w:rsid w:val="00BD5745"/>
    <w:rsid w:val="00BD6117"/>
    <w:rsid w:val="00BD6CA6"/>
    <w:rsid w:val="00BD777F"/>
    <w:rsid w:val="00BD78C3"/>
    <w:rsid w:val="00BE2215"/>
    <w:rsid w:val="00BE32B5"/>
    <w:rsid w:val="00BE385D"/>
    <w:rsid w:val="00BE4313"/>
    <w:rsid w:val="00BE439E"/>
    <w:rsid w:val="00BE5877"/>
    <w:rsid w:val="00BE675B"/>
    <w:rsid w:val="00BE6A92"/>
    <w:rsid w:val="00BF08A1"/>
    <w:rsid w:val="00BF0DB3"/>
    <w:rsid w:val="00BF1284"/>
    <w:rsid w:val="00BF3028"/>
    <w:rsid w:val="00BF3ED9"/>
    <w:rsid w:val="00BF4D65"/>
    <w:rsid w:val="00BF4F9E"/>
    <w:rsid w:val="00BF7FAC"/>
    <w:rsid w:val="00C004B2"/>
    <w:rsid w:val="00C00696"/>
    <w:rsid w:val="00C0078A"/>
    <w:rsid w:val="00C016B5"/>
    <w:rsid w:val="00C022BF"/>
    <w:rsid w:val="00C0238F"/>
    <w:rsid w:val="00C02416"/>
    <w:rsid w:val="00C0275C"/>
    <w:rsid w:val="00C02FA9"/>
    <w:rsid w:val="00C03333"/>
    <w:rsid w:val="00C03F53"/>
    <w:rsid w:val="00C049F9"/>
    <w:rsid w:val="00C055B0"/>
    <w:rsid w:val="00C055ED"/>
    <w:rsid w:val="00C05712"/>
    <w:rsid w:val="00C05B36"/>
    <w:rsid w:val="00C05B99"/>
    <w:rsid w:val="00C0635E"/>
    <w:rsid w:val="00C067C7"/>
    <w:rsid w:val="00C07E7F"/>
    <w:rsid w:val="00C10077"/>
    <w:rsid w:val="00C10C08"/>
    <w:rsid w:val="00C13B73"/>
    <w:rsid w:val="00C14515"/>
    <w:rsid w:val="00C14E41"/>
    <w:rsid w:val="00C155A9"/>
    <w:rsid w:val="00C1560C"/>
    <w:rsid w:val="00C1613C"/>
    <w:rsid w:val="00C16A3B"/>
    <w:rsid w:val="00C1704F"/>
    <w:rsid w:val="00C17AFA"/>
    <w:rsid w:val="00C20187"/>
    <w:rsid w:val="00C214AA"/>
    <w:rsid w:val="00C2284D"/>
    <w:rsid w:val="00C23555"/>
    <w:rsid w:val="00C23771"/>
    <w:rsid w:val="00C23C74"/>
    <w:rsid w:val="00C25515"/>
    <w:rsid w:val="00C25890"/>
    <w:rsid w:val="00C25C35"/>
    <w:rsid w:val="00C26FD0"/>
    <w:rsid w:val="00C273E9"/>
    <w:rsid w:val="00C304E6"/>
    <w:rsid w:val="00C32D99"/>
    <w:rsid w:val="00C32E69"/>
    <w:rsid w:val="00C36036"/>
    <w:rsid w:val="00C36322"/>
    <w:rsid w:val="00C365E1"/>
    <w:rsid w:val="00C435C8"/>
    <w:rsid w:val="00C44690"/>
    <w:rsid w:val="00C447BC"/>
    <w:rsid w:val="00C44EFC"/>
    <w:rsid w:val="00C457CE"/>
    <w:rsid w:val="00C45E41"/>
    <w:rsid w:val="00C4630A"/>
    <w:rsid w:val="00C46723"/>
    <w:rsid w:val="00C47C05"/>
    <w:rsid w:val="00C5062A"/>
    <w:rsid w:val="00C520D6"/>
    <w:rsid w:val="00C52A7C"/>
    <w:rsid w:val="00C569EB"/>
    <w:rsid w:val="00C5717A"/>
    <w:rsid w:val="00C576CE"/>
    <w:rsid w:val="00C602A8"/>
    <w:rsid w:val="00C603BC"/>
    <w:rsid w:val="00C60FDE"/>
    <w:rsid w:val="00C61F68"/>
    <w:rsid w:val="00C62DD8"/>
    <w:rsid w:val="00C62E61"/>
    <w:rsid w:val="00C63714"/>
    <w:rsid w:val="00C6391C"/>
    <w:rsid w:val="00C64ACA"/>
    <w:rsid w:val="00C65855"/>
    <w:rsid w:val="00C66830"/>
    <w:rsid w:val="00C66C25"/>
    <w:rsid w:val="00C710EC"/>
    <w:rsid w:val="00C76CA7"/>
    <w:rsid w:val="00C80293"/>
    <w:rsid w:val="00C80A1D"/>
    <w:rsid w:val="00C80DB0"/>
    <w:rsid w:val="00C81FCC"/>
    <w:rsid w:val="00C820E8"/>
    <w:rsid w:val="00C83086"/>
    <w:rsid w:val="00C840BD"/>
    <w:rsid w:val="00C84672"/>
    <w:rsid w:val="00C86D20"/>
    <w:rsid w:val="00C87100"/>
    <w:rsid w:val="00C87807"/>
    <w:rsid w:val="00C90703"/>
    <w:rsid w:val="00C91605"/>
    <w:rsid w:val="00C927FC"/>
    <w:rsid w:val="00C94343"/>
    <w:rsid w:val="00C946B1"/>
    <w:rsid w:val="00C951E0"/>
    <w:rsid w:val="00C952DD"/>
    <w:rsid w:val="00C9744F"/>
    <w:rsid w:val="00C97F37"/>
    <w:rsid w:val="00CA0EE9"/>
    <w:rsid w:val="00CA2F3E"/>
    <w:rsid w:val="00CA4B9B"/>
    <w:rsid w:val="00CA554F"/>
    <w:rsid w:val="00CB0DEF"/>
    <w:rsid w:val="00CB1C99"/>
    <w:rsid w:val="00CB2D39"/>
    <w:rsid w:val="00CB4933"/>
    <w:rsid w:val="00CB5516"/>
    <w:rsid w:val="00CB57FF"/>
    <w:rsid w:val="00CB61AC"/>
    <w:rsid w:val="00CB6307"/>
    <w:rsid w:val="00CB6392"/>
    <w:rsid w:val="00CC0EE7"/>
    <w:rsid w:val="00CC4567"/>
    <w:rsid w:val="00CC5571"/>
    <w:rsid w:val="00CC5E0A"/>
    <w:rsid w:val="00CC73C9"/>
    <w:rsid w:val="00CC7B40"/>
    <w:rsid w:val="00CC7E68"/>
    <w:rsid w:val="00CD142F"/>
    <w:rsid w:val="00CD1630"/>
    <w:rsid w:val="00CD1E5B"/>
    <w:rsid w:val="00CD2942"/>
    <w:rsid w:val="00CD4163"/>
    <w:rsid w:val="00CD4807"/>
    <w:rsid w:val="00CD5430"/>
    <w:rsid w:val="00CD5FE7"/>
    <w:rsid w:val="00CE028D"/>
    <w:rsid w:val="00CE0668"/>
    <w:rsid w:val="00CE13EC"/>
    <w:rsid w:val="00CE1C81"/>
    <w:rsid w:val="00CE3238"/>
    <w:rsid w:val="00CE36E7"/>
    <w:rsid w:val="00CE5A47"/>
    <w:rsid w:val="00CE743D"/>
    <w:rsid w:val="00CE76AD"/>
    <w:rsid w:val="00CF0DC9"/>
    <w:rsid w:val="00CF158A"/>
    <w:rsid w:val="00CF29CC"/>
    <w:rsid w:val="00CF2EBC"/>
    <w:rsid w:val="00CF5202"/>
    <w:rsid w:val="00CF5755"/>
    <w:rsid w:val="00CF6FB8"/>
    <w:rsid w:val="00CF7266"/>
    <w:rsid w:val="00CF7648"/>
    <w:rsid w:val="00D00680"/>
    <w:rsid w:val="00D01278"/>
    <w:rsid w:val="00D01D48"/>
    <w:rsid w:val="00D037B3"/>
    <w:rsid w:val="00D05342"/>
    <w:rsid w:val="00D05A06"/>
    <w:rsid w:val="00D061CA"/>
    <w:rsid w:val="00D07B7D"/>
    <w:rsid w:val="00D12051"/>
    <w:rsid w:val="00D122E6"/>
    <w:rsid w:val="00D12868"/>
    <w:rsid w:val="00D12927"/>
    <w:rsid w:val="00D13A38"/>
    <w:rsid w:val="00D13F96"/>
    <w:rsid w:val="00D14393"/>
    <w:rsid w:val="00D15903"/>
    <w:rsid w:val="00D160D3"/>
    <w:rsid w:val="00D16956"/>
    <w:rsid w:val="00D1773C"/>
    <w:rsid w:val="00D17D34"/>
    <w:rsid w:val="00D2013E"/>
    <w:rsid w:val="00D20BE4"/>
    <w:rsid w:val="00D22151"/>
    <w:rsid w:val="00D23A9B"/>
    <w:rsid w:val="00D23AFA"/>
    <w:rsid w:val="00D23F0C"/>
    <w:rsid w:val="00D249C2"/>
    <w:rsid w:val="00D266FA"/>
    <w:rsid w:val="00D26BA7"/>
    <w:rsid w:val="00D276FA"/>
    <w:rsid w:val="00D27935"/>
    <w:rsid w:val="00D30298"/>
    <w:rsid w:val="00D30B36"/>
    <w:rsid w:val="00D33E6C"/>
    <w:rsid w:val="00D34C6C"/>
    <w:rsid w:val="00D35500"/>
    <w:rsid w:val="00D355A0"/>
    <w:rsid w:val="00D365B6"/>
    <w:rsid w:val="00D37738"/>
    <w:rsid w:val="00D43361"/>
    <w:rsid w:val="00D43694"/>
    <w:rsid w:val="00D500C4"/>
    <w:rsid w:val="00D501C4"/>
    <w:rsid w:val="00D509F0"/>
    <w:rsid w:val="00D50ADA"/>
    <w:rsid w:val="00D5114E"/>
    <w:rsid w:val="00D51680"/>
    <w:rsid w:val="00D52113"/>
    <w:rsid w:val="00D52B7E"/>
    <w:rsid w:val="00D5345B"/>
    <w:rsid w:val="00D556A9"/>
    <w:rsid w:val="00D55BFE"/>
    <w:rsid w:val="00D55DF2"/>
    <w:rsid w:val="00D56FE0"/>
    <w:rsid w:val="00D57280"/>
    <w:rsid w:val="00D5730F"/>
    <w:rsid w:val="00D5736E"/>
    <w:rsid w:val="00D6063F"/>
    <w:rsid w:val="00D6201E"/>
    <w:rsid w:val="00D62253"/>
    <w:rsid w:val="00D6231C"/>
    <w:rsid w:val="00D62CFB"/>
    <w:rsid w:val="00D62D28"/>
    <w:rsid w:val="00D631FD"/>
    <w:rsid w:val="00D6396A"/>
    <w:rsid w:val="00D65850"/>
    <w:rsid w:val="00D658EA"/>
    <w:rsid w:val="00D662D9"/>
    <w:rsid w:val="00D66649"/>
    <w:rsid w:val="00D66698"/>
    <w:rsid w:val="00D66BB3"/>
    <w:rsid w:val="00D67520"/>
    <w:rsid w:val="00D7031E"/>
    <w:rsid w:val="00D71E6D"/>
    <w:rsid w:val="00D7203B"/>
    <w:rsid w:val="00D73900"/>
    <w:rsid w:val="00D73CE6"/>
    <w:rsid w:val="00D761F9"/>
    <w:rsid w:val="00D83E25"/>
    <w:rsid w:val="00D86876"/>
    <w:rsid w:val="00D8789F"/>
    <w:rsid w:val="00D87D18"/>
    <w:rsid w:val="00D90ABE"/>
    <w:rsid w:val="00D917DB"/>
    <w:rsid w:val="00D92B99"/>
    <w:rsid w:val="00D93A1D"/>
    <w:rsid w:val="00D93C5D"/>
    <w:rsid w:val="00D93C74"/>
    <w:rsid w:val="00D94927"/>
    <w:rsid w:val="00D94A55"/>
    <w:rsid w:val="00D953B0"/>
    <w:rsid w:val="00D9740A"/>
    <w:rsid w:val="00D974C5"/>
    <w:rsid w:val="00D97557"/>
    <w:rsid w:val="00D97DF4"/>
    <w:rsid w:val="00D97E50"/>
    <w:rsid w:val="00DA0156"/>
    <w:rsid w:val="00DA1DB8"/>
    <w:rsid w:val="00DA1ED3"/>
    <w:rsid w:val="00DA32E3"/>
    <w:rsid w:val="00DA3557"/>
    <w:rsid w:val="00DA658F"/>
    <w:rsid w:val="00DA6BAC"/>
    <w:rsid w:val="00DB1C5C"/>
    <w:rsid w:val="00DB483D"/>
    <w:rsid w:val="00DB4E36"/>
    <w:rsid w:val="00DB5DC7"/>
    <w:rsid w:val="00DB60AF"/>
    <w:rsid w:val="00DC0973"/>
    <w:rsid w:val="00DC0D89"/>
    <w:rsid w:val="00DC2788"/>
    <w:rsid w:val="00DC4106"/>
    <w:rsid w:val="00DC431E"/>
    <w:rsid w:val="00DC4DC0"/>
    <w:rsid w:val="00DC6587"/>
    <w:rsid w:val="00DC68E8"/>
    <w:rsid w:val="00DC6975"/>
    <w:rsid w:val="00DC6A2E"/>
    <w:rsid w:val="00DC79F9"/>
    <w:rsid w:val="00DD0BB9"/>
    <w:rsid w:val="00DD1556"/>
    <w:rsid w:val="00DD2284"/>
    <w:rsid w:val="00DD2623"/>
    <w:rsid w:val="00DD350F"/>
    <w:rsid w:val="00DD3614"/>
    <w:rsid w:val="00DD3BA9"/>
    <w:rsid w:val="00DD5081"/>
    <w:rsid w:val="00DD59B1"/>
    <w:rsid w:val="00DD59E7"/>
    <w:rsid w:val="00DD7FA6"/>
    <w:rsid w:val="00DE0224"/>
    <w:rsid w:val="00DE0458"/>
    <w:rsid w:val="00DE0CF8"/>
    <w:rsid w:val="00DE2555"/>
    <w:rsid w:val="00DE4448"/>
    <w:rsid w:val="00DE5F53"/>
    <w:rsid w:val="00DE71DE"/>
    <w:rsid w:val="00DE7F48"/>
    <w:rsid w:val="00DF1006"/>
    <w:rsid w:val="00DF156F"/>
    <w:rsid w:val="00DF2C24"/>
    <w:rsid w:val="00DF3153"/>
    <w:rsid w:val="00DF344D"/>
    <w:rsid w:val="00DF3E93"/>
    <w:rsid w:val="00DF4BB0"/>
    <w:rsid w:val="00DF7AC1"/>
    <w:rsid w:val="00E000A6"/>
    <w:rsid w:val="00E00444"/>
    <w:rsid w:val="00E015C1"/>
    <w:rsid w:val="00E01F0D"/>
    <w:rsid w:val="00E022F8"/>
    <w:rsid w:val="00E03412"/>
    <w:rsid w:val="00E03C38"/>
    <w:rsid w:val="00E03FCE"/>
    <w:rsid w:val="00E03FD9"/>
    <w:rsid w:val="00E04963"/>
    <w:rsid w:val="00E04AB1"/>
    <w:rsid w:val="00E05256"/>
    <w:rsid w:val="00E0620B"/>
    <w:rsid w:val="00E10127"/>
    <w:rsid w:val="00E10606"/>
    <w:rsid w:val="00E10FA7"/>
    <w:rsid w:val="00E11C69"/>
    <w:rsid w:val="00E11CE5"/>
    <w:rsid w:val="00E12AB2"/>
    <w:rsid w:val="00E1378E"/>
    <w:rsid w:val="00E13A2E"/>
    <w:rsid w:val="00E13B5A"/>
    <w:rsid w:val="00E1495E"/>
    <w:rsid w:val="00E14A6A"/>
    <w:rsid w:val="00E17B67"/>
    <w:rsid w:val="00E17DCC"/>
    <w:rsid w:val="00E21156"/>
    <w:rsid w:val="00E22289"/>
    <w:rsid w:val="00E22EEB"/>
    <w:rsid w:val="00E23C1A"/>
    <w:rsid w:val="00E24271"/>
    <w:rsid w:val="00E242E9"/>
    <w:rsid w:val="00E246DA"/>
    <w:rsid w:val="00E24BE3"/>
    <w:rsid w:val="00E24DFC"/>
    <w:rsid w:val="00E25243"/>
    <w:rsid w:val="00E25AC1"/>
    <w:rsid w:val="00E26056"/>
    <w:rsid w:val="00E3013B"/>
    <w:rsid w:val="00E31AC0"/>
    <w:rsid w:val="00E31D7F"/>
    <w:rsid w:val="00E3334D"/>
    <w:rsid w:val="00E3411A"/>
    <w:rsid w:val="00E34657"/>
    <w:rsid w:val="00E34675"/>
    <w:rsid w:val="00E356B7"/>
    <w:rsid w:val="00E35F31"/>
    <w:rsid w:val="00E377B6"/>
    <w:rsid w:val="00E379CD"/>
    <w:rsid w:val="00E37A8E"/>
    <w:rsid w:val="00E41716"/>
    <w:rsid w:val="00E41AD4"/>
    <w:rsid w:val="00E4213B"/>
    <w:rsid w:val="00E44AD5"/>
    <w:rsid w:val="00E44D63"/>
    <w:rsid w:val="00E4597A"/>
    <w:rsid w:val="00E45C32"/>
    <w:rsid w:val="00E45EE3"/>
    <w:rsid w:val="00E46F87"/>
    <w:rsid w:val="00E47ACD"/>
    <w:rsid w:val="00E50529"/>
    <w:rsid w:val="00E50555"/>
    <w:rsid w:val="00E505F0"/>
    <w:rsid w:val="00E50876"/>
    <w:rsid w:val="00E527E8"/>
    <w:rsid w:val="00E542E9"/>
    <w:rsid w:val="00E54BE0"/>
    <w:rsid w:val="00E55E1A"/>
    <w:rsid w:val="00E57E17"/>
    <w:rsid w:val="00E6027E"/>
    <w:rsid w:val="00E603BB"/>
    <w:rsid w:val="00E61BC7"/>
    <w:rsid w:val="00E61F21"/>
    <w:rsid w:val="00E6267E"/>
    <w:rsid w:val="00E62B60"/>
    <w:rsid w:val="00E631DD"/>
    <w:rsid w:val="00E64060"/>
    <w:rsid w:val="00E6421D"/>
    <w:rsid w:val="00E65B51"/>
    <w:rsid w:val="00E66940"/>
    <w:rsid w:val="00E67265"/>
    <w:rsid w:val="00E67CE5"/>
    <w:rsid w:val="00E7044A"/>
    <w:rsid w:val="00E710CB"/>
    <w:rsid w:val="00E710E9"/>
    <w:rsid w:val="00E73192"/>
    <w:rsid w:val="00E737CC"/>
    <w:rsid w:val="00E747DE"/>
    <w:rsid w:val="00E7537F"/>
    <w:rsid w:val="00E75DD3"/>
    <w:rsid w:val="00E76C70"/>
    <w:rsid w:val="00E77A67"/>
    <w:rsid w:val="00E80320"/>
    <w:rsid w:val="00E81EA0"/>
    <w:rsid w:val="00E8223B"/>
    <w:rsid w:val="00E849F6"/>
    <w:rsid w:val="00E85743"/>
    <w:rsid w:val="00E86FA9"/>
    <w:rsid w:val="00E873CE"/>
    <w:rsid w:val="00E91A70"/>
    <w:rsid w:val="00E934D6"/>
    <w:rsid w:val="00E93569"/>
    <w:rsid w:val="00E9380F"/>
    <w:rsid w:val="00E93A09"/>
    <w:rsid w:val="00E95D04"/>
    <w:rsid w:val="00EA015B"/>
    <w:rsid w:val="00EA1833"/>
    <w:rsid w:val="00EA1F89"/>
    <w:rsid w:val="00EA224B"/>
    <w:rsid w:val="00EA4066"/>
    <w:rsid w:val="00EA5F2E"/>
    <w:rsid w:val="00EA70EA"/>
    <w:rsid w:val="00EA7D36"/>
    <w:rsid w:val="00EB2BEA"/>
    <w:rsid w:val="00EB38B7"/>
    <w:rsid w:val="00EB3964"/>
    <w:rsid w:val="00EB3A65"/>
    <w:rsid w:val="00EB5687"/>
    <w:rsid w:val="00EB699F"/>
    <w:rsid w:val="00EB6C82"/>
    <w:rsid w:val="00EB77A9"/>
    <w:rsid w:val="00EB7F3F"/>
    <w:rsid w:val="00EC0635"/>
    <w:rsid w:val="00EC0CAA"/>
    <w:rsid w:val="00EC1DC0"/>
    <w:rsid w:val="00EC3F86"/>
    <w:rsid w:val="00EC482F"/>
    <w:rsid w:val="00EC484D"/>
    <w:rsid w:val="00EC5768"/>
    <w:rsid w:val="00EC5B05"/>
    <w:rsid w:val="00EC6826"/>
    <w:rsid w:val="00EC731C"/>
    <w:rsid w:val="00EC76FC"/>
    <w:rsid w:val="00EC77FF"/>
    <w:rsid w:val="00ED102B"/>
    <w:rsid w:val="00ED127F"/>
    <w:rsid w:val="00ED2D26"/>
    <w:rsid w:val="00ED324B"/>
    <w:rsid w:val="00ED3282"/>
    <w:rsid w:val="00ED38F7"/>
    <w:rsid w:val="00ED3B2D"/>
    <w:rsid w:val="00ED47F3"/>
    <w:rsid w:val="00ED65E8"/>
    <w:rsid w:val="00EE08B3"/>
    <w:rsid w:val="00EF049C"/>
    <w:rsid w:val="00EF220C"/>
    <w:rsid w:val="00EF27BF"/>
    <w:rsid w:val="00EF3919"/>
    <w:rsid w:val="00EF4155"/>
    <w:rsid w:val="00EF4858"/>
    <w:rsid w:val="00EF72B6"/>
    <w:rsid w:val="00EF73A4"/>
    <w:rsid w:val="00EF7B73"/>
    <w:rsid w:val="00EF7D3C"/>
    <w:rsid w:val="00F01011"/>
    <w:rsid w:val="00F017C2"/>
    <w:rsid w:val="00F01D13"/>
    <w:rsid w:val="00F020B6"/>
    <w:rsid w:val="00F02865"/>
    <w:rsid w:val="00F02C3F"/>
    <w:rsid w:val="00F02C94"/>
    <w:rsid w:val="00F05580"/>
    <w:rsid w:val="00F10224"/>
    <w:rsid w:val="00F102AA"/>
    <w:rsid w:val="00F10D83"/>
    <w:rsid w:val="00F13542"/>
    <w:rsid w:val="00F16334"/>
    <w:rsid w:val="00F16341"/>
    <w:rsid w:val="00F16C45"/>
    <w:rsid w:val="00F17809"/>
    <w:rsid w:val="00F17C41"/>
    <w:rsid w:val="00F21289"/>
    <w:rsid w:val="00F21952"/>
    <w:rsid w:val="00F2195D"/>
    <w:rsid w:val="00F22B44"/>
    <w:rsid w:val="00F22E0D"/>
    <w:rsid w:val="00F24D72"/>
    <w:rsid w:val="00F2581C"/>
    <w:rsid w:val="00F26434"/>
    <w:rsid w:val="00F27555"/>
    <w:rsid w:val="00F2758C"/>
    <w:rsid w:val="00F27FC7"/>
    <w:rsid w:val="00F30221"/>
    <w:rsid w:val="00F306C9"/>
    <w:rsid w:val="00F30CC2"/>
    <w:rsid w:val="00F310C9"/>
    <w:rsid w:val="00F320F0"/>
    <w:rsid w:val="00F32B64"/>
    <w:rsid w:val="00F33270"/>
    <w:rsid w:val="00F350A2"/>
    <w:rsid w:val="00F379A1"/>
    <w:rsid w:val="00F37A2C"/>
    <w:rsid w:val="00F40183"/>
    <w:rsid w:val="00F4084C"/>
    <w:rsid w:val="00F408EC"/>
    <w:rsid w:val="00F40CDF"/>
    <w:rsid w:val="00F4128B"/>
    <w:rsid w:val="00F418A1"/>
    <w:rsid w:val="00F43A46"/>
    <w:rsid w:val="00F43AD3"/>
    <w:rsid w:val="00F44082"/>
    <w:rsid w:val="00F4642C"/>
    <w:rsid w:val="00F46D98"/>
    <w:rsid w:val="00F477F5"/>
    <w:rsid w:val="00F47B77"/>
    <w:rsid w:val="00F5093F"/>
    <w:rsid w:val="00F5094F"/>
    <w:rsid w:val="00F50A05"/>
    <w:rsid w:val="00F5152A"/>
    <w:rsid w:val="00F52CEC"/>
    <w:rsid w:val="00F5350D"/>
    <w:rsid w:val="00F53EEA"/>
    <w:rsid w:val="00F54C3B"/>
    <w:rsid w:val="00F54E93"/>
    <w:rsid w:val="00F551D0"/>
    <w:rsid w:val="00F561C9"/>
    <w:rsid w:val="00F563D4"/>
    <w:rsid w:val="00F569E9"/>
    <w:rsid w:val="00F56BC0"/>
    <w:rsid w:val="00F56C30"/>
    <w:rsid w:val="00F56DCA"/>
    <w:rsid w:val="00F574CE"/>
    <w:rsid w:val="00F577CC"/>
    <w:rsid w:val="00F60201"/>
    <w:rsid w:val="00F6096B"/>
    <w:rsid w:val="00F6122F"/>
    <w:rsid w:val="00F61FCD"/>
    <w:rsid w:val="00F639AC"/>
    <w:rsid w:val="00F644B1"/>
    <w:rsid w:val="00F64877"/>
    <w:rsid w:val="00F64BF8"/>
    <w:rsid w:val="00F64D42"/>
    <w:rsid w:val="00F66249"/>
    <w:rsid w:val="00F666D1"/>
    <w:rsid w:val="00F66C99"/>
    <w:rsid w:val="00F67C26"/>
    <w:rsid w:val="00F712F0"/>
    <w:rsid w:val="00F722CC"/>
    <w:rsid w:val="00F72816"/>
    <w:rsid w:val="00F73CA9"/>
    <w:rsid w:val="00F76733"/>
    <w:rsid w:val="00F77AD0"/>
    <w:rsid w:val="00F8006F"/>
    <w:rsid w:val="00F801D3"/>
    <w:rsid w:val="00F806C4"/>
    <w:rsid w:val="00F81847"/>
    <w:rsid w:val="00F82BEC"/>
    <w:rsid w:val="00F836ED"/>
    <w:rsid w:val="00F83E02"/>
    <w:rsid w:val="00F8453A"/>
    <w:rsid w:val="00F84878"/>
    <w:rsid w:val="00F84F78"/>
    <w:rsid w:val="00F85B26"/>
    <w:rsid w:val="00F86008"/>
    <w:rsid w:val="00F909A7"/>
    <w:rsid w:val="00F92936"/>
    <w:rsid w:val="00F93873"/>
    <w:rsid w:val="00F93A9F"/>
    <w:rsid w:val="00F93D75"/>
    <w:rsid w:val="00F94216"/>
    <w:rsid w:val="00F95160"/>
    <w:rsid w:val="00F95A8A"/>
    <w:rsid w:val="00FA042B"/>
    <w:rsid w:val="00FA1C54"/>
    <w:rsid w:val="00FA339F"/>
    <w:rsid w:val="00FA354B"/>
    <w:rsid w:val="00FA4597"/>
    <w:rsid w:val="00FA5E3D"/>
    <w:rsid w:val="00FA5F2F"/>
    <w:rsid w:val="00FA633C"/>
    <w:rsid w:val="00FA736A"/>
    <w:rsid w:val="00FA77CB"/>
    <w:rsid w:val="00FB0962"/>
    <w:rsid w:val="00FB0E9C"/>
    <w:rsid w:val="00FB2905"/>
    <w:rsid w:val="00FB4EA2"/>
    <w:rsid w:val="00FB500D"/>
    <w:rsid w:val="00FC0AC2"/>
    <w:rsid w:val="00FC13EC"/>
    <w:rsid w:val="00FC196E"/>
    <w:rsid w:val="00FC19BA"/>
    <w:rsid w:val="00FC1AA6"/>
    <w:rsid w:val="00FC2DDA"/>
    <w:rsid w:val="00FC5884"/>
    <w:rsid w:val="00FC6046"/>
    <w:rsid w:val="00FC744B"/>
    <w:rsid w:val="00FD0E0C"/>
    <w:rsid w:val="00FD31A3"/>
    <w:rsid w:val="00FD39B5"/>
    <w:rsid w:val="00FD655F"/>
    <w:rsid w:val="00FD6657"/>
    <w:rsid w:val="00FE1FF9"/>
    <w:rsid w:val="00FE27DF"/>
    <w:rsid w:val="00FE28EB"/>
    <w:rsid w:val="00FE2D9A"/>
    <w:rsid w:val="00FE35C9"/>
    <w:rsid w:val="00FE418B"/>
    <w:rsid w:val="00FE4338"/>
    <w:rsid w:val="00FE4587"/>
    <w:rsid w:val="00FE62C5"/>
    <w:rsid w:val="00FE73C3"/>
    <w:rsid w:val="00FE759C"/>
    <w:rsid w:val="00FE762B"/>
    <w:rsid w:val="00FF057A"/>
    <w:rsid w:val="00FF095C"/>
    <w:rsid w:val="00FF1F03"/>
    <w:rsid w:val="00FF2140"/>
    <w:rsid w:val="00FF2202"/>
    <w:rsid w:val="00FF2BCE"/>
    <w:rsid w:val="00FF3220"/>
    <w:rsid w:val="00FF4BB6"/>
    <w:rsid w:val="00FF4C4A"/>
    <w:rsid w:val="00FF510B"/>
    <w:rsid w:val="00FF5F34"/>
    <w:rsid w:val="00FF62D2"/>
    <w:rsid w:val="00FF78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74D"/>
    <w:pPr>
      <w:suppressAutoHyphens/>
    </w:pPr>
    <w:rPr>
      <w:sz w:val="24"/>
      <w:szCs w:val="24"/>
      <w:lang w:eastAsia="zh-CN"/>
    </w:rPr>
  </w:style>
  <w:style w:type="paragraph" w:styleId="1">
    <w:name w:val="heading 1"/>
    <w:basedOn w:val="a"/>
    <w:next w:val="a"/>
    <w:qFormat/>
    <w:rsid w:val="0098374D"/>
    <w:pPr>
      <w:keepNext/>
      <w:spacing w:before="240" w:after="60"/>
      <w:outlineLvl w:val="0"/>
    </w:pPr>
    <w:rPr>
      <w:rFonts w:ascii="Calibri Light" w:hAnsi="Calibri Light"/>
      <w:b/>
      <w:bCs/>
      <w:kern w:val="1"/>
      <w:sz w:val="32"/>
      <w:szCs w:val="32"/>
    </w:rPr>
  </w:style>
  <w:style w:type="paragraph" w:styleId="2">
    <w:name w:val="heading 2"/>
    <w:basedOn w:val="a"/>
    <w:next w:val="a"/>
    <w:qFormat/>
    <w:rsid w:val="0098374D"/>
    <w:pPr>
      <w:keepNext/>
      <w:numPr>
        <w:ilvl w:val="1"/>
        <w:numId w:val="1"/>
      </w:numP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сновной шрифт абзаца12"/>
    <w:rsid w:val="0098374D"/>
  </w:style>
  <w:style w:type="character" w:customStyle="1" w:styleId="11">
    <w:name w:val="Основной шрифт абзаца11"/>
    <w:rsid w:val="0098374D"/>
  </w:style>
  <w:style w:type="character" w:customStyle="1" w:styleId="10">
    <w:name w:val="Основной шрифт абзаца10"/>
    <w:rsid w:val="0098374D"/>
  </w:style>
  <w:style w:type="character" w:customStyle="1" w:styleId="Absatz-Standardschriftart">
    <w:name w:val="Absatz-Standardschriftart"/>
    <w:rsid w:val="0098374D"/>
  </w:style>
  <w:style w:type="character" w:customStyle="1" w:styleId="9">
    <w:name w:val="Основной шрифт абзаца9"/>
    <w:rsid w:val="0098374D"/>
  </w:style>
  <w:style w:type="character" w:customStyle="1" w:styleId="WW-Absatz-Standardschriftart">
    <w:name w:val="WW-Absatz-Standardschriftart"/>
    <w:rsid w:val="0098374D"/>
  </w:style>
  <w:style w:type="character" w:customStyle="1" w:styleId="8">
    <w:name w:val="Основной шрифт абзаца8"/>
    <w:rsid w:val="0098374D"/>
  </w:style>
  <w:style w:type="character" w:customStyle="1" w:styleId="7">
    <w:name w:val="Основной шрифт абзаца7"/>
    <w:rsid w:val="0098374D"/>
  </w:style>
  <w:style w:type="character" w:customStyle="1" w:styleId="WW-Absatz-Standardschriftart1">
    <w:name w:val="WW-Absatz-Standardschriftart1"/>
    <w:rsid w:val="0098374D"/>
  </w:style>
  <w:style w:type="character" w:customStyle="1" w:styleId="6">
    <w:name w:val="Основной шрифт абзаца6"/>
    <w:rsid w:val="0098374D"/>
  </w:style>
  <w:style w:type="character" w:customStyle="1" w:styleId="5">
    <w:name w:val="Основной шрифт абзаца5"/>
    <w:rsid w:val="0098374D"/>
  </w:style>
  <w:style w:type="character" w:customStyle="1" w:styleId="4">
    <w:name w:val="Основной шрифт абзаца4"/>
    <w:rsid w:val="0098374D"/>
  </w:style>
  <w:style w:type="character" w:customStyle="1" w:styleId="WW-Absatz-Standardschriftart11">
    <w:name w:val="WW-Absatz-Standardschriftart11"/>
    <w:rsid w:val="0098374D"/>
  </w:style>
  <w:style w:type="character" w:customStyle="1" w:styleId="3">
    <w:name w:val="Основной шрифт абзаца3"/>
    <w:rsid w:val="0098374D"/>
  </w:style>
  <w:style w:type="character" w:customStyle="1" w:styleId="20">
    <w:name w:val="Основной шрифт абзаца2"/>
    <w:rsid w:val="0098374D"/>
  </w:style>
  <w:style w:type="character" w:customStyle="1" w:styleId="WW8Num1z0">
    <w:name w:val="WW8Num1z0"/>
    <w:rsid w:val="0098374D"/>
  </w:style>
  <w:style w:type="character" w:customStyle="1" w:styleId="WW8Num1z1">
    <w:name w:val="WW8Num1z1"/>
    <w:rsid w:val="0098374D"/>
  </w:style>
  <w:style w:type="character" w:customStyle="1" w:styleId="WW8Num1z2">
    <w:name w:val="WW8Num1z2"/>
    <w:rsid w:val="0098374D"/>
  </w:style>
  <w:style w:type="character" w:customStyle="1" w:styleId="WW8Num1z3">
    <w:name w:val="WW8Num1z3"/>
    <w:rsid w:val="0098374D"/>
  </w:style>
  <w:style w:type="character" w:customStyle="1" w:styleId="WW8Num1z4">
    <w:name w:val="WW8Num1z4"/>
    <w:rsid w:val="0098374D"/>
  </w:style>
  <w:style w:type="character" w:customStyle="1" w:styleId="WW8Num1z5">
    <w:name w:val="WW8Num1z5"/>
    <w:rsid w:val="0098374D"/>
  </w:style>
  <w:style w:type="character" w:customStyle="1" w:styleId="WW8Num1z6">
    <w:name w:val="WW8Num1z6"/>
    <w:rsid w:val="0098374D"/>
  </w:style>
  <w:style w:type="character" w:customStyle="1" w:styleId="WW8Num1z7">
    <w:name w:val="WW8Num1z7"/>
    <w:rsid w:val="0098374D"/>
  </w:style>
  <w:style w:type="character" w:customStyle="1" w:styleId="WW8Num1z8">
    <w:name w:val="WW8Num1z8"/>
    <w:rsid w:val="0098374D"/>
  </w:style>
  <w:style w:type="character" w:customStyle="1" w:styleId="WW-Absatz-Standardschriftart111">
    <w:name w:val="WW-Absatz-Standardschriftart111"/>
    <w:rsid w:val="0098374D"/>
  </w:style>
  <w:style w:type="character" w:customStyle="1" w:styleId="WW-Absatz-Standardschriftart1111">
    <w:name w:val="WW-Absatz-Standardschriftart1111"/>
    <w:rsid w:val="0098374D"/>
  </w:style>
  <w:style w:type="character" w:customStyle="1" w:styleId="13">
    <w:name w:val="Основной шрифт абзаца1"/>
    <w:rsid w:val="0098374D"/>
  </w:style>
  <w:style w:type="character" w:customStyle="1" w:styleId="a3">
    <w:name w:val="Знак Знак"/>
    <w:rsid w:val="0098374D"/>
    <w:rPr>
      <w:sz w:val="24"/>
      <w:lang w:val="ru-RU" w:bidi="ar-SA"/>
    </w:rPr>
  </w:style>
  <w:style w:type="character" w:customStyle="1" w:styleId="14">
    <w:name w:val="Заголовок 1 Знак"/>
    <w:rsid w:val="0098374D"/>
    <w:rPr>
      <w:rFonts w:ascii="Calibri Light" w:eastAsia="Times New Roman" w:hAnsi="Calibri Light" w:cs="Times New Roman"/>
      <w:b/>
      <w:bCs/>
      <w:kern w:val="1"/>
      <w:sz w:val="32"/>
      <w:szCs w:val="32"/>
      <w:lang w:eastAsia="zh-CN"/>
    </w:rPr>
  </w:style>
  <w:style w:type="character" w:styleId="a4">
    <w:name w:val="Hyperlink"/>
    <w:rsid w:val="0098374D"/>
    <w:rPr>
      <w:color w:val="000080"/>
      <w:u w:val="single"/>
    </w:rPr>
  </w:style>
  <w:style w:type="character" w:customStyle="1" w:styleId="a5">
    <w:name w:val="Символ нумерации"/>
    <w:rsid w:val="0098374D"/>
  </w:style>
  <w:style w:type="paragraph" w:customStyle="1" w:styleId="15">
    <w:name w:val="Заголовок1"/>
    <w:basedOn w:val="a"/>
    <w:next w:val="a6"/>
    <w:rsid w:val="0098374D"/>
    <w:pPr>
      <w:widowControl w:val="0"/>
      <w:jc w:val="center"/>
    </w:pPr>
    <w:rPr>
      <w:szCs w:val="20"/>
    </w:rPr>
  </w:style>
  <w:style w:type="paragraph" w:styleId="a6">
    <w:name w:val="Body Text"/>
    <w:basedOn w:val="a"/>
    <w:rsid w:val="0098374D"/>
    <w:pPr>
      <w:jc w:val="both"/>
    </w:pPr>
    <w:rPr>
      <w:sz w:val="28"/>
      <w:szCs w:val="20"/>
    </w:rPr>
  </w:style>
  <w:style w:type="paragraph" w:styleId="a7">
    <w:name w:val="List"/>
    <w:basedOn w:val="a6"/>
    <w:rsid w:val="0098374D"/>
    <w:rPr>
      <w:rFonts w:cs="Mangal"/>
    </w:rPr>
  </w:style>
  <w:style w:type="paragraph" w:styleId="a8">
    <w:name w:val="caption"/>
    <w:basedOn w:val="a"/>
    <w:qFormat/>
    <w:rsid w:val="0098374D"/>
    <w:pPr>
      <w:suppressLineNumbers/>
      <w:spacing w:before="120" w:after="120"/>
    </w:pPr>
    <w:rPr>
      <w:rFonts w:cs="Mangal"/>
      <w:i/>
      <w:iCs/>
    </w:rPr>
  </w:style>
  <w:style w:type="paragraph" w:customStyle="1" w:styleId="120">
    <w:name w:val="Указатель12"/>
    <w:basedOn w:val="a"/>
    <w:rsid w:val="0098374D"/>
    <w:pPr>
      <w:suppressLineNumbers/>
    </w:pPr>
    <w:rPr>
      <w:rFonts w:cs="Mangal"/>
    </w:rPr>
  </w:style>
  <w:style w:type="paragraph" w:customStyle="1" w:styleId="110">
    <w:name w:val="Название объекта11"/>
    <w:basedOn w:val="a"/>
    <w:rsid w:val="0098374D"/>
    <w:pPr>
      <w:suppressLineNumbers/>
      <w:spacing w:before="120" w:after="120"/>
    </w:pPr>
    <w:rPr>
      <w:rFonts w:cs="Mangal"/>
      <w:i/>
      <w:iCs/>
    </w:rPr>
  </w:style>
  <w:style w:type="paragraph" w:customStyle="1" w:styleId="111">
    <w:name w:val="Указатель11"/>
    <w:basedOn w:val="a"/>
    <w:rsid w:val="0098374D"/>
    <w:pPr>
      <w:suppressLineNumbers/>
    </w:pPr>
    <w:rPr>
      <w:rFonts w:cs="Mangal"/>
    </w:rPr>
  </w:style>
  <w:style w:type="paragraph" w:customStyle="1" w:styleId="100">
    <w:name w:val="Название объекта10"/>
    <w:basedOn w:val="a"/>
    <w:rsid w:val="0098374D"/>
    <w:pPr>
      <w:suppressLineNumbers/>
      <w:spacing w:before="120" w:after="120"/>
    </w:pPr>
    <w:rPr>
      <w:rFonts w:cs="Mangal"/>
      <w:i/>
      <w:iCs/>
    </w:rPr>
  </w:style>
  <w:style w:type="paragraph" w:customStyle="1" w:styleId="101">
    <w:name w:val="Указатель10"/>
    <w:basedOn w:val="a"/>
    <w:rsid w:val="0098374D"/>
    <w:pPr>
      <w:suppressLineNumbers/>
    </w:pPr>
    <w:rPr>
      <w:rFonts w:cs="Mangal"/>
    </w:rPr>
  </w:style>
  <w:style w:type="paragraph" w:customStyle="1" w:styleId="90">
    <w:name w:val="Название объекта9"/>
    <w:basedOn w:val="a"/>
    <w:rsid w:val="0098374D"/>
    <w:pPr>
      <w:suppressLineNumbers/>
      <w:spacing w:before="120" w:after="120"/>
    </w:pPr>
    <w:rPr>
      <w:rFonts w:cs="Mangal"/>
      <w:i/>
      <w:iCs/>
    </w:rPr>
  </w:style>
  <w:style w:type="paragraph" w:customStyle="1" w:styleId="91">
    <w:name w:val="Указатель9"/>
    <w:basedOn w:val="a"/>
    <w:rsid w:val="0098374D"/>
    <w:pPr>
      <w:suppressLineNumbers/>
    </w:pPr>
    <w:rPr>
      <w:rFonts w:cs="Mangal"/>
    </w:rPr>
  </w:style>
  <w:style w:type="paragraph" w:customStyle="1" w:styleId="80">
    <w:name w:val="Название объекта8"/>
    <w:basedOn w:val="a"/>
    <w:rsid w:val="0098374D"/>
    <w:pPr>
      <w:suppressLineNumbers/>
      <w:spacing w:before="120" w:after="120"/>
    </w:pPr>
    <w:rPr>
      <w:rFonts w:cs="Mangal"/>
      <w:i/>
      <w:iCs/>
    </w:rPr>
  </w:style>
  <w:style w:type="paragraph" w:customStyle="1" w:styleId="81">
    <w:name w:val="Указатель8"/>
    <w:basedOn w:val="a"/>
    <w:rsid w:val="0098374D"/>
    <w:pPr>
      <w:suppressLineNumbers/>
    </w:pPr>
    <w:rPr>
      <w:rFonts w:cs="Mangal"/>
    </w:rPr>
  </w:style>
  <w:style w:type="paragraph" w:customStyle="1" w:styleId="70">
    <w:name w:val="Название объекта7"/>
    <w:basedOn w:val="a"/>
    <w:rsid w:val="0098374D"/>
    <w:pPr>
      <w:suppressLineNumbers/>
      <w:spacing w:before="120" w:after="120"/>
    </w:pPr>
    <w:rPr>
      <w:rFonts w:cs="Mangal"/>
      <w:i/>
      <w:iCs/>
    </w:rPr>
  </w:style>
  <w:style w:type="paragraph" w:customStyle="1" w:styleId="71">
    <w:name w:val="Указатель7"/>
    <w:basedOn w:val="a"/>
    <w:rsid w:val="0098374D"/>
    <w:pPr>
      <w:suppressLineNumbers/>
    </w:pPr>
    <w:rPr>
      <w:rFonts w:cs="Mangal"/>
    </w:rPr>
  </w:style>
  <w:style w:type="paragraph" w:customStyle="1" w:styleId="60">
    <w:name w:val="Название объекта6"/>
    <w:basedOn w:val="a"/>
    <w:rsid w:val="0098374D"/>
    <w:pPr>
      <w:suppressLineNumbers/>
      <w:spacing w:before="120" w:after="120"/>
    </w:pPr>
    <w:rPr>
      <w:rFonts w:cs="Mangal"/>
      <w:i/>
      <w:iCs/>
    </w:rPr>
  </w:style>
  <w:style w:type="paragraph" w:customStyle="1" w:styleId="61">
    <w:name w:val="Указатель6"/>
    <w:basedOn w:val="a"/>
    <w:rsid w:val="0098374D"/>
    <w:pPr>
      <w:suppressLineNumbers/>
    </w:pPr>
    <w:rPr>
      <w:rFonts w:cs="Mangal"/>
    </w:rPr>
  </w:style>
  <w:style w:type="paragraph" w:customStyle="1" w:styleId="50">
    <w:name w:val="Название объекта5"/>
    <w:basedOn w:val="a"/>
    <w:rsid w:val="0098374D"/>
    <w:pPr>
      <w:suppressLineNumbers/>
      <w:spacing w:before="120" w:after="120"/>
    </w:pPr>
    <w:rPr>
      <w:rFonts w:cs="Mangal"/>
      <w:i/>
      <w:iCs/>
    </w:rPr>
  </w:style>
  <w:style w:type="paragraph" w:customStyle="1" w:styleId="51">
    <w:name w:val="Указатель5"/>
    <w:basedOn w:val="a"/>
    <w:rsid w:val="0098374D"/>
    <w:pPr>
      <w:suppressLineNumbers/>
    </w:pPr>
    <w:rPr>
      <w:rFonts w:cs="Mangal"/>
    </w:rPr>
  </w:style>
  <w:style w:type="paragraph" w:customStyle="1" w:styleId="40">
    <w:name w:val="Название объекта4"/>
    <w:basedOn w:val="a"/>
    <w:rsid w:val="0098374D"/>
    <w:pPr>
      <w:suppressLineNumbers/>
      <w:spacing w:before="120" w:after="120"/>
    </w:pPr>
    <w:rPr>
      <w:rFonts w:cs="Mangal"/>
      <w:i/>
      <w:iCs/>
    </w:rPr>
  </w:style>
  <w:style w:type="paragraph" w:customStyle="1" w:styleId="41">
    <w:name w:val="Указатель4"/>
    <w:basedOn w:val="a"/>
    <w:rsid w:val="0098374D"/>
    <w:pPr>
      <w:suppressLineNumbers/>
    </w:pPr>
    <w:rPr>
      <w:rFonts w:cs="Mangal"/>
    </w:rPr>
  </w:style>
  <w:style w:type="paragraph" w:customStyle="1" w:styleId="30">
    <w:name w:val="Название объекта3"/>
    <w:basedOn w:val="a"/>
    <w:rsid w:val="0098374D"/>
    <w:pPr>
      <w:suppressLineNumbers/>
      <w:spacing w:before="120" w:after="120"/>
    </w:pPr>
    <w:rPr>
      <w:rFonts w:cs="Mangal"/>
      <w:i/>
      <w:iCs/>
    </w:rPr>
  </w:style>
  <w:style w:type="paragraph" w:customStyle="1" w:styleId="31">
    <w:name w:val="Указатель3"/>
    <w:basedOn w:val="a"/>
    <w:rsid w:val="0098374D"/>
    <w:pPr>
      <w:suppressLineNumbers/>
    </w:pPr>
    <w:rPr>
      <w:rFonts w:cs="Mangal"/>
    </w:rPr>
  </w:style>
  <w:style w:type="paragraph" w:customStyle="1" w:styleId="21">
    <w:name w:val="Название объекта2"/>
    <w:basedOn w:val="a"/>
    <w:rsid w:val="0098374D"/>
    <w:pPr>
      <w:suppressLineNumbers/>
      <w:spacing w:before="120" w:after="120"/>
    </w:pPr>
    <w:rPr>
      <w:rFonts w:cs="Mangal"/>
      <w:i/>
      <w:iCs/>
    </w:rPr>
  </w:style>
  <w:style w:type="paragraph" w:customStyle="1" w:styleId="22">
    <w:name w:val="Указатель2"/>
    <w:basedOn w:val="a"/>
    <w:rsid w:val="0098374D"/>
    <w:pPr>
      <w:suppressLineNumbers/>
    </w:pPr>
    <w:rPr>
      <w:rFonts w:cs="Mangal"/>
    </w:rPr>
  </w:style>
  <w:style w:type="paragraph" w:customStyle="1" w:styleId="16">
    <w:name w:val="Название объекта1"/>
    <w:basedOn w:val="a"/>
    <w:rsid w:val="0098374D"/>
    <w:pPr>
      <w:suppressLineNumbers/>
      <w:spacing w:before="120" w:after="120"/>
    </w:pPr>
    <w:rPr>
      <w:rFonts w:cs="Mangal"/>
      <w:i/>
      <w:iCs/>
    </w:rPr>
  </w:style>
  <w:style w:type="paragraph" w:customStyle="1" w:styleId="17">
    <w:name w:val="Указатель1"/>
    <w:basedOn w:val="a"/>
    <w:rsid w:val="0098374D"/>
    <w:pPr>
      <w:suppressLineNumbers/>
    </w:pPr>
    <w:rPr>
      <w:rFonts w:cs="Mangal"/>
    </w:rPr>
  </w:style>
  <w:style w:type="paragraph" w:customStyle="1" w:styleId="210">
    <w:name w:val="Основной текст с отступом 21"/>
    <w:basedOn w:val="a"/>
    <w:rsid w:val="0098374D"/>
    <w:pPr>
      <w:ind w:firstLine="709"/>
      <w:jc w:val="both"/>
    </w:pPr>
    <w:rPr>
      <w:sz w:val="28"/>
      <w:szCs w:val="20"/>
    </w:rPr>
  </w:style>
  <w:style w:type="paragraph" w:customStyle="1" w:styleId="220">
    <w:name w:val="Основной текст с отступом 22"/>
    <w:basedOn w:val="a"/>
    <w:rsid w:val="0098374D"/>
    <w:pPr>
      <w:widowControl w:val="0"/>
      <w:ind w:firstLine="709"/>
      <w:jc w:val="both"/>
    </w:pPr>
    <w:rPr>
      <w:sz w:val="28"/>
      <w:szCs w:val="20"/>
    </w:rPr>
  </w:style>
  <w:style w:type="paragraph" w:customStyle="1" w:styleId="ConsNormal">
    <w:name w:val="ConsNormal"/>
    <w:rsid w:val="0098374D"/>
    <w:pPr>
      <w:suppressAutoHyphens/>
      <w:autoSpaceDE w:val="0"/>
      <w:ind w:firstLine="720"/>
    </w:pPr>
    <w:rPr>
      <w:rFonts w:ascii="Arial" w:hAnsi="Arial" w:cs="Arial"/>
      <w:lang w:eastAsia="zh-CN"/>
    </w:rPr>
  </w:style>
  <w:style w:type="paragraph" w:customStyle="1" w:styleId="a9">
    <w:name w:val="Знак Знак Знак Знак"/>
    <w:basedOn w:val="a"/>
    <w:rsid w:val="0098374D"/>
    <w:pPr>
      <w:spacing w:before="280" w:after="280"/>
    </w:pPr>
    <w:rPr>
      <w:rFonts w:ascii="Tahoma" w:hAnsi="Tahoma" w:cs="Tahoma"/>
      <w:sz w:val="20"/>
      <w:szCs w:val="20"/>
      <w:lang w:val="en-US"/>
    </w:rPr>
  </w:style>
  <w:style w:type="paragraph" w:styleId="aa">
    <w:name w:val="Balloon Text"/>
    <w:basedOn w:val="a"/>
    <w:rsid w:val="0098374D"/>
    <w:rPr>
      <w:rFonts w:ascii="Tahoma" w:hAnsi="Tahoma" w:cs="Tahoma"/>
      <w:sz w:val="16"/>
      <w:szCs w:val="16"/>
    </w:rPr>
  </w:style>
  <w:style w:type="paragraph" w:customStyle="1" w:styleId="ConsPlusDocList">
    <w:name w:val="ConsPlusDocList"/>
    <w:next w:val="a"/>
    <w:rsid w:val="0098374D"/>
    <w:pPr>
      <w:widowControl w:val="0"/>
      <w:suppressAutoHyphens/>
      <w:autoSpaceDE w:val="0"/>
    </w:pPr>
    <w:rPr>
      <w:rFonts w:ascii="Arial" w:eastAsia="Arial" w:hAnsi="Arial" w:cs="Arial"/>
      <w:lang w:eastAsia="zh-CN" w:bidi="hi-IN"/>
    </w:rPr>
  </w:style>
  <w:style w:type="paragraph" w:customStyle="1" w:styleId="ConsPlusCell">
    <w:name w:val="ConsPlusCell"/>
    <w:next w:val="a"/>
    <w:rsid w:val="0098374D"/>
    <w:pPr>
      <w:widowControl w:val="0"/>
      <w:suppressAutoHyphens/>
      <w:autoSpaceDE w:val="0"/>
    </w:pPr>
    <w:rPr>
      <w:rFonts w:ascii="Arial" w:eastAsia="Arial" w:hAnsi="Arial" w:cs="Arial"/>
      <w:lang w:eastAsia="zh-CN" w:bidi="hi-IN"/>
    </w:rPr>
  </w:style>
  <w:style w:type="paragraph" w:customStyle="1" w:styleId="ConsPlusNonformat">
    <w:name w:val="ConsPlusNonformat"/>
    <w:next w:val="a"/>
    <w:rsid w:val="0098374D"/>
    <w:pPr>
      <w:widowControl w:val="0"/>
      <w:suppressAutoHyphens/>
      <w:autoSpaceDE w:val="0"/>
    </w:pPr>
    <w:rPr>
      <w:rFonts w:ascii="Courier New" w:eastAsia="Courier New" w:hAnsi="Courier New" w:cs="Courier New"/>
      <w:lang w:eastAsia="zh-CN" w:bidi="hi-IN"/>
    </w:rPr>
  </w:style>
  <w:style w:type="paragraph" w:customStyle="1" w:styleId="ConsPlusTitle">
    <w:name w:val="ConsPlusTitle"/>
    <w:next w:val="a"/>
    <w:rsid w:val="0098374D"/>
    <w:pPr>
      <w:widowControl w:val="0"/>
      <w:suppressAutoHyphens/>
      <w:autoSpaceDE w:val="0"/>
    </w:pPr>
    <w:rPr>
      <w:rFonts w:ascii="Arial" w:eastAsia="Arial" w:hAnsi="Arial" w:cs="Arial"/>
      <w:b/>
      <w:bCs/>
      <w:lang w:eastAsia="zh-CN" w:bidi="hi-IN"/>
    </w:rPr>
  </w:style>
  <w:style w:type="paragraph" w:customStyle="1" w:styleId="ConsPlusNormal">
    <w:name w:val="ConsPlusNormal"/>
    <w:rsid w:val="0098374D"/>
    <w:pPr>
      <w:widowControl w:val="0"/>
      <w:suppressAutoHyphens/>
      <w:autoSpaceDE w:val="0"/>
    </w:pPr>
    <w:rPr>
      <w:rFonts w:ascii="Arial" w:eastAsia="Arial" w:hAnsi="Arial" w:cs="Arial"/>
      <w:lang w:eastAsia="zh-CN" w:bidi="hi-IN"/>
    </w:rPr>
  </w:style>
  <w:style w:type="paragraph" w:customStyle="1" w:styleId="ConsPlusTitlePage">
    <w:name w:val="ConsPlusTitlePage"/>
    <w:next w:val="ConsPlusNormal"/>
    <w:rsid w:val="0098374D"/>
    <w:pPr>
      <w:widowControl w:val="0"/>
      <w:suppressAutoHyphens/>
      <w:autoSpaceDE w:val="0"/>
    </w:pPr>
    <w:rPr>
      <w:rFonts w:ascii="Tahoma" w:eastAsia="Tahoma" w:hAnsi="Tahoma" w:cs="Tahoma"/>
      <w:lang w:eastAsia="zh-CN" w:bidi="hi-IN"/>
    </w:rPr>
  </w:style>
  <w:style w:type="paragraph" w:customStyle="1" w:styleId="ConsPlusJurTerm">
    <w:name w:val="ConsPlusJurTerm"/>
    <w:next w:val="ConsPlusNormal"/>
    <w:rsid w:val="0098374D"/>
    <w:pPr>
      <w:widowControl w:val="0"/>
      <w:suppressAutoHyphens/>
      <w:autoSpaceDE w:val="0"/>
    </w:pPr>
    <w:rPr>
      <w:rFonts w:ascii="Tahoma" w:eastAsia="Tahoma" w:hAnsi="Tahoma" w:cs="Tahoma"/>
      <w:sz w:val="26"/>
      <w:szCs w:val="26"/>
      <w:lang w:eastAsia="zh-CN" w:bidi="hi-IN"/>
    </w:rPr>
  </w:style>
  <w:style w:type="paragraph" w:customStyle="1" w:styleId="ConsPlusNormal0">
    <w:name w:val="ConsPlusNormal"/>
    <w:rsid w:val="00D23F0C"/>
    <w:pPr>
      <w:widowControl w:val="0"/>
      <w:autoSpaceDE w:val="0"/>
      <w:autoSpaceDN w:val="0"/>
      <w:adjustRightInd w:val="0"/>
      <w:ind w:firstLine="720"/>
    </w:pPr>
    <w:rPr>
      <w:rFonts w:ascii="Arial" w:hAnsi="Arial" w:cs="Arial"/>
    </w:rPr>
  </w:style>
  <w:style w:type="paragraph" w:styleId="ab">
    <w:name w:val="List Paragraph"/>
    <w:aliases w:val="Варианты ответов"/>
    <w:basedOn w:val="a"/>
    <w:link w:val="ac"/>
    <w:uiPriority w:val="1"/>
    <w:qFormat/>
    <w:rsid w:val="00E12AB2"/>
    <w:pPr>
      <w:ind w:left="720"/>
      <w:contextualSpacing/>
    </w:pPr>
  </w:style>
  <w:style w:type="table" w:styleId="ad">
    <w:name w:val="Table Grid"/>
    <w:basedOn w:val="a1"/>
    <w:uiPriority w:val="39"/>
    <w:rsid w:val="000F46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aliases w:val="Варианты ответов Знак"/>
    <w:link w:val="ab"/>
    <w:uiPriority w:val="1"/>
    <w:locked/>
    <w:rsid w:val="00345EE6"/>
    <w:rPr>
      <w:sz w:val="24"/>
      <w:szCs w:val="24"/>
      <w:lang w:eastAsia="zh-CN"/>
    </w:rPr>
  </w:style>
  <w:style w:type="paragraph" w:styleId="ae">
    <w:name w:val="header"/>
    <w:basedOn w:val="a"/>
    <w:link w:val="af"/>
    <w:uiPriority w:val="99"/>
    <w:unhideWhenUsed/>
    <w:rsid w:val="00083EE3"/>
    <w:pPr>
      <w:tabs>
        <w:tab w:val="center" w:pos="4677"/>
        <w:tab w:val="right" w:pos="9355"/>
      </w:tabs>
    </w:pPr>
  </w:style>
  <w:style w:type="character" w:customStyle="1" w:styleId="af">
    <w:name w:val="Верхний колонтитул Знак"/>
    <w:basedOn w:val="a0"/>
    <w:link w:val="ae"/>
    <w:uiPriority w:val="99"/>
    <w:rsid w:val="00083EE3"/>
    <w:rPr>
      <w:sz w:val="24"/>
      <w:szCs w:val="24"/>
      <w:lang w:eastAsia="zh-CN"/>
    </w:rPr>
  </w:style>
  <w:style w:type="paragraph" w:styleId="af0">
    <w:name w:val="footer"/>
    <w:basedOn w:val="a"/>
    <w:link w:val="af1"/>
    <w:uiPriority w:val="99"/>
    <w:semiHidden/>
    <w:unhideWhenUsed/>
    <w:rsid w:val="00083EE3"/>
    <w:pPr>
      <w:tabs>
        <w:tab w:val="center" w:pos="4677"/>
        <w:tab w:val="right" w:pos="9355"/>
      </w:tabs>
    </w:pPr>
  </w:style>
  <w:style w:type="character" w:customStyle="1" w:styleId="af1">
    <w:name w:val="Нижний колонтитул Знак"/>
    <w:basedOn w:val="a0"/>
    <w:link w:val="af0"/>
    <w:uiPriority w:val="99"/>
    <w:semiHidden/>
    <w:rsid w:val="00083EE3"/>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74D"/>
    <w:pPr>
      <w:suppressAutoHyphens/>
    </w:pPr>
    <w:rPr>
      <w:sz w:val="24"/>
      <w:szCs w:val="24"/>
      <w:lang w:eastAsia="zh-CN"/>
    </w:rPr>
  </w:style>
  <w:style w:type="paragraph" w:styleId="1">
    <w:name w:val="heading 1"/>
    <w:basedOn w:val="a"/>
    <w:next w:val="a"/>
    <w:qFormat/>
    <w:rsid w:val="0098374D"/>
    <w:pPr>
      <w:keepNext/>
      <w:spacing w:before="240" w:after="60"/>
      <w:outlineLvl w:val="0"/>
    </w:pPr>
    <w:rPr>
      <w:rFonts w:ascii="Calibri Light" w:hAnsi="Calibri Light"/>
      <w:b/>
      <w:bCs/>
      <w:kern w:val="1"/>
      <w:sz w:val="32"/>
      <w:szCs w:val="32"/>
    </w:rPr>
  </w:style>
  <w:style w:type="paragraph" w:styleId="2">
    <w:name w:val="heading 2"/>
    <w:basedOn w:val="a"/>
    <w:next w:val="a"/>
    <w:qFormat/>
    <w:rsid w:val="0098374D"/>
    <w:pPr>
      <w:keepNext/>
      <w:numPr>
        <w:ilvl w:val="1"/>
        <w:numId w:val="1"/>
      </w:numP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сновной шрифт абзаца12"/>
    <w:rsid w:val="0098374D"/>
  </w:style>
  <w:style w:type="character" w:customStyle="1" w:styleId="11">
    <w:name w:val="Основной шрифт абзаца11"/>
    <w:rsid w:val="0098374D"/>
  </w:style>
  <w:style w:type="character" w:customStyle="1" w:styleId="10">
    <w:name w:val="Основной шрифт абзаца10"/>
    <w:rsid w:val="0098374D"/>
  </w:style>
  <w:style w:type="character" w:customStyle="1" w:styleId="Absatz-Standardschriftart">
    <w:name w:val="Absatz-Standardschriftart"/>
    <w:rsid w:val="0098374D"/>
  </w:style>
  <w:style w:type="character" w:customStyle="1" w:styleId="9">
    <w:name w:val="Основной шрифт абзаца9"/>
    <w:rsid w:val="0098374D"/>
  </w:style>
  <w:style w:type="character" w:customStyle="1" w:styleId="WW-Absatz-Standardschriftart">
    <w:name w:val="WW-Absatz-Standardschriftart"/>
    <w:rsid w:val="0098374D"/>
  </w:style>
  <w:style w:type="character" w:customStyle="1" w:styleId="8">
    <w:name w:val="Основной шрифт абзаца8"/>
    <w:rsid w:val="0098374D"/>
  </w:style>
  <w:style w:type="character" w:customStyle="1" w:styleId="7">
    <w:name w:val="Основной шрифт абзаца7"/>
    <w:rsid w:val="0098374D"/>
  </w:style>
  <w:style w:type="character" w:customStyle="1" w:styleId="WW-Absatz-Standardschriftart1">
    <w:name w:val="WW-Absatz-Standardschriftart1"/>
    <w:rsid w:val="0098374D"/>
  </w:style>
  <w:style w:type="character" w:customStyle="1" w:styleId="6">
    <w:name w:val="Основной шрифт абзаца6"/>
    <w:rsid w:val="0098374D"/>
  </w:style>
  <w:style w:type="character" w:customStyle="1" w:styleId="5">
    <w:name w:val="Основной шрифт абзаца5"/>
    <w:rsid w:val="0098374D"/>
  </w:style>
  <w:style w:type="character" w:customStyle="1" w:styleId="4">
    <w:name w:val="Основной шрифт абзаца4"/>
    <w:rsid w:val="0098374D"/>
  </w:style>
  <w:style w:type="character" w:customStyle="1" w:styleId="WW-Absatz-Standardschriftart11">
    <w:name w:val="WW-Absatz-Standardschriftart11"/>
    <w:rsid w:val="0098374D"/>
  </w:style>
  <w:style w:type="character" w:customStyle="1" w:styleId="3">
    <w:name w:val="Основной шрифт абзаца3"/>
    <w:rsid w:val="0098374D"/>
  </w:style>
  <w:style w:type="character" w:customStyle="1" w:styleId="20">
    <w:name w:val="Основной шрифт абзаца2"/>
    <w:rsid w:val="0098374D"/>
  </w:style>
  <w:style w:type="character" w:customStyle="1" w:styleId="WW8Num1z0">
    <w:name w:val="WW8Num1z0"/>
    <w:rsid w:val="0098374D"/>
  </w:style>
  <w:style w:type="character" w:customStyle="1" w:styleId="WW8Num1z1">
    <w:name w:val="WW8Num1z1"/>
    <w:rsid w:val="0098374D"/>
  </w:style>
  <w:style w:type="character" w:customStyle="1" w:styleId="WW8Num1z2">
    <w:name w:val="WW8Num1z2"/>
    <w:rsid w:val="0098374D"/>
  </w:style>
  <w:style w:type="character" w:customStyle="1" w:styleId="WW8Num1z3">
    <w:name w:val="WW8Num1z3"/>
    <w:rsid w:val="0098374D"/>
  </w:style>
  <w:style w:type="character" w:customStyle="1" w:styleId="WW8Num1z4">
    <w:name w:val="WW8Num1z4"/>
    <w:rsid w:val="0098374D"/>
  </w:style>
  <w:style w:type="character" w:customStyle="1" w:styleId="WW8Num1z5">
    <w:name w:val="WW8Num1z5"/>
    <w:rsid w:val="0098374D"/>
  </w:style>
  <w:style w:type="character" w:customStyle="1" w:styleId="WW8Num1z6">
    <w:name w:val="WW8Num1z6"/>
    <w:rsid w:val="0098374D"/>
  </w:style>
  <w:style w:type="character" w:customStyle="1" w:styleId="WW8Num1z7">
    <w:name w:val="WW8Num1z7"/>
    <w:rsid w:val="0098374D"/>
  </w:style>
  <w:style w:type="character" w:customStyle="1" w:styleId="WW8Num1z8">
    <w:name w:val="WW8Num1z8"/>
    <w:rsid w:val="0098374D"/>
  </w:style>
  <w:style w:type="character" w:customStyle="1" w:styleId="WW-Absatz-Standardschriftart111">
    <w:name w:val="WW-Absatz-Standardschriftart111"/>
    <w:rsid w:val="0098374D"/>
  </w:style>
  <w:style w:type="character" w:customStyle="1" w:styleId="WW-Absatz-Standardschriftart1111">
    <w:name w:val="WW-Absatz-Standardschriftart1111"/>
    <w:rsid w:val="0098374D"/>
  </w:style>
  <w:style w:type="character" w:customStyle="1" w:styleId="13">
    <w:name w:val="Основной шрифт абзаца1"/>
    <w:rsid w:val="0098374D"/>
  </w:style>
  <w:style w:type="character" w:customStyle="1" w:styleId="a3">
    <w:name w:val="Знак Знак"/>
    <w:rsid w:val="0098374D"/>
    <w:rPr>
      <w:sz w:val="24"/>
      <w:lang w:val="ru-RU" w:bidi="ar-SA"/>
    </w:rPr>
  </w:style>
  <w:style w:type="character" w:customStyle="1" w:styleId="14">
    <w:name w:val="Заголовок 1 Знак"/>
    <w:rsid w:val="0098374D"/>
    <w:rPr>
      <w:rFonts w:ascii="Calibri Light" w:eastAsia="Times New Roman" w:hAnsi="Calibri Light" w:cs="Times New Roman"/>
      <w:b/>
      <w:bCs/>
      <w:kern w:val="1"/>
      <w:sz w:val="32"/>
      <w:szCs w:val="32"/>
      <w:lang w:eastAsia="zh-CN"/>
    </w:rPr>
  </w:style>
  <w:style w:type="character" w:styleId="a4">
    <w:name w:val="Hyperlink"/>
    <w:rsid w:val="0098374D"/>
    <w:rPr>
      <w:color w:val="000080"/>
      <w:u w:val="single"/>
    </w:rPr>
  </w:style>
  <w:style w:type="character" w:customStyle="1" w:styleId="a5">
    <w:name w:val="Символ нумерации"/>
    <w:rsid w:val="0098374D"/>
  </w:style>
  <w:style w:type="paragraph" w:customStyle="1" w:styleId="15">
    <w:name w:val="Заголовок1"/>
    <w:basedOn w:val="a"/>
    <w:next w:val="a6"/>
    <w:rsid w:val="0098374D"/>
    <w:pPr>
      <w:widowControl w:val="0"/>
      <w:jc w:val="center"/>
    </w:pPr>
    <w:rPr>
      <w:szCs w:val="20"/>
    </w:rPr>
  </w:style>
  <w:style w:type="paragraph" w:styleId="a6">
    <w:name w:val="Body Text"/>
    <w:basedOn w:val="a"/>
    <w:rsid w:val="0098374D"/>
    <w:pPr>
      <w:jc w:val="both"/>
    </w:pPr>
    <w:rPr>
      <w:sz w:val="28"/>
      <w:szCs w:val="20"/>
    </w:rPr>
  </w:style>
  <w:style w:type="paragraph" w:styleId="a7">
    <w:name w:val="List"/>
    <w:basedOn w:val="a6"/>
    <w:rsid w:val="0098374D"/>
    <w:rPr>
      <w:rFonts w:cs="Mangal"/>
    </w:rPr>
  </w:style>
  <w:style w:type="paragraph" w:styleId="a8">
    <w:name w:val="caption"/>
    <w:basedOn w:val="a"/>
    <w:qFormat/>
    <w:rsid w:val="0098374D"/>
    <w:pPr>
      <w:suppressLineNumbers/>
      <w:spacing w:before="120" w:after="120"/>
    </w:pPr>
    <w:rPr>
      <w:rFonts w:cs="Mangal"/>
      <w:i/>
      <w:iCs/>
    </w:rPr>
  </w:style>
  <w:style w:type="paragraph" w:customStyle="1" w:styleId="120">
    <w:name w:val="Указатель12"/>
    <w:basedOn w:val="a"/>
    <w:rsid w:val="0098374D"/>
    <w:pPr>
      <w:suppressLineNumbers/>
    </w:pPr>
    <w:rPr>
      <w:rFonts w:cs="Mangal"/>
    </w:rPr>
  </w:style>
  <w:style w:type="paragraph" w:customStyle="1" w:styleId="110">
    <w:name w:val="Название объекта11"/>
    <w:basedOn w:val="a"/>
    <w:rsid w:val="0098374D"/>
    <w:pPr>
      <w:suppressLineNumbers/>
      <w:spacing w:before="120" w:after="120"/>
    </w:pPr>
    <w:rPr>
      <w:rFonts w:cs="Mangal"/>
      <w:i/>
      <w:iCs/>
    </w:rPr>
  </w:style>
  <w:style w:type="paragraph" w:customStyle="1" w:styleId="111">
    <w:name w:val="Указатель11"/>
    <w:basedOn w:val="a"/>
    <w:rsid w:val="0098374D"/>
    <w:pPr>
      <w:suppressLineNumbers/>
    </w:pPr>
    <w:rPr>
      <w:rFonts w:cs="Mangal"/>
    </w:rPr>
  </w:style>
  <w:style w:type="paragraph" w:customStyle="1" w:styleId="100">
    <w:name w:val="Название объекта10"/>
    <w:basedOn w:val="a"/>
    <w:rsid w:val="0098374D"/>
    <w:pPr>
      <w:suppressLineNumbers/>
      <w:spacing w:before="120" w:after="120"/>
    </w:pPr>
    <w:rPr>
      <w:rFonts w:cs="Mangal"/>
      <w:i/>
      <w:iCs/>
    </w:rPr>
  </w:style>
  <w:style w:type="paragraph" w:customStyle="1" w:styleId="101">
    <w:name w:val="Указатель10"/>
    <w:basedOn w:val="a"/>
    <w:rsid w:val="0098374D"/>
    <w:pPr>
      <w:suppressLineNumbers/>
    </w:pPr>
    <w:rPr>
      <w:rFonts w:cs="Mangal"/>
    </w:rPr>
  </w:style>
  <w:style w:type="paragraph" w:customStyle="1" w:styleId="90">
    <w:name w:val="Название объекта9"/>
    <w:basedOn w:val="a"/>
    <w:rsid w:val="0098374D"/>
    <w:pPr>
      <w:suppressLineNumbers/>
      <w:spacing w:before="120" w:after="120"/>
    </w:pPr>
    <w:rPr>
      <w:rFonts w:cs="Mangal"/>
      <w:i/>
      <w:iCs/>
    </w:rPr>
  </w:style>
  <w:style w:type="paragraph" w:customStyle="1" w:styleId="91">
    <w:name w:val="Указатель9"/>
    <w:basedOn w:val="a"/>
    <w:rsid w:val="0098374D"/>
    <w:pPr>
      <w:suppressLineNumbers/>
    </w:pPr>
    <w:rPr>
      <w:rFonts w:cs="Mangal"/>
    </w:rPr>
  </w:style>
  <w:style w:type="paragraph" w:customStyle="1" w:styleId="80">
    <w:name w:val="Название объекта8"/>
    <w:basedOn w:val="a"/>
    <w:rsid w:val="0098374D"/>
    <w:pPr>
      <w:suppressLineNumbers/>
      <w:spacing w:before="120" w:after="120"/>
    </w:pPr>
    <w:rPr>
      <w:rFonts w:cs="Mangal"/>
      <w:i/>
      <w:iCs/>
    </w:rPr>
  </w:style>
  <w:style w:type="paragraph" w:customStyle="1" w:styleId="81">
    <w:name w:val="Указатель8"/>
    <w:basedOn w:val="a"/>
    <w:rsid w:val="0098374D"/>
    <w:pPr>
      <w:suppressLineNumbers/>
    </w:pPr>
    <w:rPr>
      <w:rFonts w:cs="Mangal"/>
    </w:rPr>
  </w:style>
  <w:style w:type="paragraph" w:customStyle="1" w:styleId="70">
    <w:name w:val="Название объекта7"/>
    <w:basedOn w:val="a"/>
    <w:rsid w:val="0098374D"/>
    <w:pPr>
      <w:suppressLineNumbers/>
      <w:spacing w:before="120" w:after="120"/>
    </w:pPr>
    <w:rPr>
      <w:rFonts w:cs="Mangal"/>
      <w:i/>
      <w:iCs/>
    </w:rPr>
  </w:style>
  <w:style w:type="paragraph" w:customStyle="1" w:styleId="71">
    <w:name w:val="Указатель7"/>
    <w:basedOn w:val="a"/>
    <w:rsid w:val="0098374D"/>
    <w:pPr>
      <w:suppressLineNumbers/>
    </w:pPr>
    <w:rPr>
      <w:rFonts w:cs="Mangal"/>
    </w:rPr>
  </w:style>
  <w:style w:type="paragraph" w:customStyle="1" w:styleId="60">
    <w:name w:val="Название объекта6"/>
    <w:basedOn w:val="a"/>
    <w:rsid w:val="0098374D"/>
    <w:pPr>
      <w:suppressLineNumbers/>
      <w:spacing w:before="120" w:after="120"/>
    </w:pPr>
    <w:rPr>
      <w:rFonts w:cs="Mangal"/>
      <w:i/>
      <w:iCs/>
    </w:rPr>
  </w:style>
  <w:style w:type="paragraph" w:customStyle="1" w:styleId="61">
    <w:name w:val="Указатель6"/>
    <w:basedOn w:val="a"/>
    <w:rsid w:val="0098374D"/>
    <w:pPr>
      <w:suppressLineNumbers/>
    </w:pPr>
    <w:rPr>
      <w:rFonts w:cs="Mangal"/>
    </w:rPr>
  </w:style>
  <w:style w:type="paragraph" w:customStyle="1" w:styleId="50">
    <w:name w:val="Название объекта5"/>
    <w:basedOn w:val="a"/>
    <w:rsid w:val="0098374D"/>
    <w:pPr>
      <w:suppressLineNumbers/>
      <w:spacing w:before="120" w:after="120"/>
    </w:pPr>
    <w:rPr>
      <w:rFonts w:cs="Mangal"/>
      <w:i/>
      <w:iCs/>
    </w:rPr>
  </w:style>
  <w:style w:type="paragraph" w:customStyle="1" w:styleId="51">
    <w:name w:val="Указатель5"/>
    <w:basedOn w:val="a"/>
    <w:rsid w:val="0098374D"/>
    <w:pPr>
      <w:suppressLineNumbers/>
    </w:pPr>
    <w:rPr>
      <w:rFonts w:cs="Mangal"/>
    </w:rPr>
  </w:style>
  <w:style w:type="paragraph" w:customStyle="1" w:styleId="40">
    <w:name w:val="Название объекта4"/>
    <w:basedOn w:val="a"/>
    <w:rsid w:val="0098374D"/>
    <w:pPr>
      <w:suppressLineNumbers/>
      <w:spacing w:before="120" w:after="120"/>
    </w:pPr>
    <w:rPr>
      <w:rFonts w:cs="Mangal"/>
      <w:i/>
      <w:iCs/>
    </w:rPr>
  </w:style>
  <w:style w:type="paragraph" w:customStyle="1" w:styleId="41">
    <w:name w:val="Указатель4"/>
    <w:basedOn w:val="a"/>
    <w:rsid w:val="0098374D"/>
    <w:pPr>
      <w:suppressLineNumbers/>
    </w:pPr>
    <w:rPr>
      <w:rFonts w:cs="Mangal"/>
    </w:rPr>
  </w:style>
  <w:style w:type="paragraph" w:customStyle="1" w:styleId="30">
    <w:name w:val="Название объекта3"/>
    <w:basedOn w:val="a"/>
    <w:rsid w:val="0098374D"/>
    <w:pPr>
      <w:suppressLineNumbers/>
      <w:spacing w:before="120" w:after="120"/>
    </w:pPr>
    <w:rPr>
      <w:rFonts w:cs="Mangal"/>
      <w:i/>
      <w:iCs/>
    </w:rPr>
  </w:style>
  <w:style w:type="paragraph" w:customStyle="1" w:styleId="31">
    <w:name w:val="Указатель3"/>
    <w:basedOn w:val="a"/>
    <w:rsid w:val="0098374D"/>
    <w:pPr>
      <w:suppressLineNumbers/>
    </w:pPr>
    <w:rPr>
      <w:rFonts w:cs="Mangal"/>
    </w:rPr>
  </w:style>
  <w:style w:type="paragraph" w:customStyle="1" w:styleId="21">
    <w:name w:val="Название объекта2"/>
    <w:basedOn w:val="a"/>
    <w:rsid w:val="0098374D"/>
    <w:pPr>
      <w:suppressLineNumbers/>
      <w:spacing w:before="120" w:after="120"/>
    </w:pPr>
    <w:rPr>
      <w:rFonts w:cs="Mangal"/>
      <w:i/>
      <w:iCs/>
    </w:rPr>
  </w:style>
  <w:style w:type="paragraph" w:customStyle="1" w:styleId="22">
    <w:name w:val="Указатель2"/>
    <w:basedOn w:val="a"/>
    <w:rsid w:val="0098374D"/>
    <w:pPr>
      <w:suppressLineNumbers/>
    </w:pPr>
    <w:rPr>
      <w:rFonts w:cs="Mangal"/>
    </w:rPr>
  </w:style>
  <w:style w:type="paragraph" w:customStyle="1" w:styleId="16">
    <w:name w:val="Название объекта1"/>
    <w:basedOn w:val="a"/>
    <w:rsid w:val="0098374D"/>
    <w:pPr>
      <w:suppressLineNumbers/>
      <w:spacing w:before="120" w:after="120"/>
    </w:pPr>
    <w:rPr>
      <w:rFonts w:cs="Mangal"/>
      <w:i/>
      <w:iCs/>
    </w:rPr>
  </w:style>
  <w:style w:type="paragraph" w:customStyle="1" w:styleId="17">
    <w:name w:val="Указатель1"/>
    <w:basedOn w:val="a"/>
    <w:rsid w:val="0098374D"/>
    <w:pPr>
      <w:suppressLineNumbers/>
    </w:pPr>
    <w:rPr>
      <w:rFonts w:cs="Mangal"/>
    </w:rPr>
  </w:style>
  <w:style w:type="paragraph" w:customStyle="1" w:styleId="210">
    <w:name w:val="Основной текст с отступом 21"/>
    <w:basedOn w:val="a"/>
    <w:rsid w:val="0098374D"/>
    <w:pPr>
      <w:ind w:firstLine="709"/>
      <w:jc w:val="both"/>
    </w:pPr>
    <w:rPr>
      <w:sz w:val="28"/>
      <w:szCs w:val="20"/>
    </w:rPr>
  </w:style>
  <w:style w:type="paragraph" w:customStyle="1" w:styleId="220">
    <w:name w:val="Основной текст с отступом 22"/>
    <w:basedOn w:val="a"/>
    <w:rsid w:val="0098374D"/>
    <w:pPr>
      <w:widowControl w:val="0"/>
      <w:ind w:firstLine="709"/>
      <w:jc w:val="both"/>
    </w:pPr>
    <w:rPr>
      <w:sz w:val="28"/>
      <w:szCs w:val="20"/>
    </w:rPr>
  </w:style>
  <w:style w:type="paragraph" w:customStyle="1" w:styleId="ConsNormal">
    <w:name w:val="ConsNormal"/>
    <w:rsid w:val="0098374D"/>
    <w:pPr>
      <w:suppressAutoHyphens/>
      <w:autoSpaceDE w:val="0"/>
      <w:ind w:firstLine="720"/>
    </w:pPr>
    <w:rPr>
      <w:rFonts w:ascii="Arial" w:hAnsi="Arial" w:cs="Arial"/>
      <w:lang w:eastAsia="zh-CN"/>
    </w:rPr>
  </w:style>
  <w:style w:type="paragraph" w:customStyle="1" w:styleId="a9">
    <w:name w:val="Знак Знак Знак Знак"/>
    <w:basedOn w:val="a"/>
    <w:rsid w:val="0098374D"/>
    <w:pPr>
      <w:spacing w:before="280" w:after="280"/>
    </w:pPr>
    <w:rPr>
      <w:rFonts w:ascii="Tahoma" w:hAnsi="Tahoma" w:cs="Tahoma"/>
      <w:sz w:val="20"/>
      <w:szCs w:val="20"/>
      <w:lang w:val="en-US"/>
    </w:rPr>
  </w:style>
  <w:style w:type="paragraph" w:styleId="aa">
    <w:name w:val="Balloon Text"/>
    <w:basedOn w:val="a"/>
    <w:rsid w:val="0098374D"/>
    <w:rPr>
      <w:rFonts w:ascii="Tahoma" w:hAnsi="Tahoma" w:cs="Tahoma"/>
      <w:sz w:val="16"/>
      <w:szCs w:val="16"/>
    </w:rPr>
  </w:style>
  <w:style w:type="paragraph" w:customStyle="1" w:styleId="ConsPlusDocList">
    <w:name w:val="ConsPlusDocList"/>
    <w:next w:val="a"/>
    <w:rsid w:val="0098374D"/>
    <w:pPr>
      <w:widowControl w:val="0"/>
      <w:suppressAutoHyphens/>
      <w:autoSpaceDE w:val="0"/>
    </w:pPr>
    <w:rPr>
      <w:rFonts w:ascii="Arial" w:eastAsia="Arial" w:hAnsi="Arial" w:cs="Arial"/>
      <w:lang w:eastAsia="zh-CN" w:bidi="hi-IN"/>
    </w:rPr>
  </w:style>
  <w:style w:type="paragraph" w:customStyle="1" w:styleId="ConsPlusCell">
    <w:name w:val="ConsPlusCell"/>
    <w:next w:val="a"/>
    <w:rsid w:val="0098374D"/>
    <w:pPr>
      <w:widowControl w:val="0"/>
      <w:suppressAutoHyphens/>
      <w:autoSpaceDE w:val="0"/>
    </w:pPr>
    <w:rPr>
      <w:rFonts w:ascii="Arial" w:eastAsia="Arial" w:hAnsi="Arial" w:cs="Arial"/>
      <w:lang w:eastAsia="zh-CN" w:bidi="hi-IN"/>
    </w:rPr>
  </w:style>
  <w:style w:type="paragraph" w:customStyle="1" w:styleId="ConsPlusNonformat">
    <w:name w:val="ConsPlusNonformat"/>
    <w:next w:val="a"/>
    <w:rsid w:val="0098374D"/>
    <w:pPr>
      <w:widowControl w:val="0"/>
      <w:suppressAutoHyphens/>
      <w:autoSpaceDE w:val="0"/>
    </w:pPr>
    <w:rPr>
      <w:rFonts w:ascii="Courier New" w:eastAsia="Courier New" w:hAnsi="Courier New" w:cs="Courier New"/>
      <w:lang w:eastAsia="zh-CN" w:bidi="hi-IN"/>
    </w:rPr>
  </w:style>
  <w:style w:type="paragraph" w:customStyle="1" w:styleId="ConsPlusTitle">
    <w:name w:val="ConsPlusTitle"/>
    <w:next w:val="a"/>
    <w:rsid w:val="0098374D"/>
    <w:pPr>
      <w:widowControl w:val="0"/>
      <w:suppressAutoHyphens/>
      <w:autoSpaceDE w:val="0"/>
    </w:pPr>
    <w:rPr>
      <w:rFonts w:ascii="Arial" w:eastAsia="Arial" w:hAnsi="Arial" w:cs="Arial"/>
      <w:b/>
      <w:bCs/>
      <w:lang w:eastAsia="zh-CN" w:bidi="hi-IN"/>
    </w:rPr>
  </w:style>
  <w:style w:type="paragraph" w:customStyle="1" w:styleId="ConsPlusNormal">
    <w:name w:val="ConsPlusNormal"/>
    <w:rsid w:val="0098374D"/>
    <w:pPr>
      <w:widowControl w:val="0"/>
      <w:suppressAutoHyphens/>
      <w:autoSpaceDE w:val="0"/>
    </w:pPr>
    <w:rPr>
      <w:rFonts w:ascii="Arial" w:eastAsia="Arial" w:hAnsi="Arial" w:cs="Arial"/>
      <w:lang w:eastAsia="zh-CN" w:bidi="hi-IN"/>
    </w:rPr>
  </w:style>
  <w:style w:type="paragraph" w:customStyle="1" w:styleId="ConsPlusTitlePage">
    <w:name w:val="ConsPlusTitlePage"/>
    <w:next w:val="ConsPlusNormal"/>
    <w:rsid w:val="0098374D"/>
    <w:pPr>
      <w:widowControl w:val="0"/>
      <w:suppressAutoHyphens/>
      <w:autoSpaceDE w:val="0"/>
    </w:pPr>
    <w:rPr>
      <w:rFonts w:ascii="Tahoma" w:eastAsia="Tahoma" w:hAnsi="Tahoma" w:cs="Tahoma"/>
      <w:lang w:eastAsia="zh-CN" w:bidi="hi-IN"/>
    </w:rPr>
  </w:style>
  <w:style w:type="paragraph" w:customStyle="1" w:styleId="ConsPlusJurTerm">
    <w:name w:val="ConsPlusJurTerm"/>
    <w:next w:val="ConsPlusNormal"/>
    <w:rsid w:val="0098374D"/>
    <w:pPr>
      <w:widowControl w:val="0"/>
      <w:suppressAutoHyphens/>
      <w:autoSpaceDE w:val="0"/>
    </w:pPr>
    <w:rPr>
      <w:rFonts w:ascii="Tahoma" w:eastAsia="Tahoma" w:hAnsi="Tahoma" w:cs="Tahoma"/>
      <w:sz w:val="26"/>
      <w:szCs w:val="26"/>
      <w:lang w:eastAsia="zh-CN" w:bidi="hi-IN"/>
    </w:rPr>
  </w:style>
  <w:style w:type="paragraph" w:customStyle="1" w:styleId="ConsPlusNormal0">
    <w:name w:val="ConsPlusNormal"/>
    <w:rsid w:val="00D23F0C"/>
    <w:pPr>
      <w:widowControl w:val="0"/>
      <w:autoSpaceDE w:val="0"/>
      <w:autoSpaceDN w:val="0"/>
      <w:adjustRightInd w:val="0"/>
      <w:ind w:firstLine="720"/>
    </w:pPr>
    <w:rPr>
      <w:rFonts w:ascii="Arial" w:hAnsi="Arial" w:cs="Arial"/>
    </w:rPr>
  </w:style>
  <w:style w:type="paragraph" w:styleId="ab">
    <w:name w:val="List Paragraph"/>
    <w:aliases w:val="Варианты ответов"/>
    <w:basedOn w:val="a"/>
    <w:link w:val="ac"/>
    <w:uiPriority w:val="1"/>
    <w:qFormat/>
    <w:rsid w:val="00E12AB2"/>
    <w:pPr>
      <w:ind w:left="720"/>
      <w:contextualSpacing/>
    </w:pPr>
  </w:style>
  <w:style w:type="table" w:styleId="ad">
    <w:name w:val="Table Grid"/>
    <w:basedOn w:val="a1"/>
    <w:uiPriority w:val="39"/>
    <w:rsid w:val="000F46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aliases w:val="Варианты ответов Знак"/>
    <w:link w:val="ab"/>
    <w:uiPriority w:val="1"/>
    <w:locked/>
    <w:rsid w:val="00345EE6"/>
    <w:rPr>
      <w:sz w:val="24"/>
      <w:szCs w:val="24"/>
      <w:lang w:eastAsia="zh-CN"/>
    </w:rPr>
  </w:style>
  <w:style w:type="paragraph" w:styleId="ae">
    <w:name w:val="header"/>
    <w:basedOn w:val="a"/>
    <w:link w:val="af"/>
    <w:uiPriority w:val="99"/>
    <w:unhideWhenUsed/>
    <w:rsid w:val="00083EE3"/>
    <w:pPr>
      <w:tabs>
        <w:tab w:val="center" w:pos="4677"/>
        <w:tab w:val="right" w:pos="9355"/>
      </w:tabs>
    </w:pPr>
  </w:style>
  <w:style w:type="character" w:customStyle="1" w:styleId="af">
    <w:name w:val="Верхний колонтитул Знак"/>
    <w:basedOn w:val="a0"/>
    <w:link w:val="ae"/>
    <w:uiPriority w:val="99"/>
    <w:rsid w:val="00083EE3"/>
    <w:rPr>
      <w:sz w:val="24"/>
      <w:szCs w:val="24"/>
      <w:lang w:eastAsia="zh-CN"/>
    </w:rPr>
  </w:style>
  <w:style w:type="paragraph" w:styleId="af0">
    <w:name w:val="footer"/>
    <w:basedOn w:val="a"/>
    <w:link w:val="af1"/>
    <w:uiPriority w:val="99"/>
    <w:semiHidden/>
    <w:unhideWhenUsed/>
    <w:rsid w:val="00083EE3"/>
    <w:pPr>
      <w:tabs>
        <w:tab w:val="center" w:pos="4677"/>
        <w:tab w:val="right" w:pos="9355"/>
      </w:tabs>
    </w:pPr>
  </w:style>
  <w:style w:type="character" w:customStyle="1" w:styleId="af1">
    <w:name w:val="Нижний колонтитул Знак"/>
    <w:basedOn w:val="a0"/>
    <w:link w:val="af0"/>
    <w:uiPriority w:val="99"/>
    <w:semiHidden/>
    <w:rsid w:val="00083EE3"/>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581229">
      <w:bodyDiv w:val="1"/>
      <w:marLeft w:val="0"/>
      <w:marRight w:val="0"/>
      <w:marTop w:val="0"/>
      <w:marBottom w:val="0"/>
      <w:divBdr>
        <w:top w:val="none" w:sz="0" w:space="0" w:color="auto"/>
        <w:left w:val="none" w:sz="0" w:space="0" w:color="auto"/>
        <w:bottom w:val="none" w:sz="0" w:space="0" w:color="auto"/>
        <w:right w:val="none" w:sz="0" w:space="0" w:color="auto"/>
      </w:divBdr>
    </w:div>
    <w:div w:id="996692030">
      <w:bodyDiv w:val="1"/>
      <w:marLeft w:val="0"/>
      <w:marRight w:val="0"/>
      <w:marTop w:val="0"/>
      <w:marBottom w:val="0"/>
      <w:divBdr>
        <w:top w:val="none" w:sz="0" w:space="0" w:color="auto"/>
        <w:left w:val="none" w:sz="0" w:space="0" w:color="auto"/>
        <w:bottom w:val="none" w:sz="0" w:space="0" w:color="auto"/>
        <w:right w:val="none" w:sz="0" w:space="0" w:color="auto"/>
      </w:divBdr>
    </w:div>
    <w:div w:id="128171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jpe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jpeg"/><Relationship Id="rId138" Type="http://schemas.openxmlformats.org/officeDocument/2006/relationships/image" Target="media/image130.jpeg"/><Relationship Id="rId159" Type="http://schemas.openxmlformats.org/officeDocument/2006/relationships/image" Target="media/image151.jpeg"/><Relationship Id="rId170" Type="http://schemas.openxmlformats.org/officeDocument/2006/relationships/image" Target="media/image162.jpeg"/><Relationship Id="rId191" Type="http://schemas.openxmlformats.org/officeDocument/2006/relationships/image" Target="media/image183.jpeg"/><Relationship Id="rId205" Type="http://schemas.openxmlformats.org/officeDocument/2006/relationships/image" Target="media/image197.jpeg"/><Relationship Id="rId226" Type="http://schemas.openxmlformats.org/officeDocument/2006/relationships/image" Target="media/image218.jpeg"/><Relationship Id="rId247" Type="http://schemas.openxmlformats.org/officeDocument/2006/relationships/image" Target="media/image239.jpeg"/><Relationship Id="rId107" Type="http://schemas.openxmlformats.org/officeDocument/2006/relationships/image" Target="media/image99.jpe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6.jpeg"/><Relationship Id="rId128" Type="http://schemas.openxmlformats.org/officeDocument/2006/relationships/image" Target="media/image120.jpeg"/><Relationship Id="rId149" Type="http://schemas.openxmlformats.org/officeDocument/2006/relationships/image" Target="media/image141.jpeg"/><Relationship Id="rId5" Type="http://schemas.openxmlformats.org/officeDocument/2006/relationships/settings" Target="settings.xml"/><Relationship Id="rId95" Type="http://schemas.openxmlformats.org/officeDocument/2006/relationships/image" Target="media/image87.png"/><Relationship Id="rId160" Type="http://schemas.openxmlformats.org/officeDocument/2006/relationships/image" Target="media/image152.jpeg"/><Relationship Id="rId181" Type="http://schemas.openxmlformats.org/officeDocument/2006/relationships/image" Target="media/image173.jpeg"/><Relationship Id="rId216" Type="http://schemas.openxmlformats.org/officeDocument/2006/relationships/image" Target="media/image208.jpeg"/><Relationship Id="rId237" Type="http://schemas.openxmlformats.org/officeDocument/2006/relationships/image" Target="media/image229.jpeg"/><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6.png"/><Relationship Id="rId118" Type="http://schemas.openxmlformats.org/officeDocument/2006/relationships/image" Target="media/image110.jpeg"/><Relationship Id="rId139" Type="http://schemas.openxmlformats.org/officeDocument/2006/relationships/image" Target="media/image131.jpeg"/><Relationship Id="rId85" Type="http://schemas.openxmlformats.org/officeDocument/2006/relationships/image" Target="media/image77.png"/><Relationship Id="rId150" Type="http://schemas.openxmlformats.org/officeDocument/2006/relationships/image" Target="media/image142.jpeg"/><Relationship Id="rId171" Type="http://schemas.openxmlformats.org/officeDocument/2006/relationships/image" Target="media/image163.jpeg"/><Relationship Id="rId192" Type="http://schemas.openxmlformats.org/officeDocument/2006/relationships/image" Target="media/image184.jpeg"/><Relationship Id="rId206" Type="http://schemas.openxmlformats.org/officeDocument/2006/relationships/image" Target="media/image198.jpeg"/><Relationship Id="rId227" Type="http://schemas.openxmlformats.org/officeDocument/2006/relationships/image" Target="media/image219.jpeg"/><Relationship Id="rId248" Type="http://schemas.openxmlformats.org/officeDocument/2006/relationships/image" Target="media/image240.jpeg"/><Relationship Id="rId12" Type="http://schemas.openxmlformats.org/officeDocument/2006/relationships/image" Target="media/image4.png"/><Relationship Id="rId33" Type="http://schemas.openxmlformats.org/officeDocument/2006/relationships/image" Target="media/image25.png"/><Relationship Id="rId108" Type="http://schemas.openxmlformats.org/officeDocument/2006/relationships/image" Target="media/image100.jpeg"/><Relationship Id="rId129" Type="http://schemas.openxmlformats.org/officeDocument/2006/relationships/image" Target="media/image121.jpeg"/><Relationship Id="rId54" Type="http://schemas.openxmlformats.org/officeDocument/2006/relationships/image" Target="media/image46.jpeg"/><Relationship Id="rId70" Type="http://schemas.openxmlformats.org/officeDocument/2006/relationships/image" Target="media/image62.jpeg"/><Relationship Id="rId75" Type="http://schemas.openxmlformats.org/officeDocument/2006/relationships/image" Target="media/image67.png"/><Relationship Id="rId91" Type="http://schemas.openxmlformats.org/officeDocument/2006/relationships/image" Target="media/image83.jpeg"/><Relationship Id="rId96" Type="http://schemas.openxmlformats.org/officeDocument/2006/relationships/image" Target="media/image88.png"/><Relationship Id="rId140" Type="http://schemas.openxmlformats.org/officeDocument/2006/relationships/image" Target="media/image132.jpeg"/><Relationship Id="rId145" Type="http://schemas.openxmlformats.org/officeDocument/2006/relationships/image" Target="media/image137.jpeg"/><Relationship Id="rId161" Type="http://schemas.openxmlformats.org/officeDocument/2006/relationships/image" Target="media/image153.jpeg"/><Relationship Id="rId166" Type="http://schemas.openxmlformats.org/officeDocument/2006/relationships/image" Target="media/image158.jpeg"/><Relationship Id="rId182" Type="http://schemas.openxmlformats.org/officeDocument/2006/relationships/image" Target="media/image174.jpeg"/><Relationship Id="rId187" Type="http://schemas.openxmlformats.org/officeDocument/2006/relationships/image" Target="media/image179.jpeg"/><Relationship Id="rId217" Type="http://schemas.openxmlformats.org/officeDocument/2006/relationships/image" Target="media/image209.jpe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204.jpeg"/><Relationship Id="rId233" Type="http://schemas.openxmlformats.org/officeDocument/2006/relationships/image" Target="media/image225.jpeg"/><Relationship Id="rId238" Type="http://schemas.openxmlformats.org/officeDocument/2006/relationships/image" Target="media/image230.jpeg"/><Relationship Id="rId23" Type="http://schemas.openxmlformats.org/officeDocument/2006/relationships/image" Target="media/image15.pn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6.jpeg"/><Relationship Id="rId119" Type="http://schemas.openxmlformats.org/officeDocument/2006/relationships/image" Target="media/image111.jpeg"/><Relationship Id="rId44" Type="http://schemas.openxmlformats.org/officeDocument/2006/relationships/image" Target="media/image36.png"/><Relationship Id="rId60" Type="http://schemas.openxmlformats.org/officeDocument/2006/relationships/image" Target="media/image52.jpeg"/><Relationship Id="rId65" Type="http://schemas.openxmlformats.org/officeDocument/2006/relationships/image" Target="media/image57.jpeg"/><Relationship Id="rId81" Type="http://schemas.openxmlformats.org/officeDocument/2006/relationships/image" Target="media/image73.png"/><Relationship Id="rId86" Type="http://schemas.openxmlformats.org/officeDocument/2006/relationships/image" Target="media/image78.png"/><Relationship Id="rId130" Type="http://schemas.openxmlformats.org/officeDocument/2006/relationships/image" Target="media/image122.jpeg"/><Relationship Id="rId135" Type="http://schemas.openxmlformats.org/officeDocument/2006/relationships/image" Target="media/image127.jpeg"/><Relationship Id="rId151" Type="http://schemas.openxmlformats.org/officeDocument/2006/relationships/image" Target="media/image143.jpeg"/><Relationship Id="rId156" Type="http://schemas.openxmlformats.org/officeDocument/2006/relationships/image" Target="media/image148.jpeg"/><Relationship Id="rId177" Type="http://schemas.openxmlformats.org/officeDocument/2006/relationships/image" Target="media/image169.jpeg"/><Relationship Id="rId198" Type="http://schemas.openxmlformats.org/officeDocument/2006/relationships/image" Target="media/image190.jpeg"/><Relationship Id="rId172" Type="http://schemas.openxmlformats.org/officeDocument/2006/relationships/image" Target="media/image164.jpeg"/><Relationship Id="rId193" Type="http://schemas.openxmlformats.org/officeDocument/2006/relationships/image" Target="media/image185.jpeg"/><Relationship Id="rId202" Type="http://schemas.openxmlformats.org/officeDocument/2006/relationships/image" Target="media/image194.jpeg"/><Relationship Id="rId207" Type="http://schemas.openxmlformats.org/officeDocument/2006/relationships/image" Target="media/image199.jpeg"/><Relationship Id="rId223" Type="http://schemas.openxmlformats.org/officeDocument/2006/relationships/image" Target="media/image215.jpeg"/><Relationship Id="rId228" Type="http://schemas.openxmlformats.org/officeDocument/2006/relationships/image" Target="media/image220.jpeg"/><Relationship Id="rId244" Type="http://schemas.openxmlformats.org/officeDocument/2006/relationships/image" Target="media/image236.jpeg"/><Relationship Id="rId249" Type="http://schemas.openxmlformats.org/officeDocument/2006/relationships/image" Target="media/image24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jpe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png"/><Relationship Id="rId104" Type="http://schemas.openxmlformats.org/officeDocument/2006/relationships/image" Target="media/image96.jpeg"/><Relationship Id="rId120" Type="http://schemas.openxmlformats.org/officeDocument/2006/relationships/image" Target="media/image112.jpeg"/><Relationship Id="rId125" Type="http://schemas.openxmlformats.org/officeDocument/2006/relationships/image" Target="media/image117.jpeg"/><Relationship Id="rId141" Type="http://schemas.openxmlformats.org/officeDocument/2006/relationships/image" Target="media/image133.jpeg"/><Relationship Id="rId146" Type="http://schemas.openxmlformats.org/officeDocument/2006/relationships/image" Target="media/image138.jpeg"/><Relationship Id="rId167" Type="http://schemas.openxmlformats.org/officeDocument/2006/relationships/image" Target="media/image159.jpeg"/><Relationship Id="rId188" Type="http://schemas.openxmlformats.org/officeDocument/2006/relationships/image" Target="media/image180.jpeg"/><Relationship Id="rId7" Type="http://schemas.openxmlformats.org/officeDocument/2006/relationships/footnotes" Target="footnotes.xml"/><Relationship Id="rId71" Type="http://schemas.openxmlformats.org/officeDocument/2006/relationships/image" Target="media/image63.jpeg"/><Relationship Id="rId92" Type="http://schemas.openxmlformats.org/officeDocument/2006/relationships/image" Target="media/image84.jpeg"/><Relationship Id="rId162" Type="http://schemas.openxmlformats.org/officeDocument/2006/relationships/image" Target="media/image154.jpeg"/><Relationship Id="rId183" Type="http://schemas.openxmlformats.org/officeDocument/2006/relationships/image" Target="media/image175.jpeg"/><Relationship Id="rId213" Type="http://schemas.openxmlformats.org/officeDocument/2006/relationships/image" Target="media/image205.jpeg"/><Relationship Id="rId218" Type="http://schemas.openxmlformats.org/officeDocument/2006/relationships/image" Target="media/image210.jpeg"/><Relationship Id="rId234" Type="http://schemas.openxmlformats.org/officeDocument/2006/relationships/image" Target="media/image226.jpeg"/><Relationship Id="rId239" Type="http://schemas.openxmlformats.org/officeDocument/2006/relationships/image" Target="media/image231.jpeg"/><Relationship Id="rId2" Type="http://schemas.openxmlformats.org/officeDocument/2006/relationships/numbering" Target="numbering.xml"/><Relationship Id="rId29" Type="http://schemas.openxmlformats.org/officeDocument/2006/relationships/image" Target="media/image21.png"/><Relationship Id="rId250" Type="http://schemas.openxmlformats.org/officeDocument/2006/relationships/image" Target="media/image242.jpe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jpeg"/><Relationship Id="rId110" Type="http://schemas.openxmlformats.org/officeDocument/2006/relationships/image" Target="media/image102.jpeg"/><Relationship Id="rId115" Type="http://schemas.openxmlformats.org/officeDocument/2006/relationships/image" Target="media/image107.jpeg"/><Relationship Id="rId131" Type="http://schemas.openxmlformats.org/officeDocument/2006/relationships/image" Target="media/image123.jpeg"/><Relationship Id="rId136" Type="http://schemas.openxmlformats.org/officeDocument/2006/relationships/image" Target="media/image128.jpeg"/><Relationship Id="rId157" Type="http://schemas.openxmlformats.org/officeDocument/2006/relationships/image" Target="media/image149.jpeg"/><Relationship Id="rId178" Type="http://schemas.openxmlformats.org/officeDocument/2006/relationships/image" Target="media/image170.jpeg"/><Relationship Id="rId61" Type="http://schemas.openxmlformats.org/officeDocument/2006/relationships/image" Target="media/image53.jpeg"/><Relationship Id="rId82" Type="http://schemas.openxmlformats.org/officeDocument/2006/relationships/image" Target="media/image74.jpeg"/><Relationship Id="rId152" Type="http://schemas.openxmlformats.org/officeDocument/2006/relationships/image" Target="media/image144.jpeg"/><Relationship Id="rId173" Type="http://schemas.openxmlformats.org/officeDocument/2006/relationships/image" Target="media/image165.jpeg"/><Relationship Id="rId194" Type="http://schemas.openxmlformats.org/officeDocument/2006/relationships/image" Target="media/image186.jpeg"/><Relationship Id="rId199" Type="http://schemas.openxmlformats.org/officeDocument/2006/relationships/image" Target="media/image191.jpeg"/><Relationship Id="rId203" Type="http://schemas.openxmlformats.org/officeDocument/2006/relationships/image" Target="media/image195.jpeg"/><Relationship Id="rId208" Type="http://schemas.openxmlformats.org/officeDocument/2006/relationships/image" Target="media/image200.jpeg"/><Relationship Id="rId229" Type="http://schemas.openxmlformats.org/officeDocument/2006/relationships/image" Target="media/image221.jpeg"/><Relationship Id="rId19" Type="http://schemas.openxmlformats.org/officeDocument/2006/relationships/image" Target="media/image11.png"/><Relationship Id="rId224" Type="http://schemas.openxmlformats.org/officeDocument/2006/relationships/image" Target="media/image216.jpeg"/><Relationship Id="rId240" Type="http://schemas.openxmlformats.org/officeDocument/2006/relationships/image" Target="media/image232.jpeg"/><Relationship Id="rId245" Type="http://schemas.openxmlformats.org/officeDocument/2006/relationships/image" Target="media/image237.jpe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jpeg"/><Relationship Id="rId105" Type="http://schemas.openxmlformats.org/officeDocument/2006/relationships/image" Target="media/image97.jpeg"/><Relationship Id="rId126" Type="http://schemas.openxmlformats.org/officeDocument/2006/relationships/image" Target="media/image118.jpeg"/><Relationship Id="rId147" Type="http://schemas.openxmlformats.org/officeDocument/2006/relationships/image" Target="media/image139.jpeg"/><Relationship Id="rId168" Type="http://schemas.openxmlformats.org/officeDocument/2006/relationships/image" Target="media/image160.jpe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jpeg"/><Relationship Id="rId142" Type="http://schemas.openxmlformats.org/officeDocument/2006/relationships/image" Target="media/image134.jpeg"/><Relationship Id="rId163" Type="http://schemas.openxmlformats.org/officeDocument/2006/relationships/image" Target="media/image155.jpeg"/><Relationship Id="rId184" Type="http://schemas.openxmlformats.org/officeDocument/2006/relationships/image" Target="media/image176.jpeg"/><Relationship Id="rId189" Type="http://schemas.openxmlformats.org/officeDocument/2006/relationships/image" Target="media/image181.jpeg"/><Relationship Id="rId219" Type="http://schemas.openxmlformats.org/officeDocument/2006/relationships/image" Target="media/image211.jpeg"/><Relationship Id="rId3" Type="http://schemas.openxmlformats.org/officeDocument/2006/relationships/styles" Target="styles.xml"/><Relationship Id="rId214" Type="http://schemas.openxmlformats.org/officeDocument/2006/relationships/image" Target="media/image206.jpeg"/><Relationship Id="rId230" Type="http://schemas.openxmlformats.org/officeDocument/2006/relationships/image" Target="media/image222.jpeg"/><Relationship Id="rId235" Type="http://schemas.openxmlformats.org/officeDocument/2006/relationships/image" Target="media/image227.jpeg"/><Relationship Id="rId251" Type="http://schemas.openxmlformats.org/officeDocument/2006/relationships/header" Target="header1.xml"/><Relationship Id="rId25" Type="http://schemas.openxmlformats.org/officeDocument/2006/relationships/image" Target="media/image17.jpe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jpeg"/><Relationship Id="rId137" Type="http://schemas.openxmlformats.org/officeDocument/2006/relationships/image" Target="media/image129.jpeg"/><Relationship Id="rId158" Type="http://schemas.openxmlformats.org/officeDocument/2006/relationships/image" Target="media/image150.jpeg"/><Relationship Id="rId20" Type="http://schemas.openxmlformats.org/officeDocument/2006/relationships/image" Target="media/image12.jpeg"/><Relationship Id="rId41" Type="http://schemas.openxmlformats.org/officeDocument/2006/relationships/image" Target="media/image33.png"/><Relationship Id="rId62" Type="http://schemas.openxmlformats.org/officeDocument/2006/relationships/image" Target="media/image54.jpeg"/><Relationship Id="rId83" Type="http://schemas.openxmlformats.org/officeDocument/2006/relationships/image" Target="media/image75.jpeg"/><Relationship Id="rId88" Type="http://schemas.openxmlformats.org/officeDocument/2006/relationships/image" Target="media/image80.jpeg"/><Relationship Id="rId111" Type="http://schemas.openxmlformats.org/officeDocument/2006/relationships/image" Target="media/image103.jpeg"/><Relationship Id="rId132" Type="http://schemas.openxmlformats.org/officeDocument/2006/relationships/image" Target="media/image124.jpeg"/><Relationship Id="rId153" Type="http://schemas.openxmlformats.org/officeDocument/2006/relationships/image" Target="media/image145.jpeg"/><Relationship Id="rId174" Type="http://schemas.openxmlformats.org/officeDocument/2006/relationships/image" Target="media/image166.jpeg"/><Relationship Id="rId179" Type="http://schemas.openxmlformats.org/officeDocument/2006/relationships/image" Target="media/image171.jpeg"/><Relationship Id="rId195" Type="http://schemas.openxmlformats.org/officeDocument/2006/relationships/image" Target="media/image187.jpeg"/><Relationship Id="rId209" Type="http://schemas.openxmlformats.org/officeDocument/2006/relationships/image" Target="media/image201.jpeg"/><Relationship Id="rId190" Type="http://schemas.openxmlformats.org/officeDocument/2006/relationships/image" Target="media/image182.jpeg"/><Relationship Id="rId204" Type="http://schemas.openxmlformats.org/officeDocument/2006/relationships/image" Target="media/image196.jpeg"/><Relationship Id="rId220" Type="http://schemas.openxmlformats.org/officeDocument/2006/relationships/image" Target="media/image212.jpeg"/><Relationship Id="rId225" Type="http://schemas.openxmlformats.org/officeDocument/2006/relationships/image" Target="media/image217.jpeg"/><Relationship Id="rId241" Type="http://schemas.openxmlformats.org/officeDocument/2006/relationships/image" Target="media/image233.jpeg"/><Relationship Id="rId246" Type="http://schemas.openxmlformats.org/officeDocument/2006/relationships/image" Target="media/image238.jpe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jpeg"/><Relationship Id="rId127" Type="http://schemas.openxmlformats.org/officeDocument/2006/relationships/image" Target="media/image119.jpe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jpeg"/><Relationship Id="rId143" Type="http://schemas.openxmlformats.org/officeDocument/2006/relationships/image" Target="media/image135.jpeg"/><Relationship Id="rId148" Type="http://schemas.openxmlformats.org/officeDocument/2006/relationships/image" Target="media/image140.jpeg"/><Relationship Id="rId164" Type="http://schemas.openxmlformats.org/officeDocument/2006/relationships/image" Target="media/image156.jpeg"/><Relationship Id="rId169" Type="http://schemas.openxmlformats.org/officeDocument/2006/relationships/image" Target="media/image161.jpeg"/><Relationship Id="rId185" Type="http://schemas.openxmlformats.org/officeDocument/2006/relationships/image" Target="media/image177.jpeg"/><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172.jpeg"/><Relationship Id="rId210" Type="http://schemas.openxmlformats.org/officeDocument/2006/relationships/image" Target="media/image202.jpeg"/><Relationship Id="rId215" Type="http://schemas.openxmlformats.org/officeDocument/2006/relationships/image" Target="media/image207.jpeg"/><Relationship Id="rId236" Type="http://schemas.openxmlformats.org/officeDocument/2006/relationships/image" Target="media/image228.jpeg"/><Relationship Id="rId26" Type="http://schemas.openxmlformats.org/officeDocument/2006/relationships/image" Target="media/image18.jpeg"/><Relationship Id="rId231" Type="http://schemas.openxmlformats.org/officeDocument/2006/relationships/image" Target="media/image223.jpeg"/><Relationship Id="rId252" Type="http://schemas.openxmlformats.org/officeDocument/2006/relationships/fontTable" Target="fontTable.xml"/><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jpeg"/><Relationship Id="rId112" Type="http://schemas.openxmlformats.org/officeDocument/2006/relationships/image" Target="media/image104.jpeg"/><Relationship Id="rId133" Type="http://schemas.openxmlformats.org/officeDocument/2006/relationships/image" Target="media/image125.jpeg"/><Relationship Id="rId154" Type="http://schemas.openxmlformats.org/officeDocument/2006/relationships/image" Target="media/image146.jpeg"/><Relationship Id="rId175" Type="http://schemas.openxmlformats.org/officeDocument/2006/relationships/image" Target="media/image167.jpeg"/><Relationship Id="rId196" Type="http://schemas.openxmlformats.org/officeDocument/2006/relationships/image" Target="media/image188.jpeg"/><Relationship Id="rId200" Type="http://schemas.openxmlformats.org/officeDocument/2006/relationships/image" Target="media/image192.jpeg"/><Relationship Id="rId16" Type="http://schemas.openxmlformats.org/officeDocument/2006/relationships/image" Target="media/image8.png"/><Relationship Id="rId221" Type="http://schemas.openxmlformats.org/officeDocument/2006/relationships/image" Target="media/image213.jpeg"/><Relationship Id="rId242" Type="http://schemas.openxmlformats.org/officeDocument/2006/relationships/image" Target="media/image234.jpeg"/><Relationship Id="rId37" Type="http://schemas.openxmlformats.org/officeDocument/2006/relationships/image" Target="media/image29.png"/><Relationship Id="rId58" Type="http://schemas.openxmlformats.org/officeDocument/2006/relationships/image" Target="media/image50.jpeg"/><Relationship Id="rId79" Type="http://schemas.openxmlformats.org/officeDocument/2006/relationships/image" Target="media/image71.png"/><Relationship Id="rId102" Type="http://schemas.openxmlformats.org/officeDocument/2006/relationships/image" Target="media/image94.jpeg"/><Relationship Id="rId123" Type="http://schemas.openxmlformats.org/officeDocument/2006/relationships/image" Target="media/image115.jpeg"/><Relationship Id="rId144" Type="http://schemas.openxmlformats.org/officeDocument/2006/relationships/image" Target="media/image136.jpeg"/><Relationship Id="rId90" Type="http://schemas.openxmlformats.org/officeDocument/2006/relationships/image" Target="media/image82.jpeg"/><Relationship Id="rId165" Type="http://schemas.openxmlformats.org/officeDocument/2006/relationships/image" Target="media/image157.jpeg"/><Relationship Id="rId186" Type="http://schemas.openxmlformats.org/officeDocument/2006/relationships/image" Target="media/image178.jpeg"/><Relationship Id="rId211" Type="http://schemas.openxmlformats.org/officeDocument/2006/relationships/image" Target="media/image203.jpeg"/><Relationship Id="rId232" Type="http://schemas.openxmlformats.org/officeDocument/2006/relationships/image" Target="media/image224.jpeg"/><Relationship Id="rId253" Type="http://schemas.openxmlformats.org/officeDocument/2006/relationships/theme" Target="theme/theme1.xml"/><Relationship Id="rId27" Type="http://schemas.openxmlformats.org/officeDocument/2006/relationships/image" Target="media/image19.jpeg"/><Relationship Id="rId48" Type="http://schemas.openxmlformats.org/officeDocument/2006/relationships/image" Target="media/image40.png"/><Relationship Id="rId69" Type="http://schemas.openxmlformats.org/officeDocument/2006/relationships/image" Target="media/image61.png"/><Relationship Id="rId113" Type="http://schemas.openxmlformats.org/officeDocument/2006/relationships/image" Target="media/image105.jpeg"/><Relationship Id="rId134" Type="http://schemas.openxmlformats.org/officeDocument/2006/relationships/image" Target="media/image126.jpeg"/><Relationship Id="rId80" Type="http://schemas.openxmlformats.org/officeDocument/2006/relationships/image" Target="media/image72.png"/><Relationship Id="rId155" Type="http://schemas.openxmlformats.org/officeDocument/2006/relationships/image" Target="media/image147.jpeg"/><Relationship Id="rId176" Type="http://schemas.openxmlformats.org/officeDocument/2006/relationships/image" Target="media/image168.jpeg"/><Relationship Id="rId197" Type="http://schemas.openxmlformats.org/officeDocument/2006/relationships/image" Target="media/image189.jpeg"/><Relationship Id="rId201" Type="http://schemas.openxmlformats.org/officeDocument/2006/relationships/image" Target="media/image193.jpeg"/><Relationship Id="rId222" Type="http://schemas.openxmlformats.org/officeDocument/2006/relationships/image" Target="media/image214.jpeg"/><Relationship Id="rId243" Type="http://schemas.openxmlformats.org/officeDocument/2006/relationships/image" Target="media/image235.jpeg"/><Relationship Id="rId17" Type="http://schemas.openxmlformats.org/officeDocument/2006/relationships/image" Target="media/image9.png"/><Relationship Id="rId38" Type="http://schemas.openxmlformats.org/officeDocument/2006/relationships/image" Target="media/image30.png"/><Relationship Id="rId59" Type="http://schemas.openxmlformats.org/officeDocument/2006/relationships/image" Target="media/image51.jpeg"/><Relationship Id="rId103" Type="http://schemas.openxmlformats.org/officeDocument/2006/relationships/image" Target="media/image95.jpeg"/><Relationship Id="rId124" Type="http://schemas.openxmlformats.org/officeDocument/2006/relationships/image" Target="media/image1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12600-00B4-4483-8008-6ADBB431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24196</Words>
  <Characters>137918</Characters>
  <Application>Microsoft Office Word</Application>
  <DocSecurity>0</DocSecurity>
  <Lines>1149</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Сидорова</dc:creator>
  <cp:lastModifiedBy>user</cp:lastModifiedBy>
  <cp:revision>6</cp:revision>
  <cp:lastPrinted>2023-10-25T08:46:00Z</cp:lastPrinted>
  <dcterms:created xsi:type="dcterms:W3CDTF">2023-10-13T02:19:00Z</dcterms:created>
  <dcterms:modified xsi:type="dcterms:W3CDTF">2023-10-26T10:06:00Z</dcterms:modified>
</cp:coreProperties>
</file>