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D26169">
        <w:rPr>
          <w:b/>
          <w:color w:val="000000"/>
          <w:sz w:val="28"/>
          <w:szCs w:val="28"/>
        </w:rPr>
        <w:t xml:space="preserve">седьмая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0</w:t>
      </w:r>
      <w:r w:rsidR="00D26169">
        <w:rPr>
          <w:b/>
          <w:sz w:val="28"/>
          <w:szCs w:val="28"/>
        </w:rPr>
        <w:t>5</w:t>
      </w:r>
      <w:r w:rsidR="004E45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 xml:space="preserve"> 2</w:t>
      </w:r>
      <w:r w:rsidR="00D26169">
        <w:rPr>
          <w:b/>
          <w:sz w:val="28"/>
          <w:szCs w:val="28"/>
          <w:u w:val="single"/>
        </w:rPr>
        <w:t>2.</w:t>
      </w:r>
      <w:r>
        <w:rPr>
          <w:b/>
          <w:sz w:val="28"/>
          <w:szCs w:val="28"/>
          <w:u w:val="single"/>
        </w:rPr>
        <w:t>0</w:t>
      </w:r>
      <w:r w:rsidR="00D26169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D26169">
        <w:rPr>
          <w:b/>
          <w:sz w:val="28"/>
          <w:szCs w:val="28"/>
          <w:u w:val="single"/>
        </w:rPr>
        <w:t>4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  <w:t>2</w:t>
      </w:r>
      <w:r w:rsidR="00D26169">
        <w:rPr>
          <w:b/>
          <w:sz w:val="24"/>
          <w:szCs w:val="24"/>
        </w:rPr>
        <w:t>2.</w:t>
      </w:r>
      <w:r w:rsidRPr="004E4561">
        <w:rPr>
          <w:b/>
          <w:sz w:val="24"/>
          <w:szCs w:val="24"/>
        </w:rPr>
        <w:t>0</w:t>
      </w:r>
      <w:r w:rsidR="00D26169">
        <w:rPr>
          <w:b/>
          <w:sz w:val="24"/>
          <w:szCs w:val="24"/>
        </w:rPr>
        <w:t>2</w:t>
      </w:r>
      <w:r w:rsidRPr="004E4561">
        <w:rPr>
          <w:b/>
          <w:sz w:val="24"/>
          <w:szCs w:val="24"/>
        </w:rPr>
        <w:t>.202</w:t>
      </w:r>
      <w:r w:rsidR="00D26169">
        <w:rPr>
          <w:b/>
          <w:sz w:val="24"/>
          <w:szCs w:val="24"/>
        </w:rPr>
        <w:t>4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C157B1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015D95" w:rsidRDefault="00015D95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C01649" w:rsidRDefault="00DD405C" w:rsidP="00D53AF1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3A00">
        <w:rPr>
          <w:sz w:val="28"/>
          <w:szCs w:val="28"/>
        </w:rPr>
        <w:t xml:space="preserve">Руководствуясь </w:t>
      </w:r>
      <w:r w:rsidR="003F04E9" w:rsidRPr="00420BF9">
        <w:rPr>
          <w:sz w:val="28"/>
          <w:szCs w:val="28"/>
        </w:rPr>
        <w:t>Устав</w:t>
      </w:r>
      <w:r w:rsidR="003F04E9">
        <w:rPr>
          <w:sz w:val="28"/>
          <w:szCs w:val="28"/>
        </w:rPr>
        <w:t>ом</w:t>
      </w:r>
      <w:r w:rsidR="003F04E9" w:rsidRPr="00420BF9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BB655D">
        <w:rPr>
          <w:sz w:val="28"/>
          <w:szCs w:val="28"/>
        </w:rPr>
        <w:t xml:space="preserve"> </w:t>
      </w:r>
      <w:r w:rsidR="003F04E9">
        <w:rPr>
          <w:sz w:val="28"/>
          <w:szCs w:val="28"/>
        </w:rPr>
        <w:t>Кемеровской области - Кузбасса</w:t>
      </w:r>
      <w:r w:rsidR="007027CB">
        <w:rPr>
          <w:sz w:val="28"/>
          <w:szCs w:val="28"/>
        </w:rPr>
        <w:t xml:space="preserve">», </w:t>
      </w:r>
      <w:r w:rsidR="00B06996">
        <w:rPr>
          <w:sz w:val="28"/>
        </w:rPr>
        <w:t>Положением о наградах муниципального образования «Прокопьевский городской округ Кемеровской области – Кузбасса»</w:t>
      </w:r>
      <w:r w:rsidR="008544AC">
        <w:rPr>
          <w:sz w:val="28"/>
        </w:rPr>
        <w:t>, утвержденным</w:t>
      </w:r>
      <w:r w:rsidR="00BB655D">
        <w:rPr>
          <w:sz w:val="28"/>
        </w:rPr>
        <w:t xml:space="preserve"> </w:t>
      </w:r>
      <w:r w:rsidR="00B06996">
        <w:rPr>
          <w:sz w:val="28"/>
          <w:szCs w:val="28"/>
        </w:rPr>
        <w:t>решением Прокопьевского городского Совета народных депутатов от 28.05.2021 № 28</w:t>
      </w:r>
      <w:r w:rsidR="00B06996" w:rsidRPr="005352B6">
        <w:rPr>
          <w:sz w:val="28"/>
          <w:szCs w:val="28"/>
        </w:rPr>
        <w:t xml:space="preserve">2, </w:t>
      </w:r>
      <w:r w:rsidR="00D9220C">
        <w:rPr>
          <w:sz w:val="28"/>
          <w:szCs w:val="28"/>
        </w:rPr>
        <w:t xml:space="preserve">рассмотрев представление главы города Прокопьевска М.А. </w:t>
      </w:r>
      <w:proofErr w:type="spellStart"/>
      <w:r w:rsidR="00D9220C">
        <w:rPr>
          <w:sz w:val="28"/>
          <w:szCs w:val="28"/>
        </w:rPr>
        <w:t>Шкарабейникова</w:t>
      </w:r>
      <w:proofErr w:type="spellEnd"/>
      <w:r w:rsidR="00176485">
        <w:rPr>
          <w:sz w:val="28"/>
          <w:szCs w:val="28"/>
        </w:rPr>
        <w:t>,</w:t>
      </w:r>
    </w:p>
    <w:p w:rsidR="003F04E9" w:rsidRPr="00420BF9" w:rsidRDefault="003F04E9" w:rsidP="006E0E16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F04E9" w:rsidRPr="00420BF9" w:rsidRDefault="003F04E9" w:rsidP="006E0E16">
      <w:pPr>
        <w:pStyle w:val="a5"/>
        <w:spacing w:line="276" w:lineRule="auto"/>
        <w:ind w:left="0" w:right="0"/>
        <w:jc w:val="center"/>
        <w:rPr>
          <w:szCs w:val="28"/>
        </w:rPr>
      </w:pPr>
      <w:r w:rsidRPr="00420BF9">
        <w:rPr>
          <w:szCs w:val="28"/>
        </w:rPr>
        <w:t>Прокопьевский городской Совет народных депутатов</w:t>
      </w:r>
    </w:p>
    <w:p w:rsidR="003F04E9" w:rsidRDefault="003F04E9" w:rsidP="006E0E16">
      <w:pPr>
        <w:spacing w:line="276" w:lineRule="auto"/>
        <w:jc w:val="both"/>
        <w:rPr>
          <w:sz w:val="12"/>
        </w:rPr>
      </w:pPr>
    </w:p>
    <w:p w:rsidR="00C76E3A" w:rsidRPr="00FB229C" w:rsidRDefault="00C76E3A" w:rsidP="006E0E16">
      <w:pPr>
        <w:spacing w:line="276" w:lineRule="auto"/>
        <w:jc w:val="both"/>
        <w:rPr>
          <w:sz w:val="12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3F04E9" w:rsidRDefault="003F04E9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C76E3A" w:rsidRPr="00FB229C" w:rsidRDefault="00C76E3A" w:rsidP="006E0E16">
      <w:pPr>
        <w:pStyle w:val="ConsNormal"/>
        <w:widowControl/>
        <w:ind w:firstLine="0"/>
        <w:rPr>
          <w:rFonts w:ascii="Times New Roman" w:hAnsi="Times New Roman"/>
          <w:sz w:val="12"/>
        </w:rPr>
      </w:pPr>
    </w:p>
    <w:p w:rsidR="003F04E9" w:rsidRDefault="003F04E9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  <w:r w:rsidR="00D43B19">
        <w:rPr>
          <w:rFonts w:ascii="Times New Roman" w:hAnsi="Times New Roman"/>
          <w:sz w:val="28"/>
          <w:szCs w:val="28"/>
        </w:rPr>
        <w:t>:</w:t>
      </w:r>
    </w:p>
    <w:p w:rsidR="00F92FD1" w:rsidRDefault="00BB655D" w:rsidP="00D2616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="00D26169">
        <w:rPr>
          <w:rFonts w:ascii="Times New Roman" w:hAnsi="Times New Roman"/>
          <w:sz w:val="28"/>
          <w:szCs w:val="28"/>
        </w:rPr>
        <w:t>Авагяна</w:t>
      </w:r>
      <w:proofErr w:type="spellEnd"/>
      <w:r w:rsidR="00D26169">
        <w:rPr>
          <w:rFonts w:ascii="Times New Roman" w:hAnsi="Times New Roman"/>
          <w:sz w:val="28"/>
          <w:szCs w:val="28"/>
        </w:rPr>
        <w:t xml:space="preserve"> Рубена </w:t>
      </w:r>
      <w:proofErr w:type="spellStart"/>
      <w:r w:rsidR="00D26169">
        <w:rPr>
          <w:rFonts w:ascii="Times New Roman" w:hAnsi="Times New Roman"/>
          <w:sz w:val="28"/>
          <w:szCs w:val="28"/>
        </w:rPr>
        <w:t>Грантиковича</w:t>
      </w:r>
      <w:proofErr w:type="spellEnd"/>
      <w:r w:rsidR="007068A8">
        <w:rPr>
          <w:rFonts w:ascii="Times New Roman" w:hAnsi="Times New Roman"/>
          <w:sz w:val="28"/>
          <w:szCs w:val="28"/>
        </w:rPr>
        <w:t xml:space="preserve"> </w:t>
      </w:r>
      <w:r w:rsidR="00D43B19">
        <w:rPr>
          <w:rFonts w:ascii="Times New Roman" w:hAnsi="Times New Roman"/>
          <w:sz w:val="28"/>
          <w:szCs w:val="28"/>
        </w:rPr>
        <w:t xml:space="preserve">– </w:t>
      </w:r>
      <w:r w:rsidR="00D26169">
        <w:rPr>
          <w:rFonts w:ascii="Times New Roman" w:hAnsi="Times New Roman"/>
          <w:sz w:val="28"/>
          <w:szCs w:val="28"/>
        </w:rPr>
        <w:t>председателя Совета директоров АО «Знамя»</w:t>
      </w:r>
      <w:r w:rsidR="00302513">
        <w:rPr>
          <w:rFonts w:ascii="Times New Roman" w:hAnsi="Times New Roman"/>
          <w:sz w:val="28"/>
          <w:szCs w:val="28"/>
        </w:rPr>
        <w:t>.</w:t>
      </w:r>
    </w:p>
    <w:p w:rsidR="003F04E9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D66221" w:rsidRDefault="00D66221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3F04E9" w:rsidRPr="003F04E9">
        <w:rPr>
          <w:rFonts w:ascii="Times New Roman" w:hAnsi="Times New Roman"/>
          <w:sz w:val="28"/>
          <w:szCs w:val="28"/>
        </w:rPr>
        <w:br/>
        <w:t>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</w:t>
      </w:r>
      <w:r w:rsidR="003F04E9" w:rsidRPr="003F04E9">
        <w:rPr>
          <w:rFonts w:ascii="Times New Roman" w:hAnsi="Times New Roman"/>
          <w:sz w:val="28"/>
          <w:szCs w:val="28"/>
        </w:rPr>
        <w:br/>
        <w:t>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BB655D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 и финансов</w:t>
      </w:r>
      <w:r w:rsidR="002436B2">
        <w:rPr>
          <w:rFonts w:ascii="Times New Roman" w:hAnsi="Times New Roman"/>
          <w:sz w:val="28"/>
          <w:szCs w:val="28"/>
        </w:rPr>
        <w:br/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8021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2513">
        <w:rPr>
          <w:rFonts w:ascii="Times New Roman" w:hAnsi="Times New Roman"/>
          <w:sz w:val="28"/>
          <w:szCs w:val="28"/>
        </w:rPr>
        <w:t>Скиндер</w:t>
      </w:r>
      <w:proofErr w:type="spellEnd"/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Е.Ю.</w:t>
      </w:r>
      <w:r w:rsidR="00802131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Пудов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FB229C" w:rsidRDefault="00FB229C" w:rsidP="006E0E16">
      <w:pPr>
        <w:rPr>
          <w:sz w:val="10"/>
          <w:szCs w:val="28"/>
        </w:rPr>
      </w:pPr>
    </w:p>
    <w:p w:rsidR="00777F0B" w:rsidRDefault="003F04E9" w:rsidP="006E0E16">
      <w:pPr>
        <w:rPr>
          <w:sz w:val="28"/>
          <w:szCs w:val="28"/>
        </w:rPr>
      </w:pPr>
      <w:r w:rsidRPr="00420BF9">
        <w:rPr>
          <w:sz w:val="28"/>
          <w:szCs w:val="28"/>
        </w:rPr>
        <w:tab/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4E4561" w:rsidP="00910E0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908D8"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 w:rsidR="003908D8"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</w:t>
      </w:r>
      <w:r w:rsidR="00802131">
        <w:rPr>
          <w:sz w:val="28"/>
          <w:szCs w:val="28"/>
        </w:rPr>
        <w:t xml:space="preserve"> </w:t>
      </w:r>
      <w:r w:rsidR="003908D8">
        <w:rPr>
          <w:sz w:val="28"/>
          <w:szCs w:val="28"/>
        </w:rPr>
        <w:t>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3F04E9" w:rsidRDefault="003F04E9" w:rsidP="006E0E16">
      <w:pPr>
        <w:rPr>
          <w:sz w:val="16"/>
          <w:szCs w:val="16"/>
        </w:rPr>
      </w:pPr>
    </w:p>
    <w:p w:rsidR="00DD405C" w:rsidRDefault="00DD405C" w:rsidP="006E0E16">
      <w:pPr>
        <w:rPr>
          <w:sz w:val="16"/>
          <w:szCs w:val="16"/>
        </w:rPr>
      </w:pPr>
    </w:p>
    <w:p w:rsidR="00176485" w:rsidRDefault="00176485" w:rsidP="006E0E16">
      <w:pPr>
        <w:rPr>
          <w:sz w:val="16"/>
          <w:szCs w:val="16"/>
        </w:rPr>
      </w:pPr>
    </w:p>
    <w:p w:rsidR="00D66221" w:rsidRDefault="00D66221" w:rsidP="006E0E16">
      <w:pPr>
        <w:rPr>
          <w:sz w:val="16"/>
          <w:szCs w:val="16"/>
        </w:rPr>
      </w:pPr>
    </w:p>
    <w:p w:rsidR="00D66221" w:rsidRPr="00777F0B" w:rsidRDefault="00D66221" w:rsidP="006E0E16">
      <w:pPr>
        <w:rPr>
          <w:sz w:val="16"/>
          <w:szCs w:val="16"/>
        </w:rPr>
      </w:pPr>
    </w:p>
    <w:p w:rsidR="004E4561" w:rsidRPr="004913F3" w:rsidRDefault="004E4561" w:rsidP="004E4561">
      <w:pPr>
        <w:tabs>
          <w:tab w:val="left" w:pos="0"/>
        </w:tabs>
        <w:jc w:val="both"/>
        <w:rPr>
          <w:sz w:val="28"/>
          <w:szCs w:val="28"/>
        </w:rPr>
      </w:pPr>
      <w:r w:rsidRPr="000000AF">
        <w:rPr>
          <w:sz w:val="28"/>
          <w:szCs w:val="28"/>
        </w:rPr>
        <w:t xml:space="preserve">         </w:t>
      </w:r>
      <w:r w:rsidR="00D26169">
        <w:rPr>
          <w:sz w:val="28"/>
          <w:szCs w:val="28"/>
        </w:rPr>
        <w:t>Г</w:t>
      </w:r>
      <w:r w:rsidRPr="004913F3">
        <w:rPr>
          <w:sz w:val="28"/>
          <w:szCs w:val="28"/>
        </w:rPr>
        <w:t>лав</w:t>
      </w:r>
      <w:r w:rsidR="00D26169">
        <w:rPr>
          <w:sz w:val="28"/>
          <w:szCs w:val="28"/>
        </w:rPr>
        <w:t>а</w:t>
      </w:r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  <w:r w:rsidRPr="004913F3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D26169">
        <w:rPr>
          <w:sz w:val="28"/>
          <w:szCs w:val="28"/>
        </w:rPr>
        <w:t xml:space="preserve">М.А. </w:t>
      </w:r>
      <w:proofErr w:type="spellStart"/>
      <w:r w:rsidR="00D26169">
        <w:rPr>
          <w:sz w:val="28"/>
          <w:szCs w:val="28"/>
        </w:rPr>
        <w:t>Шкарабейников</w:t>
      </w:r>
      <w:proofErr w:type="spellEnd"/>
    </w:p>
    <w:p w:rsidR="004E4561" w:rsidRDefault="004E4561" w:rsidP="004E4561">
      <w:pPr>
        <w:tabs>
          <w:tab w:val="left" w:pos="0"/>
        </w:tabs>
        <w:rPr>
          <w:sz w:val="28"/>
          <w:szCs w:val="28"/>
        </w:rPr>
      </w:pPr>
    </w:p>
    <w:p w:rsidR="004E4561" w:rsidRDefault="004E4561" w:rsidP="004E4561"/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>
        <w:t xml:space="preserve">                                                                                                              </w:t>
      </w:r>
      <w:r w:rsidRPr="004E4561">
        <w:rPr>
          <w:sz w:val="24"/>
          <w:szCs w:val="24"/>
          <w:u w:val="single"/>
        </w:rPr>
        <w:t>«2</w:t>
      </w:r>
      <w:r w:rsidR="00D26169">
        <w:rPr>
          <w:sz w:val="24"/>
          <w:szCs w:val="24"/>
          <w:u w:val="single"/>
        </w:rPr>
        <w:t>2</w:t>
      </w:r>
      <w:r w:rsidRPr="004E4561">
        <w:rPr>
          <w:sz w:val="24"/>
          <w:szCs w:val="24"/>
          <w:u w:val="single"/>
        </w:rPr>
        <w:t xml:space="preserve">» </w:t>
      </w:r>
      <w:r w:rsidR="00D26169">
        <w:rPr>
          <w:sz w:val="24"/>
          <w:szCs w:val="24"/>
          <w:u w:val="single"/>
        </w:rPr>
        <w:t>февраля 2024</w:t>
      </w:r>
    </w:p>
    <w:p w:rsidR="004E4561" w:rsidRDefault="004E4561" w:rsidP="004E4561">
      <w:pPr>
        <w:tabs>
          <w:tab w:val="left" w:pos="0"/>
        </w:tabs>
        <w:jc w:val="center"/>
      </w:pPr>
      <w:r>
        <w:t xml:space="preserve">                                                                                                                                                  </w:t>
      </w:r>
      <w:r w:rsidRPr="009132D5">
        <w:t xml:space="preserve"> (дата подписания)</w:t>
      </w: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  <w:bookmarkStart w:id="0" w:name="_GoBack"/>
      <w:bookmarkEnd w:id="0"/>
    </w:p>
    <w:sectPr w:rsidR="005352B6" w:rsidSect="00015D95"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802131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C01649"/>
    <w:rsid w:val="00C023D2"/>
    <w:rsid w:val="00C1229B"/>
    <w:rsid w:val="00C128C8"/>
    <w:rsid w:val="00C157B1"/>
    <w:rsid w:val="00C16E47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01F67-EEC1-4129-ADDA-2971F34B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2</cp:revision>
  <cp:lastPrinted>2023-10-25T09:10:00Z</cp:lastPrinted>
  <dcterms:created xsi:type="dcterms:W3CDTF">2024-03-05T04:55:00Z</dcterms:created>
  <dcterms:modified xsi:type="dcterms:W3CDTF">2024-03-05T04:55:00Z</dcterms:modified>
</cp:coreProperties>
</file>